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B88B7F" w14:textId="77777777" w:rsidR="008038D0" w:rsidRPr="002D0583" w:rsidRDefault="004438B9">
      <w:pPr>
        <w:jc w:val="left"/>
      </w:pPr>
      <w:r w:rsidRPr="002D0583">
        <w:rPr>
          <w:rFonts w:hint="eastAsia"/>
        </w:rPr>
        <w:t>·</w:t>
      </w:r>
      <w:r w:rsidR="00695E5C" w:rsidRPr="002D0583">
        <w:rPr>
          <w:noProof/>
        </w:rPr>
        <w:drawing>
          <wp:inline distT="0" distB="0" distL="0" distR="0" wp14:anchorId="3000422B" wp14:editId="14F73CB3">
            <wp:extent cx="1276350" cy="1143000"/>
            <wp:effectExtent l="0" t="0" r="0" b="0"/>
            <wp:docPr id="1" name="图片 1" descr="OP2LY(K((CWFBHY((VZ9}7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OP2LY(K((CWFBHY((VZ9}7P"/>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1276350" cy="1143000"/>
                    </a:xfrm>
                    <a:prstGeom prst="rect">
                      <a:avLst/>
                    </a:prstGeom>
                    <a:noFill/>
                    <a:ln>
                      <a:noFill/>
                    </a:ln>
                  </pic:spPr>
                </pic:pic>
              </a:graphicData>
            </a:graphic>
          </wp:inline>
        </w:drawing>
      </w:r>
    </w:p>
    <w:p w14:paraId="6CCC58F5" w14:textId="77777777" w:rsidR="008038D0" w:rsidRPr="002D0583" w:rsidRDefault="008038D0"/>
    <w:p w14:paraId="767D9654" w14:textId="77777777" w:rsidR="008038D0" w:rsidRPr="002D0583" w:rsidRDefault="008038D0" w:rsidP="004C7475">
      <w:pPr>
        <w:adjustRightInd w:val="0"/>
        <w:snapToGrid w:val="0"/>
        <w:spacing w:line="360" w:lineRule="auto"/>
        <w:jc w:val="center"/>
        <w:rPr>
          <w:b/>
          <w:sz w:val="72"/>
        </w:rPr>
      </w:pPr>
      <w:r w:rsidRPr="002D0583">
        <w:rPr>
          <w:b/>
          <w:sz w:val="72"/>
        </w:rPr>
        <w:t>建设项目环境影响</w:t>
      </w:r>
      <w:r w:rsidR="004C7475" w:rsidRPr="002D0583">
        <w:rPr>
          <w:rFonts w:hint="eastAsia"/>
          <w:b/>
          <w:sz w:val="72"/>
        </w:rPr>
        <w:t>登记</w:t>
      </w:r>
      <w:r w:rsidRPr="002D0583">
        <w:rPr>
          <w:b/>
          <w:sz w:val="72"/>
        </w:rPr>
        <w:t>表</w:t>
      </w:r>
    </w:p>
    <w:p w14:paraId="4AFD00F0" w14:textId="77777777" w:rsidR="004C7475" w:rsidRPr="002D0583" w:rsidRDefault="004C7475" w:rsidP="004C7475">
      <w:pPr>
        <w:adjustRightInd w:val="0"/>
        <w:snapToGrid w:val="0"/>
        <w:spacing w:line="360" w:lineRule="auto"/>
        <w:jc w:val="center"/>
        <w:rPr>
          <w:b/>
          <w:sz w:val="48"/>
          <w:szCs w:val="48"/>
        </w:rPr>
      </w:pPr>
      <w:r w:rsidRPr="002D0583">
        <w:rPr>
          <w:b/>
          <w:sz w:val="48"/>
          <w:szCs w:val="48"/>
        </w:rPr>
        <w:t>（</w:t>
      </w:r>
      <w:proofErr w:type="gramStart"/>
      <w:r w:rsidRPr="002D0583">
        <w:rPr>
          <w:rFonts w:hint="eastAsia"/>
          <w:b/>
          <w:sz w:val="48"/>
          <w:szCs w:val="48"/>
        </w:rPr>
        <w:t>区域环</w:t>
      </w:r>
      <w:proofErr w:type="gramEnd"/>
      <w:r w:rsidRPr="002D0583">
        <w:rPr>
          <w:rFonts w:hint="eastAsia"/>
          <w:b/>
          <w:sz w:val="48"/>
          <w:szCs w:val="48"/>
        </w:rPr>
        <w:t>评</w:t>
      </w:r>
      <w:r w:rsidRPr="002D0583">
        <w:rPr>
          <w:rFonts w:hint="eastAsia"/>
          <w:b/>
          <w:sz w:val="48"/>
          <w:szCs w:val="48"/>
        </w:rPr>
        <w:t>+</w:t>
      </w:r>
      <w:r w:rsidRPr="002D0583">
        <w:rPr>
          <w:rFonts w:hint="eastAsia"/>
          <w:b/>
          <w:sz w:val="48"/>
          <w:szCs w:val="48"/>
        </w:rPr>
        <w:t>环境标准改革区域</w:t>
      </w:r>
      <w:r w:rsidRPr="002D0583">
        <w:rPr>
          <w:b/>
          <w:sz w:val="48"/>
          <w:szCs w:val="48"/>
        </w:rPr>
        <w:t>）</w:t>
      </w:r>
    </w:p>
    <w:p w14:paraId="6719CABB" w14:textId="77777777" w:rsidR="008038D0" w:rsidRPr="002D0583" w:rsidRDefault="008038D0">
      <w:pPr>
        <w:rPr>
          <w:b/>
          <w:sz w:val="30"/>
          <w:szCs w:val="30"/>
        </w:rPr>
      </w:pPr>
    </w:p>
    <w:p w14:paraId="63835614" w14:textId="77777777" w:rsidR="008038D0" w:rsidRPr="002D0583" w:rsidRDefault="008038D0">
      <w:pPr>
        <w:rPr>
          <w:sz w:val="36"/>
          <w:szCs w:val="36"/>
          <w:u w:val="single"/>
        </w:rPr>
      </w:pPr>
    </w:p>
    <w:p w14:paraId="408A178E" w14:textId="77777777" w:rsidR="004C7475" w:rsidRPr="002D0583" w:rsidRDefault="004C7475">
      <w:pPr>
        <w:rPr>
          <w:sz w:val="36"/>
          <w:szCs w:val="36"/>
          <w:u w:val="single"/>
        </w:rPr>
      </w:pPr>
    </w:p>
    <w:p w14:paraId="0CB677B5" w14:textId="77777777" w:rsidR="004C7475" w:rsidRPr="002D0583" w:rsidRDefault="004C7475">
      <w:pPr>
        <w:rPr>
          <w:sz w:val="36"/>
          <w:szCs w:val="36"/>
          <w:u w:val="single"/>
        </w:rPr>
      </w:pPr>
    </w:p>
    <w:p w14:paraId="4F1B1B6B" w14:textId="77777777" w:rsidR="008038D0" w:rsidRPr="002D0583" w:rsidRDefault="008038D0">
      <w:pPr>
        <w:ind w:firstLine="560"/>
        <w:rPr>
          <w:sz w:val="28"/>
        </w:rPr>
      </w:pPr>
    </w:p>
    <w:p w14:paraId="5DF7A858" w14:textId="5B047420" w:rsidR="00C07624" w:rsidRPr="002D0583" w:rsidRDefault="008038D0" w:rsidP="00C07624">
      <w:pPr>
        <w:spacing w:line="360" w:lineRule="auto"/>
        <w:rPr>
          <w:bCs/>
          <w:sz w:val="36"/>
          <w:u w:val="single"/>
        </w:rPr>
      </w:pPr>
      <w:r w:rsidRPr="002D0583">
        <w:rPr>
          <w:b/>
          <w:bCs/>
          <w:sz w:val="36"/>
        </w:rPr>
        <w:t>项目名称</w:t>
      </w:r>
      <w:r w:rsidRPr="002D0583">
        <w:rPr>
          <w:sz w:val="36"/>
        </w:rPr>
        <w:t>：</w:t>
      </w:r>
      <w:r w:rsidR="00F61160" w:rsidRPr="002D0583">
        <w:rPr>
          <w:rFonts w:hint="eastAsia"/>
          <w:bCs/>
          <w:sz w:val="36"/>
          <w:u w:val="single"/>
        </w:rPr>
        <w:t>新中南公司商用车踏板总成及变速操纵器产能</w:t>
      </w:r>
    </w:p>
    <w:p w14:paraId="010214F5" w14:textId="189B34BC" w:rsidR="008038D0" w:rsidRPr="002D0583" w:rsidRDefault="00F61160" w:rsidP="00C07624">
      <w:pPr>
        <w:spacing w:line="360" w:lineRule="auto"/>
        <w:ind w:firstLineChars="500" w:firstLine="1800"/>
        <w:rPr>
          <w:bCs/>
          <w:sz w:val="36"/>
          <w:u w:val="single"/>
        </w:rPr>
      </w:pPr>
      <w:r w:rsidRPr="002D0583">
        <w:rPr>
          <w:rFonts w:hint="eastAsia"/>
          <w:bCs/>
          <w:sz w:val="36"/>
          <w:u w:val="single"/>
        </w:rPr>
        <w:t>扩展技改</w:t>
      </w:r>
      <w:r w:rsidR="008038D0" w:rsidRPr="002D0583">
        <w:rPr>
          <w:rFonts w:hint="eastAsia"/>
          <w:bCs/>
          <w:sz w:val="36"/>
          <w:u w:val="single"/>
        </w:rPr>
        <w:t>项目</w:t>
      </w:r>
      <w:r w:rsidRPr="002D0583">
        <w:rPr>
          <w:rFonts w:hint="eastAsia"/>
          <w:bCs/>
          <w:sz w:val="36"/>
          <w:u w:val="single"/>
        </w:rPr>
        <w:t xml:space="preserve"> </w:t>
      </w:r>
      <w:r w:rsidRPr="002D0583">
        <w:rPr>
          <w:bCs/>
          <w:sz w:val="36"/>
          <w:u w:val="single"/>
        </w:rPr>
        <w:t xml:space="preserve">        </w:t>
      </w:r>
      <w:r w:rsidR="002963F5" w:rsidRPr="002D0583">
        <w:rPr>
          <w:rFonts w:hint="eastAsia"/>
          <w:bCs/>
          <w:sz w:val="36"/>
          <w:u w:val="single"/>
        </w:rPr>
        <w:t xml:space="preserve"> </w:t>
      </w:r>
      <w:r w:rsidRPr="002D0583">
        <w:rPr>
          <w:bCs/>
          <w:sz w:val="36"/>
          <w:u w:val="single"/>
        </w:rPr>
        <w:t xml:space="preserve">                 </w:t>
      </w:r>
    </w:p>
    <w:p w14:paraId="47EABE70" w14:textId="77777777" w:rsidR="008038D0" w:rsidRPr="002D0583" w:rsidRDefault="008038D0">
      <w:pPr>
        <w:ind w:firstLine="720"/>
        <w:rPr>
          <w:sz w:val="36"/>
        </w:rPr>
      </w:pPr>
    </w:p>
    <w:p w14:paraId="1398BAD0" w14:textId="26FF7793" w:rsidR="00C07624" w:rsidRPr="002D0583" w:rsidRDefault="008038D0" w:rsidP="00C07624">
      <w:pPr>
        <w:spacing w:line="360" w:lineRule="auto"/>
        <w:ind w:left="3253" w:hangingChars="900" w:hanging="3253"/>
        <w:jc w:val="left"/>
        <w:rPr>
          <w:bCs/>
          <w:sz w:val="36"/>
          <w:u w:val="single"/>
        </w:rPr>
      </w:pPr>
      <w:r w:rsidRPr="002D0583">
        <w:rPr>
          <w:b/>
          <w:bCs/>
          <w:sz w:val="36"/>
        </w:rPr>
        <w:t>建设单位（盖章）：</w:t>
      </w:r>
      <w:r w:rsidR="00F61160" w:rsidRPr="002D0583">
        <w:rPr>
          <w:rFonts w:hint="eastAsia"/>
          <w:bCs/>
          <w:sz w:val="36"/>
          <w:u w:val="single"/>
        </w:rPr>
        <w:t>嘉兴新中南汽车零部件股份</w:t>
      </w:r>
      <w:r w:rsidR="002963F5" w:rsidRPr="002D0583">
        <w:rPr>
          <w:rFonts w:hint="eastAsia"/>
          <w:bCs/>
          <w:sz w:val="36"/>
          <w:u w:val="single"/>
        </w:rPr>
        <w:t>有限公司</w:t>
      </w:r>
    </w:p>
    <w:p w14:paraId="6543809F" w14:textId="77777777" w:rsidR="008038D0" w:rsidRPr="002D0583" w:rsidRDefault="008038D0">
      <w:pPr>
        <w:spacing w:line="700" w:lineRule="exact"/>
        <w:rPr>
          <w:sz w:val="32"/>
          <w:szCs w:val="32"/>
        </w:rPr>
      </w:pPr>
    </w:p>
    <w:p w14:paraId="69AA4367" w14:textId="77777777" w:rsidR="008038D0" w:rsidRPr="002D0583" w:rsidRDefault="008038D0">
      <w:pPr>
        <w:ind w:firstLine="723"/>
        <w:rPr>
          <w:sz w:val="36"/>
        </w:rPr>
      </w:pPr>
    </w:p>
    <w:p w14:paraId="43E8B8FC" w14:textId="77777777" w:rsidR="008038D0" w:rsidRPr="002D0583" w:rsidRDefault="008038D0">
      <w:pPr>
        <w:spacing w:before="120"/>
        <w:rPr>
          <w:sz w:val="44"/>
        </w:rPr>
      </w:pPr>
    </w:p>
    <w:p w14:paraId="520D6AF8" w14:textId="77777777" w:rsidR="004C7475" w:rsidRPr="002D0583" w:rsidRDefault="004C7475">
      <w:pPr>
        <w:spacing w:before="120"/>
        <w:rPr>
          <w:sz w:val="44"/>
        </w:rPr>
      </w:pPr>
    </w:p>
    <w:p w14:paraId="67CD9A9C" w14:textId="77777777" w:rsidR="008038D0" w:rsidRPr="002D0583" w:rsidRDefault="008038D0">
      <w:pPr>
        <w:spacing w:before="120"/>
        <w:rPr>
          <w:sz w:val="44"/>
        </w:rPr>
      </w:pPr>
    </w:p>
    <w:p w14:paraId="55B14FCD" w14:textId="77777777" w:rsidR="008038D0" w:rsidRPr="002D0583" w:rsidRDefault="008038D0">
      <w:pPr>
        <w:pStyle w:val="afb"/>
        <w:adjustRightInd w:val="0"/>
        <w:snapToGrid w:val="0"/>
        <w:spacing w:line="360" w:lineRule="auto"/>
        <w:jc w:val="center"/>
        <w:rPr>
          <w:rFonts w:ascii="Times New Roman" w:hAnsi="Times New Roman"/>
          <w:bCs/>
          <w:sz w:val="30"/>
          <w:szCs w:val="30"/>
        </w:rPr>
      </w:pPr>
      <w:r w:rsidRPr="002D0583">
        <w:rPr>
          <w:rFonts w:ascii="Times New Roman" w:hAnsi="Times New Roman" w:hint="eastAsia"/>
          <w:bCs/>
          <w:sz w:val="30"/>
          <w:szCs w:val="30"/>
        </w:rPr>
        <w:t>编制单位：</w:t>
      </w:r>
      <w:r w:rsidRPr="002D0583">
        <w:rPr>
          <w:rFonts w:ascii="Times New Roman" w:hAnsi="Times New Roman"/>
          <w:bCs/>
          <w:sz w:val="30"/>
          <w:szCs w:val="30"/>
        </w:rPr>
        <w:t>浙江环耀环境建设有限公司</w:t>
      </w:r>
    </w:p>
    <w:p w14:paraId="0E4F525A" w14:textId="2709CA19" w:rsidR="008038D0" w:rsidRPr="002D0583" w:rsidRDefault="008038D0">
      <w:pPr>
        <w:adjustRightInd w:val="0"/>
        <w:snapToGrid w:val="0"/>
        <w:spacing w:line="360" w:lineRule="auto"/>
        <w:jc w:val="center"/>
        <w:rPr>
          <w:bCs/>
          <w:kern w:val="0"/>
          <w:sz w:val="30"/>
          <w:szCs w:val="30"/>
        </w:rPr>
      </w:pPr>
      <w:r w:rsidRPr="002D0583">
        <w:rPr>
          <w:rFonts w:hint="eastAsia"/>
          <w:bCs/>
          <w:kern w:val="0"/>
          <w:sz w:val="30"/>
          <w:szCs w:val="30"/>
        </w:rPr>
        <w:t>编制日期：</w:t>
      </w:r>
      <w:r w:rsidRPr="002D0583">
        <w:rPr>
          <w:bCs/>
          <w:kern w:val="0"/>
          <w:sz w:val="30"/>
          <w:szCs w:val="30"/>
        </w:rPr>
        <w:t>二〇二〇</w:t>
      </w:r>
      <w:r w:rsidRPr="002D0583">
        <w:rPr>
          <w:rFonts w:hint="eastAsia"/>
          <w:bCs/>
          <w:kern w:val="0"/>
          <w:sz w:val="30"/>
          <w:szCs w:val="30"/>
        </w:rPr>
        <w:t>年</w:t>
      </w:r>
      <w:r w:rsidR="00F61160" w:rsidRPr="002D0583">
        <w:rPr>
          <w:rFonts w:hint="eastAsia"/>
          <w:bCs/>
          <w:kern w:val="0"/>
          <w:sz w:val="30"/>
          <w:szCs w:val="30"/>
        </w:rPr>
        <w:t>五</w:t>
      </w:r>
      <w:r w:rsidRPr="002D0583">
        <w:rPr>
          <w:bCs/>
          <w:kern w:val="0"/>
          <w:sz w:val="30"/>
          <w:szCs w:val="30"/>
        </w:rPr>
        <w:t>月</w:t>
      </w:r>
    </w:p>
    <w:p w14:paraId="1417093C" w14:textId="77777777" w:rsidR="008038D0" w:rsidRPr="002D0583" w:rsidRDefault="008038D0">
      <w:pPr>
        <w:adjustRightInd w:val="0"/>
        <w:snapToGrid w:val="0"/>
        <w:spacing w:line="360" w:lineRule="auto"/>
        <w:jc w:val="center"/>
        <w:rPr>
          <w:bCs/>
          <w:kern w:val="0"/>
          <w:sz w:val="30"/>
          <w:szCs w:val="30"/>
        </w:rPr>
      </w:pPr>
    </w:p>
    <w:p w14:paraId="104FCCA0" w14:textId="77777777" w:rsidR="008038D0" w:rsidRPr="00D91C29" w:rsidRDefault="008038D0">
      <w:pPr>
        <w:adjustRightInd w:val="0"/>
        <w:snapToGrid w:val="0"/>
        <w:spacing w:line="360" w:lineRule="auto"/>
        <w:jc w:val="center"/>
        <w:rPr>
          <w:bCs/>
          <w:kern w:val="0"/>
          <w:sz w:val="30"/>
          <w:szCs w:val="30"/>
        </w:rPr>
        <w:sectPr w:rsidR="008038D0" w:rsidRPr="00D91C29" w:rsidSect="00F61160">
          <w:headerReference w:type="even" r:id="rId9"/>
          <w:headerReference w:type="default" r:id="rId10"/>
          <w:footerReference w:type="even" r:id="rId11"/>
          <w:headerReference w:type="first" r:id="rId12"/>
          <w:footerReference w:type="first" r:id="rId13"/>
          <w:pgSz w:w="11906" w:h="16838"/>
          <w:pgMar w:top="1588" w:right="1588" w:bottom="1588" w:left="1418" w:header="1134" w:footer="1134" w:gutter="0"/>
          <w:pgNumType w:fmt="upperRoman" w:start="1"/>
          <w:cols w:space="720"/>
          <w:titlePg/>
          <w:docGrid w:linePitch="312"/>
        </w:sectPr>
      </w:pPr>
    </w:p>
    <w:p w14:paraId="6069DF54" w14:textId="77777777" w:rsidR="008038D0" w:rsidRPr="002D0583" w:rsidRDefault="008038D0">
      <w:pPr>
        <w:pStyle w:val="TOC1"/>
        <w:tabs>
          <w:tab w:val="right" w:leader="dot" w:pos="8296"/>
        </w:tabs>
        <w:snapToGrid w:val="0"/>
        <w:spacing w:line="440" w:lineRule="exact"/>
        <w:jc w:val="center"/>
        <w:rPr>
          <w:noProof/>
        </w:rPr>
      </w:pPr>
      <w:r w:rsidRPr="002D0583">
        <w:rPr>
          <w:b/>
          <w:sz w:val="36"/>
          <w:szCs w:val="36"/>
        </w:rPr>
        <w:lastRenderedPageBreak/>
        <w:t>目</w:t>
      </w:r>
      <w:r w:rsidRPr="002D0583">
        <w:rPr>
          <w:rFonts w:hint="eastAsia"/>
          <w:b/>
          <w:sz w:val="36"/>
          <w:szCs w:val="36"/>
        </w:rPr>
        <w:t xml:space="preserve"> </w:t>
      </w:r>
      <w:r w:rsidRPr="002D0583">
        <w:rPr>
          <w:b/>
          <w:sz w:val="36"/>
          <w:szCs w:val="36"/>
        </w:rPr>
        <w:t>录</w:t>
      </w:r>
      <w:r w:rsidRPr="002D0583">
        <w:rPr>
          <w:sz w:val="36"/>
          <w:szCs w:val="36"/>
        </w:rPr>
        <w:fldChar w:fldCharType="begin"/>
      </w:r>
      <w:r w:rsidRPr="002D0583">
        <w:rPr>
          <w:sz w:val="36"/>
          <w:szCs w:val="36"/>
        </w:rPr>
        <w:instrText xml:space="preserve"> TOC \o "1-1" \h \z \u </w:instrText>
      </w:r>
      <w:r w:rsidRPr="002D0583">
        <w:rPr>
          <w:sz w:val="36"/>
          <w:szCs w:val="36"/>
        </w:rPr>
        <w:fldChar w:fldCharType="separate"/>
      </w:r>
    </w:p>
    <w:p w14:paraId="58A9851D" w14:textId="35C09CCC" w:rsidR="008038D0" w:rsidRPr="002D0583" w:rsidRDefault="00C02EE3">
      <w:pPr>
        <w:pStyle w:val="TOC1"/>
        <w:tabs>
          <w:tab w:val="right" w:leader="dot" w:pos="8720"/>
        </w:tabs>
        <w:spacing w:line="500" w:lineRule="exact"/>
        <w:rPr>
          <w:noProof/>
          <w:sz w:val="24"/>
        </w:rPr>
      </w:pPr>
      <w:hyperlink w:anchor="_Toc9867873" w:history="1">
        <w:r w:rsidR="008038D0" w:rsidRPr="002D0583">
          <w:rPr>
            <w:rStyle w:val="af5"/>
            <w:bCs/>
            <w:noProof/>
            <w:color w:val="auto"/>
            <w:sz w:val="24"/>
            <w:szCs w:val="24"/>
          </w:rPr>
          <w:t>1</w:t>
        </w:r>
        <w:r w:rsidR="008038D0" w:rsidRPr="002D0583">
          <w:rPr>
            <w:rStyle w:val="af5"/>
            <w:rFonts w:hAnsi="宋体"/>
            <w:bCs/>
            <w:noProof/>
            <w:color w:val="auto"/>
            <w:sz w:val="24"/>
            <w:szCs w:val="24"/>
          </w:rPr>
          <w:t>、建设项目基本情况</w:t>
        </w:r>
        <w:r w:rsidR="008038D0" w:rsidRPr="002D0583">
          <w:rPr>
            <w:noProof/>
            <w:sz w:val="24"/>
          </w:rPr>
          <w:tab/>
        </w:r>
        <w:r w:rsidR="008038D0" w:rsidRPr="002D0583">
          <w:rPr>
            <w:noProof/>
            <w:sz w:val="24"/>
          </w:rPr>
          <w:fldChar w:fldCharType="begin"/>
        </w:r>
        <w:r w:rsidR="008038D0" w:rsidRPr="002D0583">
          <w:rPr>
            <w:noProof/>
            <w:sz w:val="24"/>
          </w:rPr>
          <w:instrText xml:space="preserve"> PAGEREF _Toc9867873 \h </w:instrText>
        </w:r>
        <w:r w:rsidR="008038D0" w:rsidRPr="002D0583">
          <w:rPr>
            <w:noProof/>
            <w:sz w:val="24"/>
          </w:rPr>
        </w:r>
        <w:r w:rsidR="008038D0" w:rsidRPr="002D0583">
          <w:rPr>
            <w:noProof/>
            <w:sz w:val="24"/>
          </w:rPr>
          <w:fldChar w:fldCharType="separate"/>
        </w:r>
        <w:r w:rsidR="00314A69">
          <w:rPr>
            <w:noProof/>
            <w:sz w:val="24"/>
          </w:rPr>
          <w:t>1</w:t>
        </w:r>
        <w:r w:rsidR="008038D0" w:rsidRPr="002D0583">
          <w:rPr>
            <w:noProof/>
            <w:sz w:val="24"/>
          </w:rPr>
          <w:fldChar w:fldCharType="end"/>
        </w:r>
      </w:hyperlink>
    </w:p>
    <w:p w14:paraId="7A647D14" w14:textId="494EA05D" w:rsidR="008038D0" w:rsidRPr="002D0583" w:rsidRDefault="00C02EE3">
      <w:pPr>
        <w:pStyle w:val="TOC1"/>
        <w:tabs>
          <w:tab w:val="right" w:leader="dot" w:pos="8720"/>
        </w:tabs>
        <w:spacing w:line="500" w:lineRule="exact"/>
        <w:rPr>
          <w:noProof/>
          <w:sz w:val="24"/>
        </w:rPr>
      </w:pPr>
      <w:hyperlink w:anchor="_Toc9867874" w:history="1">
        <w:r w:rsidR="008038D0" w:rsidRPr="002D0583">
          <w:rPr>
            <w:rStyle w:val="af5"/>
            <w:bCs/>
            <w:noProof/>
            <w:color w:val="auto"/>
            <w:sz w:val="24"/>
            <w:szCs w:val="24"/>
          </w:rPr>
          <w:t>2</w:t>
        </w:r>
        <w:r w:rsidR="008038D0" w:rsidRPr="002D0583">
          <w:rPr>
            <w:rStyle w:val="af5"/>
            <w:rFonts w:hAnsi="宋体"/>
            <w:bCs/>
            <w:noProof/>
            <w:color w:val="auto"/>
            <w:sz w:val="24"/>
            <w:szCs w:val="24"/>
          </w:rPr>
          <w:t>、建设项目所在地自然环境简况</w:t>
        </w:r>
        <w:r w:rsidR="008038D0" w:rsidRPr="002D0583">
          <w:rPr>
            <w:noProof/>
            <w:sz w:val="24"/>
          </w:rPr>
          <w:tab/>
        </w:r>
        <w:r w:rsidR="008038D0" w:rsidRPr="002D0583">
          <w:rPr>
            <w:noProof/>
            <w:sz w:val="24"/>
          </w:rPr>
          <w:fldChar w:fldCharType="begin"/>
        </w:r>
        <w:r w:rsidR="008038D0" w:rsidRPr="002D0583">
          <w:rPr>
            <w:noProof/>
            <w:sz w:val="24"/>
          </w:rPr>
          <w:instrText xml:space="preserve"> PAGEREF _Toc9867874 \h </w:instrText>
        </w:r>
        <w:r w:rsidR="008038D0" w:rsidRPr="002D0583">
          <w:rPr>
            <w:noProof/>
            <w:sz w:val="24"/>
          </w:rPr>
        </w:r>
        <w:r w:rsidR="008038D0" w:rsidRPr="002D0583">
          <w:rPr>
            <w:noProof/>
            <w:sz w:val="24"/>
          </w:rPr>
          <w:fldChar w:fldCharType="separate"/>
        </w:r>
        <w:r w:rsidR="00314A69">
          <w:rPr>
            <w:noProof/>
            <w:sz w:val="24"/>
          </w:rPr>
          <w:t>14</w:t>
        </w:r>
        <w:r w:rsidR="008038D0" w:rsidRPr="002D0583">
          <w:rPr>
            <w:noProof/>
            <w:sz w:val="24"/>
          </w:rPr>
          <w:fldChar w:fldCharType="end"/>
        </w:r>
      </w:hyperlink>
    </w:p>
    <w:p w14:paraId="7C1F5668" w14:textId="66B44643" w:rsidR="008038D0" w:rsidRPr="002D0583" w:rsidRDefault="00C02EE3">
      <w:pPr>
        <w:pStyle w:val="TOC1"/>
        <w:tabs>
          <w:tab w:val="right" w:leader="dot" w:pos="8720"/>
        </w:tabs>
        <w:spacing w:line="500" w:lineRule="exact"/>
        <w:rPr>
          <w:noProof/>
          <w:sz w:val="24"/>
        </w:rPr>
      </w:pPr>
      <w:hyperlink w:anchor="_Toc9867875" w:history="1">
        <w:r w:rsidR="008038D0" w:rsidRPr="002D0583">
          <w:rPr>
            <w:rStyle w:val="af5"/>
            <w:bCs/>
            <w:noProof/>
            <w:color w:val="auto"/>
            <w:sz w:val="24"/>
            <w:szCs w:val="24"/>
          </w:rPr>
          <w:t>3</w:t>
        </w:r>
        <w:r w:rsidR="008038D0" w:rsidRPr="002D0583">
          <w:rPr>
            <w:rStyle w:val="af5"/>
            <w:rFonts w:hAnsi="宋体"/>
            <w:bCs/>
            <w:noProof/>
            <w:color w:val="auto"/>
            <w:sz w:val="24"/>
            <w:szCs w:val="24"/>
          </w:rPr>
          <w:t>、环境质量状况</w:t>
        </w:r>
        <w:r w:rsidR="008038D0" w:rsidRPr="002D0583">
          <w:rPr>
            <w:noProof/>
            <w:sz w:val="24"/>
          </w:rPr>
          <w:tab/>
        </w:r>
        <w:r w:rsidR="008038D0" w:rsidRPr="002D0583">
          <w:rPr>
            <w:noProof/>
            <w:sz w:val="24"/>
          </w:rPr>
          <w:fldChar w:fldCharType="begin"/>
        </w:r>
        <w:r w:rsidR="008038D0" w:rsidRPr="002D0583">
          <w:rPr>
            <w:noProof/>
            <w:sz w:val="24"/>
          </w:rPr>
          <w:instrText xml:space="preserve"> PAGEREF _Toc9867875 \h </w:instrText>
        </w:r>
        <w:r w:rsidR="008038D0" w:rsidRPr="002D0583">
          <w:rPr>
            <w:noProof/>
            <w:sz w:val="24"/>
          </w:rPr>
        </w:r>
        <w:r w:rsidR="008038D0" w:rsidRPr="002D0583">
          <w:rPr>
            <w:noProof/>
            <w:sz w:val="24"/>
          </w:rPr>
          <w:fldChar w:fldCharType="separate"/>
        </w:r>
        <w:r w:rsidR="00314A69">
          <w:rPr>
            <w:noProof/>
            <w:sz w:val="24"/>
          </w:rPr>
          <w:t>20</w:t>
        </w:r>
        <w:r w:rsidR="008038D0" w:rsidRPr="002D0583">
          <w:rPr>
            <w:noProof/>
            <w:sz w:val="24"/>
          </w:rPr>
          <w:fldChar w:fldCharType="end"/>
        </w:r>
      </w:hyperlink>
    </w:p>
    <w:p w14:paraId="5942D495" w14:textId="522CCA11" w:rsidR="008038D0" w:rsidRPr="002D0583" w:rsidRDefault="00C02EE3">
      <w:pPr>
        <w:pStyle w:val="TOC1"/>
        <w:tabs>
          <w:tab w:val="right" w:leader="dot" w:pos="8720"/>
        </w:tabs>
        <w:spacing w:line="500" w:lineRule="exact"/>
        <w:rPr>
          <w:noProof/>
          <w:sz w:val="24"/>
        </w:rPr>
      </w:pPr>
      <w:hyperlink w:anchor="_Toc9867876" w:history="1">
        <w:r w:rsidR="008038D0" w:rsidRPr="002D0583">
          <w:rPr>
            <w:rStyle w:val="af5"/>
            <w:bCs/>
            <w:noProof/>
            <w:color w:val="auto"/>
            <w:sz w:val="24"/>
            <w:szCs w:val="24"/>
          </w:rPr>
          <w:t>4</w:t>
        </w:r>
        <w:r w:rsidR="008038D0" w:rsidRPr="002D0583">
          <w:rPr>
            <w:rStyle w:val="af5"/>
            <w:rFonts w:hAnsi="宋体"/>
            <w:bCs/>
            <w:noProof/>
            <w:color w:val="auto"/>
            <w:sz w:val="24"/>
            <w:szCs w:val="24"/>
          </w:rPr>
          <w:t>、评价适用标准</w:t>
        </w:r>
        <w:r w:rsidR="008038D0" w:rsidRPr="002D0583">
          <w:rPr>
            <w:noProof/>
            <w:sz w:val="24"/>
          </w:rPr>
          <w:tab/>
        </w:r>
        <w:r w:rsidR="008038D0" w:rsidRPr="002D0583">
          <w:rPr>
            <w:noProof/>
            <w:sz w:val="24"/>
          </w:rPr>
          <w:fldChar w:fldCharType="begin"/>
        </w:r>
        <w:r w:rsidR="008038D0" w:rsidRPr="002D0583">
          <w:rPr>
            <w:noProof/>
            <w:sz w:val="24"/>
          </w:rPr>
          <w:instrText xml:space="preserve"> PAGEREF _Toc9867876 \h </w:instrText>
        </w:r>
        <w:r w:rsidR="008038D0" w:rsidRPr="002D0583">
          <w:rPr>
            <w:noProof/>
            <w:sz w:val="24"/>
          </w:rPr>
        </w:r>
        <w:r w:rsidR="008038D0" w:rsidRPr="002D0583">
          <w:rPr>
            <w:noProof/>
            <w:sz w:val="24"/>
          </w:rPr>
          <w:fldChar w:fldCharType="separate"/>
        </w:r>
        <w:r w:rsidR="00314A69">
          <w:rPr>
            <w:noProof/>
            <w:sz w:val="24"/>
          </w:rPr>
          <w:t>25</w:t>
        </w:r>
        <w:r w:rsidR="008038D0" w:rsidRPr="002D0583">
          <w:rPr>
            <w:noProof/>
            <w:sz w:val="24"/>
          </w:rPr>
          <w:fldChar w:fldCharType="end"/>
        </w:r>
      </w:hyperlink>
    </w:p>
    <w:p w14:paraId="73E23B42" w14:textId="04585BAA" w:rsidR="008038D0" w:rsidRPr="002D0583" w:rsidRDefault="00C02EE3">
      <w:pPr>
        <w:pStyle w:val="TOC1"/>
        <w:tabs>
          <w:tab w:val="right" w:leader="dot" w:pos="8720"/>
        </w:tabs>
        <w:spacing w:line="500" w:lineRule="exact"/>
        <w:rPr>
          <w:noProof/>
          <w:sz w:val="24"/>
        </w:rPr>
      </w:pPr>
      <w:hyperlink w:anchor="_Toc9867877" w:history="1">
        <w:r w:rsidR="008038D0" w:rsidRPr="002D0583">
          <w:rPr>
            <w:rStyle w:val="af5"/>
            <w:bCs/>
            <w:noProof/>
            <w:color w:val="auto"/>
            <w:sz w:val="24"/>
            <w:szCs w:val="24"/>
          </w:rPr>
          <w:t>5</w:t>
        </w:r>
        <w:r w:rsidR="008038D0" w:rsidRPr="002D0583">
          <w:rPr>
            <w:rStyle w:val="af5"/>
            <w:rFonts w:hAnsi="宋体"/>
            <w:bCs/>
            <w:noProof/>
            <w:color w:val="auto"/>
            <w:sz w:val="24"/>
            <w:szCs w:val="24"/>
          </w:rPr>
          <w:t>、建设项目工程分析</w:t>
        </w:r>
        <w:r w:rsidR="008038D0" w:rsidRPr="002D0583">
          <w:rPr>
            <w:noProof/>
            <w:sz w:val="24"/>
          </w:rPr>
          <w:tab/>
        </w:r>
        <w:r w:rsidR="008038D0" w:rsidRPr="002D0583">
          <w:rPr>
            <w:noProof/>
            <w:sz w:val="24"/>
          </w:rPr>
          <w:fldChar w:fldCharType="begin"/>
        </w:r>
        <w:r w:rsidR="008038D0" w:rsidRPr="002D0583">
          <w:rPr>
            <w:noProof/>
            <w:sz w:val="24"/>
          </w:rPr>
          <w:instrText xml:space="preserve"> PAGEREF _Toc9867877 \h </w:instrText>
        </w:r>
        <w:r w:rsidR="008038D0" w:rsidRPr="002D0583">
          <w:rPr>
            <w:noProof/>
            <w:sz w:val="24"/>
          </w:rPr>
        </w:r>
        <w:r w:rsidR="008038D0" w:rsidRPr="002D0583">
          <w:rPr>
            <w:noProof/>
            <w:sz w:val="24"/>
          </w:rPr>
          <w:fldChar w:fldCharType="separate"/>
        </w:r>
        <w:r w:rsidR="00314A69">
          <w:rPr>
            <w:noProof/>
            <w:sz w:val="24"/>
          </w:rPr>
          <w:t>28</w:t>
        </w:r>
        <w:r w:rsidR="008038D0" w:rsidRPr="002D0583">
          <w:rPr>
            <w:noProof/>
            <w:sz w:val="24"/>
          </w:rPr>
          <w:fldChar w:fldCharType="end"/>
        </w:r>
      </w:hyperlink>
    </w:p>
    <w:p w14:paraId="490838BB" w14:textId="2CA3964C" w:rsidR="008038D0" w:rsidRPr="002D0583" w:rsidRDefault="00C02EE3">
      <w:pPr>
        <w:pStyle w:val="TOC1"/>
        <w:tabs>
          <w:tab w:val="right" w:leader="dot" w:pos="8720"/>
        </w:tabs>
        <w:spacing w:line="500" w:lineRule="exact"/>
        <w:rPr>
          <w:noProof/>
          <w:sz w:val="24"/>
        </w:rPr>
      </w:pPr>
      <w:hyperlink w:anchor="_Toc9867878" w:history="1">
        <w:r w:rsidR="008038D0" w:rsidRPr="002D0583">
          <w:rPr>
            <w:rStyle w:val="af5"/>
            <w:bCs/>
            <w:noProof/>
            <w:color w:val="auto"/>
            <w:sz w:val="24"/>
            <w:szCs w:val="24"/>
          </w:rPr>
          <w:t>6</w:t>
        </w:r>
        <w:r w:rsidR="008038D0" w:rsidRPr="002D0583">
          <w:rPr>
            <w:rStyle w:val="af5"/>
            <w:rFonts w:hAnsi="宋体"/>
            <w:bCs/>
            <w:noProof/>
            <w:color w:val="auto"/>
            <w:sz w:val="24"/>
            <w:szCs w:val="24"/>
          </w:rPr>
          <w:t>、项目主要污染物产生及预计排放情况</w:t>
        </w:r>
        <w:r w:rsidR="008038D0" w:rsidRPr="002D0583">
          <w:rPr>
            <w:noProof/>
            <w:sz w:val="24"/>
          </w:rPr>
          <w:tab/>
        </w:r>
        <w:r w:rsidR="008038D0" w:rsidRPr="002D0583">
          <w:rPr>
            <w:noProof/>
            <w:sz w:val="24"/>
          </w:rPr>
          <w:fldChar w:fldCharType="begin"/>
        </w:r>
        <w:r w:rsidR="008038D0" w:rsidRPr="002D0583">
          <w:rPr>
            <w:noProof/>
            <w:sz w:val="24"/>
          </w:rPr>
          <w:instrText xml:space="preserve"> PAGEREF _Toc9867878 \h </w:instrText>
        </w:r>
        <w:r w:rsidR="008038D0" w:rsidRPr="002D0583">
          <w:rPr>
            <w:noProof/>
            <w:sz w:val="24"/>
          </w:rPr>
        </w:r>
        <w:r w:rsidR="008038D0" w:rsidRPr="002D0583">
          <w:rPr>
            <w:noProof/>
            <w:sz w:val="24"/>
          </w:rPr>
          <w:fldChar w:fldCharType="separate"/>
        </w:r>
        <w:r w:rsidR="00314A69">
          <w:rPr>
            <w:noProof/>
            <w:sz w:val="24"/>
          </w:rPr>
          <w:t>35</w:t>
        </w:r>
        <w:r w:rsidR="008038D0" w:rsidRPr="002D0583">
          <w:rPr>
            <w:noProof/>
            <w:sz w:val="24"/>
          </w:rPr>
          <w:fldChar w:fldCharType="end"/>
        </w:r>
      </w:hyperlink>
    </w:p>
    <w:p w14:paraId="5B752B2F" w14:textId="4662D0E2" w:rsidR="008038D0" w:rsidRPr="002D0583" w:rsidRDefault="00C02EE3">
      <w:pPr>
        <w:pStyle w:val="TOC1"/>
        <w:tabs>
          <w:tab w:val="right" w:leader="dot" w:pos="8720"/>
        </w:tabs>
        <w:spacing w:line="500" w:lineRule="exact"/>
        <w:rPr>
          <w:noProof/>
          <w:sz w:val="24"/>
        </w:rPr>
      </w:pPr>
      <w:hyperlink w:anchor="_Toc9867879" w:history="1">
        <w:r w:rsidR="008038D0" w:rsidRPr="002D0583">
          <w:rPr>
            <w:rStyle w:val="af5"/>
            <w:bCs/>
            <w:noProof/>
            <w:color w:val="auto"/>
            <w:sz w:val="24"/>
            <w:szCs w:val="24"/>
          </w:rPr>
          <w:t>7</w:t>
        </w:r>
        <w:r w:rsidR="008038D0" w:rsidRPr="002D0583">
          <w:rPr>
            <w:rStyle w:val="af5"/>
            <w:rFonts w:hAnsi="宋体"/>
            <w:bCs/>
            <w:noProof/>
            <w:color w:val="auto"/>
            <w:sz w:val="24"/>
            <w:szCs w:val="24"/>
          </w:rPr>
          <w:t>、环境影响分析</w:t>
        </w:r>
        <w:r w:rsidR="008038D0" w:rsidRPr="002D0583">
          <w:rPr>
            <w:noProof/>
            <w:sz w:val="24"/>
          </w:rPr>
          <w:tab/>
        </w:r>
        <w:r w:rsidR="008038D0" w:rsidRPr="002D0583">
          <w:rPr>
            <w:noProof/>
            <w:sz w:val="24"/>
          </w:rPr>
          <w:fldChar w:fldCharType="begin"/>
        </w:r>
        <w:r w:rsidR="008038D0" w:rsidRPr="002D0583">
          <w:rPr>
            <w:noProof/>
            <w:sz w:val="24"/>
          </w:rPr>
          <w:instrText xml:space="preserve"> PAGEREF _Toc9867879 \h </w:instrText>
        </w:r>
        <w:r w:rsidR="008038D0" w:rsidRPr="002D0583">
          <w:rPr>
            <w:noProof/>
            <w:sz w:val="24"/>
          </w:rPr>
        </w:r>
        <w:r w:rsidR="008038D0" w:rsidRPr="002D0583">
          <w:rPr>
            <w:noProof/>
            <w:sz w:val="24"/>
          </w:rPr>
          <w:fldChar w:fldCharType="separate"/>
        </w:r>
        <w:r w:rsidR="00314A69">
          <w:rPr>
            <w:noProof/>
            <w:sz w:val="24"/>
          </w:rPr>
          <w:t>36</w:t>
        </w:r>
        <w:r w:rsidR="008038D0" w:rsidRPr="002D0583">
          <w:rPr>
            <w:noProof/>
            <w:sz w:val="24"/>
          </w:rPr>
          <w:fldChar w:fldCharType="end"/>
        </w:r>
      </w:hyperlink>
    </w:p>
    <w:p w14:paraId="39068E54" w14:textId="513F3CCF" w:rsidR="008038D0" w:rsidRPr="002D0583" w:rsidRDefault="00C02EE3">
      <w:pPr>
        <w:pStyle w:val="TOC1"/>
        <w:tabs>
          <w:tab w:val="right" w:leader="dot" w:pos="8720"/>
        </w:tabs>
        <w:spacing w:line="500" w:lineRule="exact"/>
        <w:rPr>
          <w:noProof/>
          <w:sz w:val="24"/>
        </w:rPr>
      </w:pPr>
      <w:hyperlink w:anchor="_Toc9867880" w:history="1">
        <w:r w:rsidR="008038D0" w:rsidRPr="002D0583">
          <w:rPr>
            <w:rStyle w:val="af5"/>
            <w:noProof/>
            <w:color w:val="auto"/>
            <w:sz w:val="24"/>
            <w:szCs w:val="24"/>
          </w:rPr>
          <w:t>8</w:t>
        </w:r>
        <w:r w:rsidR="008038D0" w:rsidRPr="002D0583">
          <w:rPr>
            <w:rStyle w:val="af5"/>
            <w:rFonts w:hAnsi="宋体"/>
            <w:noProof/>
            <w:color w:val="auto"/>
            <w:sz w:val="24"/>
            <w:szCs w:val="24"/>
          </w:rPr>
          <w:t>、建设项目拟采取的防治措施及预期治理效果</w:t>
        </w:r>
        <w:r w:rsidR="008038D0" w:rsidRPr="002D0583">
          <w:rPr>
            <w:noProof/>
            <w:sz w:val="24"/>
          </w:rPr>
          <w:tab/>
        </w:r>
        <w:r w:rsidR="008038D0" w:rsidRPr="002D0583">
          <w:rPr>
            <w:noProof/>
            <w:sz w:val="24"/>
          </w:rPr>
          <w:fldChar w:fldCharType="begin"/>
        </w:r>
        <w:r w:rsidR="008038D0" w:rsidRPr="002D0583">
          <w:rPr>
            <w:noProof/>
            <w:sz w:val="24"/>
          </w:rPr>
          <w:instrText xml:space="preserve"> PAGEREF _Toc9867880 \h </w:instrText>
        </w:r>
        <w:r w:rsidR="008038D0" w:rsidRPr="002D0583">
          <w:rPr>
            <w:noProof/>
            <w:sz w:val="24"/>
          </w:rPr>
        </w:r>
        <w:r w:rsidR="008038D0" w:rsidRPr="002D0583">
          <w:rPr>
            <w:noProof/>
            <w:sz w:val="24"/>
          </w:rPr>
          <w:fldChar w:fldCharType="separate"/>
        </w:r>
        <w:r w:rsidR="00314A69">
          <w:rPr>
            <w:noProof/>
            <w:sz w:val="24"/>
          </w:rPr>
          <w:t>45</w:t>
        </w:r>
        <w:r w:rsidR="008038D0" w:rsidRPr="002D0583">
          <w:rPr>
            <w:noProof/>
            <w:sz w:val="24"/>
          </w:rPr>
          <w:fldChar w:fldCharType="end"/>
        </w:r>
      </w:hyperlink>
    </w:p>
    <w:p w14:paraId="4B8F07B4" w14:textId="3BD3A741" w:rsidR="008038D0" w:rsidRPr="002D0583" w:rsidRDefault="00C02EE3">
      <w:pPr>
        <w:pStyle w:val="TOC1"/>
        <w:tabs>
          <w:tab w:val="right" w:leader="dot" w:pos="8720"/>
        </w:tabs>
        <w:spacing w:line="500" w:lineRule="exact"/>
        <w:rPr>
          <w:noProof/>
          <w:sz w:val="24"/>
        </w:rPr>
      </w:pPr>
      <w:hyperlink w:anchor="_Toc9867881" w:history="1">
        <w:r w:rsidR="008038D0" w:rsidRPr="002D0583">
          <w:rPr>
            <w:rStyle w:val="af5"/>
            <w:bCs/>
            <w:noProof/>
            <w:color w:val="auto"/>
            <w:sz w:val="24"/>
            <w:szCs w:val="24"/>
          </w:rPr>
          <w:t>9</w:t>
        </w:r>
        <w:r w:rsidR="008038D0" w:rsidRPr="002D0583">
          <w:rPr>
            <w:rStyle w:val="af5"/>
            <w:rFonts w:hAnsi="宋体"/>
            <w:bCs/>
            <w:noProof/>
            <w:color w:val="auto"/>
            <w:sz w:val="24"/>
            <w:szCs w:val="24"/>
          </w:rPr>
          <w:t>、结论与建议</w:t>
        </w:r>
        <w:r w:rsidR="008038D0" w:rsidRPr="002D0583">
          <w:rPr>
            <w:noProof/>
            <w:sz w:val="24"/>
          </w:rPr>
          <w:tab/>
        </w:r>
        <w:r w:rsidR="008038D0" w:rsidRPr="002D0583">
          <w:rPr>
            <w:noProof/>
            <w:sz w:val="24"/>
          </w:rPr>
          <w:fldChar w:fldCharType="begin"/>
        </w:r>
        <w:r w:rsidR="008038D0" w:rsidRPr="002D0583">
          <w:rPr>
            <w:noProof/>
            <w:sz w:val="24"/>
          </w:rPr>
          <w:instrText xml:space="preserve"> PAGEREF _Toc9867881 \h </w:instrText>
        </w:r>
        <w:r w:rsidR="008038D0" w:rsidRPr="002D0583">
          <w:rPr>
            <w:noProof/>
            <w:sz w:val="24"/>
          </w:rPr>
        </w:r>
        <w:r w:rsidR="008038D0" w:rsidRPr="002D0583">
          <w:rPr>
            <w:noProof/>
            <w:sz w:val="24"/>
          </w:rPr>
          <w:fldChar w:fldCharType="separate"/>
        </w:r>
        <w:r w:rsidR="00314A69">
          <w:rPr>
            <w:noProof/>
            <w:sz w:val="24"/>
          </w:rPr>
          <w:t>47</w:t>
        </w:r>
        <w:r w:rsidR="008038D0" w:rsidRPr="002D0583">
          <w:rPr>
            <w:noProof/>
            <w:sz w:val="24"/>
          </w:rPr>
          <w:fldChar w:fldCharType="end"/>
        </w:r>
      </w:hyperlink>
    </w:p>
    <w:p w14:paraId="49276067" w14:textId="77777777" w:rsidR="008038D0" w:rsidRPr="002D0583" w:rsidRDefault="008038D0">
      <w:pPr>
        <w:snapToGrid w:val="0"/>
        <w:spacing w:line="440" w:lineRule="exact"/>
        <w:rPr>
          <w:b/>
          <w:sz w:val="24"/>
        </w:rPr>
      </w:pPr>
      <w:r w:rsidRPr="002D0583">
        <w:rPr>
          <w:sz w:val="24"/>
        </w:rPr>
        <w:fldChar w:fldCharType="end"/>
      </w:r>
      <w:bookmarkStart w:id="0" w:name="_Toc279473127"/>
      <w:bookmarkStart w:id="1" w:name="_Toc289449139"/>
      <w:bookmarkStart w:id="2" w:name="_Toc313019460"/>
      <w:bookmarkStart w:id="3" w:name="_Toc279277646"/>
      <w:bookmarkStart w:id="4" w:name="_Toc279911129"/>
      <w:bookmarkStart w:id="5" w:name="_Toc313019361"/>
      <w:r w:rsidRPr="002D0583">
        <w:rPr>
          <w:b/>
          <w:sz w:val="24"/>
        </w:rPr>
        <w:t>附图：</w:t>
      </w:r>
    </w:p>
    <w:p w14:paraId="06AA2B5C" w14:textId="77777777" w:rsidR="008038D0" w:rsidRPr="002D0583" w:rsidRDefault="008038D0">
      <w:pPr>
        <w:snapToGrid w:val="0"/>
        <w:spacing w:line="440" w:lineRule="exact"/>
        <w:rPr>
          <w:sz w:val="24"/>
        </w:rPr>
      </w:pPr>
      <w:r w:rsidRPr="002D0583">
        <w:rPr>
          <w:sz w:val="24"/>
        </w:rPr>
        <w:t>附图</w:t>
      </w:r>
      <w:r w:rsidRPr="002D0583">
        <w:rPr>
          <w:sz w:val="24"/>
        </w:rPr>
        <w:t>1</w:t>
      </w:r>
      <w:r w:rsidRPr="002D0583">
        <w:rPr>
          <w:sz w:val="24"/>
        </w:rPr>
        <w:t>：建设项目地理位置图</w:t>
      </w:r>
    </w:p>
    <w:p w14:paraId="494E1707" w14:textId="77777777" w:rsidR="008038D0" w:rsidRPr="002D0583" w:rsidRDefault="008038D0">
      <w:pPr>
        <w:snapToGrid w:val="0"/>
        <w:spacing w:line="440" w:lineRule="exact"/>
        <w:rPr>
          <w:sz w:val="24"/>
        </w:rPr>
      </w:pPr>
      <w:r w:rsidRPr="002D0583">
        <w:rPr>
          <w:sz w:val="24"/>
        </w:rPr>
        <w:t>附图</w:t>
      </w:r>
      <w:r w:rsidRPr="002D0583">
        <w:rPr>
          <w:rFonts w:hint="eastAsia"/>
          <w:sz w:val="24"/>
        </w:rPr>
        <w:t>2</w:t>
      </w:r>
      <w:r w:rsidRPr="002D0583">
        <w:rPr>
          <w:sz w:val="24"/>
        </w:rPr>
        <w:t>：</w:t>
      </w:r>
      <w:r w:rsidR="00274486" w:rsidRPr="002D0583">
        <w:rPr>
          <w:rFonts w:hint="eastAsia"/>
          <w:sz w:val="24"/>
        </w:rPr>
        <w:t>嘉兴</w:t>
      </w:r>
      <w:r w:rsidRPr="002D0583">
        <w:rPr>
          <w:rFonts w:hint="eastAsia"/>
          <w:sz w:val="24"/>
        </w:rPr>
        <w:t>市水环境功能区划图</w:t>
      </w:r>
    </w:p>
    <w:p w14:paraId="53D640A2" w14:textId="77777777" w:rsidR="008038D0" w:rsidRPr="002D0583" w:rsidRDefault="008038D0">
      <w:pPr>
        <w:snapToGrid w:val="0"/>
        <w:spacing w:line="440" w:lineRule="exact"/>
        <w:rPr>
          <w:sz w:val="24"/>
        </w:rPr>
      </w:pPr>
      <w:r w:rsidRPr="002D0583">
        <w:rPr>
          <w:sz w:val="24"/>
        </w:rPr>
        <w:t>附图</w:t>
      </w:r>
      <w:r w:rsidRPr="002D0583">
        <w:rPr>
          <w:rFonts w:hint="eastAsia"/>
          <w:sz w:val="24"/>
        </w:rPr>
        <w:t>3</w:t>
      </w:r>
      <w:r w:rsidRPr="002D0583">
        <w:rPr>
          <w:sz w:val="24"/>
        </w:rPr>
        <w:t>：</w:t>
      </w:r>
      <w:r w:rsidRPr="002D0583">
        <w:rPr>
          <w:rFonts w:hint="eastAsia"/>
          <w:sz w:val="24"/>
        </w:rPr>
        <w:t>嘉兴市环境空气质量功能区划</w:t>
      </w:r>
      <w:r w:rsidRPr="002D0583">
        <w:rPr>
          <w:sz w:val="24"/>
        </w:rPr>
        <w:t>图</w:t>
      </w:r>
    </w:p>
    <w:p w14:paraId="5D7A5F91" w14:textId="77777777" w:rsidR="008038D0" w:rsidRPr="002D0583" w:rsidRDefault="008038D0">
      <w:pPr>
        <w:snapToGrid w:val="0"/>
        <w:spacing w:line="440" w:lineRule="exact"/>
        <w:rPr>
          <w:sz w:val="24"/>
        </w:rPr>
      </w:pPr>
      <w:r w:rsidRPr="002D0583">
        <w:rPr>
          <w:sz w:val="24"/>
        </w:rPr>
        <w:t>附图</w:t>
      </w:r>
      <w:r w:rsidRPr="002D0583">
        <w:rPr>
          <w:rFonts w:hint="eastAsia"/>
          <w:sz w:val="24"/>
        </w:rPr>
        <w:t>4</w:t>
      </w:r>
      <w:r w:rsidRPr="002D0583">
        <w:rPr>
          <w:sz w:val="24"/>
        </w:rPr>
        <w:t>：</w:t>
      </w:r>
      <w:r w:rsidR="00696EB9" w:rsidRPr="002D0583">
        <w:rPr>
          <w:rFonts w:hint="eastAsia"/>
          <w:sz w:val="24"/>
        </w:rPr>
        <w:t>高照街道</w:t>
      </w:r>
      <w:r w:rsidRPr="002D0583">
        <w:rPr>
          <w:sz w:val="24"/>
        </w:rPr>
        <w:t>环境功能区划图</w:t>
      </w:r>
    </w:p>
    <w:p w14:paraId="3AB119EA" w14:textId="77777777" w:rsidR="00274486" w:rsidRPr="002D0583" w:rsidRDefault="00274486">
      <w:pPr>
        <w:snapToGrid w:val="0"/>
        <w:spacing w:line="440" w:lineRule="exact"/>
        <w:rPr>
          <w:sz w:val="24"/>
        </w:rPr>
      </w:pPr>
      <w:r w:rsidRPr="002D0583">
        <w:rPr>
          <w:rFonts w:hint="eastAsia"/>
          <w:sz w:val="24"/>
        </w:rPr>
        <w:t>附图</w:t>
      </w:r>
      <w:r w:rsidRPr="002D0583">
        <w:rPr>
          <w:rFonts w:hint="eastAsia"/>
          <w:sz w:val="24"/>
        </w:rPr>
        <w:t>5</w:t>
      </w:r>
      <w:r w:rsidR="00696EB9" w:rsidRPr="002D0583">
        <w:rPr>
          <w:rFonts w:hint="eastAsia"/>
          <w:sz w:val="24"/>
        </w:rPr>
        <w:t>：</w:t>
      </w:r>
      <w:proofErr w:type="gramStart"/>
      <w:r w:rsidR="00696EB9" w:rsidRPr="002D0583">
        <w:rPr>
          <w:rFonts w:hint="eastAsia"/>
          <w:sz w:val="24"/>
        </w:rPr>
        <w:t>秀洲新区</w:t>
      </w:r>
      <w:proofErr w:type="gramEnd"/>
      <w:r w:rsidRPr="002D0583">
        <w:rPr>
          <w:rFonts w:hint="eastAsia"/>
          <w:sz w:val="24"/>
        </w:rPr>
        <w:t>规划图</w:t>
      </w:r>
    </w:p>
    <w:p w14:paraId="373BF07D" w14:textId="77777777" w:rsidR="008038D0" w:rsidRPr="002D0583" w:rsidRDefault="008038D0">
      <w:pPr>
        <w:snapToGrid w:val="0"/>
        <w:spacing w:line="440" w:lineRule="exact"/>
        <w:rPr>
          <w:sz w:val="24"/>
        </w:rPr>
      </w:pPr>
      <w:r w:rsidRPr="002D0583">
        <w:rPr>
          <w:rFonts w:hint="eastAsia"/>
          <w:sz w:val="24"/>
        </w:rPr>
        <w:t>附图</w:t>
      </w:r>
      <w:r w:rsidR="00364E28" w:rsidRPr="002D0583">
        <w:rPr>
          <w:rFonts w:hint="eastAsia"/>
          <w:sz w:val="24"/>
        </w:rPr>
        <w:t>6</w:t>
      </w:r>
      <w:r w:rsidRPr="002D0583">
        <w:rPr>
          <w:rFonts w:hint="eastAsia"/>
          <w:sz w:val="24"/>
        </w:rPr>
        <w:t>：</w:t>
      </w:r>
      <w:r w:rsidR="002D3EFD" w:rsidRPr="002D0583">
        <w:rPr>
          <w:rFonts w:hint="eastAsia"/>
          <w:sz w:val="24"/>
        </w:rPr>
        <w:t>监测点位</w:t>
      </w:r>
      <w:r w:rsidRPr="002D0583">
        <w:rPr>
          <w:rFonts w:hint="eastAsia"/>
          <w:sz w:val="24"/>
        </w:rPr>
        <w:t>图</w:t>
      </w:r>
    </w:p>
    <w:p w14:paraId="1185B405" w14:textId="77777777" w:rsidR="008B15EE" w:rsidRPr="002D0583" w:rsidRDefault="008B15EE">
      <w:pPr>
        <w:snapToGrid w:val="0"/>
        <w:spacing w:line="440" w:lineRule="exact"/>
        <w:rPr>
          <w:sz w:val="24"/>
        </w:rPr>
      </w:pPr>
      <w:r w:rsidRPr="002D0583">
        <w:rPr>
          <w:rFonts w:hint="eastAsia"/>
          <w:sz w:val="24"/>
        </w:rPr>
        <w:t>附图</w:t>
      </w:r>
      <w:r w:rsidR="00364E28" w:rsidRPr="002D0583">
        <w:rPr>
          <w:rFonts w:hint="eastAsia"/>
          <w:sz w:val="24"/>
        </w:rPr>
        <w:t>7</w:t>
      </w:r>
      <w:r w:rsidRPr="002D0583">
        <w:rPr>
          <w:rFonts w:hint="eastAsia"/>
          <w:sz w:val="24"/>
        </w:rPr>
        <w:t>：周边环境照片</w:t>
      </w:r>
    </w:p>
    <w:p w14:paraId="5157D7AB" w14:textId="77777777" w:rsidR="008038D0" w:rsidRPr="002D0583" w:rsidRDefault="008038D0">
      <w:pPr>
        <w:snapToGrid w:val="0"/>
        <w:spacing w:line="440" w:lineRule="exact"/>
        <w:rPr>
          <w:sz w:val="24"/>
        </w:rPr>
      </w:pPr>
      <w:r w:rsidRPr="002D0583">
        <w:rPr>
          <w:rFonts w:hint="eastAsia"/>
          <w:sz w:val="24"/>
        </w:rPr>
        <w:t>附图</w:t>
      </w:r>
      <w:r w:rsidR="00364E28" w:rsidRPr="002D0583">
        <w:rPr>
          <w:rFonts w:hint="eastAsia"/>
          <w:sz w:val="24"/>
        </w:rPr>
        <w:t>8</w:t>
      </w:r>
      <w:r w:rsidRPr="002D0583">
        <w:rPr>
          <w:rFonts w:hint="eastAsia"/>
          <w:sz w:val="24"/>
        </w:rPr>
        <w:t>：平面布置图</w:t>
      </w:r>
    </w:p>
    <w:p w14:paraId="78DF53F2" w14:textId="77777777" w:rsidR="008038D0" w:rsidRPr="002D0583" w:rsidRDefault="008038D0">
      <w:pPr>
        <w:spacing w:line="360" w:lineRule="auto"/>
        <w:outlineLvl w:val="0"/>
        <w:rPr>
          <w:b/>
          <w:bCs/>
          <w:sz w:val="32"/>
          <w:szCs w:val="32"/>
        </w:rPr>
        <w:sectPr w:rsidR="008038D0" w:rsidRPr="002D0583">
          <w:headerReference w:type="default" r:id="rId14"/>
          <w:footerReference w:type="default" r:id="rId15"/>
          <w:pgSz w:w="11906" w:h="16838"/>
          <w:pgMar w:top="1588" w:right="1588" w:bottom="1588" w:left="1588" w:header="1134" w:footer="1134" w:gutter="0"/>
          <w:pgNumType w:fmt="upperRoman" w:start="1"/>
          <w:cols w:space="720"/>
          <w:docGrid w:linePitch="312"/>
        </w:sectPr>
      </w:pPr>
    </w:p>
    <w:p w14:paraId="2AA4637A" w14:textId="77777777" w:rsidR="008038D0" w:rsidRPr="002D0583" w:rsidRDefault="008038D0">
      <w:pPr>
        <w:spacing w:line="360" w:lineRule="auto"/>
        <w:outlineLvl w:val="0"/>
        <w:rPr>
          <w:b/>
          <w:bCs/>
          <w:sz w:val="32"/>
          <w:szCs w:val="32"/>
        </w:rPr>
      </w:pPr>
      <w:bookmarkStart w:id="6" w:name="_Toc9867873"/>
      <w:r w:rsidRPr="002D0583">
        <w:rPr>
          <w:b/>
          <w:bCs/>
          <w:sz w:val="32"/>
          <w:szCs w:val="32"/>
        </w:rPr>
        <w:lastRenderedPageBreak/>
        <w:t>1</w:t>
      </w:r>
      <w:r w:rsidRPr="002D0583">
        <w:rPr>
          <w:b/>
          <w:bCs/>
          <w:sz w:val="32"/>
          <w:szCs w:val="32"/>
        </w:rPr>
        <w:t>、建设项目基本情况</w:t>
      </w:r>
      <w:bookmarkEnd w:id="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7"/>
        <w:gridCol w:w="935"/>
        <w:gridCol w:w="769"/>
        <w:gridCol w:w="755"/>
        <w:gridCol w:w="67"/>
        <w:gridCol w:w="1282"/>
        <w:gridCol w:w="167"/>
        <w:gridCol w:w="1228"/>
        <w:gridCol w:w="516"/>
        <w:gridCol w:w="1850"/>
      </w:tblGrid>
      <w:tr w:rsidR="002D0583" w:rsidRPr="002D0583" w14:paraId="399F54C2" w14:textId="77777777" w:rsidTr="003A5BBC">
        <w:trPr>
          <w:trHeight w:val="46"/>
          <w:jc w:val="center"/>
        </w:trPr>
        <w:tc>
          <w:tcPr>
            <w:tcW w:w="1452" w:type="dxa"/>
            <w:vAlign w:val="center"/>
          </w:tcPr>
          <w:p w14:paraId="7F88FCD5" w14:textId="77777777" w:rsidR="008038D0" w:rsidRPr="002D0583" w:rsidRDefault="008038D0">
            <w:pPr>
              <w:jc w:val="center"/>
              <w:rPr>
                <w:b/>
                <w:sz w:val="24"/>
              </w:rPr>
            </w:pPr>
            <w:r w:rsidRPr="002D0583">
              <w:rPr>
                <w:b/>
                <w:sz w:val="24"/>
              </w:rPr>
              <w:t>项目名称</w:t>
            </w:r>
          </w:p>
        </w:tc>
        <w:tc>
          <w:tcPr>
            <w:tcW w:w="7494" w:type="dxa"/>
            <w:gridSpan w:val="9"/>
            <w:vAlign w:val="center"/>
          </w:tcPr>
          <w:p w14:paraId="6EAB3864" w14:textId="33C9A7D1" w:rsidR="008038D0" w:rsidRPr="002D0583" w:rsidRDefault="00731772" w:rsidP="00140F1F">
            <w:pPr>
              <w:jc w:val="center"/>
              <w:rPr>
                <w:sz w:val="24"/>
              </w:rPr>
            </w:pPr>
            <w:r w:rsidRPr="002D0583">
              <w:rPr>
                <w:rFonts w:hint="eastAsia"/>
                <w:sz w:val="24"/>
              </w:rPr>
              <w:t>新中南公司商用车踏板总成及变速操纵器产能扩展技改</w:t>
            </w:r>
            <w:r w:rsidR="008038D0" w:rsidRPr="002D0583">
              <w:rPr>
                <w:rFonts w:hint="eastAsia"/>
                <w:sz w:val="24"/>
              </w:rPr>
              <w:t>项目</w:t>
            </w:r>
          </w:p>
        </w:tc>
      </w:tr>
      <w:tr w:rsidR="002D0583" w:rsidRPr="002D0583" w14:paraId="62DDE6A5" w14:textId="77777777" w:rsidTr="003A5BBC">
        <w:trPr>
          <w:trHeight w:val="46"/>
          <w:jc w:val="center"/>
        </w:trPr>
        <w:tc>
          <w:tcPr>
            <w:tcW w:w="1452" w:type="dxa"/>
            <w:vAlign w:val="center"/>
          </w:tcPr>
          <w:p w14:paraId="308356D7" w14:textId="77777777" w:rsidR="008038D0" w:rsidRPr="002D0583" w:rsidRDefault="008038D0">
            <w:pPr>
              <w:jc w:val="center"/>
              <w:rPr>
                <w:b/>
                <w:sz w:val="24"/>
              </w:rPr>
            </w:pPr>
            <w:r w:rsidRPr="002D0583">
              <w:rPr>
                <w:b/>
                <w:sz w:val="24"/>
              </w:rPr>
              <w:t>建设单位</w:t>
            </w:r>
          </w:p>
        </w:tc>
        <w:tc>
          <w:tcPr>
            <w:tcW w:w="7494" w:type="dxa"/>
            <w:gridSpan w:val="9"/>
            <w:vAlign w:val="center"/>
          </w:tcPr>
          <w:p w14:paraId="39A75112" w14:textId="43183611" w:rsidR="008038D0" w:rsidRPr="002D0583" w:rsidRDefault="00731772">
            <w:pPr>
              <w:jc w:val="center"/>
              <w:rPr>
                <w:sz w:val="24"/>
              </w:rPr>
            </w:pPr>
            <w:r w:rsidRPr="002D0583">
              <w:rPr>
                <w:rFonts w:hint="eastAsia"/>
                <w:sz w:val="24"/>
              </w:rPr>
              <w:t>嘉兴新中南汽车零部件</w:t>
            </w:r>
            <w:r w:rsidR="00184FB1" w:rsidRPr="002D0583">
              <w:rPr>
                <w:rFonts w:hint="eastAsia"/>
                <w:sz w:val="24"/>
              </w:rPr>
              <w:t>股份有限公司</w:t>
            </w:r>
          </w:p>
        </w:tc>
      </w:tr>
      <w:tr w:rsidR="002D0583" w:rsidRPr="002D0583" w14:paraId="43562316" w14:textId="77777777" w:rsidTr="003A5BBC">
        <w:trPr>
          <w:trHeight w:val="46"/>
          <w:jc w:val="center"/>
        </w:trPr>
        <w:tc>
          <w:tcPr>
            <w:tcW w:w="1452" w:type="dxa"/>
            <w:vAlign w:val="center"/>
          </w:tcPr>
          <w:p w14:paraId="75E6303D" w14:textId="77777777" w:rsidR="008038D0" w:rsidRPr="002D0583" w:rsidRDefault="008038D0">
            <w:pPr>
              <w:jc w:val="center"/>
              <w:rPr>
                <w:b/>
                <w:sz w:val="24"/>
              </w:rPr>
            </w:pPr>
            <w:r w:rsidRPr="002D0583">
              <w:rPr>
                <w:b/>
                <w:sz w:val="24"/>
              </w:rPr>
              <w:t>法人代表</w:t>
            </w:r>
          </w:p>
        </w:tc>
        <w:tc>
          <w:tcPr>
            <w:tcW w:w="2687" w:type="dxa"/>
            <w:gridSpan w:val="3"/>
            <w:vAlign w:val="center"/>
          </w:tcPr>
          <w:p w14:paraId="1AD58E5F" w14:textId="04FC7CAE" w:rsidR="008038D0" w:rsidRPr="002D0583" w:rsidRDefault="008038D0">
            <w:pPr>
              <w:jc w:val="center"/>
              <w:rPr>
                <w:sz w:val="24"/>
              </w:rPr>
            </w:pPr>
          </w:p>
        </w:tc>
        <w:tc>
          <w:tcPr>
            <w:tcW w:w="1630" w:type="dxa"/>
            <w:gridSpan w:val="3"/>
            <w:vAlign w:val="center"/>
          </w:tcPr>
          <w:p w14:paraId="0DC38FE2" w14:textId="77777777" w:rsidR="008038D0" w:rsidRPr="002D0583" w:rsidRDefault="008038D0">
            <w:pPr>
              <w:jc w:val="center"/>
              <w:rPr>
                <w:b/>
                <w:sz w:val="24"/>
              </w:rPr>
            </w:pPr>
            <w:r w:rsidRPr="002D0583">
              <w:rPr>
                <w:b/>
                <w:sz w:val="24"/>
              </w:rPr>
              <w:t>联系人</w:t>
            </w:r>
          </w:p>
        </w:tc>
        <w:tc>
          <w:tcPr>
            <w:tcW w:w="3177" w:type="dxa"/>
            <w:gridSpan w:val="3"/>
            <w:vAlign w:val="center"/>
          </w:tcPr>
          <w:p w14:paraId="22737B83" w14:textId="6547C5F2" w:rsidR="008038D0" w:rsidRPr="002D0583" w:rsidRDefault="008038D0">
            <w:pPr>
              <w:jc w:val="center"/>
              <w:rPr>
                <w:sz w:val="24"/>
              </w:rPr>
            </w:pPr>
          </w:p>
        </w:tc>
      </w:tr>
      <w:tr w:rsidR="002D0583" w:rsidRPr="002D0583" w14:paraId="55754BE0" w14:textId="77777777" w:rsidTr="003A5BBC">
        <w:trPr>
          <w:trHeight w:val="46"/>
          <w:jc w:val="center"/>
        </w:trPr>
        <w:tc>
          <w:tcPr>
            <w:tcW w:w="1452" w:type="dxa"/>
            <w:vAlign w:val="center"/>
          </w:tcPr>
          <w:p w14:paraId="5A8CDC4E" w14:textId="77777777" w:rsidR="008038D0" w:rsidRPr="002D0583" w:rsidRDefault="008038D0">
            <w:pPr>
              <w:jc w:val="center"/>
              <w:rPr>
                <w:b/>
                <w:sz w:val="24"/>
              </w:rPr>
            </w:pPr>
            <w:r w:rsidRPr="002D0583">
              <w:rPr>
                <w:b/>
                <w:sz w:val="24"/>
              </w:rPr>
              <w:t>通讯地址</w:t>
            </w:r>
          </w:p>
        </w:tc>
        <w:tc>
          <w:tcPr>
            <w:tcW w:w="7494" w:type="dxa"/>
            <w:gridSpan w:val="9"/>
            <w:vAlign w:val="center"/>
          </w:tcPr>
          <w:p w14:paraId="68EC89F4" w14:textId="54191121" w:rsidR="008038D0" w:rsidRPr="002D0583" w:rsidRDefault="006A0F1B">
            <w:pPr>
              <w:jc w:val="center"/>
              <w:rPr>
                <w:sz w:val="24"/>
              </w:rPr>
            </w:pPr>
            <w:r w:rsidRPr="002D0583">
              <w:rPr>
                <w:rFonts w:hint="eastAsia"/>
                <w:bCs/>
                <w:sz w:val="24"/>
              </w:rPr>
              <w:t>嘉兴市</w:t>
            </w:r>
            <w:proofErr w:type="gramStart"/>
            <w:r w:rsidRPr="002D0583">
              <w:rPr>
                <w:rFonts w:hint="eastAsia"/>
                <w:bCs/>
                <w:sz w:val="24"/>
              </w:rPr>
              <w:t>秀洲</w:t>
            </w:r>
            <w:r w:rsidR="00731772" w:rsidRPr="002D0583">
              <w:rPr>
                <w:rFonts w:hint="eastAsia"/>
                <w:bCs/>
                <w:sz w:val="24"/>
              </w:rPr>
              <w:t>高</w:t>
            </w:r>
            <w:proofErr w:type="gramEnd"/>
            <w:r w:rsidR="00731772" w:rsidRPr="002D0583">
              <w:rPr>
                <w:rFonts w:hint="eastAsia"/>
                <w:bCs/>
                <w:sz w:val="24"/>
              </w:rPr>
              <w:t>新工业区新农路</w:t>
            </w:r>
            <w:r w:rsidR="00731772" w:rsidRPr="002D0583">
              <w:rPr>
                <w:rFonts w:hint="eastAsia"/>
                <w:bCs/>
                <w:sz w:val="24"/>
              </w:rPr>
              <w:t>1</w:t>
            </w:r>
            <w:r w:rsidR="00731772" w:rsidRPr="002D0583">
              <w:rPr>
                <w:rFonts w:hint="eastAsia"/>
                <w:bCs/>
                <w:sz w:val="24"/>
              </w:rPr>
              <w:t>号</w:t>
            </w:r>
          </w:p>
        </w:tc>
      </w:tr>
      <w:tr w:rsidR="002D0583" w:rsidRPr="002D0583" w14:paraId="16E9095B" w14:textId="77777777" w:rsidTr="003A5BBC">
        <w:trPr>
          <w:trHeight w:val="46"/>
          <w:jc w:val="center"/>
        </w:trPr>
        <w:tc>
          <w:tcPr>
            <w:tcW w:w="1452" w:type="dxa"/>
            <w:vAlign w:val="center"/>
          </w:tcPr>
          <w:p w14:paraId="0FECC258" w14:textId="77777777" w:rsidR="008038D0" w:rsidRPr="002D0583" w:rsidRDefault="008038D0">
            <w:pPr>
              <w:jc w:val="center"/>
              <w:rPr>
                <w:b/>
                <w:bCs/>
                <w:sz w:val="24"/>
              </w:rPr>
            </w:pPr>
            <w:r w:rsidRPr="002D0583">
              <w:rPr>
                <w:b/>
                <w:bCs/>
                <w:sz w:val="24"/>
              </w:rPr>
              <w:t>联系电话</w:t>
            </w:r>
          </w:p>
        </w:tc>
        <w:tc>
          <w:tcPr>
            <w:tcW w:w="1979" w:type="dxa"/>
            <w:gridSpan w:val="2"/>
            <w:vAlign w:val="center"/>
          </w:tcPr>
          <w:p w14:paraId="08E86803" w14:textId="0D81D199" w:rsidR="008038D0" w:rsidRPr="002D0583" w:rsidRDefault="008038D0">
            <w:pPr>
              <w:jc w:val="center"/>
              <w:rPr>
                <w:bCs/>
                <w:sz w:val="24"/>
              </w:rPr>
            </w:pPr>
          </w:p>
        </w:tc>
        <w:tc>
          <w:tcPr>
            <w:tcW w:w="708" w:type="dxa"/>
            <w:vAlign w:val="center"/>
          </w:tcPr>
          <w:p w14:paraId="56EAFDDA" w14:textId="77777777" w:rsidR="008038D0" w:rsidRPr="002D0583" w:rsidRDefault="008038D0">
            <w:pPr>
              <w:jc w:val="center"/>
              <w:rPr>
                <w:b/>
                <w:sz w:val="24"/>
              </w:rPr>
            </w:pPr>
            <w:r w:rsidRPr="002D0583">
              <w:rPr>
                <w:b/>
                <w:sz w:val="24"/>
              </w:rPr>
              <w:t>传真</w:t>
            </w:r>
          </w:p>
        </w:tc>
        <w:tc>
          <w:tcPr>
            <w:tcW w:w="1498" w:type="dxa"/>
            <w:gridSpan w:val="2"/>
            <w:vAlign w:val="center"/>
          </w:tcPr>
          <w:p w14:paraId="101967F8" w14:textId="77777777" w:rsidR="008038D0" w:rsidRPr="002D0583" w:rsidRDefault="008038D0">
            <w:pPr>
              <w:jc w:val="center"/>
              <w:rPr>
                <w:sz w:val="24"/>
              </w:rPr>
            </w:pPr>
            <w:r w:rsidRPr="002D0583">
              <w:rPr>
                <w:sz w:val="24"/>
              </w:rPr>
              <w:t>——</w:t>
            </w:r>
          </w:p>
        </w:tc>
        <w:tc>
          <w:tcPr>
            <w:tcW w:w="1151" w:type="dxa"/>
            <w:gridSpan w:val="2"/>
            <w:vAlign w:val="center"/>
          </w:tcPr>
          <w:p w14:paraId="39B64B6B" w14:textId="77777777" w:rsidR="008038D0" w:rsidRPr="002D0583" w:rsidRDefault="008038D0">
            <w:pPr>
              <w:jc w:val="center"/>
              <w:rPr>
                <w:b/>
                <w:sz w:val="24"/>
              </w:rPr>
            </w:pPr>
            <w:r w:rsidRPr="002D0583">
              <w:rPr>
                <w:b/>
                <w:sz w:val="24"/>
              </w:rPr>
              <w:t>邮政编码</w:t>
            </w:r>
          </w:p>
        </w:tc>
        <w:tc>
          <w:tcPr>
            <w:tcW w:w="2158" w:type="dxa"/>
            <w:gridSpan w:val="2"/>
            <w:vAlign w:val="center"/>
          </w:tcPr>
          <w:p w14:paraId="217815CC" w14:textId="77777777" w:rsidR="008038D0" w:rsidRPr="002D0583" w:rsidRDefault="00060F83">
            <w:pPr>
              <w:jc w:val="center"/>
              <w:rPr>
                <w:sz w:val="24"/>
              </w:rPr>
            </w:pPr>
            <w:r w:rsidRPr="002D0583">
              <w:rPr>
                <w:rFonts w:hint="eastAsia"/>
                <w:sz w:val="24"/>
              </w:rPr>
              <w:t>314000</w:t>
            </w:r>
          </w:p>
        </w:tc>
      </w:tr>
      <w:tr w:rsidR="002D0583" w:rsidRPr="002D0583" w14:paraId="4CD24A9D" w14:textId="77777777" w:rsidTr="003A5BBC">
        <w:trPr>
          <w:trHeight w:val="46"/>
          <w:jc w:val="center"/>
        </w:trPr>
        <w:tc>
          <w:tcPr>
            <w:tcW w:w="1452" w:type="dxa"/>
            <w:vAlign w:val="center"/>
          </w:tcPr>
          <w:p w14:paraId="05189E29" w14:textId="77777777" w:rsidR="008038D0" w:rsidRPr="002D0583" w:rsidRDefault="008038D0">
            <w:pPr>
              <w:jc w:val="center"/>
              <w:rPr>
                <w:b/>
                <w:sz w:val="24"/>
              </w:rPr>
            </w:pPr>
            <w:r w:rsidRPr="002D0583">
              <w:rPr>
                <w:b/>
                <w:sz w:val="24"/>
              </w:rPr>
              <w:t>建设地点</w:t>
            </w:r>
          </w:p>
        </w:tc>
        <w:tc>
          <w:tcPr>
            <w:tcW w:w="7494" w:type="dxa"/>
            <w:gridSpan w:val="9"/>
            <w:vAlign w:val="center"/>
          </w:tcPr>
          <w:p w14:paraId="1C7843EB" w14:textId="49B7CC23" w:rsidR="008038D0" w:rsidRPr="002D0583" w:rsidRDefault="00731772" w:rsidP="00060F83">
            <w:pPr>
              <w:jc w:val="center"/>
              <w:rPr>
                <w:sz w:val="24"/>
              </w:rPr>
            </w:pPr>
            <w:r w:rsidRPr="002D0583">
              <w:rPr>
                <w:rFonts w:hint="eastAsia"/>
                <w:bCs/>
                <w:sz w:val="24"/>
              </w:rPr>
              <w:t>嘉兴市</w:t>
            </w:r>
            <w:proofErr w:type="gramStart"/>
            <w:r w:rsidRPr="002D0583">
              <w:rPr>
                <w:rFonts w:hint="eastAsia"/>
                <w:bCs/>
                <w:sz w:val="24"/>
              </w:rPr>
              <w:t>秀洲高</w:t>
            </w:r>
            <w:proofErr w:type="gramEnd"/>
            <w:r w:rsidRPr="002D0583">
              <w:rPr>
                <w:rFonts w:hint="eastAsia"/>
                <w:bCs/>
                <w:sz w:val="24"/>
              </w:rPr>
              <w:t>新工业区新农路</w:t>
            </w:r>
            <w:r w:rsidRPr="002D0583">
              <w:rPr>
                <w:rFonts w:hint="eastAsia"/>
                <w:bCs/>
                <w:sz w:val="24"/>
              </w:rPr>
              <w:t>1</w:t>
            </w:r>
            <w:r w:rsidRPr="002D0583">
              <w:rPr>
                <w:rFonts w:hint="eastAsia"/>
                <w:bCs/>
                <w:sz w:val="24"/>
              </w:rPr>
              <w:t>号</w:t>
            </w:r>
          </w:p>
        </w:tc>
      </w:tr>
      <w:tr w:rsidR="002D0583" w:rsidRPr="002D0583" w14:paraId="779CCE07" w14:textId="77777777" w:rsidTr="003A5BBC">
        <w:trPr>
          <w:trHeight w:val="46"/>
          <w:jc w:val="center"/>
        </w:trPr>
        <w:tc>
          <w:tcPr>
            <w:tcW w:w="1452" w:type="dxa"/>
            <w:vAlign w:val="center"/>
          </w:tcPr>
          <w:p w14:paraId="3A854460" w14:textId="77777777" w:rsidR="00060F83" w:rsidRPr="002D0583" w:rsidRDefault="00060F83">
            <w:pPr>
              <w:jc w:val="center"/>
              <w:rPr>
                <w:b/>
                <w:sz w:val="24"/>
              </w:rPr>
            </w:pPr>
            <w:r w:rsidRPr="002D0583">
              <w:rPr>
                <w:rFonts w:hint="eastAsia"/>
                <w:b/>
                <w:sz w:val="24"/>
              </w:rPr>
              <w:t>经纬度</w:t>
            </w:r>
          </w:p>
          <w:p w14:paraId="259CDA76" w14:textId="77777777" w:rsidR="00060F83" w:rsidRPr="002D0583" w:rsidRDefault="00060F83" w:rsidP="002774AE">
            <w:pPr>
              <w:jc w:val="center"/>
              <w:rPr>
                <w:b/>
                <w:sz w:val="24"/>
              </w:rPr>
            </w:pPr>
            <w:r w:rsidRPr="002D0583">
              <w:rPr>
                <w:rFonts w:hint="eastAsia"/>
                <w:b/>
                <w:sz w:val="24"/>
              </w:rPr>
              <w:t>（</w:t>
            </w:r>
            <w:r w:rsidR="002774AE" w:rsidRPr="002D0583">
              <w:rPr>
                <w:rFonts w:hint="eastAsia"/>
                <w:b/>
                <w:sz w:val="24"/>
              </w:rPr>
              <w:t>厂</w:t>
            </w:r>
            <w:r w:rsidRPr="002D0583">
              <w:rPr>
                <w:rFonts w:hint="eastAsia"/>
                <w:b/>
                <w:sz w:val="24"/>
              </w:rPr>
              <w:t>中心）</w:t>
            </w:r>
          </w:p>
        </w:tc>
        <w:tc>
          <w:tcPr>
            <w:tcW w:w="7494" w:type="dxa"/>
            <w:gridSpan w:val="9"/>
            <w:vAlign w:val="center"/>
          </w:tcPr>
          <w:p w14:paraId="0D75B491" w14:textId="69F1F834" w:rsidR="00060F83" w:rsidRPr="002D0583" w:rsidRDefault="00060F83" w:rsidP="00D31052">
            <w:pPr>
              <w:jc w:val="center"/>
              <w:rPr>
                <w:bCs/>
                <w:sz w:val="24"/>
              </w:rPr>
            </w:pPr>
            <w:r w:rsidRPr="002D0583">
              <w:rPr>
                <w:bCs/>
                <w:sz w:val="24"/>
              </w:rPr>
              <w:t>北纬</w:t>
            </w:r>
            <w:r w:rsidR="007C0DC8" w:rsidRPr="002D0583">
              <w:rPr>
                <w:rFonts w:hint="eastAsia"/>
                <w:bCs/>
                <w:sz w:val="24"/>
              </w:rPr>
              <w:t>30.7</w:t>
            </w:r>
            <w:r w:rsidR="00731772" w:rsidRPr="002D0583">
              <w:rPr>
                <w:rFonts w:hint="eastAsia"/>
                <w:bCs/>
                <w:sz w:val="24"/>
              </w:rPr>
              <w:t>63747</w:t>
            </w:r>
            <w:r w:rsidRPr="002D0583">
              <w:rPr>
                <w:bCs/>
                <w:sz w:val="24"/>
              </w:rPr>
              <w:t>°</w:t>
            </w:r>
            <w:r w:rsidRPr="002D0583">
              <w:rPr>
                <w:bCs/>
                <w:sz w:val="24"/>
              </w:rPr>
              <w:t>东经</w:t>
            </w:r>
            <w:r w:rsidRPr="002D0583">
              <w:rPr>
                <w:rFonts w:hint="eastAsia"/>
                <w:bCs/>
                <w:sz w:val="24"/>
              </w:rPr>
              <w:t>120.</w:t>
            </w:r>
            <w:r w:rsidR="00731772" w:rsidRPr="002D0583">
              <w:rPr>
                <w:rFonts w:hint="eastAsia"/>
                <w:bCs/>
                <w:sz w:val="24"/>
              </w:rPr>
              <w:t>670216</w:t>
            </w:r>
            <w:r w:rsidRPr="002D0583">
              <w:rPr>
                <w:bCs/>
                <w:sz w:val="24"/>
              </w:rPr>
              <w:t>°</w:t>
            </w:r>
          </w:p>
        </w:tc>
      </w:tr>
      <w:tr w:rsidR="002D0583" w:rsidRPr="002D0583" w14:paraId="1C51CCEE" w14:textId="77777777" w:rsidTr="003A5BBC">
        <w:trPr>
          <w:trHeight w:val="493"/>
          <w:jc w:val="center"/>
        </w:trPr>
        <w:tc>
          <w:tcPr>
            <w:tcW w:w="1452" w:type="dxa"/>
            <w:vAlign w:val="center"/>
          </w:tcPr>
          <w:p w14:paraId="0B4F972C" w14:textId="77777777" w:rsidR="003A5BBC" w:rsidRPr="002D0583" w:rsidRDefault="000C61E4">
            <w:pPr>
              <w:jc w:val="center"/>
              <w:rPr>
                <w:b/>
                <w:sz w:val="24"/>
              </w:rPr>
            </w:pPr>
            <w:r w:rsidRPr="002D0583">
              <w:rPr>
                <w:rFonts w:hint="eastAsia"/>
                <w:b/>
                <w:sz w:val="24"/>
              </w:rPr>
              <w:t>立项审批</w:t>
            </w:r>
          </w:p>
          <w:p w14:paraId="5598DAF4" w14:textId="3F53C23E" w:rsidR="000C61E4" w:rsidRPr="002D0583" w:rsidRDefault="000C61E4">
            <w:pPr>
              <w:jc w:val="center"/>
              <w:rPr>
                <w:b/>
                <w:sz w:val="24"/>
              </w:rPr>
            </w:pPr>
            <w:r w:rsidRPr="002D0583">
              <w:rPr>
                <w:rFonts w:hint="eastAsia"/>
                <w:b/>
                <w:sz w:val="24"/>
              </w:rPr>
              <w:t>文件</w:t>
            </w:r>
          </w:p>
        </w:tc>
        <w:tc>
          <w:tcPr>
            <w:tcW w:w="2740" w:type="dxa"/>
            <w:gridSpan w:val="4"/>
            <w:vAlign w:val="center"/>
          </w:tcPr>
          <w:p w14:paraId="052E7316" w14:textId="100EB65C" w:rsidR="000C61E4" w:rsidRPr="002D0583" w:rsidRDefault="007C0DC8">
            <w:pPr>
              <w:jc w:val="center"/>
              <w:rPr>
                <w:sz w:val="24"/>
              </w:rPr>
            </w:pPr>
            <w:proofErr w:type="gramStart"/>
            <w:r w:rsidRPr="002D0583">
              <w:rPr>
                <w:rFonts w:hint="eastAsia"/>
                <w:sz w:val="24"/>
              </w:rPr>
              <w:t>秀洲区</w:t>
            </w:r>
            <w:proofErr w:type="gramEnd"/>
            <w:r w:rsidR="00731772" w:rsidRPr="002D0583">
              <w:rPr>
                <w:rFonts w:hint="eastAsia"/>
                <w:sz w:val="24"/>
              </w:rPr>
              <w:t>经济商务局</w:t>
            </w:r>
          </w:p>
        </w:tc>
        <w:tc>
          <w:tcPr>
            <w:tcW w:w="1445" w:type="dxa"/>
            <w:vAlign w:val="center"/>
          </w:tcPr>
          <w:p w14:paraId="6201B622" w14:textId="77777777" w:rsidR="000C61E4" w:rsidRPr="002D0583" w:rsidRDefault="000C61E4">
            <w:pPr>
              <w:jc w:val="center"/>
              <w:rPr>
                <w:sz w:val="24"/>
              </w:rPr>
            </w:pPr>
            <w:r w:rsidRPr="002D0583">
              <w:rPr>
                <w:rFonts w:hint="eastAsia"/>
                <w:sz w:val="24"/>
              </w:rPr>
              <w:t>项目代码</w:t>
            </w:r>
          </w:p>
        </w:tc>
        <w:tc>
          <w:tcPr>
            <w:tcW w:w="3309" w:type="dxa"/>
            <w:gridSpan w:val="4"/>
            <w:vAlign w:val="center"/>
          </w:tcPr>
          <w:p w14:paraId="76B51775" w14:textId="448B9EC6" w:rsidR="000C61E4" w:rsidRPr="002D0583" w:rsidRDefault="004B5129">
            <w:pPr>
              <w:jc w:val="center"/>
              <w:rPr>
                <w:sz w:val="24"/>
              </w:rPr>
            </w:pPr>
            <w:r w:rsidRPr="002D0583">
              <w:rPr>
                <w:rFonts w:hint="eastAsia"/>
                <w:sz w:val="24"/>
              </w:rPr>
              <w:t>2020-330411-3</w:t>
            </w:r>
            <w:r w:rsidR="00BE1A73" w:rsidRPr="002D0583">
              <w:rPr>
                <w:rFonts w:hint="eastAsia"/>
                <w:sz w:val="24"/>
              </w:rPr>
              <w:t>6</w:t>
            </w:r>
            <w:r w:rsidRPr="002D0583">
              <w:rPr>
                <w:rFonts w:hint="eastAsia"/>
                <w:sz w:val="24"/>
              </w:rPr>
              <w:t>-03-1</w:t>
            </w:r>
            <w:r w:rsidR="00BE1A73" w:rsidRPr="002D0583">
              <w:rPr>
                <w:rFonts w:hint="eastAsia"/>
                <w:sz w:val="24"/>
              </w:rPr>
              <w:t>14064</w:t>
            </w:r>
          </w:p>
        </w:tc>
      </w:tr>
      <w:tr w:rsidR="002D0583" w:rsidRPr="002D0583" w14:paraId="2359A506" w14:textId="77777777" w:rsidTr="003A5BBC">
        <w:trPr>
          <w:trHeight w:val="462"/>
          <w:jc w:val="center"/>
        </w:trPr>
        <w:tc>
          <w:tcPr>
            <w:tcW w:w="1452" w:type="dxa"/>
            <w:vAlign w:val="center"/>
          </w:tcPr>
          <w:p w14:paraId="092F8FD2" w14:textId="77777777" w:rsidR="008038D0" w:rsidRPr="002D0583" w:rsidRDefault="008038D0">
            <w:pPr>
              <w:jc w:val="center"/>
              <w:rPr>
                <w:b/>
                <w:sz w:val="24"/>
              </w:rPr>
            </w:pPr>
            <w:r w:rsidRPr="002D0583">
              <w:rPr>
                <w:b/>
                <w:sz w:val="24"/>
              </w:rPr>
              <w:t>建设性质</w:t>
            </w:r>
          </w:p>
        </w:tc>
        <w:tc>
          <w:tcPr>
            <w:tcW w:w="2740" w:type="dxa"/>
            <w:gridSpan w:val="4"/>
            <w:vAlign w:val="center"/>
          </w:tcPr>
          <w:p w14:paraId="00AD181A" w14:textId="57C30794" w:rsidR="008038D0" w:rsidRPr="002D0583" w:rsidRDefault="001A458B">
            <w:pPr>
              <w:jc w:val="center"/>
              <w:rPr>
                <w:sz w:val="24"/>
              </w:rPr>
            </w:pPr>
            <w:r w:rsidRPr="002D0583">
              <w:rPr>
                <w:rFonts w:hint="eastAsia"/>
                <w:sz w:val="24"/>
              </w:rPr>
              <w:t>改</w:t>
            </w:r>
            <w:r w:rsidR="00BE1A73" w:rsidRPr="002D0583">
              <w:rPr>
                <w:rFonts w:hint="eastAsia"/>
                <w:sz w:val="24"/>
              </w:rPr>
              <w:t>扩建</w:t>
            </w:r>
          </w:p>
        </w:tc>
        <w:tc>
          <w:tcPr>
            <w:tcW w:w="1445" w:type="dxa"/>
            <w:vAlign w:val="center"/>
          </w:tcPr>
          <w:p w14:paraId="0B824263" w14:textId="77777777" w:rsidR="008038D0" w:rsidRPr="002D0583" w:rsidRDefault="008038D0">
            <w:pPr>
              <w:jc w:val="center"/>
              <w:rPr>
                <w:b/>
                <w:sz w:val="24"/>
              </w:rPr>
            </w:pPr>
            <w:r w:rsidRPr="002D0583">
              <w:rPr>
                <w:b/>
                <w:sz w:val="24"/>
              </w:rPr>
              <w:t>行业类别</w:t>
            </w:r>
          </w:p>
          <w:p w14:paraId="1F399880" w14:textId="77777777" w:rsidR="008038D0" w:rsidRPr="002D0583" w:rsidRDefault="008038D0">
            <w:pPr>
              <w:jc w:val="center"/>
              <w:rPr>
                <w:b/>
                <w:sz w:val="24"/>
              </w:rPr>
            </w:pPr>
            <w:r w:rsidRPr="002D0583">
              <w:rPr>
                <w:b/>
                <w:sz w:val="24"/>
              </w:rPr>
              <w:t>及代码</w:t>
            </w:r>
          </w:p>
        </w:tc>
        <w:tc>
          <w:tcPr>
            <w:tcW w:w="3309" w:type="dxa"/>
            <w:gridSpan w:val="4"/>
            <w:vAlign w:val="center"/>
          </w:tcPr>
          <w:p w14:paraId="7F9C1EE1" w14:textId="0FB7BDA1" w:rsidR="008038D0" w:rsidRPr="002D0583" w:rsidRDefault="007C0DC8" w:rsidP="000C61E4">
            <w:pPr>
              <w:jc w:val="center"/>
              <w:rPr>
                <w:sz w:val="24"/>
              </w:rPr>
            </w:pPr>
            <w:r w:rsidRPr="002D0583">
              <w:rPr>
                <w:rFonts w:hint="eastAsia"/>
                <w:sz w:val="24"/>
              </w:rPr>
              <w:t>C</w:t>
            </w:r>
            <w:r w:rsidR="00BE1A73" w:rsidRPr="002D0583">
              <w:rPr>
                <w:rFonts w:hint="eastAsia"/>
                <w:sz w:val="24"/>
              </w:rPr>
              <w:t>367</w:t>
            </w:r>
            <w:r w:rsidR="00BE1A73" w:rsidRPr="002D0583">
              <w:rPr>
                <w:sz w:val="24"/>
              </w:rPr>
              <w:t xml:space="preserve"> </w:t>
            </w:r>
            <w:r w:rsidR="00BE1A73" w:rsidRPr="002D0583">
              <w:rPr>
                <w:rFonts w:hint="eastAsia"/>
                <w:sz w:val="24"/>
              </w:rPr>
              <w:t>汽车零部件及配件制造</w:t>
            </w:r>
          </w:p>
        </w:tc>
      </w:tr>
      <w:tr w:rsidR="002D0583" w:rsidRPr="002D0583" w14:paraId="4B93B4B4" w14:textId="77777777" w:rsidTr="003A5BBC">
        <w:trPr>
          <w:trHeight w:val="177"/>
          <w:jc w:val="center"/>
        </w:trPr>
        <w:tc>
          <w:tcPr>
            <w:tcW w:w="1452" w:type="dxa"/>
            <w:vAlign w:val="center"/>
          </w:tcPr>
          <w:p w14:paraId="411C9C0A" w14:textId="5370F409" w:rsidR="008038D0" w:rsidRPr="002D0583" w:rsidRDefault="00BE1A73">
            <w:pPr>
              <w:jc w:val="center"/>
              <w:rPr>
                <w:b/>
                <w:sz w:val="24"/>
              </w:rPr>
            </w:pPr>
            <w:r w:rsidRPr="002D0583">
              <w:rPr>
                <w:rFonts w:hint="eastAsia"/>
                <w:b/>
                <w:sz w:val="24"/>
              </w:rPr>
              <w:t>占地</w:t>
            </w:r>
            <w:r w:rsidR="008038D0" w:rsidRPr="002D0583">
              <w:rPr>
                <w:b/>
                <w:sz w:val="24"/>
              </w:rPr>
              <w:t>面积</w:t>
            </w:r>
          </w:p>
          <w:p w14:paraId="019B02B4" w14:textId="77777777" w:rsidR="008038D0" w:rsidRPr="002D0583" w:rsidRDefault="008038D0">
            <w:pPr>
              <w:jc w:val="center"/>
              <w:rPr>
                <w:b/>
                <w:sz w:val="24"/>
              </w:rPr>
            </w:pPr>
            <w:r w:rsidRPr="002D0583">
              <w:rPr>
                <w:b/>
                <w:sz w:val="24"/>
              </w:rPr>
              <w:t>（平方米）</w:t>
            </w:r>
          </w:p>
        </w:tc>
        <w:tc>
          <w:tcPr>
            <w:tcW w:w="2740" w:type="dxa"/>
            <w:gridSpan w:val="4"/>
            <w:vAlign w:val="center"/>
          </w:tcPr>
          <w:p w14:paraId="028491F9" w14:textId="6C365E2D" w:rsidR="008038D0" w:rsidRPr="002D0583" w:rsidRDefault="00BE1A73" w:rsidP="00371133">
            <w:pPr>
              <w:jc w:val="center"/>
              <w:rPr>
                <w:sz w:val="24"/>
                <w:vertAlign w:val="superscript"/>
              </w:rPr>
            </w:pPr>
            <w:r w:rsidRPr="002D0583">
              <w:rPr>
                <w:rFonts w:hint="eastAsia"/>
                <w:sz w:val="24"/>
              </w:rPr>
              <w:t>16658.90</w:t>
            </w:r>
            <w:r w:rsidR="00060F83" w:rsidRPr="002D0583">
              <w:rPr>
                <w:sz w:val="24"/>
              </w:rPr>
              <w:t>m</w:t>
            </w:r>
            <w:r w:rsidR="00060F83" w:rsidRPr="002D0583">
              <w:rPr>
                <w:sz w:val="24"/>
                <w:vertAlign w:val="superscript"/>
              </w:rPr>
              <w:t>2</w:t>
            </w:r>
          </w:p>
          <w:p w14:paraId="32C3696A" w14:textId="3CC47578" w:rsidR="00BE1A73" w:rsidRPr="002D0583" w:rsidRDefault="00BE1A73" w:rsidP="00371133">
            <w:pPr>
              <w:jc w:val="center"/>
              <w:rPr>
                <w:sz w:val="24"/>
              </w:rPr>
            </w:pPr>
            <w:r w:rsidRPr="002D0583">
              <w:rPr>
                <w:rFonts w:hint="eastAsia"/>
                <w:sz w:val="24"/>
              </w:rPr>
              <w:t>（本项目不新征用地）</w:t>
            </w:r>
          </w:p>
        </w:tc>
        <w:tc>
          <w:tcPr>
            <w:tcW w:w="1445" w:type="dxa"/>
            <w:vAlign w:val="center"/>
          </w:tcPr>
          <w:p w14:paraId="0DAFDFEE" w14:textId="77777777" w:rsidR="008038D0" w:rsidRPr="002D0583" w:rsidRDefault="00557EC7">
            <w:pPr>
              <w:jc w:val="center"/>
              <w:rPr>
                <w:b/>
                <w:sz w:val="24"/>
              </w:rPr>
            </w:pPr>
            <w:r w:rsidRPr="002D0583">
              <w:rPr>
                <w:rFonts w:hint="eastAsia"/>
                <w:b/>
                <w:sz w:val="24"/>
              </w:rPr>
              <w:t>绿化</w:t>
            </w:r>
            <w:r w:rsidR="008038D0" w:rsidRPr="002D0583">
              <w:rPr>
                <w:b/>
                <w:sz w:val="24"/>
              </w:rPr>
              <w:t>面积</w:t>
            </w:r>
          </w:p>
          <w:p w14:paraId="2F2E52F7" w14:textId="77777777" w:rsidR="008038D0" w:rsidRPr="002D0583" w:rsidRDefault="008038D0">
            <w:pPr>
              <w:jc w:val="center"/>
              <w:rPr>
                <w:b/>
                <w:sz w:val="24"/>
              </w:rPr>
            </w:pPr>
            <w:r w:rsidRPr="002D0583">
              <w:rPr>
                <w:rFonts w:hint="eastAsia"/>
                <w:b/>
                <w:sz w:val="24"/>
              </w:rPr>
              <w:t>(</w:t>
            </w:r>
            <w:r w:rsidRPr="002D0583">
              <w:rPr>
                <w:b/>
                <w:sz w:val="24"/>
              </w:rPr>
              <w:t>平方米</w:t>
            </w:r>
            <w:r w:rsidRPr="002D0583">
              <w:rPr>
                <w:rFonts w:hint="eastAsia"/>
                <w:b/>
                <w:sz w:val="24"/>
              </w:rPr>
              <w:t>)</w:t>
            </w:r>
          </w:p>
        </w:tc>
        <w:tc>
          <w:tcPr>
            <w:tcW w:w="3309" w:type="dxa"/>
            <w:gridSpan w:val="4"/>
            <w:vAlign w:val="center"/>
          </w:tcPr>
          <w:p w14:paraId="1F3190FB" w14:textId="77777777" w:rsidR="008038D0" w:rsidRPr="002D0583" w:rsidRDefault="00557EC7" w:rsidP="00371133">
            <w:pPr>
              <w:jc w:val="center"/>
              <w:rPr>
                <w:sz w:val="24"/>
                <w:vertAlign w:val="superscript"/>
              </w:rPr>
            </w:pPr>
            <w:r w:rsidRPr="002D0583">
              <w:rPr>
                <w:sz w:val="24"/>
              </w:rPr>
              <w:t>/</w:t>
            </w:r>
          </w:p>
        </w:tc>
      </w:tr>
      <w:tr w:rsidR="002D0583" w:rsidRPr="002D0583" w14:paraId="0EBA258E" w14:textId="77777777" w:rsidTr="003A5BBC">
        <w:trPr>
          <w:trHeight w:val="696"/>
          <w:jc w:val="center"/>
        </w:trPr>
        <w:tc>
          <w:tcPr>
            <w:tcW w:w="1452" w:type="dxa"/>
            <w:vAlign w:val="center"/>
          </w:tcPr>
          <w:p w14:paraId="7C883278" w14:textId="77777777" w:rsidR="008038D0" w:rsidRPr="002D0583" w:rsidRDefault="008038D0">
            <w:pPr>
              <w:jc w:val="center"/>
              <w:rPr>
                <w:b/>
                <w:sz w:val="24"/>
              </w:rPr>
            </w:pPr>
            <w:r w:rsidRPr="002D0583">
              <w:rPr>
                <w:b/>
                <w:sz w:val="24"/>
              </w:rPr>
              <w:t>总投资</w:t>
            </w:r>
          </w:p>
          <w:p w14:paraId="10051C49" w14:textId="77777777" w:rsidR="008038D0" w:rsidRPr="002D0583" w:rsidRDefault="008038D0">
            <w:pPr>
              <w:jc w:val="center"/>
              <w:rPr>
                <w:b/>
                <w:sz w:val="24"/>
              </w:rPr>
            </w:pPr>
            <w:r w:rsidRPr="002D0583">
              <w:rPr>
                <w:b/>
                <w:sz w:val="24"/>
              </w:rPr>
              <w:t>（万元）</w:t>
            </w:r>
          </w:p>
        </w:tc>
        <w:tc>
          <w:tcPr>
            <w:tcW w:w="824" w:type="dxa"/>
            <w:vAlign w:val="center"/>
          </w:tcPr>
          <w:p w14:paraId="2F1AC535" w14:textId="3C400493" w:rsidR="008038D0" w:rsidRPr="002D0583" w:rsidRDefault="00AA0FDA">
            <w:pPr>
              <w:jc w:val="center"/>
              <w:rPr>
                <w:sz w:val="24"/>
              </w:rPr>
            </w:pPr>
            <w:r w:rsidRPr="002D0583">
              <w:rPr>
                <w:rFonts w:hint="eastAsia"/>
                <w:sz w:val="24"/>
              </w:rPr>
              <w:t>550</w:t>
            </w:r>
          </w:p>
        </w:tc>
        <w:tc>
          <w:tcPr>
            <w:tcW w:w="1916" w:type="dxa"/>
            <w:gridSpan w:val="3"/>
            <w:vAlign w:val="center"/>
          </w:tcPr>
          <w:p w14:paraId="310C4DEF" w14:textId="77777777" w:rsidR="008038D0" w:rsidRPr="002D0583" w:rsidRDefault="008038D0">
            <w:pPr>
              <w:jc w:val="center"/>
              <w:rPr>
                <w:b/>
                <w:sz w:val="24"/>
              </w:rPr>
            </w:pPr>
            <w:r w:rsidRPr="002D0583">
              <w:rPr>
                <w:b/>
                <w:sz w:val="24"/>
              </w:rPr>
              <w:t>其中：环保投资（万元）</w:t>
            </w:r>
          </w:p>
        </w:tc>
        <w:tc>
          <w:tcPr>
            <w:tcW w:w="1445" w:type="dxa"/>
            <w:vAlign w:val="center"/>
          </w:tcPr>
          <w:p w14:paraId="40168ED5" w14:textId="4E8E3A02" w:rsidR="008038D0" w:rsidRPr="002D0583" w:rsidRDefault="00CC1E4D">
            <w:pPr>
              <w:jc w:val="center"/>
              <w:rPr>
                <w:sz w:val="24"/>
              </w:rPr>
            </w:pPr>
            <w:r w:rsidRPr="002D0583">
              <w:rPr>
                <w:rFonts w:hint="eastAsia"/>
                <w:sz w:val="24"/>
              </w:rPr>
              <w:t>1</w:t>
            </w:r>
            <w:r w:rsidR="00AA0FDA" w:rsidRPr="002D0583">
              <w:rPr>
                <w:rFonts w:hint="eastAsia"/>
                <w:sz w:val="24"/>
              </w:rPr>
              <w:t>0</w:t>
            </w:r>
          </w:p>
        </w:tc>
        <w:tc>
          <w:tcPr>
            <w:tcW w:w="1681" w:type="dxa"/>
            <w:gridSpan w:val="3"/>
            <w:vAlign w:val="center"/>
          </w:tcPr>
          <w:p w14:paraId="3C726662" w14:textId="77777777" w:rsidR="008038D0" w:rsidRPr="002D0583" w:rsidRDefault="008038D0">
            <w:pPr>
              <w:jc w:val="center"/>
              <w:rPr>
                <w:sz w:val="24"/>
              </w:rPr>
            </w:pPr>
            <w:r w:rsidRPr="002D0583">
              <w:rPr>
                <w:sz w:val="24"/>
              </w:rPr>
              <w:t>环保投资占总投资比例</w:t>
            </w:r>
          </w:p>
        </w:tc>
        <w:tc>
          <w:tcPr>
            <w:tcW w:w="1628" w:type="dxa"/>
            <w:vAlign w:val="center"/>
          </w:tcPr>
          <w:p w14:paraId="0BCE91C0" w14:textId="0C22052F" w:rsidR="008038D0" w:rsidRPr="002D0583" w:rsidRDefault="00CC1E4D">
            <w:pPr>
              <w:jc w:val="center"/>
              <w:rPr>
                <w:sz w:val="24"/>
              </w:rPr>
            </w:pPr>
            <w:r w:rsidRPr="002D0583">
              <w:rPr>
                <w:rFonts w:hint="eastAsia"/>
                <w:sz w:val="24"/>
              </w:rPr>
              <w:t>1.82</w:t>
            </w:r>
            <w:r w:rsidR="008038D0" w:rsidRPr="002D0583">
              <w:rPr>
                <w:sz w:val="24"/>
              </w:rPr>
              <w:t>%</w:t>
            </w:r>
          </w:p>
        </w:tc>
      </w:tr>
      <w:tr w:rsidR="002D0583" w:rsidRPr="002D0583" w14:paraId="1B772286" w14:textId="77777777" w:rsidTr="003A5BBC">
        <w:trPr>
          <w:trHeight w:val="697"/>
          <w:jc w:val="center"/>
        </w:trPr>
        <w:tc>
          <w:tcPr>
            <w:tcW w:w="1452" w:type="dxa"/>
            <w:vAlign w:val="center"/>
          </w:tcPr>
          <w:p w14:paraId="163F71E9" w14:textId="77777777" w:rsidR="008038D0" w:rsidRPr="002D0583" w:rsidRDefault="008038D0">
            <w:pPr>
              <w:jc w:val="center"/>
              <w:rPr>
                <w:b/>
                <w:sz w:val="24"/>
              </w:rPr>
            </w:pPr>
            <w:r w:rsidRPr="002D0583">
              <w:rPr>
                <w:b/>
                <w:sz w:val="24"/>
              </w:rPr>
              <w:t>评价经费</w:t>
            </w:r>
          </w:p>
          <w:p w14:paraId="1B01A966" w14:textId="77777777" w:rsidR="008038D0" w:rsidRPr="002D0583" w:rsidRDefault="008038D0">
            <w:pPr>
              <w:jc w:val="center"/>
              <w:rPr>
                <w:b/>
                <w:sz w:val="24"/>
              </w:rPr>
            </w:pPr>
            <w:r w:rsidRPr="002D0583">
              <w:rPr>
                <w:b/>
                <w:sz w:val="24"/>
              </w:rPr>
              <w:t>（万元）</w:t>
            </w:r>
          </w:p>
        </w:tc>
        <w:tc>
          <w:tcPr>
            <w:tcW w:w="824" w:type="dxa"/>
            <w:vAlign w:val="center"/>
          </w:tcPr>
          <w:p w14:paraId="29CC78E9" w14:textId="77777777" w:rsidR="008038D0" w:rsidRPr="002D0583" w:rsidRDefault="008038D0">
            <w:pPr>
              <w:jc w:val="center"/>
              <w:rPr>
                <w:sz w:val="24"/>
              </w:rPr>
            </w:pPr>
            <w:r w:rsidRPr="002D0583">
              <w:rPr>
                <w:sz w:val="24"/>
              </w:rPr>
              <w:t>/</w:t>
            </w:r>
          </w:p>
        </w:tc>
        <w:tc>
          <w:tcPr>
            <w:tcW w:w="1916" w:type="dxa"/>
            <w:gridSpan w:val="3"/>
            <w:vAlign w:val="center"/>
          </w:tcPr>
          <w:p w14:paraId="244747BB" w14:textId="77777777" w:rsidR="008038D0" w:rsidRPr="002D0583" w:rsidRDefault="008038D0">
            <w:pPr>
              <w:jc w:val="center"/>
              <w:rPr>
                <w:b/>
                <w:sz w:val="24"/>
              </w:rPr>
            </w:pPr>
            <w:r w:rsidRPr="002D0583">
              <w:rPr>
                <w:b/>
                <w:sz w:val="24"/>
              </w:rPr>
              <w:t>预计投产日期</w:t>
            </w:r>
          </w:p>
        </w:tc>
        <w:tc>
          <w:tcPr>
            <w:tcW w:w="4754" w:type="dxa"/>
            <w:gridSpan w:val="5"/>
            <w:vAlign w:val="center"/>
          </w:tcPr>
          <w:p w14:paraId="5D97968A" w14:textId="63B7BF76" w:rsidR="008038D0" w:rsidRPr="002D0583" w:rsidRDefault="00371133">
            <w:pPr>
              <w:jc w:val="center"/>
              <w:rPr>
                <w:sz w:val="24"/>
              </w:rPr>
            </w:pPr>
            <w:r w:rsidRPr="002D0583">
              <w:rPr>
                <w:rFonts w:hint="eastAsia"/>
                <w:sz w:val="24"/>
              </w:rPr>
              <w:t>2020.</w:t>
            </w:r>
            <w:r w:rsidR="00AA0FDA" w:rsidRPr="002D0583">
              <w:rPr>
                <w:rFonts w:hint="eastAsia"/>
                <w:sz w:val="24"/>
              </w:rPr>
              <w:t>12</w:t>
            </w:r>
          </w:p>
        </w:tc>
      </w:tr>
      <w:tr w:rsidR="002D0583" w:rsidRPr="002D0583" w14:paraId="0FCD2998" w14:textId="77777777">
        <w:trPr>
          <w:trHeight w:val="2943"/>
          <w:jc w:val="center"/>
        </w:trPr>
        <w:tc>
          <w:tcPr>
            <w:tcW w:w="8946" w:type="dxa"/>
            <w:gridSpan w:val="10"/>
          </w:tcPr>
          <w:p w14:paraId="447421DB" w14:textId="77777777" w:rsidR="008038D0" w:rsidRPr="002D0583" w:rsidRDefault="008038D0" w:rsidP="00DA1924">
            <w:pPr>
              <w:tabs>
                <w:tab w:val="center" w:pos="4365"/>
              </w:tabs>
              <w:adjustRightInd w:val="0"/>
              <w:snapToGrid w:val="0"/>
              <w:spacing w:line="360" w:lineRule="auto"/>
              <w:rPr>
                <w:b/>
                <w:bCs/>
                <w:sz w:val="28"/>
                <w:szCs w:val="28"/>
              </w:rPr>
            </w:pPr>
            <w:r w:rsidRPr="002D0583">
              <w:rPr>
                <w:rFonts w:hint="eastAsia"/>
                <w:b/>
                <w:bCs/>
                <w:sz w:val="28"/>
                <w:szCs w:val="28"/>
              </w:rPr>
              <w:t>1.1</w:t>
            </w:r>
            <w:r w:rsidRPr="002D0583">
              <w:rPr>
                <w:b/>
                <w:bCs/>
                <w:sz w:val="28"/>
                <w:szCs w:val="28"/>
              </w:rPr>
              <w:t>工程内容及规模：</w:t>
            </w:r>
          </w:p>
          <w:p w14:paraId="3643AAB9" w14:textId="77777777" w:rsidR="008038D0" w:rsidRPr="002D0583" w:rsidRDefault="008038D0" w:rsidP="00DA1924">
            <w:pPr>
              <w:adjustRightInd w:val="0"/>
              <w:snapToGrid w:val="0"/>
              <w:spacing w:line="360" w:lineRule="auto"/>
              <w:outlineLvl w:val="1"/>
              <w:rPr>
                <w:b/>
                <w:sz w:val="24"/>
                <w:szCs w:val="28"/>
              </w:rPr>
            </w:pPr>
            <w:r w:rsidRPr="002D0583">
              <w:rPr>
                <w:b/>
                <w:sz w:val="24"/>
                <w:szCs w:val="28"/>
              </w:rPr>
              <w:t>1.1</w:t>
            </w:r>
            <w:r w:rsidRPr="002D0583">
              <w:rPr>
                <w:rFonts w:hint="eastAsia"/>
                <w:b/>
                <w:sz w:val="24"/>
                <w:szCs w:val="28"/>
              </w:rPr>
              <w:t>.1</w:t>
            </w:r>
            <w:r w:rsidRPr="002D0583">
              <w:rPr>
                <w:b/>
                <w:sz w:val="24"/>
                <w:szCs w:val="28"/>
              </w:rPr>
              <w:t>项目由来</w:t>
            </w:r>
          </w:p>
          <w:p w14:paraId="74972F51" w14:textId="339A8ACF" w:rsidR="00AA0FDA" w:rsidRPr="002D0583" w:rsidRDefault="00AA0FDA" w:rsidP="00DA1924">
            <w:pPr>
              <w:adjustRightInd w:val="0"/>
              <w:snapToGrid w:val="0"/>
              <w:spacing w:line="360" w:lineRule="auto"/>
              <w:ind w:firstLineChars="200" w:firstLine="480"/>
              <w:outlineLvl w:val="2"/>
              <w:rPr>
                <w:sz w:val="24"/>
              </w:rPr>
            </w:pPr>
            <w:r w:rsidRPr="002D0583">
              <w:rPr>
                <w:rFonts w:hint="eastAsia"/>
                <w:sz w:val="24"/>
              </w:rPr>
              <w:t>嘉兴新中南汽车零部件股份有限公司现位于嘉兴市</w:t>
            </w:r>
            <w:proofErr w:type="gramStart"/>
            <w:r w:rsidRPr="002D0583">
              <w:rPr>
                <w:rFonts w:hint="eastAsia"/>
                <w:sz w:val="24"/>
              </w:rPr>
              <w:t>秀洲高</w:t>
            </w:r>
            <w:proofErr w:type="gramEnd"/>
            <w:r w:rsidRPr="002D0583">
              <w:rPr>
                <w:rFonts w:hint="eastAsia"/>
                <w:sz w:val="24"/>
              </w:rPr>
              <w:t>新工业区新农路</w:t>
            </w:r>
            <w:r w:rsidRPr="002D0583">
              <w:rPr>
                <w:rFonts w:hint="eastAsia"/>
                <w:sz w:val="24"/>
              </w:rPr>
              <w:t>1</w:t>
            </w:r>
            <w:r w:rsidRPr="002D0583">
              <w:rPr>
                <w:rFonts w:hint="eastAsia"/>
                <w:sz w:val="24"/>
              </w:rPr>
              <w:t>号，占地面积</w:t>
            </w:r>
            <w:r w:rsidRPr="002D0583">
              <w:rPr>
                <w:rFonts w:hint="eastAsia"/>
                <w:sz w:val="24"/>
              </w:rPr>
              <w:t>16558.90m</w:t>
            </w:r>
            <w:r w:rsidRPr="002D0583">
              <w:rPr>
                <w:sz w:val="24"/>
                <w:vertAlign w:val="superscript"/>
              </w:rPr>
              <w:t>2</w:t>
            </w:r>
            <w:r w:rsidRPr="002D0583">
              <w:rPr>
                <w:rFonts w:hint="eastAsia"/>
                <w:sz w:val="24"/>
              </w:rPr>
              <w:t>，主要从事汽车零部件的生产，设计生产能力为年产离合器助力器</w:t>
            </w:r>
            <w:r w:rsidRPr="002D0583">
              <w:rPr>
                <w:rFonts w:hint="eastAsia"/>
                <w:sz w:val="24"/>
              </w:rPr>
              <w:t>15</w:t>
            </w:r>
            <w:r w:rsidRPr="002D0583">
              <w:rPr>
                <w:rFonts w:hint="eastAsia"/>
                <w:sz w:val="24"/>
              </w:rPr>
              <w:t>万套、</w:t>
            </w:r>
            <w:r w:rsidR="005C74D4" w:rsidRPr="002D0583">
              <w:rPr>
                <w:rFonts w:hint="eastAsia"/>
                <w:sz w:val="24"/>
              </w:rPr>
              <w:t>离合器主缸</w:t>
            </w:r>
            <w:r w:rsidR="005C74D4" w:rsidRPr="002D0583">
              <w:rPr>
                <w:rFonts w:hint="eastAsia"/>
                <w:sz w:val="24"/>
              </w:rPr>
              <w:t>15</w:t>
            </w:r>
            <w:r w:rsidR="005C74D4" w:rsidRPr="002D0583">
              <w:rPr>
                <w:rFonts w:hint="eastAsia"/>
                <w:sz w:val="24"/>
              </w:rPr>
              <w:t>万套、弹簧制动器室</w:t>
            </w:r>
            <w:r w:rsidR="005C74D4" w:rsidRPr="002D0583">
              <w:rPr>
                <w:rFonts w:hint="eastAsia"/>
                <w:sz w:val="24"/>
              </w:rPr>
              <w:t>6</w:t>
            </w:r>
            <w:r w:rsidR="005C74D4" w:rsidRPr="002D0583">
              <w:rPr>
                <w:rFonts w:hint="eastAsia"/>
                <w:sz w:val="24"/>
              </w:rPr>
              <w:t>万套、汽车踏板</w:t>
            </w:r>
            <w:r w:rsidR="005C74D4" w:rsidRPr="002D0583">
              <w:rPr>
                <w:rFonts w:hint="eastAsia"/>
                <w:sz w:val="24"/>
              </w:rPr>
              <w:t>2</w:t>
            </w:r>
            <w:r w:rsidR="005C74D4" w:rsidRPr="002D0583">
              <w:rPr>
                <w:rFonts w:hint="eastAsia"/>
                <w:sz w:val="24"/>
              </w:rPr>
              <w:t>万套、汽车手柄</w:t>
            </w:r>
            <w:r w:rsidR="005C74D4" w:rsidRPr="002D0583">
              <w:rPr>
                <w:rFonts w:hint="eastAsia"/>
                <w:sz w:val="24"/>
              </w:rPr>
              <w:t>2</w:t>
            </w:r>
            <w:r w:rsidR="005C74D4" w:rsidRPr="002D0583">
              <w:rPr>
                <w:rFonts w:hint="eastAsia"/>
                <w:sz w:val="24"/>
              </w:rPr>
              <w:t>万套、新型总泵助力器</w:t>
            </w:r>
            <w:r w:rsidR="005C74D4" w:rsidRPr="002D0583">
              <w:rPr>
                <w:rFonts w:hint="eastAsia"/>
                <w:sz w:val="24"/>
              </w:rPr>
              <w:t>30</w:t>
            </w:r>
            <w:r w:rsidR="005C74D4" w:rsidRPr="002D0583">
              <w:rPr>
                <w:rFonts w:hint="eastAsia"/>
                <w:sz w:val="24"/>
              </w:rPr>
              <w:t>万套。</w:t>
            </w:r>
          </w:p>
          <w:p w14:paraId="64EE721E" w14:textId="292328BD" w:rsidR="00AA0FDA" w:rsidRPr="002D0583" w:rsidRDefault="00DF3190" w:rsidP="00DA1924">
            <w:pPr>
              <w:adjustRightInd w:val="0"/>
              <w:snapToGrid w:val="0"/>
              <w:spacing w:line="360" w:lineRule="auto"/>
              <w:ind w:firstLineChars="200" w:firstLine="480"/>
              <w:outlineLvl w:val="2"/>
              <w:rPr>
                <w:sz w:val="24"/>
              </w:rPr>
            </w:pPr>
            <w:r w:rsidRPr="002D0583">
              <w:rPr>
                <w:rFonts w:hint="eastAsia"/>
                <w:sz w:val="24"/>
              </w:rPr>
              <w:t>为适应市场需求，以求较好的经济效益和社会效益，嘉兴新中南汽车零部件股份有限公司决定总投资</w:t>
            </w:r>
            <w:r w:rsidRPr="002D0583">
              <w:rPr>
                <w:rFonts w:hint="eastAsia"/>
                <w:sz w:val="24"/>
              </w:rPr>
              <w:t>550</w:t>
            </w:r>
            <w:r w:rsidRPr="002D0583">
              <w:rPr>
                <w:rFonts w:hint="eastAsia"/>
                <w:sz w:val="24"/>
              </w:rPr>
              <w:t>万元，对现有生产线进行智能化改造，同时根据需要新增部分数控机床，以形成年产商用车踏板总成</w:t>
            </w:r>
            <w:r w:rsidRPr="002D0583">
              <w:rPr>
                <w:rFonts w:hint="eastAsia"/>
                <w:sz w:val="24"/>
              </w:rPr>
              <w:t>10</w:t>
            </w:r>
            <w:r w:rsidRPr="002D0583">
              <w:rPr>
                <w:rFonts w:hint="eastAsia"/>
                <w:sz w:val="24"/>
              </w:rPr>
              <w:t>万套及变速操纵器</w:t>
            </w:r>
            <w:r w:rsidRPr="002D0583">
              <w:rPr>
                <w:rFonts w:hint="eastAsia"/>
                <w:sz w:val="24"/>
              </w:rPr>
              <w:t>10</w:t>
            </w:r>
            <w:r w:rsidRPr="002D0583">
              <w:rPr>
                <w:rFonts w:hint="eastAsia"/>
                <w:sz w:val="24"/>
              </w:rPr>
              <w:t>万套的生产产能。</w:t>
            </w:r>
          </w:p>
          <w:p w14:paraId="60E7E592" w14:textId="6372E42E" w:rsidR="008038D0" w:rsidRPr="002D0583" w:rsidRDefault="00DA1924" w:rsidP="0074682E">
            <w:pPr>
              <w:adjustRightInd w:val="0"/>
              <w:snapToGrid w:val="0"/>
              <w:spacing w:line="360" w:lineRule="auto"/>
              <w:ind w:firstLineChars="200" w:firstLine="480"/>
              <w:outlineLvl w:val="2"/>
              <w:rPr>
                <w:sz w:val="24"/>
              </w:rPr>
            </w:pPr>
            <w:r w:rsidRPr="002D0583">
              <w:rPr>
                <w:sz w:val="24"/>
              </w:rPr>
              <w:t>根据《中华人民共和国环境影响评价法》（</w:t>
            </w:r>
            <w:r w:rsidRPr="002D0583">
              <w:rPr>
                <w:sz w:val="24"/>
              </w:rPr>
              <w:t>2018</w:t>
            </w:r>
            <w:r w:rsidRPr="002D0583">
              <w:rPr>
                <w:sz w:val="24"/>
              </w:rPr>
              <w:t>年修正）和《浙江省建设项目环境保护管理办法》（</w:t>
            </w:r>
            <w:r w:rsidRPr="002D0583">
              <w:rPr>
                <w:sz w:val="24"/>
              </w:rPr>
              <w:t>2018</w:t>
            </w:r>
            <w:r w:rsidRPr="002D0583">
              <w:rPr>
                <w:sz w:val="24"/>
              </w:rPr>
              <w:t>年修正）等有关规定，需对该项目进行环境影响评价。对照《建设项目环境影响评价分类管理名录》（环境保护部令第</w:t>
            </w:r>
            <w:r w:rsidRPr="002D0583">
              <w:rPr>
                <w:sz w:val="24"/>
              </w:rPr>
              <w:t>44</w:t>
            </w:r>
            <w:r w:rsidRPr="002D0583">
              <w:rPr>
                <w:sz w:val="24"/>
              </w:rPr>
              <w:t>号）及《关于修改〈建设项目环境影响评价分类管理名录〉部分内容的决定》（生态环境部令</w:t>
            </w:r>
            <w:r w:rsidRPr="002D0583">
              <w:rPr>
                <w:sz w:val="24"/>
              </w:rPr>
              <w:t xml:space="preserve"> </w:t>
            </w:r>
            <w:r w:rsidRPr="002D0583">
              <w:rPr>
                <w:sz w:val="24"/>
              </w:rPr>
              <w:t>部令第</w:t>
            </w:r>
            <w:r w:rsidRPr="002D0583">
              <w:rPr>
                <w:sz w:val="24"/>
              </w:rPr>
              <w:t>1</w:t>
            </w:r>
            <w:r w:rsidRPr="002D0583">
              <w:rPr>
                <w:sz w:val="24"/>
              </w:rPr>
              <w:t>号），本项目</w:t>
            </w:r>
            <w:r w:rsidR="0074682E" w:rsidRPr="002D0583">
              <w:rPr>
                <w:rFonts w:hint="eastAsia"/>
                <w:sz w:val="24"/>
              </w:rPr>
              <w:t>属于</w:t>
            </w:r>
            <w:bookmarkStart w:id="7" w:name="_Hlk35696828"/>
            <w:r w:rsidR="0074682E" w:rsidRPr="002D0583">
              <w:rPr>
                <w:rFonts w:hint="eastAsia"/>
                <w:sz w:val="24"/>
              </w:rPr>
              <w:t>“二</w:t>
            </w:r>
            <w:r w:rsidR="00DD5862" w:rsidRPr="002D0583">
              <w:rPr>
                <w:rFonts w:hint="eastAsia"/>
                <w:sz w:val="24"/>
              </w:rPr>
              <w:t>十五</w:t>
            </w:r>
            <w:r w:rsidR="0074682E" w:rsidRPr="002D0583">
              <w:rPr>
                <w:rFonts w:hint="eastAsia"/>
                <w:sz w:val="24"/>
              </w:rPr>
              <w:t>、</w:t>
            </w:r>
            <w:r w:rsidR="00DD5862" w:rsidRPr="002D0583">
              <w:rPr>
                <w:rFonts w:hint="eastAsia"/>
                <w:sz w:val="24"/>
              </w:rPr>
              <w:t>汽车制造</w:t>
            </w:r>
            <w:r w:rsidRPr="002D0583">
              <w:rPr>
                <w:rFonts w:hint="eastAsia"/>
                <w:sz w:val="24"/>
              </w:rPr>
              <w:t>业</w:t>
            </w:r>
            <w:r w:rsidR="0074682E" w:rsidRPr="002D0583">
              <w:rPr>
                <w:rFonts w:hint="eastAsia"/>
                <w:sz w:val="24"/>
              </w:rPr>
              <w:t>-</w:t>
            </w:r>
            <w:r w:rsidR="00DD5862" w:rsidRPr="002D0583">
              <w:rPr>
                <w:rFonts w:hint="eastAsia"/>
                <w:sz w:val="24"/>
              </w:rPr>
              <w:t>71</w:t>
            </w:r>
            <w:r w:rsidRPr="002D0583">
              <w:rPr>
                <w:rFonts w:hint="eastAsia"/>
                <w:sz w:val="24"/>
              </w:rPr>
              <w:t>、</w:t>
            </w:r>
            <w:r w:rsidR="00DD5862" w:rsidRPr="002D0583">
              <w:rPr>
                <w:rFonts w:hint="eastAsia"/>
                <w:sz w:val="24"/>
              </w:rPr>
              <w:t>汽车</w:t>
            </w:r>
            <w:r w:rsidR="0074682E" w:rsidRPr="002D0583">
              <w:rPr>
                <w:rFonts w:hint="eastAsia"/>
                <w:sz w:val="24"/>
              </w:rPr>
              <w:t>制造</w:t>
            </w:r>
            <w:r w:rsidRPr="002D0583">
              <w:rPr>
                <w:rFonts w:hint="eastAsia"/>
                <w:sz w:val="24"/>
              </w:rPr>
              <w:t>-</w:t>
            </w:r>
            <w:r w:rsidR="0074682E" w:rsidRPr="002D0583">
              <w:rPr>
                <w:rFonts w:hint="eastAsia"/>
                <w:sz w:val="24"/>
              </w:rPr>
              <w:t>其他</w:t>
            </w:r>
            <w:r w:rsidRPr="002D0583">
              <w:rPr>
                <w:rFonts w:hint="eastAsia"/>
                <w:sz w:val="24"/>
              </w:rPr>
              <w:t>”，本项目为</w:t>
            </w:r>
            <w:r w:rsidR="00DD5862" w:rsidRPr="002D0583">
              <w:rPr>
                <w:rFonts w:hint="eastAsia"/>
                <w:sz w:val="24"/>
              </w:rPr>
              <w:t>汽车</w:t>
            </w:r>
            <w:r w:rsidR="008D0EEC" w:rsidRPr="002D0583">
              <w:rPr>
                <w:rFonts w:hint="eastAsia"/>
                <w:sz w:val="24"/>
              </w:rPr>
              <w:lastRenderedPageBreak/>
              <w:t>零部件建设项目</w:t>
            </w:r>
            <w:r w:rsidR="0029008D" w:rsidRPr="002D0583">
              <w:rPr>
                <w:rFonts w:hint="eastAsia"/>
                <w:sz w:val="24"/>
              </w:rPr>
              <w:t>，</w:t>
            </w:r>
            <w:r w:rsidR="008D0EEC" w:rsidRPr="002D0583">
              <w:rPr>
                <w:rFonts w:hint="eastAsia"/>
                <w:sz w:val="24"/>
              </w:rPr>
              <w:t>主要工艺为</w:t>
            </w:r>
            <w:r w:rsidR="00C90E87" w:rsidRPr="002D0583">
              <w:rPr>
                <w:rFonts w:hint="eastAsia"/>
                <w:sz w:val="24"/>
              </w:rPr>
              <w:t>机加工</w:t>
            </w:r>
            <w:r w:rsidRPr="002D0583">
              <w:rPr>
                <w:rFonts w:hint="eastAsia"/>
                <w:sz w:val="24"/>
              </w:rPr>
              <w:t>，因此，本项目应编制环境影响报告表</w:t>
            </w:r>
            <w:bookmarkEnd w:id="7"/>
            <w:r w:rsidR="008038D0" w:rsidRPr="002D0583">
              <w:rPr>
                <w:sz w:val="24"/>
              </w:rPr>
              <w:t>。</w:t>
            </w:r>
          </w:p>
          <w:p w14:paraId="3B5EEBE1" w14:textId="77777777" w:rsidR="00DA1924" w:rsidRPr="002D0583" w:rsidRDefault="00DA1924" w:rsidP="00C93D81">
            <w:pPr>
              <w:adjustRightInd w:val="0"/>
              <w:snapToGrid w:val="0"/>
              <w:spacing w:line="360" w:lineRule="auto"/>
              <w:ind w:firstLineChars="200" w:firstLine="480"/>
              <w:rPr>
                <w:sz w:val="24"/>
              </w:rPr>
            </w:pPr>
            <w:r w:rsidRPr="002D0583">
              <w:rPr>
                <w:rFonts w:hint="eastAsia"/>
                <w:sz w:val="24"/>
              </w:rPr>
              <w:t>具体判定依据见表</w:t>
            </w:r>
            <w:r w:rsidRPr="002D0583">
              <w:rPr>
                <w:rFonts w:hint="eastAsia"/>
                <w:sz w:val="24"/>
              </w:rPr>
              <w:t>1-1</w:t>
            </w:r>
            <w:r w:rsidRPr="002D0583">
              <w:rPr>
                <w:rFonts w:hint="eastAsia"/>
                <w:sz w:val="24"/>
              </w:rPr>
              <w:t>。</w:t>
            </w:r>
          </w:p>
          <w:p w14:paraId="438BE869" w14:textId="77777777" w:rsidR="00DA1924" w:rsidRPr="002D0583" w:rsidRDefault="00DA1924" w:rsidP="00DA1924">
            <w:pPr>
              <w:pStyle w:val="14"/>
              <w:adjustRightInd w:val="0"/>
              <w:snapToGrid w:val="0"/>
              <w:spacing w:line="240" w:lineRule="auto"/>
              <w:ind w:firstLine="0"/>
              <w:jc w:val="center"/>
              <w:rPr>
                <w:b/>
                <w:sz w:val="21"/>
                <w:szCs w:val="21"/>
              </w:rPr>
            </w:pPr>
            <w:r w:rsidRPr="002D0583">
              <w:rPr>
                <w:b/>
                <w:sz w:val="21"/>
                <w:szCs w:val="21"/>
              </w:rPr>
              <w:t>表</w:t>
            </w:r>
            <w:r w:rsidRPr="002D0583">
              <w:rPr>
                <w:b/>
                <w:sz w:val="21"/>
                <w:szCs w:val="21"/>
              </w:rPr>
              <w:t>1-1</w:t>
            </w:r>
            <w:r w:rsidRPr="002D0583">
              <w:rPr>
                <w:rFonts w:hint="eastAsia"/>
                <w:b/>
                <w:sz w:val="21"/>
                <w:szCs w:val="21"/>
              </w:rPr>
              <w:t xml:space="preserve"> </w:t>
            </w:r>
            <w:r w:rsidRPr="002D0583">
              <w:rPr>
                <w:b/>
                <w:sz w:val="21"/>
                <w:szCs w:val="21"/>
              </w:rPr>
              <w:t>项目组成一览表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9"/>
              <w:gridCol w:w="2562"/>
              <w:gridCol w:w="1276"/>
              <w:gridCol w:w="979"/>
              <w:gridCol w:w="1356"/>
            </w:tblGrid>
            <w:tr w:rsidR="002D0583" w:rsidRPr="002D0583" w14:paraId="1BFED4E0" w14:textId="77777777" w:rsidTr="00C90E87">
              <w:trPr>
                <w:trHeight w:val="90"/>
                <w:jc w:val="center"/>
              </w:trPr>
              <w:tc>
                <w:tcPr>
                  <w:tcW w:w="1959" w:type="dxa"/>
                  <w:tcBorders>
                    <w:tl2br w:val="single" w:sz="4" w:space="0" w:color="auto"/>
                  </w:tcBorders>
                  <w:vAlign w:val="center"/>
                </w:tcPr>
                <w:p w14:paraId="695FDD88" w14:textId="77777777" w:rsidR="00DA1924" w:rsidRPr="002D0583" w:rsidRDefault="00DA1924" w:rsidP="00F5345A">
                  <w:pPr>
                    <w:snapToGrid w:val="0"/>
                    <w:spacing w:line="320" w:lineRule="atLeast"/>
                    <w:jc w:val="right"/>
                    <w:rPr>
                      <w:b/>
                      <w:bCs/>
                      <w:szCs w:val="21"/>
                    </w:rPr>
                  </w:pPr>
                  <w:bookmarkStart w:id="8" w:name="_Hlk35696841"/>
                  <w:r w:rsidRPr="002D0583">
                    <w:rPr>
                      <w:b/>
                      <w:bCs/>
                      <w:szCs w:val="21"/>
                    </w:rPr>
                    <w:t>环评类别</w:t>
                  </w:r>
                </w:p>
                <w:p w14:paraId="1DC29EFF" w14:textId="77777777" w:rsidR="00DA1924" w:rsidRPr="002D0583" w:rsidRDefault="00DA1924" w:rsidP="00F5345A">
                  <w:pPr>
                    <w:snapToGrid w:val="0"/>
                    <w:spacing w:line="320" w:lineRule="atLeast"/>
                    <w:rPr>
                      <w:b/>
                      <w:bCs/>
                      <w:szCs w:val="21"/>
                    </w:rPr>
                  </w:pPr>
                  <w:r w:rsidRPr="002D0583">
                    <w:rPr>
                      <w:b/>
                      <w:bCs/>
                      <w:szCs w:val="21"/>
                    </w:rPr>
                    <w:t>项目类别</w:t>
                  </w:r>
                </w:p>
              </w:tc>
              <w:tc>
                <w:tcPr>
                  <w:tcW w:w="2562" w:type="dxa"/>
                  <w:vAlign w:val="center"/>
                </w:tcPr>
                <w:p w14:paraId="4E5A6864" w14:textId="77777777" w:rsidR="00DA1924" w:rsidRPr="002D0583" w:rsidRDefault="00DA1924" w:rsidP="00F5345A">
                  <w:pPr>
                    <w:snapToGrid w:val="0"/>
                    <w:spacing w:line="320" w:lineRule="atLeast"/>
                    <w:jc w:val="center"/>
                    <w:rPr>
                      <w:b/>
                      <w:bCs/>
                      <w:szCs w:val="21"/>
                    </w:rPr>
                  </w:pPr>
                  <w:r w:rsidRPr="002D0583">
                    <w:rPr>
                      <w:b/>
                      <w:bCs/>
                      <w:szCs w:val="21"/>
                    </w:rPr>
                    <w:t>报告书</w:t>
                  </w:r>
                </w:p>
              </w:tc>
              <w:tc>
                <w:tcPr>
                  <w:tcW w:w="1276" w:type="dxa"/>
                  <w:vAlign w:val="center"/>
                </w:tcPr>
                <w:p w14:paraId="7D63904D" w14:textId="77777777" w:rsidR="00DA1924" w:rsidRPr="002D0583" w:rsidRDefault="00DA1924" w:rsidP="00F5345A">
                  <w:pPr>
                    <w:snapToGrid w:val="0"/>
                    <w:spacing w:line="320" w:lineRule="atLeast"/>
                    <w:jc w:val="center"/>
                    <w:rPr>
                      <w:b/>
                      <w:bCs/>
                      <w:szCs w:val="21"/>
                    </w:rPr>
                  </w:pPr>
                  <w:r w:rsidRPr="002D0583">
                    <w:rPr>
                      <w:b/>
                      <w:bCs/>
                      <w:szCs w:val="21"/>
                    </w:rPr>
                    <w:t>报告表</w:t>
                  </w:r>
                </w:p>
              </w:tc>
              <w:tc>
                <w:tcPr>
                  <w:tcW w:w="979" w:type="dxa"/>
                  <w:vAlign w:val="center"/>
                </w:tcPr>
                <w:p w14:paraId="6FA3E137" w14:textId="77777777" w:rsidR="00DA1924" w:rsidRPr="002D0583" w:rsidRDefault="00DA1924" w:rsidP="00F5345A">
                  <w:pPr>
                    <w:snapToGrid w:val="0"/>
                    <w:spacing w:line="320" w:lineRule="atLeast"/>
                    <w:jc w:val="center"/>
                    <w:rPr>
                      <w:b/>
                      <w:bCs/>
                      <w:szCs w:val="21"/>
                    </w:rPr>
                  </w:pPr>
                  <w:r w:rsidRPr="002D0583">
                    <w:rPr>
                      <w:b/>
                      <w:bCs/>
                      <w:szCs w:val="21"/>
                    </w:rPr>
                    <w:t>登记表</w:t>
                  </w:r>
                </w:p>
              </w:tc>
              <w:tc>
                <w:tcPr>
                  <w:tcW w:w="1356" w:type="dxa"/>
                  <w:vAlign w:val="center"/>
                </w:tcPr>
                <w:p w14:paraId="7D03F5EF" w14:textId="77777777" w:rsidR="00DA1924" w:rsidRPr="002D0583" w:rsidRDefault="00DA1924" w:rsidP="00F5345A">
                  <w:pPr>
                    <w:snapToGrid w:val="0"/>
                    <w:spacing w:line="320" w:lineRule="atLeast"/>
                    <w:jc w:val="center"/>
                    <w:rPr>
                      <w:b/>
                      <w:bCs/>
                      <w:szCs w:val="21"/>
                    </w:rPr>
                  </w:pPr>
                  <w:r w:rsidRPr="002D0583">
                    <w:rPr>
                      <w:b/>
                      <w:bCs/>
                      <w:szCs w:val="21"/>
                    </w:rPr>
                    <w:t>本栏目环境敏感区含义</w:t>
                  </w:r>
                </w:p>
              </w:tc>
            </w:tr>
            <w:tr w:rsidR="002D0583" w:rsidRPr="002D0583" w14:paraId="26A63716" w14:textId="77777777" w:rsidTr="00F5345A">
              <w:trPr>
                <w:trHeight w:val="90"/>
                <w:jc w:val="center"/>
              </w:trPr>
              <w:tc>
                <w:tcPr>
                  <w:tcW w:w="8132" w:type="dxa"/>
                  <w:gridSpan w:val="5"/>
                  <w:vAlign w:val="center"/>
                </w:tcPr>
                <w:p w14:paraId="1A396361" w14:textId="533DC030" w:rsidR="00DA1924" w:rsidRPr="002D0583" w:rsidRDefault="008D0EEC" w:rsidP="00F5345A">
                  <w:pPr>
                    <w:snapToGrid w:val="0"/>
                    <w:spacing w:line="320" w:lineRule="atLeast"/>
                    <w:rPr>
                      <w:szCs w:val="21"/>
                    </w:rPr>
                  </w:pPr>
                  <w:r w:rsidRPr="002D0583">
                    <w:rPr>
                      <w:rFonts w:hint="eastAsia"/>
                      <w:szCs w:val="21"/>
                    </w:rPr>
                    <w:t>二十</w:t>
                  </w:r>
                  <w:r w:rsidR="00C90E87" w:rsidRPr="002D0583">
                    <w:rPr>
                      <w:rFonts w:hint="eastAsia"/>
                      <w:szCs w:val="21"/>
                    </w:rPr>
                    <w:t>五</w:t>
                  </w:r>
                  <w:r w:rsidRPr="002D0583">
                    <w:rPr>
                      <w:rFonts w:hint="eastAsia"/>
                      <w:szCs w:val="21"/>
                    </w:rPr>
                    <w:t>、</w:t>
                  </w:r>
                  <w:r w:rsidR="00C90E87" w:rsidRPr="002D0583">
                    <w:rPr>
                      <w:rFonts w:hint="eastAsia"/>
                      <w:szCs w:val="21"/>
                    </w:rPr>
                    <w:t>汽车</w:t>
                  </w:r>
                  <w:r w:rsidR="00557EC7" w:rsidRPr="002D0583">
                    <w:rPr>
                      <w:rFonts w:hint="eastAsia"/>
                      <w:szCs w:val="21"/>
                    </w:rPr>
                    <w:t>制造</w:t>
                  </w:r>
                  <w:r w:rsidR="00DA1924" w:rsidRPr="002D0583">
                    <w:rPr>
                      <w:rFonts w:hint="eastAsia"/>
                      <w:szCs w:val="21"/>
                    </w:rPr>
                    <w:t>业</w:t>
                  </w:r>
                </w:p>
              </w:tc>
            </w:tr>
            <w:tr w:rsidR="002D0583" w:rsidRPr="002D0583" w14:paraId="2F159A29" w14:textId="77777777" w:rsidTr="00C90E87">
              <w:trPr>
                <w:trHeight w:val="90"/>
                <w:jc w:val="center"/>
              </w:trPr>
              <w:tc>
                <w:tcPr>
                  <w:tcW w:w="1959" w:type="dxa"/>
                  <w:vAlign w:val="center"/>
                </w:tcPr>
                <w:p w14:paraId="6D6ADFA3" w14:textId="555ABE40" w:rsidR="00695E5C" w:rsidRPr="002D0583" w:rsidRDefault="00557EC7" w:rsidP="00C90E87">
                  <w:pPr>
                    <w:snapToGrid w:val="0"/>
                    <w:spacing w:line="320" w:lineRule="atLeast"/>
                    <w:jc w:val="center"/>
                    <w:rPr>
                      <w:szCs w:val="21"/>
                    </w:rPr>
                  </w:pPr>
                  <w:r w:rsidRPr="002D0583">
                    <w:rPr>
                      <w:rFonts w:hint="eastAsia"/>
                      <w:szCs w:val="21"/>
                    </w:rPr>
                    <w:t>7</w:t>
                  </w:r>
                  <w:r w:rsidR="00C90E87" w:rsidRPr="002D0583">
                    <w:rPr>
                      <w:rFonts w:hint="eastAsia"/>
                      <w:szCs w:val="21"/>
                    </w:rPr>
                    <w:t>1</w:t>
                  </w:r>
                  <w:r w:rsidR="00DA1924" w:rsidRPr="002D0583">
                    <w:rPr>
                      <w:rFonts w:hint="eastAsia"/>
                      <w:szCs w:val="21"/>
                    </w:rPr>
                    <w:t>、</w:t>
                  </w:r>
                  <w:r w:rsidR="00C90E87" w:rsidRPr="002D0583">
                    <w:rPr>
                      <w:rFonts w:hint="eastAsia"/>
                      <w:szCs w:val="21"/>
                    </w:rPr>
                    <w:t>汽车</w:t>
                  </w:r>
                  <w:r w:rsidR="00EE718E" w:rsidRPr="002D0583">
                    <w:rPr>
                      <w:rFonts w:hint="eastAsia"/>
                      <w:szCs w:val="21"/>
                    </w:rPr>
                    <w:t>制造</w:t>
                  </w:r>
                </w:p>
              </w:tc>
              <w:tc>
                <w:tcPr>
                  <w:tcW w:w="2562" w:type="dxa"/>
                  <w:vAlign w:val="center"/>
                </w:tcPr>
                <w:p w14:paraId="38124F4D" w14:textId="2CD3144E" w:rsidR="00DA1924" w:rsidRPr="002D0583" w:rsidRDefault="00C90E87" w:rsidP="00F5345A">
                  <w:pPr>
                    <w:snapToGrid w:val="0"/>
                    <w:spacing w:line="320" w:lineRule="atLeast"/>
                    <w:jc w:val="center"/>
                    <w:rPr>
                      <w:szCs w:val="21"/>
                    </w:rPr>
                  </w:pPr>
                  <w:r w:rsidRPr="002D0583">
                    <w:rPr>
                      <w:rFonts w:hint="eastAsia"/>
                      <w:szCs w:val="21"/>
                    </w:rPr>
                    <w:t>整车</w:t>
                  </w:r>
                  <w:r w:rsidR="00557EC7" w:rsidRPr="002D0583">
                    <w:rPr>
                      <w:rFonts w:hint="eastAsia"/>
                      <w:szCs w:val="21"/>
                    </w:rPr>
                    <w:t>制造</w:t>
                  </w:r>
                  <w:r w:rsidRPr="002D0583">
                    <w:rPr>
                      <w:rFonts w:hint="eastAsia"/>
                      <w:szCs w:val="21"/>
                    </w:rPr>
                    <w:t>（仅组装的除外）；发动机生产；有电镀或喷漆工艺且年用油性漆量（含稀释剂）</w:t>
                  </w:r>
                  <w:r w:rsidRPr="002D0583">
                    <w:rPr>
                      <w:rFonts w:hint="eastAsia"/>
                      <w:szCs w:val="21"/>
                    </w:rPr>
                    <w:t>10</w:t>
                  </w:r>
                  <w:r w:rsidRPr="002D0583">
                    <w:rPr>
                      <w:rFonts w:hint="eastAsia"/>
                      <w:szCs w:val="21"/>
                    </w:rPr>
                    <w:t>吨及以上的零部件生产</w:t>
                  </w:r>
                </w:p>
              </w:tc>
              <w:tc>
                <w:tcPr>
                  <w:tcW w:w="1276" w:type="dxa"/>
                  <w:vAlign w:val="center"/>
                </w:tcPr>
                <w:p w14:paraId="317903C8" w14:textId="38BED212" w:rsidR="00DA1924" w:rsidRPr="002D0583" w:rsidRDefault="00EE718E" w:rsidP="00F5345A">
                  <w:pPr>
                    <w:snapToGrid w:val="0"/>
                    <w:spacing w:line="320" w:lineRule="atLeast"/>
                    <w:jc w:val="center"/>
                    <w:rPr>
                      <w:b/>
                      <w:szCs w:val="21"/>
                    </w:rPr>
                  </w:pPr>
                  <w:r w:rsidRPr="002D0583">
                    <w:rPr>
                      <w:rFonts w:hint="eastAsia"/>
                      <w:b/>
                      <w:szCs w:val="21"/>
                    </w:rPr>
                    <w:t>其他</w:t>
                  </w:r>
                </w:p>
              </w:tc>
              <w:tc>
                <w:tcPr>
                  <w:tcW w:w="979" w:type="dxa"/>
                  <w:vAlign w:val="center"/>
                </w:tcPr>
                <w:p w14:paraId="0A92DC16" w14:textId="5CBC2985" w:rsidR="00DA1924" w:rsidRPr="002D0583" w:rsidRDefault="00C90E87" w:rsidP="00F5345A">
                  <w:pPr>
                    <w:snapToGrid w:val="0"/>
                    <w:spacing w:line="320" w:lineRule="atLeast"/>
                    <w:jc w:val="center"/>
                    <w:rPr>
                      <w:szCs w:val="21"/>
                    </w:rPr>
                  </w:pPr>
                  <w:r w:rsidRPr="002D0583">
                    <w:rPr>
                      <w:rFonts w:hint="eastAsia"/>
                      <w:szCs w:val="21"/>
                    </w:rPr>
                    <w:t>/</w:t>
                  </w:r>
                </w:p>
              </w:tc>
              <w:tc>
                <w:tcPr>
                  <w:tcW w:w="1356" w:type="dxa"/>
                  <w:vAlign w:val="center"/>
                </w:tcPr>
                <w:p w14:paraId="3F11F5F5" w14:textId="77777777" w:rsidR="00DA1924" w:rsidRPr="002D0583" w:rsidRDefault="00DA1924" w:rsidP="00F5345A">
                  <w:pPr>
                    <w:snapToGrid w:val="0"/>
                    <w:spacing w:line="320" w:lineRule="atLeast"/>
                    <w:jc w:val="center"/>
                    <w:rPr>
                      <w:szCs w:val="21"/>
                    </w:rPr>
                  </w:pPr>
                </w:p>
              </w:tc>
            </w:tr>
          </w:tbl>
          <w:bookmarkEnd w:id="8"/>
          <w:p w14:paraId="6AC7EEC8" w14:textId="20F49198" w:rsidR="00080B3B" w:rsidRPr="002D0583" w:rsidRDefault="00080B3B" w:rsidP="00FD7685">
            <w:pPr>
              <w:adjustRightInd w:val="0"/>
              <w:snapToGrid w:val="0"/>
              <w:spacing w:line="360" w:lineRule="auto"/>
              <w:ind w:firstLineChars="200" w:firstLine="480"/>
              <w:rPr>
                <w:sz w:val="24"/>
              </w:rPr>
            </w:pPr>
            <w:r w:rsidRPr="002D0583">
              <w:rPr>
                <w:rFonts w:hint="eastAsia"/>
                <w:sz w:val="24"/>
              </w:rPr>
              <w:t>根据《浙江省人民政府办公厅关于全面推行“区域环评</w:t>
            </w:r>
            <w:r w:rsidRPr="002D0583">
              <w:rPr>
                <w:rFonts w:hint="eastAsia"/>
                <w:sz w:val="24"/>
              </w:rPr>
              <w:t>+</w:t>
            </w:r>
            <w:r w:rsidRPr="002D0583">
              <w:rPr>
                <w:rFonts w:hint="eastAsia"/>
                <w:sz w:val="24"/>
              </w:rPr>
              <w:t>环境标准”改革的指导意见》（浙政办发</w:t>
            </w:r>
            <w:r w:rsidRPr="002D0583">
              <w:rPr>
                <w:rFonts w:hint="eastAsia"/>
                <w:sz w:val="24"/>
              </w:rPr>
              <w:t>[2017]57</w:t>
            </w:r>
            <w:r w:rsidRPr="002D0583">
              <w:rPr>
                <w:rFonts w:hint="eastAsia"/>
                <w:sz w:val="24"/>
              </w:rPr>
              <w:t>号）、《关于落实“区域环评</w:t>
            </w:r>
            <w:r w:rsidRPr="002D0583">
              <w:rPr>
                <w:rFonts w:hint="eastAsia"/>
                <w:sz w:val="24"/>
              </w:rPr>
              <w:t>+</w:t>
            </w:r>
            <w:r w:rsidRPr="002D0583">
              <w:rPr>
                <w:rFonts w:hint="eastAsia"/>
                <w:sz w:val="24"/>
              </w:rPr>
              <w:t>环评标准”改革，切实加强环评管理的通知》（</w:t>
            </w:r>
            <w:proofErr w:type="gramStart"/>
            <w:r w:rsidRPr="002D0583">
              <w:rPr>
                <w:rFonts w:hint="eastAsia"/>
                <w:sz w:val="24"/>
              </w:rPr>
              <w:t>浙环发</w:t>
            </w:r>
            <w:proofErr w:type="gramEnd"/>
            <w:r w:rsidRPr="002D0583">
              <w:rPr>
                <w:rFonts w:hint="eastAsia"/>
                <w:sz w:val="24"/>
              </w:rPr>
              <w:t>[2017]34</w:t>
            </w:r>
            <w:r w:rsidRPr="002D0583">
              <w:rPr>
                <w:rFonts w:hint="eastAsia"/>
                <w:sz w:val="24"/>
              </w:rPr>
              <w:t>号）等相关文件的要求，</w:t>
            </w:r>
            <w:proofErr w:type="gramStart"/>
            <w:r w:rsidRPr="002D0583">
              <w:rPr>
                <w:rFonts w:hint="eastAsia"/>
                <w:sz w:val="24"/>
              </w:rPr>
              <w:t>嘉兴秀洲高新技术产业开发区</w:t>
            </w:r>
            <w:proofErr w:type="gramEnd"/>
            <w:r w:rsidRPr="002D0583">
              <w:rPr>
                <w:rFonts w:hint="eastAsia"/>
                <w:sz w:val="24"/>
              </w:rPr>
              <w:t>管理委员会编制了《嘉兴秀洲高新技术产业开发区“区域环评</w:t>
            </w:r>
            <w:r w:rsidRPr="002D0583">
              <w:rPr>
                <w:rFonts w:hint="eastAsia"/>
                <w:sz w:val="24"/>
              </w:rPr>
              <w:t>+</w:t>
            </w:r>
            <w:r w:rsidRPr="002D0583">
              <w:rPr>
                <w:rFonts w:hint="eastAsia"/>
                <w:sz w:val="24"/>
              </w:rPr>
              <w:t>环境标准”改革实施方案》，该实施方案于</w:t>
            </w:r>
            <w:r w:rsidRPr="002D0583">
              <w:rPr>
                <w:rFonts w:hint="eastAsia"/>
                <w:sz w:val="24"/>
              </w:rPr>
              <w:t>2019</w:t>
            </w:r>
            <w:r w:rsidRPr="002D0583">
              <w:rPr>
                <w:rFonts w:hint="eastAsia"/>
                <w:sz w:val="24"/>
              </w:rPr>
              <w:t>年</w:t>
            </w:r>
            <w:r w:rsidRPr="002D0583">
              <w:rPr>
                <w:rFonts w:hint="eastAsia"/>
                <w:sz w:val="24"/>
              </w:rPr>
              <w:t>11</w:t>
            </w:r>
            <w:r w:rsidRPr="002D0583">
              <w:rPr>
                <w:rFonts w:hint="eastAsia"/>
                <w:sz w:val="24"/>
              </w:rPr>
              <w:t>月</w:t>
            </w:r>
            <w:r w:rsidRPr="002D0583">
              <w:rPr>
                <w:rFonts w:hint="eastAsia"/>
                <w:sz w:val="24"/>
              </w:rPr>
              <w:t>15</w:t>
            </w:r>
            <w:r w:rsidRPr="002D0583">
              <w:rPr>
                <w:rFonts w:hint="eastAsia"/>
                <w:sz w:val="24"/>
              </w:rPr>
              <w:t>日通过了嘉兴</w:t>
            </w:r>
            <w:proofErr w:type="gramStart"/>
            <w:r w:rsidRPr="002D0583">
              <w:rPr>
                <w:rFonts w:hint="eastAsia"/>
                <w:sz w:val="24"/>
              </w:rPr>
              <w:t>市秀洲区</w:t>
            </w:r>
            <w:proofErr w:type="gramEnd"/>
            <w:r w:rsidRPr="002D0583">
              <w:rPr>
                <w:rFonts w:hint="eastAsia"/>
                <w:sz w:val="24"/>
              </w:rPr>
              <w:t>人民政府批复（</w:t>
            </w:r>
            <w:proofErr w:type="gramStart"/>
            <w:r w:rsidRPr="002D0583">
              <w:rPr>
                <w:rFonts w:hint="eastAsia"/>
                <w:sz w:val="24"/>
              </w:rPr>
              <w:t>秀洲政</w:t>
            </w:r>
            <w:proofErr w:type="gramEnd"/>
            <w:r w:rsidRPr="002D0583">
              <w:rPr>
                <w:rFonts w:hint="eastAsia"/>
                <w:sz w:val="24"/>
              </w:rPr>
              <w:t>函</w:t>
            </w:r>
            <w:r w:rsidRPr="002D0583">
              <w:rPr>
                <w:rFonts w:hint="eastAsia"/>
                <w:sz w:val="24"/>
              </w:rPr>
              <w:t>[2019]59</w:t>
            </w:r>
            <w:r w:rsidRPr="002D0583">
              <w:rPr>
                <w:rFonts w:hint="eastAsia"/>
                <w:sz w:val="24"/>
              </w:rPr>
              <w:t>号）同意。根据上述改革实施方案及《</w:t>
            </w:r>
            <w:r w:rsidR="00FD7685" w:rsidRPr="002D0583">
              <w:rPr>
                <w:rFonts w:hint="eastAsia"/>
                <w:sz w:val="24"/>
              </w:rPr>
              <w:t>嘉兴秀洲高新技术产业开发区总体规划环境影响报告书</w:t>
            </w:r>
            <w:r w:rsidRPr="002D0583">
              <w:rPr>
                <w:rFonts w:hint="eastAsia"/>
                <w:sz w:val="24"/>
              </w:rPr>
              <w:t>》</w:t>
            </w:r>
            <w:r w:rsidR="00FD7685" w:rsidRPr="002D0583">
              <w:rPr>
                <w:rFonts w:hint="eastAsia"/>
                <w:sz w:val="24"/>
              </w:rPr>
              <w:t>，本项目位于嘉兴市</w:t>
            </w:r>
            <w:proofErr w:type="gramStart"/>
            <w:r w:rsidR="00FD7685" w:rsidRPr="002D0583">
              <w:rPr>
                <w:rFonts w:hint="eastAsia"/>
                <w:sz w:val="24"/>
              </w:rPr>
              <w:t>秀洲</w:t>
            </w:r>
            <w:r w:rsidR="00C90E87" w:rsidRPr="002D0583">
              <w:rPr>
                <w:rFonts w:hint="eastAsia"/>
                <w:sz w:val="24"/>
              </w:rPr>
              <w:t>高</w:t>
            </w:r>
            <w:proofErr w:type="gramEnd"/>
            <w:r w:rsidR="00C90E87" w:rsidRPr="002D0583">
              <w:rPr>
                <w:rFonts w:hint="eastAsia"/>
                <w:sz w:val="24"/>
              </w:rPr>
              <w:t>新工业区新农路</w:t>
            </w:r>
            <w:r w:rsidR="00C90E87" w:rsidRPr="002D0583">
              <w:rPr>
                <w:rFonts w:hint="eastAsia"/>
                <w:sz w:val="24"/>
              </w:rPr>
              <w:t>1</w:t>
            </w:r>
            <w:r w:rsidR="00FD7685" w:rsidRPr="002D0583">
              <w:rPr>
                <w:rFonts w:hint="eastAsia"/>
                <w:sz w:val="24"/>
              </w:rPr>
              <w:t>号，属于</w:t>
            </w:r>
            <w:proofErr w:type="gramStart"/>
            <w:r w:rsidR="00FD7685" w:rsidRPr="002D0583">
              <w:rPr>
                <w:rFonts w:hint="eastAsia"/>
                <w:sz w:val="24"/>
              </w:rPr>
              <w:t>秀洲高</w:t>
            </w:r>
            <w:proofErr w:type="gramEnd"/>
            <w:r w:rsidR="00FD7685" w:rsidRPr="002D0583">
              <w:rPr>
                <w:rFonts w:hint="eastAsia"/>
                <w:sz w:val="24"/>
              </w:rPr>
              <w:t>新区范围内（详见图</w:t>
            </w:r>
            <w:r w:rsidR="00FD7685" w:rsidRPr="002D0583">
              <w:rPr>
                <w:rFonts w:hint="eastAsia"/>
                <w:sz w:val="24"/>
              </w:rPr>
              <w:t>1-1</w:t>
            </w:r>
            <w:r w:rsidR="00FD7685" w:rsidRPr="002D0583">
              <w:rPr>
                <w:rFonts w:hint="eastAsia"/>
                <w:sz w:val="24"/>
              </w:rPr>
              <w:t>），环</w:t>
            </w:r>
            <w:proofErr w:type="gramStart"/>
            <w:r w:rsidR="00FD7685" w:rsidRPr="002D0583">
              <w:rPr>
                <w:rFonts w:hint="eastAsia"/>
                <w:sz w:val="24"/>
              </w:rPr>
              <w:t>评</w:t>
            </w:r>
            <w:r w:rsidRPr="002D0583">
              <w:rPr>
                <w:rFonts w:hint="eastAsia"/>
                <w:sz w:val="24"/>
              </w:rPr>
              <w:t>报告</w:t>
            </w:r>
            <w:proofErr w:type="gramEnd"/>
            <w:r w:rsidRPr="002D0583">
              <w:rPr>
                <w:rFonts w:hint="eastAsia"/>
                <w:sz w:val="24"/>
              </w:rPr>
              <w:t>类型可以降级为登记表</w:t>
            </w:r>
            <w:r w:rsidR="00FD7685" w:rsidRPr="002D0583">
              <w:rPr>
                <w:rFonts w:hint="eastAsia"/>
                <w:sz w:val="24"/>
              </w:rPr>
              <w:t>。</w:t>
            </w:r>
          </w:p>
          <w:p w14:paraId="13207156" w14:textId="4AEF2255" w:rsidR="00C93D81" w:rsidRPr="002D0583" w:rsidRDefault="00C93D81" w:rsidP="00C93D81">
            <w:pPr>
              <w:adjustRightInd w:val="0"/>
              <w:snapToGrid w:val="0"/>
              <w:spacing w:line="360" w:lineRule="auto"/>
              <w:ind w:firstLineChars="200" w:firstLine="480"/>
              <w:rPr>
                <w:sz w:val="24"/>
              </w:rPr>
            </w:pPr>
            <w:r w:rsidRPr="002D0583">
              <w:rPr>
                <w:sz w:val="24"/>
              </w:rPr>
              <w:t>受</w:t>
            </w:r>
            <w:r w:rsidR="00C90E87" w:rsidRPr="002D0583">
              <w:rPr>
                <w:rFonts w:hint="eastAsia"/>
                <w:sz w:val="24"/>
              </w:rPr>
              <w:t>嘉兴新中南汽车零部件</w:t>
            </w:r>
            <w:r w:rsidRPr="002D0583">
              <w:rPr>
                <w:rFonts w:hint="eastAsia"/>
                <w:sz w:val="24"/>
              </w:rPr>
              <w:t>股份有限公司</w:t>
            </w:r>
            <w:r w:rsidRPr="002D0583">
              <w:rPr>
                <w:sz w:val="24"/>
              </w:rPr>
              <w:t>委托，我公司承担了该项目的环境影响评价工作。我公司在现场踏勘、调查的基础上，通过对有关资料的收集、整理和分析计算，根据有关</w:t>
            </w:r>
            <w:r w:rsidRPr="002D0583">
              <w:rPr>
                <w:rFonts w:hint="eastAsia"/>
                <w:sz w:val="24"/>
              </w:rPr>
              <w:t>技术</w:t>
            </w:r>
            <w:r w:rsidRPr="002D0583">
              <w:rPr>
                <w:sz w:val="24"/>
              </w:rPr>
              <w:t>导则编制了该项目的环境影响</w:t>
            </w:r>
            <w:r w:rsidRPr="002D0583">
              <w:rPr>
                <w:rFonts w:hint="eastAsia"/>
                <w:sz w:val="24"/>
              </w:rPr>
              <w:t>登记</w:t>
            </w:r>
            <w:r w:rsidRPr="002D0583">
              <w:rPr>
                <w:sz w:val="24"/>
              </w:rPr>
              <w:t>表，现报请审查批准。</w:t>
            </w:r>
          </w:p>
          <w:p w14:paraId="5EA89B53" w14:textId="77777777" w:rsidR="00C93D81" w:rsidRPr="002D0583" w:rsidRDefault="00C93D81" w:rsidP="00FD7685">
            <w:pPr>
              <w:adjustRightInd w:val="0"/>
              <w:snapToGrid w:val="0"/>
              <w:spacing w:line="360" w:lineRule="auto"/>
              <w:ind w:firstLineChars="200" w:firstLine="480"/>
              <w:rPr>
                <w:sz w:val="24"/>
              </w:rPr>
            </w:pPr>
          </w:p>
          <w:p w14:paraId="055BAA01" w14:textId="77777777" w:rsidR="00C93D81" w:rsidRPr="002D0583" w:rsidRDefault="00C93D81" w:rsidP="00FD7685">
            <w:pPr>
              <w:adjustRightInd w:val="0"/>
              <w:snapToGrid w:val="0"/>
              <w:spacing w:line="360" w:lineRule="auto"/>
              <w:ind w:firstLineChars="200" w:firstLine="480"/>
              <w:rPr>
                <w:sz w:val="24"/>
              </w:rPr>
            </w:pPr>
          </w:p>
          <w:p w14:paraId="28959C97" w14:textId="77777777" w:rsidR="00C93D81" w:rsidRPr="002D0583" w:rsidRDefault="00C93D81" w:rsidP="00FD7685">
            <w:pPr>
              <w:adjustRightInd w:val="0"/>
              <w:snapToGrid w:val="0"/>
              <w:spacing w:line="360" w:lineRule="auto"/>
              <w:ind w:firstLineChars="200" w:firstLine="480"/>
              <w:rPr>
                <w:sz w:val="24"/>
              </w:rPr>
            </w:pPr>
          </w:p>
          <w:p w14:paraId="0EA5177D" w14:textId="77777777" w:rsidR="00C93D81" w:rsidRPr="002D0583" w:rsidRDefault="00C93D81" w:rsidP="00FD7685">
            <w:pPr>
              <w:adjustRightInd w:val="0"/>
              <w:snapToGrid w:val="0"/>
              <w:spacing w:line="360" w:lineRule="auto"/>
              <w:ind w:firstLineChars="200" w:firstLine="480"/>
              <w:rPr>
                <w:sz w:val="24"/>
              </w:rPr>
            </w:pPr>
          </w:p>
          <w:p w14:paraId="6E82C696" w14:textId="77777777" w:rsidR="00C93D81" w:rsidRPr="002D0583" w:rsidRDefault="00C93D81" w:rsidP="00FD7685">
            <w:pPr>
              <w:adjustRightInd w:val="0"/>
              <w:snapToGrid w:val="0"/>
              <w:spacing w:line="360" w:lineRule="auto"/>
              <w:ind w:firstLineChars="200" w:firstLine="480"/>
              <w:rPr>
                <w:sz w:val="24"/>
              </w:rPr>
            </w:pPr>
          </w:p>
          <w:p w14:paraId="2A0960D4" w14:textId="77777777" w:rsidR="00C93D81" w:rsidRPr="002D0583" w:rsidRDefault="00C93D81" w:rsidP="00FD7685">
            <w:pPr>
              <w:adjustRightInd w:val="0"/>
              <w:snapToGrid w:val="0"/>
              <w:spacing w:line="360" w:lineRule="auto"/>
              <w:ind w:firstLineChars="200" w:firstLine="480"/>
              <w:rPr>
                <w:sz w:val="24"/>
              </w:rPr>
            </w:pPr>
          </w:p>
          <w:p w14:paraId="44D47411" w14:textId="77777777" w:rsidR="00C93D81" w:rsidRPr="002D0583" w:rsidRDefault="00C93D81" w:rsidP="00C93D81">
            <w:pPr>
              <w:adjustRightInd w:val="0"/>
              <w:snapToGrid w:val="0"/>
              <w:spacing w:line="360" w:lineRule="auto"/>
              <w:ind w:firstLineChars="200" w:firstLine="480"/>
              <w:rPr>
                <w:sz w:val="24"/>
              </w:rPr>
            </w:pPr>
          </w:p>
          <w:p w14:paraId="25757BDB" w14:textId="77777777" w:rsidR="00C93D81" w:rsidRPr="002D0583" w:rsidRDefault="00C93D81" w:rsidP="00FD7685">
            <w:pPr>
              <w:adjustRightInd w:val="0"/>
              <w:snapToGrid w:val="0"/>
              <w:spacing w:line="360" w:lineRule="auto"/>
              <w:ind w:firstLineChars="200" w:firstLine="480"/>
              <w:rPr>
                <w:sz w:val="24"/>
              </w:rPr>
            </w:pPr>
          </w:p>
          <w:p w14:paraId="271D4592" w14:textId="77777777" w:rsidR="00C93D81" w:rsidRPr="002D0583" w:rsidRDefault="00C93D81" w:rsidP="00FD7685">
            <w:pPr>
              <w:adjustRightInd w:val="0"/>
              <w:snapToGrid w:val="0"/>
              <w:spacing w:line="360" w:lineRule="auto"/>
              <w:ind w:firstLineChars="200" w:firstLine="480"/>
              <w:rPr>
                <w:sz w:val="24"/>
              </w:rPr>
            </w:pPr>
          </w:p>
          <w:p w14:paraId="2902B0AE" w14:textId="5F1BB579" w:rsidR="00C93D81" w:rsidRDefault="00C93D81" w:rsidP="00C93D81">
            <w:pPr>
              <w:adjustRightInd w:val="0"/>
              <w:snapToGrid w:val="0"/>
              <w:ind w:firstLineChars="200" w:firstLine="480"/>
              <w:rPr>
                <w:sz w:val="24"/>
              </w:rPr>
            </w:pPr>
          </w:p>
          <w:p w14:paraId="450DC377" w14:textId="7982398A" w:rsidR="00D91C29" w:rsidRDefault="00D91C29" w:rsidP="00C93D81">
            <w:pPr>
              <w:adjustRightInd w:val="0"/>
              <w:snapToGrid w:val="0"/>
              <w:ind w:firstLineChars="200" w:firstLine="480"/>
              <w:rPr>
                <w:sz w:val="24"/>
              </w:rPr>
            </w:pPr>
          </w:p>
          <w:p w14:paraId="13E66416" w14:textId="77777777" w:rsidR="00D91C29" w:rsidRPr="002D0583" w:rsidRDefault="00D91C29" w:rsidP="00C93D81">
            <w:pPr>
              <w:adjustRightInd w:val="0"/>
              <w:snapToGrid w:val="0"/>
              <w:ind w:firstLineChars="200" w:firstLine="480"/>
              <w:rPr>
                <w:sz w:val="24"/>
              </w:rPr>
            </w:pPr>
          </w:p>
          <w:p w14:paraId="6740D75A" w14:textId="77777777" w:rsidR="00080B3B" w:rsidRPr="002D0583" w:rsidRDefault="00C93D81" w:rsidP="00C93D81">
            <w:pPr>
              <w:adjustRightInd w:val="0"/>
              <w:snapToGrid w:val="0"/>
              <w:rPr>
                <w:sz w:val="24"/>
              </w:rPr>
            </w:pPr>
            <w:r w:rsidRPr="002D0583">
              <w:rPr>
                <w:rFonts w:hint="eastAsia"/>
                <w:b/>
                <w:bCs/>
                <w:noProof/>
                <w:sz w:val="28"/>
                <w:szCs w:val="28"/>
              </w:rPr>
              <w:lastRenderedPageBreak/>
              <mc:AlternateContent>
                <mc:Choice Requires="wpg">
                  <w:drawing>
                    <wp:anchor distT="0" distB="0" distL="114300" distR="114300" simplePos="0" relativeHeight="251656704" behindDoc="0" locked="0" layoutInCell="1" allowOverlap="1" wp14:anchorId="72181BB0" wp14:editId="2A227439">
                      <wp:simplePos x="0" y="0"/>
                      <wp:positionH relativeFrom="column">
                        <wp:posOffset>2590083</wp:posOffset>
                      </wp:positionH>
                      <wp:positionV relativeFrom="paragraph">
                        <wp:posOffset>1649951</wp:posOffset>
                      </wp:positionV>
                      <wp:extent cx="1371600" cy="704850"/>
                      <wp:effectExtent l="19050" t="19050" r="19050" b="38100"/>
                      <wp:wrapNone/>
                      <wp:docPr id="4" name="组合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704850"/>
                                <a:chOff x="10124" y="2087"/>
                                <a:chExt cx="2160" cy="1110"/>
                              </a:xfrm>
                            </wpg:grpSpPr>
                            <wps:wsp>
                              <wps:cNvPr id="5" name="自选图形 11"/>
                              <wps:cNvSpPr>
                                <a:spLocks noChangeArrowheads="1"/>
                              </wps:cNvSpPr>
                              <wps:spPr bwMode="auto">
                                <a:xfrm>
                                  <a:off x="11852" y="2896"/>
                                  <a:ext cx="301" cy="301"/>
                                </a:xfrm>
                                <a:custGeom>
                                  <a:avLst/>
                                  <a:gdLst>
                                    <a:gd name="T0" fmla="*/ 0 w 191135"/>
                                    <a:gd name="T1" fmla="*/ 73006 h 191135"/>
                                    <a:gd name="T2" fmla="*/ 73007 w 191135"/>
                                    <a:gd name="T3" fmla="*/ 73007 h 191135"/>
                                    <a:gd name="T4" fmla="*/ 95567 w 191135"/>
                                    <a:gd name="T5" fmla="*/ 0 h 191135"/>
                                    <a:gd name="T6" fmla="*/ 118127 w 191135"/>
                                    <a:gd name="T7" fmla="*/ 73007 h 191135"/>
                                    <a:gd name="T8" fmla="*/ 191134 w 191135"/>
                                    <a:gd name="T9" fmla="*/ 73006 h 191135"/>
                                    <a:gd name="T10" fmla="*/ 132070 w 191135"/>
                                    <a:gd name="T11" fmla="*/ 118127 h 191135"/>
                                    <a:gd name="T12" fmla="*/ 154631 w 191135"/>
                                    <a:gd name="T13" fmla="*/ 191134 h 191135"/>
                                    <a:gd name="T14" fmla="*/ 95567 w 191135"/>
                                    <a:gd name="T15" fmla="*/ 146013 h 191135"/>
                                    <a:gd name="T16" fmla="*/ 36503 w 191135"/>
                                    <a:gd name="T17" fmla="*/ 191134 h 191135"/>
                                    <a:gd name="T18" fmla="*/ 59064 w 191135"/>
                                    <a:gd name="T19" fmla="*/ 118127 h 191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91135" h="191135">
                                      <a:moveTo>
                                        <a:pt x="0" y="73006"/>
                                      </a:moveTo>
                                      <a:lnTo>
                                        <a:pt x="73007" y="73007"/>
                                      </a:lnTo>
                                      <a:lnTo>
                                        <a:pt x="95567" y="0"/>
                                      </a:lnTo>
                                      <a:lnTo>
                                        <a:pt x="118127" y="73007"/>
                                      </a:lnTo>
                                      <a:lnTo>
                                        <a:pt x="191134" y="73006"/>
                                      </a:lnTo>
                                      <a:lnTo>
                                        <a:pt x="132070" y="118127"/>
                                      </a:lnTo>
                                      <a:lnTo>
                                        <a:pt x="154631" y="191134"/>
                                      </a:lnTo>
                                      <a:lnTo>
                                        <a:pt x="95567" y="146013"/>
                                      </a:lnTo>
                                      <a:lnTo>
                                        <a:pt x="36503" y="191134"/>
                                      </a:lnTo>
                                      <a:lnTo>
                                        <a:pt x="59064" y="118127"/>
                                      </a:lnTo>
                                      <a:close/>
                                    </a:path>
                                  </a:pathLst>
                                </a:custGeom>
                                <a:solidFill>
                                  <a:srgbClr val="FF0000"/>
                                </a:solidFill>
                                <a:ln w="9525">
                                  <a:solidFill>
                                    <a:srgbClr val="FF0000"/>
                                  </a:solidFill>
                                  <a:miter lim="800000"/>
                                  <a:headEnd/>
                                  <a:tailEnd/>
                                </a:ln>
                              </wps:spPr>
                              <wps:bodyPr rot="0" vert="horz" wrap="square" lIns="91440" tIns="45720" rIns="91440" bIns="45720" anchor="t" anchorCtr="0" upright="1">
                                <a:noAutofit/>
                              </wps:bodyPr>
                            </wps:wsp>
                            <wps:wsp>
                              <wps:cNvPr id="6" name="自选图形 12"/>
                              <wps:cNvSpPr>
                                <a:spLocks noChangeArrowheads="1"/>
                              </wps:cNvSpPr>
                              <wps:spPr bwMode="auto">
                                <a:xfrm>
                                  <a:off x="10124" y="2087"/>
                                  <a:ext cx="2160" cy="620"/>
                                </a:xfrm>
                                <a:prstGeom prst="wedgeEllipseCallout">
                                  <a:avLst>
                                    <a:gd name="adj1" fmla="val 35417"/>
                                    <a:gd name="adj2" fmla="val 109194"/>
                                  </a:avLst>
                                </a:prstGeom>
                                <a:solidFill>
                                  <a:srgbClr val="FFFFFF">
                                    <a:alpha val="0"/>
                                  </a:srgbClr>
                                </a:solidFill>
                                <a:ln w="15875">
                                  <a:solidFill>
                                    <a:srgbClr val="000000"/>
                                  </a:solidFill>
                                  <a:miter lim="800000"/>
                                  <a:headEnd/>
                                  <a:tailEnd/>
                                </a:ln>
                              </wps:spPr>
                              <wps:txbx>
                                <w:txbxContent>
                                  <w:p w14:paraId="3F3FBAD4" w14:textId="77777777" w:rsidR="00AE36DF" w:rsidRDefault="00AE36DF" w:rsidP="000961F6">
                                    <w:pPr>
                                      <w:rPr>
                                        <w:b/>
                                      </w:rPr>
                                    </w:pPr>
                                    <w:r>
                                      <w:rPr>
                                        <w:rFonts w:ascii="Calibri" w:hAnsi="Calibri" w:cs="宋体" w:hint="eastAsia"/>
                                        <w:b/>
                                        <w:lang w:bidi="ar"/>
                                      </w:rPr>
                                      <w:t>项目所在地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181BB0" id="组合 4" o:spid="_x0000_s1026" style="position:absolute;left:0;text-align:left;margin-left:203.95pt;margin-top:129.9pt;width:108pt;height:55.5pt;z-index:251656704" coordorigin="10124,2087" coordsize="2160,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aee/AQAAEQQAAAOAAAAZHJzL2Uyb0RvYy54bWzUV8uO40QU3SPxDyUvkei44jgvdXo06um0&#10;kAYYacIHVOzyA2yXqaq006xYIAE79uxY8gsI/qYF/AW3bpUdp2ecjoaHRBZJOXV8695zHz6+fLYv&#10;C3LHpcpFtfLohe8RXkUizqt05X22WX8494jSrIpZISq+8u658p5dvf/eZVMv+Vhkooi5JGCkUsum&#10;XnmZ1vVyNFJRxkumLkTNK9hMhCyZhkuZjmLJGrBeFqOx709HjZBxLUXElYJ/X9hN7wrtJwmP9KdJ&#10;orgmxcoD3zR+S/zemu/R1SVbppLVWR45N9g7eFGyvIJDO1MvmGZkJ/M3TJV5JIUSib6IRDkSSZJH&#10;HGOAaKj/KJpbKXY1xpIum7TuaAJqH/H0zmajT+5eSZLHK2/ikYqVkKLff/nm4YfvyMRw09TpEiC3&#10;sn5dv5I2QFi+FNEXCrZHj/fNdWrBZNt8LGKwx3ZaIDf7RJbGBERN9piC+y4FfK9JBH/SYEanPmQq&#10;gr2ZP5mHLkdRBok0t1GfjsFX2B7785lNYJTduPvHcLe9mVKKt47Y0h6MzjrnTGRQcOrAqfp7nL7O&#10;WM0xVcoQ5jgNW07/+PbnP7/+/uHH3x5+/YlQaqlFZMursqSSSlxnrEr5cylFk3EWg2OIB/d7N5gL&#10;BSl5kmVK5+HY0jVfTC1dLdmBTy1XZmHS2VLFltFO6VsuMF/s7qXStlFiWGEVxK5YNsB2UhbQMx+M&#10;iE8aQheUBqE9J+1QcE6HmgXQtyQbQIKvR8jZoM3gDeSQTSiXzuYiDKfDNiFhHdIf9HHaQwG/dDxs&#10;cNaDmsBng0ZhUHZHI4mTwcgXPehpNqEFelaDsT87kaN+klxYQ4zSfppoOJkGdNBb2k+Ui2zQ7vmp&#10;ov1c0cnUp8Egt7SfsWAa+sGwt/2MPeVtP2fhwp8Op4z2c/YWcqH10ra5WNb2W7SvXMPBisBYMPPS&#10;9F8tlJmFpvtgEG7a7gWU2R0A2zGwCVyrnwbbEbvBTgbnToOBXuMGTuMnwUCaAS/OcsMUMEZ4Xoim&#10;LhF+XpDURQm1ZMff6TBNGaH18wKlLlLIfc+65celVYJAeSxNpEdAmmzNPZBopk01tEvSwNPATliS&#10;dUuzW4o7vhGI04enK04Hd/oBUVR9JI4lDMyurK8tpv2t0SpOT8S2z9Z2v/21OFvhZxq1XdaB8SEF&#10;LLUW219nGYcYgt0hp/y1o8miDW0oagZtH6Kz88QR1zrQ/lpHcIycaxmHw7DTUSEUt3GYhOOTuMu8&#10;KZje01iJIo/XeVGYXCuZbq8LSe4Y6Nv12oePc/oIVlSmcBbhOMTpcbR3poky1yDUi7xceXNzjJNl&#10;RqHcVDH4zpaa5YVdI8MoD61KsXJrK+J7UCxSWBUObw2wyIT8yiMNKPCVp77cMck9UnxUgepZ0MkE&#10;ul/jxSScjeFC9ne2/R1WRWBq5WkP5qRZXmsr83e1zNMMTqIYeyWegx5NciNoUFJZr9wFKML/SBrC&#10;KLFy+1gajk36jpQeJPnfkoZvUdKtNDzo6Cnwbkuz1e+1tNqQmMXKa3ic8puiyGvFr1lRiJ1GplE2&#10;mrroZCCLP+80BlQsCcIJdQq+j+m0hcFQf0EXbds6k1BerQ/YBCc6Yg0f601RZ8z2SRuPq3zstqOW&#10;sO1Cw/nsqX7BTujs9f34B/pF77d7Vw3/l9bBdyx4VUVO3Wu1eRfuX2OrHV7+r/4CAAD//wMAUEsD&#10;BBQABgAIAAAAIQCNJW2/4gAAAAsBAAAPAAAAZHJzL2Rvd25yZXYueG1sTI/LasMwEEX3hf6DmEJ3&#10;jWS7eTmWQwhtVyHQpFCyU6yJbWJJxlJs5+87XbXLmTncOTdbj6ZhPXa+dlZCNBHA0BZO17aU8HV8&#10;f1kA80FZrRpnUcIdPazzx4dMpdoN9hP7QygZhVifKglVCG3KuS8qNMpPXIuWbhfXGRVo7EquOzVQ&#10;uGl4LMSMG1Vb+lCpFrcVFtfDzUj4GNSwSaK3fne9bO+n43T/vYtQyuencbMCFnAMfzD86pM65OR0&#10;djerPWskvIr5klAJ8XRJHYiYxQltzhKSuVgAzzP+v0P+AwAA//8DAFBLAQItABQABgAIAAAAIQC2&#10;gziS/gAAAOEBAAATAAAAAAAAAAAAAAAAAAAAAABbQ29udGVudF9UeXBlc10ueG1sUEsBAi0AFAAG&#10;AAgAAAAhADj9If/WAAAAlAEAAAsAAAAAAAAAAAAAAAAALwEAAF9yZWxzLy5yZWxzUEsBAi0AFAAG&#10;AAgAAAAhADJFp578BAAARBAAAA4AAAAAAAAAAAAAAAAALgIAAGRycy9lMm9Eb2MueG1sUEsBAi0A&#10;FAAGAAgAAAAhAI0lbb/iAAAACwEAAA8AAAAAAAAAAAAAAAAAVgcAAGRycy9kb3ducmV2LnhtbFBL&#10;BQYAAAAABAAEAPMAAABlCAAAAAA=&#10;">
                      <v:shape id="自选图形 11" o:spid="_x0000_s1027" style="position:absolute;left:11852;top:2896;width:301;height:301;visibility:visible;mso-wrap-style:square;v-text-anchor:top" coordsize="191135,191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C6RwwAAANoAAAAPAAAAZHJzL2Rvd25yZXYueG1sRI9BawIx&#10;FITvBf9DeAUvRbMK3ZatUUS6pR5dS70+ktfN1s3Lskl1+++NIHgcZuYbZrEaXCtO1IfGs4LZNANB&#10;rL1puFbwtS8nryBCRDbYeiYF/xRgtRw9LLAw/sw7OlWxFgnCoUAFNsaukDJoSw7D1HfEyfvxvcOY&#10;ZF9L0+M5wV0r51mWS4cNpwWLHW0s6WP15xS8lMbq913zu62Phxxz/VE+Vd9KjR+H9RuISEO8h2/t&#10;T6PgGa5X0g2QywsAAAD//wMAUEsBAi0AFAAGAAgAAAAhANvh9svuAAAAhQEAABMAAAAAAAAAAAAA&#10;AAAAAAAAAFtDb250ZW50X1R5cGVzXS54bWxQSwECLQAUAAYACAAAACEAWvQsW78AAAAVAQAACwAA&#10;AAAAAAAAAAAAAAAfAQAAX3JlbHMvLnJlbHNQSwECLQAUAAYACAAAACEAYywukcMAAADaAAAADwAA&#10;AAAAAAAAAAAAAAAHAgAAZHJzL2Rvd25yZXYueG1sUEsFBgAAAAADAAMAtwAAAPcCAAAAAA==&#10;" path="m,73006r73007,1l95567,r22560,73007l191134,73006r-59064,45121l154631,191134,95567,146013,36503,191134,59064,118127,,73006xe" fillcolor="red" strokecolor="red">
                        <v:stroke joinstyle="miter"/>
                        <v:path o:connecttype="custom" o:connectlocs="0,115;115,115;150,0;186,115;301,115;208,186;244,301;150,230;57,301;93,186" o:connectangles="0,0,0,0,0,0,0,0,0,0"/>
                      </v:shape>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自选图形 12" o:spid="_x0000_s1028" type="#_x0000_t63" style="position:absolute;left:10124;top:2087;width:2160;height: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INxQAAANoAAAAPAAAAZHJzL2Rvd25yZXYueG1sRI9Ba8JA&#10;FITvQv/D8oReRDftQWrMJkhLofRga9qDx2f2mQR334bs1sR/3xUEj8PMfMNkxWiNOFPvW8cKnhYJ&#10;COLK6ZZrBb8/7/MXED4gazSOScGFPBT5wyTDVLuBd3QuQy0ihH2KCpoQulRKXzVk0S9cRxy9o+st&#10;hij7Wuoehwi3Rj4nyVJabDkuNNjRa0PVqfyzCkz5udpu92E3HNu32elgvr4vg1TqcTpu1iACjeEe&#10;vrU/tIIlXK/EGyDzfwAAAP//AwBQSwECLQAUAAYACAAAACEA2+H2y+4AAACFAQAAEwAAAAAAAAAA&#10;AAAAAAAAAAAAW0NvbnRlbnRfVHlwZXNdLnhtbFBLAQItABQABgAIAAAAIQBa9CxbvwAAABUBAAAL&#10;AAAAAAAAAAAAAAAAAB8BAABfcmVscy8ucmVsc1BLAQItABQABgAIAAAAIQB+73INxQAAANoAAAAP&#10;AAAAAAAAAAAAAAAAAAcCAABkcnMvZG93bnJldi54bWxQSwUGAAAAAAMAAwC3AAAA+QIAAAAA&#10;" adj="18450,34386" strokeweight="1.25pt">
                        <v:fill opacity="0"/>
                        <v:textbox>
                          <w:txbxContent>
                            <w:p w14:paraId="3F3FBAD4" w14:textId="77777777" w:rsidR="00AE36DF" w:rsidRDefault="00AE36DF" w:rsidP="000961F6">
                              <w:pPr>
                                <w:rPr>
                                  <w:b/>
                                </w:rPr>
                              </w:pPr>
                              <w:r>
                                <w:rPr>
                                  <w:rFonts w:ascii="Calibri" w:hAnsi="Calibri" w:cs="宋体" w:hint="eastAsia"/>
                                  <w:b/>
                                  <w:lang w:bidi="ar"/>
                                </w:rPr>
                                <w:t>项目所在地</w:t>
                              </w:r>
                            </w:p>
                          </w:txbxContent>
                        </v:textbox>
                      </v:shape>
                    </v:group>
                  </w:pict>
                </mc:Fallback>
              </mc:AlternateContent>
            </w:r>
            <w:r w:rsidRPr="002D0583">
              <w:rPr>
                <w:noProof/>
              </w:rPr>
              <w:drawing>
                <wp:inline distT="0" distB="0" distL="0" distR="0" wp14:anchorId="53EA0784" wp14:editId="06D17DE9">
                  <wp:extent cx="5486400" cy="621919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screen">
                            <a:extLst>
                              <a:ext uri="{28A0092B-C50C-407E-A947-70E740481C1C}">
                                <a14:useLocalDpi xmlns:a14="http://schemas.microsoft.com/office/drawing/2010/main"/>
                              </a:ext>
                            </a:extLst>
                          </a:blip>
                          <a:stretch>
                            <a:fillRect/>
                          </a:stretch>
                        </pic:blipFill>
                        <pic:spPr>
                          <a:xfrm>
                            <a:off x="0" y="0"/>
                            <a:ext cx="5486400" cy="6219190"/>
                          </a:xfrm>
                          <a:prstGeom prst="rect">
                            <a:avLst/>
                          </a:prstGeom>
                        </pic:spPr>
                      </pic:pic>
                    </a:graphicData>
                  </a:graphic>
                </wp:inline>
              </w:drawing>
            </w:r>
          </w:p>
          <w:p w14:paraId="3D929739" w14:textId="77777777" w:rsidR="00FD7685" w:rsidRPr="002D0583" w:rsidRDefault="00FD7685" w:rsidP="00FD7685">
            <w:pPr>
              <w:adjustRightInd w:val="0"/>
              <w:snapToGrid w:val="0"/>
              <w:jc w:val="center"/>
              <w:outlineLvl w:val="1"/>
              <w:rPr>
                <w:b/>
              </w:rPr>
            </w:pPr>
            <w:r w:rsidRPr="002D0583">
              <w:rPr>
                <w:rFonts w:hint="eastAsia"/>
                <w:b/>
              </w:rPr>
              <w:t>图</w:t>
            </w:r>
            <w:r w:rsidR="00C93D81" w:rsidRPr="002D0583">
              <w:rPr>
                <w:rFonts w:hint="eastAsia"/>
                <w:b/>
              </w:rPr>
              <w:t>1</w:t>
            </w:r>
            <w:r w:rsidRPr="002D0583">
              <w:rPr>
                <w:rFonts w:hint="eastAsia"/>
                <w:b/>
              </w:rPr>
              <w:t>-1</w:t>
            </w:r>
            <w:r w:rsidR="00C93D81" w:rsidRPr="002D0583">
              <w:rPr>
                <w:rFonts w:hint="eastAsia"/>
                <w:b/>
              </w:rPr>
              <w:t xml:space="preserve">  </w:t>
            </w:r>
            <w:r w:rsidRPr="002D0583">
              <w:rPr>
                <w:rFonts w:hint="eastAsia"/>
                <w:b/>
              </w:rPr>
              <w:t>项目</w:t>
            </w:r>
            <w:r w:rsidR="00C93D81" w:rsidRPr="002D0583">
              <w:rPr>
                <w:rFonts w:hint="eastAsia"/>
                <w:b/>
              </w:rPr>
              <w:t>位于</w:t>
            </w:r>
            <w:proofErr w:type="gramStart"/>
            <w:r w:rsidR="00C93D81" w:rsidRPr="002D0583">
              <w:rPr>
                <w:rFonts w:hint="eastAsia"/>
                <w:b/>
              </w:rPr>
              <w:t>秀洲高</w:t>
            </w:r>
            <w:proofErr w:type="gramEnd"/>
            <w:r w:rsidR="00C93D81" w:rsidRPr="002D0583">
              <w:rPr>
                <w:rFonts w:hint="eastAsia"/>
                <w:b/>
              </w:rPr>
              <w:t>新区的位置</w:t>
            </w:r>
          </w:p>
          <w:p w14:paraId="3BC04564" w14:textId="77777777" w:rsidR="00DA1924" w:rsidRPr="002D0583" w:rsidRDefault="00DA1924" w:rsidP="004F5A56">
            <w:pPr>
              <w:tabs>
                <w:tab w:val="left" w:pos="2220"/>
              </w:tabs>
              <w:adjustRightInd w:val="0"/>
              <w:snapToGrid w:val="0"/>
              <w:spacing w:line="353" w:lineRule="auto"/>
              <w:rPr>
                <w:b/>
                <w:bCs/>
                <w:sz w:val="24"/>
              </w:rPr>
            </w:pPr>
            <w:r w:rsidRPr="002D0583">
              <w:rPr>
                <w:rFonts w:hint="eastAsia"/>
                <w:b/>
                <w:bCs/>
                <w:sz w:val="24"/>
              </w:rPr>
              <w:t>1.1.2</w:t>
            </w:r>
            <w:r w:rsidRPr="002D0583">
              <w:rPr>
                <w:b/>
                <w:bCs/>
                <w:sz w:val="24"/>
              </w:rPr>
              <w:t>编制依据</w:t>
            </w:r>
          </w:p>
          <w:p w14:paraId="5A32E571" w14:textId="77777777" w:rsidR="00DA1924" w:rsidRPr="002D0583" w:rsidRDefault="00DA1924" w:rsidP="004F5A56">
            <w:pPr>
              <w:tabs>
                <w:tab w:val="left" w:pos="2220"/>
              </w:tabs>
              <w:adjustRightInd w:val="0"/>
              <w:snapToGrid w:val="0"/>
              <w:spacing w:line="353" w:lineRule="auto"/>
              <w:rPr>
                <w:b/>
                <w:bCs/>
                <w:sz w:val="24"/>
              </w:rPr>
            </w:pPr>
            <w:r w:rsidRPr="002D0583">
              <w:rPr>
                <w:rFonts w:hint="eastAsia"/>
                <w:b/>
                <w:bCs/>
                <w:sz w:val="24"/>
              </w:rPr>
              <w:t>1.1.2.1</w:t>
            </w:r>
            <w:r w:rsidRPr="002D0583">
              <w:rPr>
                <w:rFonts w:hint="eastAsia"/>
                <w:b/>
                <w:bCs/>
                <w:sz w:val="24"/>
              </w:rPr>
              <w:t>国家相关的法律法规及文件</w:t>
            </w:r>
          </w:p>
          <w:p w14:paraId="6D991144" w14:textId="77777777" w:rsidR="00DA1924" w:rsidRPr="002D0583" w:rsidRDefault="00DA1924" w:rsidP="004F5A56">
            <w:pPr>
              <w:adjustRightInd w:val="0"/>
              <w:snapToGrid w:val="0"/>
              <w:spacing w:line="353" w:lineRule="auto"/>
              <w:ind w:firstLine="482"/>
              <w:rPr>
                <w:spacing w:val="-2"/>
                <w:sz w:val="24"/>
              </w:rPr>
            </w:pPr>
            <w:r w:rsidRPr="002D0583">
              <w:rPr>
                <w:spacing w:val="-2"/>
                <w:sz w:val="24"/>
              </w:rPr>
              <w:t>（</w:t>
            </w:r>
            <w:r w:rsidRPr="002D0583">
              <w:rPr>
                <w:spacing w:val="-2"/>
                <w:sz w:val="24"/>
              </w:rPr>
              <w:t>1</w:t>
            </w:r>
            <w:r w:rsidRPr="002D0583">
              <w:rPr>
                <w:spacing w:val="-2"/>
                <w:sz w:val="24"/>
              </w:rPr>
              <w:t>）《中华人民共和国环境保护法》（</w:t>
            </w:r>
            <w:r w:rsidRPr="002D0583">
              <w:rPr>
                <w:spacing w:val="-2"/>
                <w:sz w:val="24"/>
              </w:rPr>
              <w:t>2014</w:t>
            </w:r>
            <w:r w:rsidRPr="002D0583">
              <w:rPr>
                <w:rFonts w:hint="eastAsia"/>
                <w:spacing w:val="-2"/>
                <w:sz w:val="24"/>
              </w:rPr>
              <w:t>年修订</w:t>
            </w:r>
            <w:r w:rsidRPr="002D0583">
              <w:rPr>
                <w:spacing w:val="-2"/>
                <w:sz w:val="24"/>
              </w:rPr>
              <w:t>），</w:t>
            </w:r>
            <w:r w:rsidRPr="002D0583">
              <w:rPr>
                <w:spacing w:val="-2"/>
                <w:sz w:val="24"/>
              </w:rPr>
              <w:t>2014.4.24</w:t>
            </w:r>
            <w:r w:rsidRPr="002D0583">
              <w:rPr>
                <w:rFonts w:hint="eastAsia"/>
                <w:spacing w:val="-2"/>
                <w:sz w:val="24"/>
              </w:rPr>
              <w:t>修订，</w:t>
            </w:r>
            <w:r w:rsidRPr="002D0583">
              <w:rPr>
                <w:rFonts w:hint="eastAsia"/>
                <w:spacing w:val="-2"/>
                <w:sz w:val="24"/>
              </w:rPr>
              <w:t>2015.1.1</w:t>
            </w:r>
            <w:r w:rsidRPr="002D0583">
              <w:rPr>
                <w:rFonts w:hint="eastAsia"/>
                <w:spacing w:val="-2"/>
                <w:sz w:val="24"/>
              </w:rPr>
              <w:t>施行</w:t>
            </w:r>
            <w:r w:rsidRPr="002D0583">
              <w:rPr>
                <w:spacing w:val="-2"/>
                <w:sz w:val="24"/>
              </w:rPr>
              <w:t>；</w:t>
            </w:r>
          </w:p>
          <w:p w14:paraId="24384927" w14:textId="77777777" w:rsidR="00DA1924" w:rsidRPr="002D0583" w:rsidRDefault="00DA1924" w:rsidP="004F5A56">
            <w:pPr>
              <w:adjustRightInd w:val="0"/>
              <w:snapToGrid w:val="0"/>
              <w:spacing w:line="353" w:lineRule="auto"/>
              <w:ind w:firstLine="482"/>
              <w:rPr>
                <w:spacing w:val="-2"/>
                <w:sz w:val="24"/>
              </w:rPr>
            </w:pPr>
            <w:r w:rsidRPr="002D0583">
              <w:rPr>
                <w:spacing w:val="-2"/>
                <w:sz w:val="24"/>
              </w:rPr>
              <w:t>（</w:t>
            </w:r>
            <w:r w:rsidRPr="002D0583">
              <w:rPr>
                <w:spacing w:val="-2"/>
                <w:sz w:val="24"/>
              </w:rPr>
              <w:t>2</w:t>
            </w:r>
            <w:r w:rsidRPr="002D0583">
              <w:rPr>
                <w:spacing w:val="-2"/>
                <w:sz w:val="24"/>
              </w:rPr>
              <w:t>）《中华人民共和国环境影响评价法》，</w:t>
            </w:r>
            <w:r w:rsidRPr="002D0583">
              <w:rPr>
                <w:rFonts w:hint="eastAsia"/>
                <w:spacing w:val="-2"/>
                <w:sz w:val="24"/>
              </w:rPr>
              <w:t>2018.12.29</w:t>
            </w:r>
            <w:r w:rsidRPr="002D0583">
              <w:rPr>
                <w:rFonts w:hint="eastAsia"/>
                <w:spacing w:val="-2"/>
                <w:sz w:val="24"/>
              </w:rPr>
              <w:t>修改并施行</w:t>
            </w:r>
            <w:r w:rsidRPr="002D0583">
              <w:rPr>
                <w:spacing w:val="-2"/>
                <w:sz w:val="24"/>
              </w:rPr>
              <w:t>；</w:t>
            </w:r>
          </w:p>
          <w:p w14:paraId="1E5B22EE" w14:textId="77777777" w:rsidR="00DA1924" w:rsidRPr="002D0583" w:rsidRDefault="00DA1924" w:rsidP="004F5A56">
            <w:pPr>
              <w:adjustRightInd w:val="0"/>
              <w:snapToGrid w:val="0"/>
              <w:spacing w:line="353" w:lineRule="auto"/>
              <w:ind w:firstLine="482"/>
              <w:rPr>
                <w:spacing w:val="-2"/>
                <w:sz w:val="24"/>
              </w:rPr>
            </w:pPr>
            <w:r w:rsidRPr="002D0583">
              <w:rPr>
                <w:spacing w:val="-2"/>
                <w:sz w:val="24"/>
              </w:rPr>
              <w:t>（</w:t>
            </w:r>
            <w:r w:rsidRPr="002D0583">
              <w:rPr>
                <w:spacing w:val="-2"/>
                <w:sz w:val="24"/>
              </w:rPr>
              <w:t>3</w:t>
            </w:r>
            <w:r w:rsidRPr="002D0583">
              <w:rPr>
                <w:spacing w:val="-2"/>
                <w:sz w:val="24"/>
              </w:rPr>
              <w:t>）《中华人民共和国大气污染防治法》，</w:t>
            </w:r>
            <w:r w:rsidRPr="002D0583">
              <w:rPr>
                <w:spacing w:val="-2"/>
                <w:sz w:val="24"/>
              </w:rPr>
              <w:t>2018.10.26</w:t>
            </w:r>
            <w:r w:rsidRPr="002D0583">
              <w:rPr>
                <w:rFonts w:hint="eastAsia"/>
                <w:spacing w:val="-2"/>
                <w:sz w:val="24"/>
              </w:rPr>
              <w:t>修订</w:t>
            </w:r>
            <w:r w:rsidRPr="002D0583">
              <w:rPr>
                <w:spacing w:val="-2"/>
                <w:sz w:val="24"/>
              </w:rPr>
              <w:t>；</w:t>
            </w:r>
            <w:r w:rsidRPr="002D0583">
              <w:rPr>
                <w:spacing w:val="-2"/>
                <w:sz w:val="24"/>
              </w:rPr>
              <w:t xml:space="preserve"> </w:t>
            </w:r>
          </w:p>
          <w:p w14:paraId="2957BC0F" w14:textId="77777777" w:rsidR="00DA1924" w:rsidRPr="002D0583" w:rsidRDefault="00DA1924" w:rsidP="004F5A56">
            <w:pPr>
              <w:adjustRightInd w:val="0"/>
              <w:snapToGrid w:val="0"/>
              <w:spacing w:line="353" w:lineRule="auto"/>
              <w:ind w:firstLine="482"/>
              <w:rPr>
                <w:spacing w:val="-2"/>
                <w:sz w:val="24"/>
              </w:rPr>
            </w:pPr>
            <w:r w:rsidRPr="002D0583">
              <w:rPr>
                <w:spacing w:val="-2"/>
                <w:sz w:val="24"/>
              </w:rPr>
              <w:t>（</w:t>
            </w:r>
            <w:r w:rsidRPr="002D0583">
              <w:rPr>
                <w:spacing w:val="-2"/>
                <w:sz w:val="24"/>
              </w:rPr>
              <w:t>4</w:t>
            </w:r>
            <w:r w:rsidRPr="002D0583">
              <w:rPr>
                <w:spacing w:val="-2"/>
                <w:sz w:val="24"/>
              </w:rPr>
              <w:t>）《中华人民共和国水污染防治法》，</w:t>
            </w:r>
            <w:r w:rsidRPr="002D0583">
              <w:rPr>
                <w:spacing w:val="-2"/>
                <w:sz w:val="24"/>
              </w:rPr>
              <w:t>2017.6.27</w:t>
            </w:r>
            <w:r w:rsidRPr="002D0583">
              <w:rPr>
                <w:rFonts w:hint="eastAsia"/>
                <w:spacing w:val="-2"/>
                <w:sz w:val="24"/>
              </w:rPr>
              <w:t>修订，</w:t>
            </w:r>
            <w:r w:rsidRPr="002D0583">
              <w:rPr>
                <w:rFonts w:hint="eastAsia"/>
                <w:spacing w:val="-2"/>
                <w:sz w:val="24"/>
              </w:rPr>
              <w:t>2018.1.1</w:t>
            </w:r>
            <w:r w:rsidRPr="002D0583">
              <w:rPr>
                <w:rFonts w:hint="eastAsia"/>
                <w:spacing w:val="-2"/>
                <w:sz w:val="24"/>
              </w:rPr>
              <w:t>施行</w:t>
            </w:r>
            <w:r w:rsidRPr="002D0583">
              <w:rPr>
                <w:spacing w:val="-2"/>
                <w:sz w:val="24"/>
              </w:rPr>
              <w:t>；</w:t>
            </w:r>
          </w:p>
          <w:p w14:paraId="25D65CC0" w14:textId="77777777" w:rsidR="00DA1924" w:rsidRPr="002D0583" w:rsidRDefault="00DA1924" w:rsidP="004F5A56">
            <w:pPr>
              <w:adjustRightInd w:val="0"/>
              <w:snapToGrid w:val="0"/>
              <w:spacing w:line="353" w:lineRule="auto"/>
              <w:ind w:firstLine="482"/>
              <w:rPr>
                <w:spacing w:val="-2"/>
                <w:sz w:val="24"/>
              </w:rPr>
            </w:pPr>
            <w:r w:rsidRPr="002D0583">
              <w:rPr>
                <w:spacing w:val="-2"/>
                <w:sz w:val="24"/>
              </w:rPr>
              <w:t>（</w:t>
            </w:r>
            <w:r w:rsidRPr="002D0583">
              <w:rPr>
                <w:spacing w:val="-2"/>
                <w:sz w:val="24"/>
              </w:rPr>
              <w:t>5</w:t>
            </w:r>
            <w:r w:rsidRPr="002D0583">
              <w:rPr>
                <w:spacing w:val="-2"/>
                <w:sz w:val="24"/>
              </w:rPr>
              <w:t>）《中华人民共和国环境噪声污染防治法》，</w:t>
            </w:r>
            <w:r w:rsidRPr="002D0583">
              <w:rPr>
                <w:rFonts w:hint="eastAsia"/>
                <w:spacing w:val="-2"/>
                <w:sz w:val="24"/>
              </w:rPr>
              <w:t>2018.12.29</w:t>
            </w:r>
            <w:r w:rsidRPr="002D0583">
              <w:rPr>
                <w:rFonts w:hint="eastAsia"/>
                <w:spacing w:val="-2"/>
                <w:sz w:val="24"/>
              </w:rPr>
              <w:t>修改并实施</w:t>
            </w:r>
            <w:r w:rsidRPr="002D0583">
              <w:rPr>
                <w:spacing w:val="-2"/>
                <w:sz w:val="24"/>
              </w:rPr>
              <w:t>；</w:t>
            </w:r>
          </w:p>
          <w:p w14:paraId="2BB0E84D" w14:textId="6A52CCEB" w:rsidR="00DA1924" w:rsidRPr="002D0583" w:rsidRDefault="00DA1924" w:rsidP="00DA1924">
            <w:pPr>
              <w:adjustRightInd w:val="0"/>
              <w:snapToGrid w:val="0"/>
              <w:spacing w:line="360" w:lineRule="auto"/>
              <w:ind w:firstLine="482"/>
              <w:rPr>
                <w:spacing w:val="-2"/>
                <w:sz w:val="24"/>
              </w:rPr>
            </w:pPr>
            <w:r w:rsidRPr="002D0583">
              <w:rPr>
                <w:spacing w:val="-2"/>
                <w:sz w:val="24"/>
              </w:rPr>
              <w:lastRenderedPageBreak/>
              <w:t>（</w:t>
            </w:r>
            <w:r w:rsidRPr="002D0583">
              <w:rPr>
                <w:spacing w:val="-2"/>
                <w:sz w:val="24"/>
              </w:rPr>
              <w:t>6</w:t>
            </w:r>
            <w:r w:rsidRPr="002D0583">
              <w:rPr>
                <w:spacing w:val="-2"/>
                <w:sz w:val="24"/>
              </w:rPr>
              <w:t>）《中华人民共和国固体废弃物污染环境防治法》，</w:t>
            </w:r>
            <w:r w:rsidR="004F5A56" w:rsidRPr="002D0583">
              <w:rPr>
                <w:rFonts w:hint="eastAsia"/>
                <w:spacing w:val="-2"/>
                <w:sz w:val="24"/>
              </w:rPr>
              <w:t>2020.4.29</w:t>
            </w:r>
            <w:r w:rsidR="004F5A56" w:rsidRPr="002D0583">
              <w:rPr>
                <w:rFonts w:hint="eastAsia"/>
                <w:spacing w:val="-2"/>
                <w:sz w:val="24"/>
              </w:rPr>
              <w:t>修订，</w:t>
            </w:r>
            <w:r w:rsidR="004F5A56" w:rsidRPr="002D0583">
              <w:rPr>
                <w:rFonts w:hint="eastAsia"/>
                <w:spacing w:val="-2"/>
                <w:sz w:val="24"/>
              </w:rPr>
              <w:t>2020.9.1</w:t>
            </w:r>
            <w:r w:rsidR="004F5A56" w:rsidRPr="002D0583">
              <w:rPr>
                <w:rFonts w:hint="eastAsia"/>
                <w:spacing w:val="-2"/>
                <w:sz w:val="24"/>
              </w:rPr>
              <w:t>施行</w:t>
            </w:r>
            <w:r w:rsidRPr="002D0583">
              <w:rPr>
                <w:spacing w:val="-2"/>
                <w:sz w:val="24"/>
              </w:rPr>
              <w:t>；</w:t>
            </w:r>
          </w:p>
          <w:p w14:paraId="3CCC8E71" w14:textId="77777777" w:rsidR="00DA1924" w:rsidRPr="002D0583" w:rsidRDefault="00DA1924" w:rsidP="00DA1924">
            <w:pPr>
              <w:adjustRightInd w:val="0"/>
              <w:snapToGrid w:val="0"/>
              <w:spacing w:line="360" w:lineRule="auto"/>
              <w:ind w:firstLine="482"/>
              <w:rPr>
                <w:spacing w:val="-2"/>
                <w:sz w:val="24"/>
              </w:rPr>
            </w:pPr>
            <w:r w:rsidRPr="002D0583">
              <w:rPr>
                <w:rFonts w:hint="eastAsia"/>
                <w:spacing w:val="-2"/>
                <w:sz w:val="24"/>
              </w:rPr>
              <w:t>（</w:t>
            </w:r>
            <w:r w:rsidRPr="002D0583">
              <w:rPr>
                <w:rFonts w:hint="eastAsia"/>
                <w:spacing w:val="-2"/>
                <w:sz w:val="24"/>
              </w:rPr>
              <w:t>7</w:t>
            </w:r>
            <w:r w:rsidRPr="002D0583">
              <w:rPr>
                <w:rFonts w:hint="eastAsia"/>
                <w:spacing w:val="-2"/>
                <w:sz w:val="24"/>
              </w:rPr>
              <w:t>）《中华人民共和国土壤污染防治法》，</w:t>
            </w:r>
            <w:r w:rsidRPr="002D0583">
              <w:rPr>
                <w:rFonts w:hint="eastAsia"/>
                <w:spacing w:val="-2"/>
                <w:sz w:val="24"/>
              </w:rPr>
              <w:t>2019.1.1</w:t>
            </w:r>
            <w:r w:rsidRPr="002D0583">
              <w:rPr>
                <w:rFonts w:hint="eastAsia"/>
                <w:spacing w:val="-2"/>
                <w:sz w:val="24"/>
              </w:rPr>
              <w:t>实施；</w:t>
            </w:r>
          </w:p>
          <w:p w14:paraId="0E814EEF" w14:textId="77777777" w:rsidR="00DA1924" w:rsidRPr="002D0583" w:rsidRDefault="00DA1924" w:rsidP="00DA1924">
            <w:pPr>
              <w:adjustRightInd w:val="0"/>
              <w:snapToGrid w:val="0"/>
              <w:spacing w:line="360" w:lineRule="auto"/>
              <w:ind w:firstLine="482"/>
              <w:rPr>
                <w:spacing w:val="-2"/>
                <w:sz w:val="24"/>
              </w:rPr>
            </w:pPr>
            <w:r w:rsidRPr="002D0583">
              <w:rPr>
                <w:rFonts w:hint="eastAsia"/>
                <w:spacing w:val="-2"/>
                <w:sz w:val="24"/>
              </w:rPr>
              <w:t>（</w:t>
            </w:r>
            <w:r w:rsidRPr="002D0583">
              <w:rPr>
                <w:rFonts w:hint="eastAsia"/>
                <w:spacing w:val="-2"/>
                <w:sz w:val="24"/>
              </w:rPr>
              <w:t>8</w:t>
            </w:r>
            <w:r w:rsidRPr="002D0583">
              <w:rPr>
                <w:rFonts w:hint="eastAsia"/>
                <w:spacing w:val="-2"/>
                <w:sz w:val="24"/>
              </w:rPr>
              <w:t>）</w:t>
            </w:r>
            <w:r w:rsidRPr="002D0583">
              <w:rPr>
                <w:spacing w:val="-2"/>
                <w:sz w:val="24"/>
              </w:rPr>
              <w:t>《建设项目环境保护管理条例》，国务院令第</w:t>
            </w:r>
            <w:r w:rsidRPr="002D0583">
              <w:rPr>
                <w:spacing w:val="-2"/>
                <w:sz w:val="24"/>
              </w:rPr>
              <w:t>682</w:t>
            </w:r>
            <w:r w:rsidRPr="002D0583">
              <w:rPr>
                <w:spacing w:val="-2"/>
                <w:sz w:val="24"/>
              </w:rPr>
              <w:t>号，</w:t>
            </w:r>
            <w:r w:rsidRPr="002D0583">
              <w:rPr>
                <w:spacing w:val="-2"/>
                <w:sz w:val="24"/>
              </w:rPr>
              <w:t>2017.10.1</w:t>
            </w:r>
            <w:r w:rsidRPr="002D0583">
              <w:rPr>
                <w:spacing w:val="-2"/>
                <w:sz w:val="24"/>
              </w:rPr>
              <w:t>施行；</w:t>
            </w:r>
          </w:p>
          <w:p w14:paraId="11BDDE0D" w14:textId="77777777" w:rsidR="00DA1924" w:rsidRPr="002D0583" w:rsidRDefault="00DA1924" w:rsidP="00DA1924">
            <w:pPr>
              <w:adjustRightInd w:val="0"/>
              <w:snapToGrid w:val="0"/>
              <w:spacing w:line="360" w:lineRule="auto"/>
              <w:ind w:firstLineChars="200" w:firstLine="472"/>
              <w:rPr>
                <w:spacing w:val="-2"/>
                <w:sz w:val="24"/>
              </w:rPr>
            </w:pPr>
            <w:r w:rsidRPr="002D0583">
              <w:rPr>
                <w:rFonts w:hint="eastAsia"/>
                <w:spacing w:val="-2"/>
                <w:sz w:val="24"/>
              </w:rPr>
              <w:t>（</w:t>
            </w:r>
            <w:r w:rsidRPr="002D0583">
              <w:rPr>
                <w:rFonts w:hint="eastAsia"/>
                <w:spacing w:val="-2"/>
                <w:sz w:val="24"/>
              </w:rPr>
              <w:t>9</w:t>
            </w:r>
            <w:r w:rsidRPr="002D0583">
              <w:rPr>
                <w:rFonts w:hint="eastAsia"/>
                <w:spacing w:val="-2"/>
                <w:sz w:val="24"/>
              </w:rPr>
              <w:t>）</w:t>
            </w:r>
            <w:r w:rsidRPr="002D0583">
              <w:rPr>
                <w:spacing w:val="-2"/>
                <w:sz w:val="24"/>
              </w:rPr>
              <w:t>《建设项目环境影响评价分类管理名录》，环境保护部令第</w:t>
            </w:r>
            <w:r w:rsidRPr="002D0583">
              <w:rPr>
                <w:spacing w:val="-2"/>
                <w:sz w:val="24"/>
              </w:rPr>
              <w:t>44</w:t>
            </w:r>
            <w:r w:rsidRPr="002D0583">
              <w:rPr>
                <w:spacing w:val="-2"/>
                <w:sz w:val="24"/>
              </w:rPr>
              <w:t>号，</w:t>
            </w:r>
            <w:r w:rsidRPr="002D0583">
              <w:rPr>
                <w:spacing w:val="-2"/>
                <w:sz w:val="24"/>
              </w:rPr>
              <w:t>2016.12.7</w:t>
            </w:r>
            <w:r w:rsidRPr="002D0583">
              <w:rPr>
                <w:rFonts w:hint="eastAsia"/>
                <w:spacing w:val="-2"/>
                <w:sz w:val="24"/>
              </w:rPr>
              <w:t>通过，</w:t>
            </w:r>
            <w:r w:rsidRPr="002D0583">
              <w:rPr>
                <w:spacing w:val="-2"/>
                <w:sz w:val="24"/>
              </w:rPr>
              <w:t>2017.9.1</w:t>
            </w:r>
            <w:r w:rsidRPr="002D0583">
              <w:rPr>
                <w:spacing w:val="-2"/>
                <w:sz w:val="24"/>
              </w:rPr>
              <w:t>施行；</w:t>
            </w:r>
          </w:p>
          <w:p w14:paraId="3BFC472E" w14:textId="77777777" w:rsidR="00DA1924" w:rsidRPr="002D0583" w:rsidRDefault="00DA1924" w:rsidP="00DA1924">
            <w:pPr>
              <w:adjustRightInd w:val="0"/>
              <w:snapToGrid w:val="0"/>
              <w:spacing w:line="360" w:lineRule="auto"/>
              <w:ind w:firstLineChars="200" w:firstLine="472"/>
              <w:rPr>
                <w:spacing w:val="-2"/>
                <w:sz w:val="24"/>
              </w:rPr>
            </w:pPr>
            <w:r w:rsidRPr="002D0583">
              <w:rPr>
                <w:rFonts w:hint="eastAsia"/>
                <w:spacing w:val="-2"/>
                <w:sz w:val="24"/>
              </w:rPr>
              <w:t>《</w:t>
            </w:r>
            <w:r w:rsidRPr="002D0583">
              <w:rPr>
                <w:rFonts w:hint="eastAsia"/>
                <w:spacing w:val="-2"/>
                <w:sz w:val="24"/>
              </w:rPr>
              <w:t>10</w:t>
            </w:r>
            <w:r w:rsidRPr="002D0583">
              <w:rPr>
                <w:rFonts w:hint="eastAsia"/>
                <w:spacing w:val="-2"/>
                <w:sz w:val="24"/>
              </w:rPr>
              <w:t>》《关于修改</w:t>
            </w:r>
            <w:r w:rsidRPr="002D0583">
              <w:rPr>
                <w:rFonts w:hint="eastAsia"/>
                <w:spacing w:val="-2"/>
                <w:sz w:val="24"/>
              </w:rPr>
              <w:t>&lt;</w:t>
            </w:r>
            <w:r w:rsidRPr="002D0583">
              <w:rPr>
                <w:rFonts w:hint="eastAsia"/>
                <w:spacing w:val="-2"/>
                <w:sz w:val="24"/>
              </w:rPr>
              <w:t>建设项目环境影响评价分类管理名录</w:t>
            </w:r>
            <w:r w:rsidRPr="002D0583">
              <w:rPr>
                <w:rFonts w:hint="eastAsia"/>
                <w:spacing w:val="-2"/>
                <w:sz w:val="24"/>
              </w:rPr>
              <w:t>&gt;</w:t>
            </w:r>
            <w:r w:rsidRPr="002D0583">
              <w:rPr>
                <w:rFonts w:hint="eastAsia"/>
                <w:spacing w:val="-2"/>
                <w:sz w:val="24"/>
              </w:rPr>
              <w:t>部分内容的决定》，生态环境部令第</w:t>
            </w:r>
            <w:r w:rsidRPr="002D0583">
              <w:rPr>
                <w:rFonts w:hint="eastAsia"/>
                <w:spacing w:val="-2"/>
                <w:sz w:val="24"/>
              </w:rPr>
              <w:t>1</w:t>
            </w:r>
            <w:r w:rsidRPr="002D0583">
              <w:rPr>
                <w:rFonts w:hint="eastAsia"/>
                <w:spacing w:val="-2"/>
                <w:sz w:val="24"/>
              </w:rPr>
              <w:t>号，</w:t>
            </w:r>
            <w:r w:rsidRPr="002D0583">
              <w:rPr>
                <w:rFonts w:hint="eastAsia"/>
                <w:spacing w:val="-2"/>
                <w:sz w:val="24"/>
              </w:rPr>
              <w:t>2018.4.28</w:t>
            </w:r>
            <w:r w:rsidRPr="002D0583">
              <w:rPr>
                <w:rFonts w:hint="eastAsia"/>
                <w:spacing w:val="-2"/>
                <w:sz w:val="24"/>
              </w:rPr>
              <w:t>施行；</w:t>
            </w:r>
          </w:p>
          <w:p w14:paraId="58437ADD" w14:textId="77777777" w:rsidR="004B096E" w:rsidRPr="002D0583" w:rsidRDefault="004B096E" w:rsidP="004B096E">
            <w:pPr>
              <w:adjustRightInd w:val="0"/>
              <w:snapToGrid w:val="0"/>
              <w:spacing w:line="360" w:lineRule="auto"/>
              <w:ind w:firstLineChars="200" w:firstLine="472"/>
              <w:rPr>
                <w:spacing w:val="-2"/>
                <w:sz w:val="24"/>
              </w:rPr>
            </w:pPr>
            <w:r w:rsidRPr="002D0583">
              <w:rPr>
                <w:rFonts w:hint="eastAsia"/>
                <w:spacing w:val="-2"/>
                <w:sz w:val="24"/>
              </w:rPr>
              <w:t>（</w:t>
            </w:r>
            <w:r w:rsidRPr="002D0583">
              <w:rPr>
                <w:rFonts w:hint="eastAsia"/>
                <w:spacing w:val="-2"/>
                <w:sz w:val="24"/>
              </w:rPr>
              <w:t>11</w:t>
            </w:r>
            <w:r w:rsidRPr="002D0583">
              <w:rPr>
                <w:rFonts w:hint="eastAsia"/>
                <w:spacing w:val="-2"/>
                <w:sz w:val="24"/>
              </w:rPr>
              <w:t>）《危险化学品安全管理条例》，国务院令第</w:t>
            </w:r>
            <w:r w:rsidRPr="002D0583">
              <w:rPr>
                <w:rFonts w:hint="eastAsia"/>
                <w:spacing w:val="-2"/>
                <w:sz w:val="24"/>
              </w:rPr>
              <w:t>645</w:t>
            </w:r>
            <w:r w:rsidRPr="002D0583">
              <w:rPr>
                <w:rFonts w:hint="eastAsia"/>
                <w:spacing w:val="-2"/>
                <w:sz w:val="24"/>
              </w:rPr>
              <w:t>号，</w:t>
            </w:r>
            <w:r w:rsidRPr="002D0583">
              <w:rPr>
                <w:rFonts w:hint="eastAsia"/>
                <w:spacing w:val="-2"/>
                <w:sz w:val="24"/>
              </w:rPr>
              <w:t>2013.12.7</w:t>
            </w:r>
            <w:r w:rsidRPr="002D0583">
              <w:rPr>
                <w:rFonts w:hint="eastAsia"/>
                <w:spacing w:val="-2"/>
                <w:sz w:val="24"/>
              </w:rPr>
              <w:t>修订；</w:t>
            </w:r>
          </w:p>
          <w:p w14:paraId="2FCD513E" w14:textId="77777777" w:rsidR="004B096E" w:rsidRPr="002D0583" w:rsidRDefault="004B096E" w:rsidP="004B096E">
            <w:pPr>
              <w:adjustRightInd w:val="0"/>
              <w:snapToGrid w:val="0"/>
              <w:spacing w:line="360" w:lineRule="auto"/>
              <w:ind w:firstLineChars="200" w:firstLine="472"/>
              <w:rPr>
                <w:spacing w:val="-2"/>
                <w:sz w:val="24"/>
              </w:rPr>
            </w:pPr>
            <w:r w:rsidRPr="002D0583">
              <w:rPr>
                <w:rFonts w:hint="eastAsia"/>
                <w:spacing w:val="-2"/>
                <w:sz w:val="24"/>
              </w:rPr>
              <w:t>（</w:t>
            </w:r>
            <w:r w:rsidRPr="002D0583">
              <w:rPr>
                <w:rFonts w:hint="eastAsia"/>
                <w:spacing w:val="-2"/>
                <w:sz w:val="24"/>
              </w:rPr>
              <w:t>12</w:t>
            </w:r>
            <w:r w:rsidRPr="002D0583">
              <w:rPr>
                <w:rFonts w:hint="eastAsia"/>
                <w:spacing w:val="-2"/>
                <w:sz w:val="24"/>
              </w:rPr>
              <w:t>）《国家危险废物名录（</w:t>
            </w:r>
            <w:r w:rsidRPr="002D0583">
              <w:rPr>
                <w:rFonts w:hint="eastAsia"/>
                <w:spacing w:val="-2"/>
                <w:sz w:val="24"/>
              </w:rPr>
              <w:t>2016</w:t>
            </w:r>
            <w:r w:rsidRPr="002D0583">
              <w:rPr>
                <w:rFonts w:hint="eastAsia"/>
                <w:spacing w:val="-2"/>
                <w:sz w:val="24"/>
              </w:rPr>
              <w:t>年版）》，</w:t>
            </w:r>
            <w:r w:rsidRPr="002D0583">
              <w:rPr>
                <w:rFonts w:hint="eastAsia"/>
                <w:spacing w:val="-2"/>
                <w:sz w:val="24"/>
              </w:rPr>
              <w:t>2016.8.1</w:t>
            </w:r>
            <w:r w:rsidRPr="002D0583">
              <w:rPr>
                <w:rFonts w:hint="eastAsia"/>
                <w:spacing w:val="-2"/>
                <w:sz w:val="24"/>
              </w:rPr>
              <w:t>修订后实施；</w:t>
            </w:r>
          </w:p>
          <w:p w14:paraId="72B29302" w14:textId="77777777" w:rsidR="009A4083" w:rsidRPr="002D0583" w:rsidRDefault="009A4083" w:rsidP="009A4083">
            <w:pPr>
              <w:adjustRightInd w:val="0"/>
              <w:snapToGrid w:val="0"/>
              <w:spacing w:line="360" w:lineRule="auto"/>
              <w:ind w:firstLine="482"/>
              <w:rPr>
                <w:rFonts w:eastAsiaTheme="minorEastAsia"/>
                <w:spacing w:val="-2"/>
                <w:sz w:val="24"/>
              </w:rPr>
            </w:pPr>
            <w:r w:rsidRPr="002D0583">
              <w:rPr>
                <w:rFonts w:eastAsiaTheme="minorEastAsia"/>
                <w:spacing w:val="-2"/>
                <w:sz w:val="24"/>
              </w:rPr>
              <w:t>（</w:t>
            </w:r>
            <w:r w:rsidRPr="002D0583">
              <w:rPr>
                <w:rFonts w:eastAsiaTheme="minorEastAsia"/>
                <w:spacing w:val="-2"/>
                <w:sz w:val="24"/>
              </w:rPr>
              <w:t>13</w:t>
            </w:r>
            <w:r w:rsidRPr="002D0583">
              <w:rPr>
                <w:rFonts w:eastAsiaTheme="minorEastAsia"/>
                <w:spacing w:val="-2"/>
                <w:sz w:val="24"/>
              </w:rPr>
              <w:t>）国家环境保护部《固体废物鉴别标准</w:t>
            </w:r>
            <w:r w:rsidRPr="002D0583">
              <w:rPr>
                <w:rFonts w:eastAsiaTheme="minorEastAsia"/>
                <w:spacing w:val="-2"/>
                <w:sz w:val="24"/>
              </w:rPr>
              <w:t xml:space="preserve"> </w:t>
            </w:r>
            <w:r w:rsidRPr="002D0583">
              <w:rPr>
                <w:rFonts w:eastAsiaTheme="minorEastAsia"/>
                <w:spacing w:val="-2"/>
                <w:sz w:val="24"/>
              </w:rPr>
              <w:t>通则》（</w:t>
            </w:r>
            <w:r w:rsidRPr="002D0583">
              <w:rPr>
                <w:rFonts w:eastAsiaTheme="minorEastAsia"/>
                <w:spacing w:val="-2"/>
                <w:sz w:val="24"/>
              </w:rPr>
              <w:t>GB34330-2017</w:t>
            </w:r>
            <w:r w:rsidRPr="002D0583">
              <w:rPr>
                <w:rFonts w:eastAsiaTheme="minorEastAsia"/>
                <w:spacing w:val="-2"/>
                <w:sz w:val="24"/>
              </w:rPr>
              <w:t>），</w:t>
            </w:r>
            <w:r w:rsidRPr="002D0583">
              <w:rPr>
                <w:rFonts w:eastAsiaTheme="minorEastAsia"/>
                <w:spacing w:val="-2"/>
                <w:sz w:val="24"/>
              </w:rPr>
              <w:t>2017.10.1</w:t>
            </w:r>
            <w:r w:rsidRPr="002D0583">
              <w:rPr>
                <w:rFonts w:eastAsiaTheme="minorEastAsia"/>
                <w:spacing w:val="-2"/>
                <w:sz w:val="24"/>
              </w:rPr>
              <w:t>；</w:t>
            </w:r>
          </w:p>
          <w:p w14:paraId="47BEAB9D" w14:textId="77777777" w:rsidR="009A4083" w:rsidRPr="002D0583" w:rsidRDefault="009A4083" w:rsidP="009A4083">
            <w:pPr>
              <w:adjustRightInd w:val="0"/>
              <w:snapToGrid w:val="0"/>
              <w:spacing w:line="360" w:lineRule="auto"/>
              <w:ind w:firstLineChars="200" w:firstLine="472"/>
              <w:rPr>
                <w:rFonts w:eastAsiaTheme="minorEastAsia"/>
                <w:spacing w:val="-2"/>
                <w:sz w:val="24"/>
              </w:rPr>
            </w:pPr>
            <w:r w:rsidRPr="002D0583">
              <w:rPr>
                <w:rFonts w:eastAsiaTheme="minorEastAsia"/>
                <w:spacing w:val="-2"/>
                <w:sz w:val="24"/>
              </w:rPr>
              <w:t>（</w:t>
            </w:r>
            <w:r w:rsidRPr="002D0583">
              <w:rPr>
                <w:rFonts w:eastAsiaTheme="minorEastAsia"/>
                <w:spacing w:val="-2"/>
                <w:sz w:val="24"/>
              </w:rPr>
              <w:t>14</w:t>
            </w:r>
            <w:r w:rsidRPr="002D0583">
              <w:rPr>
                <w:rFonts w:eastAsiaTheme="minorEastAsia"/>
                <w:spacing w:val="-2"/>
                <w:sz w:val="24"/>
              </w:rPr>
              <w:t>）关于发布《建设项目危险废物环境影响评价指南》的公告，环境保护部公告</w:t>
            </w:r>
            <w:r w:rsidRPr="002D0583">
              <w:rPr>
                <w:rFonts w:eastAsiaTheme="minorEastAsia"/>
                <w:spacing w:val="-2"/>
                <w:sz w:val="24"/>
              </w:rPr>
              <w:t>2017</w:t>
            </w:r>
            <w:r w:rsidRPr="002D0583">
              <w:rPr>
                <w:rFonts w:eastAsiaTheme="minorEastAsia"/>
                <w:spacing w:val="-2"/>
                <w:sz w:val="24"/>
              </w:rPr>
              <w:t>年第</w:t>
            </w:r>
            <w:r w:rsidRPr="002D0583">
              <w:rPr>
                <w:rFonts w:eastAsiaTheme="minorEastAsia"/>
                <w:spacing w:val="-2"/>
                <w:sz w:val="24"/>
              </w:rPr>
              <w:t>43</w:t>
            </w:r>
            <w:r w:rsidRPr="002D0583">
              <w:rPr>
                <w:rFonts w:eastAsiaTheme="minorEastAsia"/>
                <w:spacing w:val="-2"/>
                <w:sz w:val="24"/>
              </w:rPr>
              <w:t>号，</w:t>
            </w:r>
            <w:r w:rsidRPr="002D0583">
              <w:rPr>
                <w:rFonts w:eastAsiaTheme="minorEastAsia"/>
                <w:spacing w:val="-2"/>
                <w:sz w:val="24"/>
              </w:rPr>
              <w:t>2017.10.1</w:t>
            </w:r>
            <w:r w:rsidRPr="002D0583">
              <w:rPr>
                <w:rFonts w:eastAsiaTheme="minorEastAsia"/>
                <w:spacing w:val="-2"/>
                <w:sz w:val="24"/>
              </w:rPr>
              <w:t>；</w:t>
            </w:r>
          </w:p>
          <w:p w14:paraId="78CA717C" w14:textId="77777777" w:rsidR="00DA1924" w:rsidRPr="002D0583" w:rsidRDefault="00DA1924" w:rsidP="00DA1924">
            <w:pPr>
              <w:adjustRightInd w:val="0"/>
              <w:snapToGrid w:val="0"/>
              <w:spacing w:line="360" w:lineRule="auto"/>
              <w:ind w:firstLineChars="200" w:firstLine="472"/>
              <w:rPr>
                <w:spacing w:val="-2"/>
                <w:sz w:val="24"/>
              </w:rPr>
            </w:pPr>
            <w:r w:rsidRPr="002D0583">
              <w:rPr>
                <w:rFonts w:hint="eastAsia"/>
                <w:spacing w:val="-2"/>
                <w:sz w:val="24"/>
              </w:rPr>
              <w:t>（</w:t>
            </w:r>
            <w:r w:rsidRPr="002D0583">
              <w:rPr>
                <w:rFonts w:hint="eastAsia"/>
                <w:spacing w:val="-2"/>
                <w:sz w:val="24"/>
              </w:rPr>
              <w:t>1</w:t>
            </w:r>
            <w:r w:rsidR="009A4083" w:rsidRPr="002D0583">
              <w:rPr>
                <w:rFonts w:hint="eastAsia"/>
                <w:spacing w:val="-2"/>
                <w:sz w:val="24"/>
              </w:rPr>
              <w:t>5</w:t>
            </w:r>
            <w:r w:rsidRPr="002D0583">
              <w:rPr>
                <w:rFonts w:hint="eastAsia"/>
                <w:spacing w:val="-2"/>
                <w:sz w:val="24"/>
              </w:rPr>
              <w:t>）</w:t>
            </w:r>
            <w:r w:rsidRPr="002D0583">
              <w:rPr>
                <w:sz w:val="24"/>
              </w:rPr>
              <w:t>《关于印发大气污染防治行动计划的通知》，国务院国发</w:t>
            </w:r>
            <w:r w:rsidRPr="002D0583">
              <w:rPr>
                <w:sz w:val="24"/>
              </w:rPr>
              <w:t>[2013]37</w:t>
            </w:r>
            <w:r w:rsidRPr="002D0583">
              <w:rPr>
                <w:sz w:val="24"/>
              </w:rPr>
              <w:t>号，</w:t>
            </w:r>
            <w:r w:rsidRPr="002D0583">
              <w:rPr>
                <w:sz w:val="24"/>
              </w:rPr>
              <w:t>2013.9.10</w:t>
            </w:r>
            <w:r w:rsidRPr="002D0583">
              <w:rPr>
                <w:rFonts w:hint="eastAsia"/>
                <w:spacing w:val="-2"/>
                <w:sz w:val="24"/>
              </w:rPr>
              <w:t>；</w:t>
            </w:r>
          </w:p>
          <w:p w14:paraId="09709EE2" w14:textId="77777777" w:rsidR="00DA1924" w:rsidRPr="002D0583" w:rsidRDefault="00DA1924" w:rsidP="00DA1924">
            <w:pPr>
              <w:adjustRightInd w:val="0"/>
              <w:snapToGrid w:val="0"/>
              <w:spacing w:line="360" w:lineRule="auto"/>
              <w:ind w:firstLineChars="200" w:firstLine="472"/>
              <w:rPr>
                <w:spacing w:val="-2"/>
                <w:sz w:val="24"/>
              </w:rPr>
            </w:pPr>
            <w:r w:rsidRPr="002D0583">
              <w:rPr>
                <w:rFonts w:hint="eastAsia"/>
                <w:spacing w:val="-2"/>
                <w:sz w:val="24"/>
              </w:rPr>
              <w:t>（</w:t>
            </w:r>
            <w:r w:rsidRPr="002D0583">
              <w:rPr>
                <w:rFonts w:hint="eastAsia"/>
                <w:spacing w:val="-2"/>
                <w:sz w:val="24"/>
              </w:rPr>
              <w:t>1</w:t>
            </w:r>
            <w:r w:rsidR="009A4083" w:rsidRPr="002D0583">
              <w:rPr>
                <w:rFonts w:hint="eastAsia"/>
                <w:spacing w:val="-2"/>
                <w:sz w:val="24"/>
              </w:rPr>
              <w:t>6</w:t>
            </w:r>
            <w:r w:rsidRPr="002D0583">
              <w:rPr>
                <w:rFonts w:hint="eastAsia"/>
                <w:spacing w:val="-2"/>
                <w:sz w:val="24"/>
              </w:rPr>
              <w:t>）《关于印发水污染防治行动计划的通知》，国务院国发</w:t>
            </w:r>
            <w:r w:rsidRPr="002D0583">
              <w:rPr>
                <w:rFonts w:hint="eastAsia"/>
                <w:spacing w:val="-2"/>
                <w:sz w:val="24"/>
              </w:rPr>
              <w:t>[2015]17</w:t>
            </w:r>
            <w:r w:rsidRPr="002D0583">
              <w:rPr>
                <w:rFonts w:hint="eastAsia"/>
                <w:spacing w:val="-2"/>
                <w:sz w:val="24"/>
              </w:rPr>
              <w:t>号，</w:t>
            </w:r>
            <w:r w:rsidRPr="002D0583">
              <w:rPr>
                <w:rFonts w:hint="eastAsia"/>
                <w:spacing w:val="-2"/>
                <w:sz w:val="24"/>
              </w:rPr>
              <w:t>2015.4.2</w:t>
            </w:r>
            <w:r w:rsidRPr="002D0583">
              <w:rPr>
                <w:rFonts w:hint="eastAsia"/>
                <w:spacing w:val="-2"/>
                <w:sz w:val="24"/>
              </w:rPr>
              <w:t>；</w:t>
            </w:r>
          </w:p>
          <w:p w14:paraId="408BE8E4" w14:textId="77777777" w:rsidR="00DA1924" w:rsidRPr="002D0583" w:rsidRDefault="00DA1924" w:rsidP="00DA1924">
            <w:pPr>
              <w:adjustRightInd w:val="0"/>
              <w:snapToGrid w:val="0"/>
              <w:spacing w:line="360" w:lineRule="auto"/>
              <w:ind w:firstLineChars="200" w:firstLine="472"/>
              <w:rPr>
                <w:spacing w:val="-2"/>
                <w:sz w:val="24"/>
              </w:rPr>
            </w:pPr>
            <w:r w:rsidRPr="002D0583">
              <w:rPr>
                <w:rFonts w:hint="eastAsia"/>
                <w:spacing w:val="-2"/>
                <w:sz w:val="24"/>
              </w:rPr>
              <w:t>（</w:t>
            </w:r>
            <w:r w:rsidRPr="002D0583">
              <w:rPr>
                <w:rFonts w:hint="eastAsia"/>
                <w:spacing w:val="-2"/>
                <w:sz w:val="24"/>
              </w:rPr>
              <w:t>1</w:t>
            </w:r>
            <w:r w:rsidR="009A4083" w:rsidRPr="002D0583">
              <w:rPr>
                <w:rFonts w:hint="eastAsia"/>
                <w:spacing w:val="-2"/>
                <w:sz w:val="24"/>
              </w:rPr>
              <w:t>7</w:t>
            </w:r>
            <w:r w:rsidRPr="002D0583">
              <w:rPr>
                <w:rFonts w:hint="eastAsia"/>
                <w:spacing w:val="-2"/>
                <w:sz w:val="24"/>
              </w:rPr>
              <w:t>）《关于推进环境保护公众参与的指导意见》，</w:t>
            </w:r>
            <w:proofErr w:type="gramStart"/>
            <w:r w:rsidRPr="002D0583">
              <w:rPr>
                <w:rFonts w:hint="eastAsia"/>
                <w:spacing w:val="-2"/>
                <w:sz w:val="24"/>
              </w:rPr>
              <w:t>环办</w:t>
            </w:r>
            <w:proofErr w:type="gramEnd"/>
            <w:r w:rsidRPr="002D0583">
              <w:rPr>
                <w:rFonts w:hint="eastAsia"/>
                <w:spacing w:val="-2"/>
                <w:sz w:val="24"/>
              </w:rPr>
              <w:t>[2014]48</w:t>
            </w:r>
            <w:r w:rsidRPr="002D0583">
              <w:rPr>
                <w:rFonts w:hint="eastAsia"/>
                <w:spacing w:val="-2"/>
                <w:sz w:val="24"/>
              </w:rPr>
              <w:t>号，</w:t>
            </w:r>
            <w:r w:rsidRPr="002D0583">
              <w:rPr>
                <w:rFonts w:hint="eastAsia"/>
                <w:spacing w:val="-2"/>
                <w:sz w:val="24"/>
              </w:rPr>
              <w:t>2014.5.22</w:t>
            </w:r>
            <w:r w:rsidRPr="002D0583">
              <w:rPr>
                <w:rFonts w:hint="eastAsia"/>
                <w:spacing w:val="-2"/>
                <w:sz w:val="24"/>
              </w:rPr>
              <w:t>；</w:t>
            </w:r>
          </w:p>
          <w:p w14:paraId="527253C9" w14:textId="77777777" w:rsidR="004B096E" w:rsidRPr="002D0583" w:rsidRDefault="004B096E" w:rsidP="004B096E">
            <w:pPr>
              <w:adjustRightInd w:val="0"/>
              <w:snapToGrid w:val="0"/>
              <w:spacing w:line="360" w:lineRule="auto"/>
              <w:ind w:firstLineChars="200" w:firstLine="472"/>
              <w:rPr>
                <w:spacing w:val="-2"/>
                <w:sz w:val="24"/>
              </w:rPr>
            </w:pPr>
            <w:r w:rsidRPr="002D0583">
              <w:rPr>
                <w:rFonts w:hint="eastAsia"/>
                <w:spacing w:val="-2"/>
                <w:sz w:val="24"/>
              </w:rPr>
              <w:t>（</w:t>
            </w:r>
            <w:r w:rsidR="009A4083" w:rsidRPr="002D0583">
              <w:rPr>
                <w:rFonts w:hint="eastAsia"/>
                <w:spacing w:val="-2"/>
                <w:sz w:val="24"/>
              </w:rPr>
              <w:t>18</w:t>
            </w:r>
            <w:r w:rsidRPr="002D0583">
              <w:rPr>
                <w:rFonts w:hint="eastAsia"/>
                <w:spacing w:val="-2"/>
                <w:sz w:val="24"/>
              </w:rPr>
              <w:t>）《关于印发</w:t>
            </w:r>
            <w:r w:rsidRPr="002D0583">
              <w:rPr>
                <w:rFonts w:hint="eastAsia"/>
                <w:spacing w:val="-2"/>
                <w:sz w:val="24"/>
              </w:rPr>
              <w:t>&lt;</w:t>
            </w:r>
            <w:r w:rsidRPr="002D0583">
              <w:rPr>
                <w:rFonts w:hint="eastAsia"/>
                <w:spacing w:val="-2"/>
                <w:sz w:val="24"/>
              </w:rPr>
              <w:t>企业事业单位突发环境事件应急预案备案管理办法</w:t>
            </w:r>
            <w:r w:rsidRPr="002D0583">
              <w:rPr>
                <w:rFonts w:hint="eastAsia"/>
                <w:spacing w:val="-2"/>
                <w:sz w:val="24"/>
              </w:rPr>
              <w:t>(</w:t>
            </w:r>
            <w:r w:rsidRPr="002D0583">
              <w:rPr>
                <w:rFonts w:hint="eastAsia"/>
                <w:spacing w:val="-2"/>
                <w:sz w:val="24"/>
              </w:rPr>
              <w:t>试行</w:t>
            </w:r>
            <w:r w:rsidRPr="002D0583">
              <w:rPr>
                <w:rFonts w:hint="eastAsia"/>
                <w:spacing w:val="-2"/>
                <w:sz w:val="24"/>
              </w:rPr>
              <w:t>)&gt;</w:t>
            </w:r>
            <w:r w:rsidRPr="002D0583">
              <w:rPr>
                <w:rFonts w:hint="eastAsia"/>
                <w:spacing w:val="-2"/>
                <w:sz w:val="24"/>
              </w:rPr>
              <w:t>的通知》，环发</w:t>
            </w:r>
            <w:r w:rsidRPr="002D0583">
              <w:rPr>
                <w:rFonts w:hint="eastAsia"/>
                <w:spacing w:val="-2"/>
                <w:sz w:val="24"/>
              </w:rPr>
              <w:t>[2015]4</w:t>
            </w:r>
            <w:r w:rsidRPr="002D0583">
              <w:rPr>
                <w:rFonts w:hint="eastAsia"/>
                <w:spacing w:val="-2"/>
                <w:sz w:val="24"/>
              </w:rPr>
              <w:t>号，</w:t>
            </w:r>
            <w:r w:rsidRPr="002D0583">
              <w:rPr>
                <w:rFonts w:hint="eastAsia"/>
                <w:spacing w:val="-2"/>
                <w:sz w:val="24"/>
              </w:rPr>
              <w:t>2015.1.8</w:t>
            </w:r>
            <w:r w:rsidRPr="002D0583">
              <w:rPr>
                <w:rFonts w:hint="eastAsia"/>
                <w:spacing w:val="-2"/>
                <w:sz w:val="24"/>
              </w:rPr>
              <w:t>；</w:t>
            </w:r>
          </w:p>
          <w:p w14:paraId="07052183" w14:textId="77777777" w:rsidR="00DA1924" w:rsidRPr="002D0583" w:rsidRDefault="00DA1924" w:rsidP="00DA1924">
            <w:pPr>
              <w:adjustRightInd w:val="0"/>
              <w:snapToGrid w:val="0"/>
              <w:spacing w:line="360" w:lineRule="auto"/>
              <w:ind w:firstLineChars="200" w:firstLine="472"/>
              <w:rPr>
                <w:spacing w:val="-2"/>
                <w:sz w:val="24"/>
              </w:rPr>
            </w:pPr>
            <w:r w:rsidRPr="002D0583">
              <w:rPr>
                <w:rFonts w:hint="eastAsia"/>
                <w:spacing w:val="-2"/>
                <w:sz w:val="24"/>
              </w:rPr>
              <w:t>（</w:t>
            </w:r>
            <w:r w:rsidRPr="002D0583">
              <w:rPr>
                <w:rFonts w:hint="eastAsia"/>
                <w:spacing w:val="-2"/>
                <w:sz w:val="24"/>
              </w:rPr>
              <w:t>1</w:t>
            </w:r>
            <w:r w:rsidR="009A4083" w:rsidRPr="002D0583">
              <w:rPr>
                <w:rFonts w:hint="eastAsia"/>
                <w:spacing w:val="-2"/>
                <w:sz w:val="24"/>
              </w:rPr>
              <w:t>9</w:t>
            </w:r>
            <w:r w:rsidRPr="002D0583">
              <w:rPr>
                <w:rFonts w:hint="eastAsia"/>
                <w:spacing w:val="-2"/>
                <w:sz w:val="24"/>
              </w:rPr>
              <w:t>）《关于进一步加强环境影响评价管理防范环境风险的通知》，环发</w:t>
            </w:r>
            <w:r w:rsidRPr="002D0583">
              <w:rPr>
                <w:rFonts w:hint="eastAsia"/>
                <w:spacing w:val="-2"/>
                <w:sz w:val="24"/>
              </w:rPr>
              <w:t>[2012]77</w:t>
            </w:r>
            <w:r w:rsidRPr="002D0583">
              <w:rPr>
                <w:rFonts w:hint="eastAsia"/>
                <w:spacing w:val="-2"/>
                <w:sz w:val="24"/>
              </w:rPr>
              <w:t>号，</w:t>
            </w:r>
            <w:r w:rsidRPr="002D0583">
              <w:rPr>
                <w:rFonts w:hint="eastAsia"/>
                <w:spacing w:val="-2"/>
                <w:sz w:val="24"/>
              </w:rPr>
              <w:t>2012.7.3</w:t>
            </w:r>
            <w:r w:rsidRPr="002D0583">
              <w:rPr>
                <w:rFonts w:hint="eastAsia"/>
                <w:spacing w:val="-2"/>
                <w:sz w:val="24"/>
              </w:rPr>
              <w:t>；</w:t>
            </w:r>
          </w:p>
          <w:p w14:paraId="6AE349BF" w14:textId="77777777" w:rsidR="00DA1924" w:rsidRPr="002D0583" w:rsidRDefault="00DA1924" w:rsidP="00DA1924">
            <w:pPr>
              <w:adjustRightInd w:val="0"/>
              <w:snapToGrid w:val="0"/>
              <w:spacing w:line="360" w:lineRule="auto"/>
              <w:ind w:firstLineChars="200" w:firstLine="472"/>
              <w:rPr>
                <w:spacing w:val="-2"/>
                <w:sz w:val="24"/>
              </w:rPr>
            </w:pPr>
            <w:r w:rsidRPr="002D0583">
              <w:rPr>
                <w:rFonts w:hint="eastAsia"/>
                <w:spacing w:val="-2"/>
                <w:sz w:val="24"/>
              </w:rPr>
              <w:t>（</w:t>
            </w:r>
            <w:r w:rsidR="009A4083" w:rsidRPr="002D0583">
              <w:rPr>
                <w:rFonts w:hint="eastAsia"/>
                <w:spacing w:val="-2"/>
                <w:sz w:val="24"/>
              </w:rPr>
              <w:t>20</w:t>
            </w:r>
            <w:r w:rsidRPr="002D0583">
              <w:rPr>
                <w:rFonts w:hint="eastAsia"/>
                <w:spacing w:val="-2"/>
                <w:sz w:val="24"/>
              </w:rPr>
              <w:t>）《关于印发</w:t>
            </w:r>
            <w:r w:rsidRPr="002D0583">
              <w:rPr>
                <w:rFonts w:hint="eastAsia"/>
                <w:spacing w:val="-2"/>
                <w:sz w:val="24"/>
              </w:rPr>
              <w:t>&lt;</w:t>
            </w:r>
            <w:r w:rsidRPr="002D0583">
              <w:rPr>
                <w:rFonts w:hint="eastAsia"/>
                <w:spacing w:val="-2"/>
                <w:sz w:val="24"/>
              </w:rPr>
              <w:t>建设项目主要污染物排放总量指标审核及管理暂行办法</w:t>
            </w:r>
            <w:r w:rsidRPr="002D0583">
              <w:rPr>
                <w:rFonts w:hint="eastAsia"/>
                <w:spacing w:val="-2"/>
                <w:sz w:val="24"/>
              </w:rPr>
              <w:t>&gt;</w:t>
            </w:r>
            <w:r w:rsidRPr="002D0583">
              <w:rPr>
                <w:rFonts w:hint="eastAsia"/>
                <w:spacing w:val="-2"/>
                <w:sz w:val="24"/>
              </w:rPr>
              <w:t>的通知》，环发</w:t>
            </w:r>
            <w:r w:rsidRPr="002D0583">
              <w:rPr>
                <w:rFonts w:hint="eastAsia"/>
                <w:spacing w:val="-2"/>
                <w:sz w:val="24"/>
              </w:rPr>
              <w:t>[2014]197</w:t>
            </w:r>
            <w:r w:rsidRPr="002D0583">
              <w:rPr>
                <w:rFonts w:hint="eastAsia"/>
                <w:spacing w:val="-2"/>
                <w:sz w:val="24"/>
              </w:rPr>
              <w:t>号，</w:t>
            </w:r>
            <w:r w:rsidRPr="002D0583">
              <w:rPr>
                <w:rFonts w:hint="eastAsia"/>
                <w:spacing w:val="-2"/>
                <w:sz w:val="24"/>
              </w:rPr>
              <w:t>2014.12.31</w:t>
            </w:r>
            <w:r w:rsidRPr="002D0583">
              <w:rPr>
                <w:rFonts w:hint="eastAsia"/>
                <w:spacing w:val="-2"/>
                <w:sz w:val="24"/>
              </w:rPr>
              <w:t>；</w:t>
            </w:r>
          </w:p>
          <w:p w14:paraId="2C911634" w14:textId="77777777" w:rsidR="004B096E" w:rsidRPr="002D0583" w:rsidRDefault="004B096E" w:rsidP="004B096E">
            <w:pPr>
              <w:adjustRightInd w:val="0"/>
              <w:snapToGrid w:val="0"/>
              <w:spacing w:line="360" w:lineRule="auto"/>
              <w:ind w:firstLineChars="200" w:firstLine="472"/>
              <w:rPr>
                <w:spacing w:val="-2"/>
                <w:sz w:val="24"/>
              </w:rPr>
            </w:pPr>
            <w:r w:rsidRPr="002D0583">
              <w:rPr>
                <w:rFonts w:hint="eastAsia"/>
                <w:spacing w:val="-2"/>
                <w:sz w:val="24"/>
              </w:rPr>
              <w:t>（</w:t>
            </w:r>
            <w:r w:rsidR="009A4083" w:rsidRPr="002D0583">
              <w:rPr>
                <w:rFonts w:hint="eastAsia"/>
                <w:spacing w:val="-2"/>
                <w:sz w:val="24"/>
              </w:rPr>
              <w:t>21</w:t>
            </w:r>
            <w:r w:rsidRPr="002D0583">
              <w:rPr>
                <w:rFonts w:hint="eastAsia"/>
                <w:spacing w:val="-2"/>
                <w:sz w:val="24"/>
              </w:rPr>
              <w:t>）《建设项目环境影响评价文件分级审批规定》，中华人民共和国环境保护部令第</w:t>
            </w:r>
            <w:r w:rsidRPr="002D0583">
              <w:rPr>
                <w:rFonts w:hint="eastAsia"/>
                <w:spacing w:val="-2"/>
                <w:sz w:val="24"/>
              </w:rPr>
              <w:t>5</w:t>
            </w:r>
            <w:r w:rsidRPr="002D0583">
              <w:rPr>
                <w:rFonts w:hint="eastAsia"/>
                <w:spacing w:val="-2"/>
                <w:sz w:val="24"/>
              </w:rPr>
              <w:t>号，</w:t>
            </w:r>
            <w:r w:rsidRPr="002D0583">
              <w:rPr>
                <w:rFonts w:hint="eastAsia"/>
                <w:spacing w:val="-2"/>
                <w:sz w:val="24"/>
              </w:rPr>
              <w:t>2008.12.11</w:t>
            </w:r>
            <w:r w:rsidRPr="002D0583">
              <w:rPr>
                <w:rFonts w:hint="eastAsia"/>
                <w:spacing w:val="-2"/>
                <w:sz w:val="24"/>
              </w:rPr>
              <w:t>修订通过，</w:t>
            </w:r>
            <w:r w:rsidRPr="002D0583">
              <w:rPr>
                <w:rFonts w:hint="eastAsia"/>
                <w:spacing w:val="-2"/>
                <w:sz w:val="24"/>
              </w:rPr>
              <w:t>2009.3.1</w:t>
            </w:r>
            <w:r w:rsidRPr="002D0583">
              <w:rPr>
                <w:rFonts w:hint="eastAsia"/>
                <w:spacing w:val="-2"/>
                <w:sz w:val="24"/>
              </w:rPr>
              <w:t>施行；</w:t>
            </w:r>
          </w:p>
          <w:p w14:paraId="550D9F6F" w14:textId="584A03D9" w:rsidR="00DA1924" w:rsidRPr="002D0583" w:rsidRDefault="00DA1924" w:rsidP="00DA1924">
            <w:pPr>
              <w:adjustRightInd w:val="0"/>
              <w:snapToGrid w:val="0"/>
              <w:spacing w:line="360" w:lineRule="auto"/>
              <w:ind w:firstLineChars="200" w:firstLine="472"/>
              <w:rPr>
                <w:spacing w:val="-2"/>
                <w:sz w:val="24"/>
              </w:rPr>
            </w:pPr>
            <w:r w:rsidRPr="002D0583">
              <w:rPr>
                <w:rFonts w:hint="eastAsia"/>
                <w:spacing w:val="-2"/>
                <w:sz w:val="24"/>
              </w:rPr>
              <w:t>（</w:t>
            </w:r>
            <w:r w:rsidR="004B096E" w:rsidRPr="002D0583">
              <w:rPr>
                <w:rFonts w:hint="eastAsia"/>
                <w:spacing w:val="-2"/>
                <w:sz w:val="24"/>
              </w:rPr>
              <w:t>2</w:t>
            </w:r>
            <w:r w:rsidR="009A4083" w:rsidRPr="002D0583">
              <w:rPr>
                <w:rFonts w:hint="eastAsia"/>
                <w:spacing w:val="-2"/>
                <w:sz w:val="24"/>
              </w:rPr>
              <w:t>1</w:t>
            </w:r>
            <w:r w:rsidRPr="002D0583">
              <w:rPr>
                <w:rFonts w:hint="eastAsia"/>
                <w:spacing w:val="-2"/>
                <w:sz w:val="24"/>
              </w:rPr>
              <w:t>）《关于以改善环境质量为核心加强环境影响评价管理的通知》，环环评</w:t>
            </w:r>
            <w:r w:rsidRPr="002D0583">
              <w:rPr>
                <w:rFonts w:hint="eastAsia"/>
                <w:spacing w:val="-2"/>
                <w:sz w:val="24"/>
              </w:rPr>
              <w:t>[2016]150</w:t>
            </w:r>
            <w:r w:rsidRPr="002D0583">
              <w:rPr>
                <w:rFonts w:hint="eastAsia"/>
                <w:spacing w:val="-2"/>
                <w:sz w:val="24"/>
              </w:rPr>
              <w:t>号，</w:t>
            </w:r>
            <w:r w:rsidRPr="002D0583">
              <w:rPr>
                <w:rFonts w:hint="eastAsia"/>
                <w:spacing w:val="-2"/>
                <w:sz w:val="24"/>
              </w:rPr>
              <w:t>2016.10.26</w:t>
            </w:r>
            <w:r w:rsidRPr="002D0583">
              <w:rPr>
                <w:rFonts w:hint="eastAsia"/>
                <w:spacing w:val="-2"/>
                <w:sz w:val="24"/>
              </w:rPr>
              <w:t>；</w:t>
            </w:r>
          </w:p>
          <w:p w14:paraId="06AA374D" w14:textId="77777777" w:rsidR="00DA1924" w:rsidRPr="002D0583" w:rsidRDefault="00DA1924" w:rsidP="00DA1924">
            <w:pPr>
              <w:adjustRightInd w:val="0"/>
              <w:snapToGrid w:val="0"/>
              <w:spacing w:line="360" w:lineRule="auto"/>
              <w:ind w:firstLineChars="200" w:firstLine="472"/>
              <w:rPr>
                <w:spacing w:val="-2"/>
                <w:sz w:val="24"/>
              </w:rPr>
            </w:pPr>
            <w:r w:rsidRPr="002D0583">
              <w:rPr>
                <w:rFonts w:hint="eastAsia"/>
                <w:spacing w:val="-2"/>
                <w:sz w:val="24"/>
              </w:rPr>
              <w:t>（</w:t>
            </w:r>
            <w:r w:rsidR="004B096E" w:rsidRPr="002D0583">
              <w:rPr>
                <w:rFonts w:hint="eastAsia"/>
                <w:spacing w:val="-2"/>
                <w:sz w:val="24"/>
              </w:rPr>
              <w:t>2</w:t>
            </w:r>
            <w:r w:rsidR="009A4083" w:rsidRPr="002D0583">
              <w:rPr>
                <w:rFonts w:hint="eastAsia"/>
                <w:spacing w:val="-2"/>
                <w:sz w:val="24"/>
              </w:rPr>
              <w:t>2</w:t>
            </w:r>
            <w:r w:rsidRPr="002D0583">
              <w:rPr>
                <w:rFonts w:hint="eastAsia"/>
                <w:spacing w:val="-2"/>
                <w:sz w:val="24"/>
              </w:rPr>
              <w:t>）《国务院关于印发“十三五”生态环境保护规划的通知》（国发</w:t>
            </w:r>
            <w:r w:rsidRPr="002D0583">
              <w:rPr>
                <w:rFonts w:hint="eastAsia"/>
                <w:spacing w:val="-2"/>
                <w:sz w:val="24"/>
              </w:rPr>
              <w:t>[2016]65</w:t>
            </w:r>
            <w:r w:rsidRPr="002D0583">
              <w:rPr>
                <w:rFonts w:hint="eastAsia"/>
                <w:spacing w:val="-2"/>
                <w:sz w:val="24"/>
              </w:rPr>
              <w:t>号）；</w:t>
            </w:r>
          </w:p>
          <w:p w14:paraId="7996B854" w14:textId="0069C7EB" w:rsidR="00DA1924" w:rsidRPr="002D0583" w:rsidRDefault="00DA1924" w:rsidP="00C90E87">
            <w:pPr>
              <w:adjustRightInd w:val="0"/>
              <w:snapToGrid w:val="0"/>
              <w:spacing w:line="360" w:lineRule="auto"/>
              <w:ind w:firstLine="482"/>
              <w:rPr>
                <w:sz w:val="24"/>
              </w:rPr>
            </w:pPr>
            <w:r w:rsidRPr="002D0583">
              <w:rPr>
                <w:rFonts w:hint="eastAsia"/>
                <w:spacing w:val="-2"/>
                <w:sz w:val="24"/>
              </w:rPr>
              <w:lastRenderedPageBreak/>
              <w:t>（</w:t>
            </w:r>
            <w:r w:rsidR="004B096E" w:rsidRPr="002D0583">
              <w:rPr>
                <w:rFonts w:hint="eastAsia"/>
                <w:spacing w:val="-2"/>
                <w:sz w:val="24"/>
              </w:rPr>
              <w:t>2</w:t>
            </w:r>
            <w:r w:rsidR="009A4083" w:rsidRPr="002D0583">
              <w:rPr>
                <w:rFonts w:hint="eastAsia"/>
                <w:spacing w:val="-2"/>
                <w:sz w:val="24"/>
              </w:rPr>
              <w:t>3</w:t>
            </w:r>
            <w:r w:rsidRPr="002D0583">
              <w:rPr>
                <w:rFonts w:hint="eastAsia"/>
                <w:spacing w:val="-2"/>
                <w:sz w:val="24"/>
              </w:rPr>
              <w:t>）</w:t>
            </w:r>
            <w:r w:rsidRPr="002D0583">
              <w:rPr>
                <w:sz w:val="24"/>
              </w:rPr>
              <w:t>《国务院关于印发打赢蓝天保卫战三年行动计划的通知》，国发</w:t>
            </w:r>
            <w:r w:rsidRPr="002D0583">
              <w:rPr>
                <w:sz w:val="24"/>
              </w:rPr>
              <w:t>[2018]22</w:t>
            </w:r>
            <w:r w:rsidRPr="002D0583">
              <w:rPr>
                <w:sz w:val="24"/>
              </w:rPr>
              <w:t>号，</w:t>
            </w:r>
            <w:r w:rsidRPr="002D0583">
              <w:rPr>
                <w:sz w:val="24"/>
              </w:rPr>
              <w:t>2018.6.27</w:t>
            </w:r>
            <w:r w:rsidRPr="002D0583">
              <w:rPr>
                <w:rFonts w:hint="eastAsia"/>
                <w:spacing w:val="-2"/>
                <w:sz w:val="24"/>
              </w:rPr>
              <w:t>。</w:t>
            </w:r>
          </w:p>
          <w:p w14:paraId="262A6222" w14:textId="77777777" w:rsidR="00DA1924" w:rsidRPr="002D0583" w:rsidRDefault="00DA1924" w:rsidP="00DA1924">
            <w:pPr>
              <w:tabs>
                <w:tab w:val="left" w:pos="2220"/>
              </w:tabs>
              <w:adjustRightInd w:val="0"/>
              <w:snapToGrid w:val="0"/>
              <w:spacing w:line="360" w:lineRule="auto"/>
              <w:rPr>
                <w:b/>
                <w:bCs/>
                <w:sz w:val="24"/>
              </w:rPr>
            </w:pPr>
            <w:r w:rsidRPr="002D0583">
              <w:rPr>
                <w:rFonts w:hint="eastAsia"/>
                <w:b/>
                <w:bCs/>
                <w:sz w:val="24"/>
              </w:rPr>
              <w:t>1.1.2.2</w:t>
            </w:r>
            <w:r w:rsidRPr="002D0583">
              <w:rPr>
                <w:rFonts w:hint="eastAsia"/>
                <w:b/>
                <w:bCs/>
                <w:sz w:val="24"/>
              </w:rPr>
              <w:t>地方法律法规</w:t>
            </w:r>
          </w:p>
          <w:p w14:paraId="43037051" w14:textId="77777777" w:rsidR="00DA1924" w:rsidRPr="002D0583" w:rsidRDefault="00DA1924" w:rsidP="00DA1924">
            <w:pPr>
              <w:adjustRightInd w:val="0"/>
              <w:snapToGrid w:val="0"/>
              <w:spacing w:line="360" w:lineRule="auto"/>
              <w:ind w:firstLine="482"/>
              <w:rPr>
                <w:spacing w:val="-2"/>
                <w:sz w:val="24"/>
              </w:rPr>
            </w:pPr>
            <w:r w:rsidRPr="002D0583">
              <w:rPr>
                <w:rFonts w:hint="eastAsia"/>
                <w:spacing w:val="-2"/>
                <w:sz w:val="24"/>
              </w:rPr>
              <w:t>（</w:t>
            </w:r>
            <w:r w:rsidRPr="002D0583">
              <w:rPr>
                <w:rFonts w:hint="eastAsia"/>
                <w:spacing w:val="-2"/>
                <w:sz w:val="24"/>
              </w:rPr>
              <w:t>1</w:t>
            </w:r>
            <w:r w:rsidRPr="002D0583">
              <w:rPr>
                <w:rFonts w:hint="eastAsia"/>
                <w:spacing w:val="-2"/>
                <w:sz w:val="24"/>
              </w:rPr>
              <w:t>）</w:t>
            </w:r>
            <w:r w:rsidRPr="002D0583">
              <w:rPr>
                <w:spacing w:val="-2"/>
                <w:sz w:val="24"/>
              </w:rPr>
              <w:t>《浙江省大气污染防治条例》</w:t>
            </w:r>
            <w:r w:rsidRPr="002D0583">
              <w:rPr>
                <w:spacing w:val="-2"/>
                <w:sz w:val="24"/>
              </w:rPr>
              <w:t>(2016</w:t>
            </w:r>
            <w:r w:rsidRPr="002D0583">
              <w:rPr>
                <w:spacing w:val="-2"/>
                <w:sz w:val="24"/>
              </w:rPr>
              <w:t>年修订</w:t>
            </w:r>
            <w:r w:rsidRPr="002D0583">
              <w:rPr>
                <w:spacing w:val="-2"/>
                <w:sz w:val="24"/>
              </w:rPr>
              <w:t>)</w:t>
            </w:r>
            <w:r w:rsidRPr="002D0583">
              <w:rPr>
                <w:spacing w:val="-2"/>
                <w:sz w:val="24"/>
              </w:rPr>
              <w:t>，</w:t>
            </w:r>
            <w:r w:rsidRPr="002D0583">
              <w:rPr>
                <w:spacing w:val="-2"/>
                <w:sz w:val="24"/>
              </w:rPr>
              <w:t>2016.7.1</w:t>
            </w:r>
            <w:r w:rsidRPr="002D0583">
              <w:rPr>
                <w:spacing w:val="-2"/>
                <w:sz w:val="24"/>
              </w:rPr>
              <w:t>施行；</w:t>
            </w:r>
          </w:p>
          <w:p w14:paraId="75F8B594" w14:textId="77777777" w:rsidR="00DA1924" w:rsidRPr="002D0583" w:rsidRDefault="00DA1924" w:rsidP="00DA1924">
            <w:pPr>
              <w:adjustRightInd w:val="0"/>
              <w:snapToGrid w:val="0"/>
              <w:spacing w:line="360" w:lineRule="auto"/>
              <w:ind w:firstLine="482"/>
              <w:rPr>
                <w:spacing w:val="-2"/>
                <w:sz w:val="24"/>
              </w:rPr>
            </w:pPr>
            <w:r w:rsidRPr="002D0583">
              <w:rPr>
                <w:rFonts w:hint="eastAsia"/>
                <w:spacing w:val="-2"/>
                <w:sz w:val="24"/>
              </w:rPr>
              <w:t>（</w:t>
            </w:r>
            <w:r w:rsidRPr="002D0583">
              <w:rPr>
                <w:rFonts w:hint="eastAsia"/>
                <w:spacing w:val="-2"/>
                <w:sz w:val="24"/>
              </w:rPr>
              <w:t>2</w:t>
            </w:r>
            <w:r w:rsidRPr="002D0583">
              <w:rPr>
                <w:rFonts w:hint="eastAsia"/>
                <w:spacing w:val="-2"/>
                <w:sz w:val="24"/>
              </w:rPr>
              <w:t>）</w:t>
            </w:r>
            <w:r w:rsidRPr="002D0583">
              <w:rPr>
                <w:spacing w:val="-2"/>
                <w:sz w:val="24"/>
              </w:rPr>
              <w:t>《浙江省水污染防治条例》</w:t>
            </w:r>
            <w:r w:rsidRPr="002D0583">
              <w:rPr>
                <w:spacing w:val="-2"/>
                <w:sz w:val="24"/>
              </w:rPr>
              <w:t>2017</w:t>
            </w:r>
            <w:r w:rsidRPr="002D0583">
              <w:rPr>
                <w:spacing w:val="-2"/>
                <w:sz w:val="24"/>
              </w:rPr>
              <w:t>年</w:t>
            </w:r>
            <w:r w:rsidRPr="002D0583">
              <w:rPr>
                <w:spacing w:val="-2"/>
                <w:sz w:val="24"/>
              </w:rPr>
              <w:t>11</w:t>
            </w:r>
            <w:r w:rsidRPr="002D0583">
              <w:rPr>
                <w:spacing w:val="-2"/>
                <w:sz w:val="24"/>
              </w:rPr>
              <w:t>月</w:t>
            </w:r>
            <w:r w:rsidRPr="002D0583">
              <w:rPr>
                <w:spacing w:val="-2"/>
                <w:sz w:val="24"/>
              </w:rPr>
              <w:t>30</w:t>
            </w:r>
            <w:r w:rsidRPr="002D0583">
              <w:rPr>
                <w:spacing w:val="-2"/>
                <w:sz w:val="24"/>
              </w:rPr>
              <w:t>日修订，浙江省第十二届人民代表大会常务委员会第四十五次会议通过，</w:t>
            </w:r>
            <w:r w:rsidRPr="002D0583">
              <w:rPr>
                <w:spacing w:val="-2"/>
                <w:sz w:val="24"/>
              </w:rPr>
              <w:t>2018</w:t>
            </w:r>
            <w:r w:rsidRPr="002D0583">
              <w:rPr>
                <w:spacing w:val="-2"/>
                <w:sz w:val="24"/>
              </w:rPr>
              <w:t>年</w:t>
            </w:r>
            <w:r w:rsidRPr="002D0583">
              <w:rPr>
                <w:spacing w:val="-2"/>
                <w:sz w:val="24"/>
              </w:rPr>
              <w:t>1</w:t>
            </w:r>
            <w:r w:rsidRPr="002D0583">
              <w:rPr>
                <w:spacing w:val="-2"/>
                <w:sz w:val="24"/>
              </w:rPr>
              <w:t>月</w:t>
            </w:r>
            <w:r w:rsidRPr="002D0583">
              <w:rPr>
                <w:spacing w:val="-2"/>
                <w:sz w:val="24"/>
              </w:rPr>
              <w:t>1</w:t>
            </w:r>
            <w:r w:rsidRPr="002D0583">
              <w:rPr>
                <w:spacing w:val="-2"/>
                <w:sz w:val="24"/>
              </w:rPr>
              <w:t>日施行；</w:t>
            </w:r>
          </w:p>
          <w:p w14:paraId="615AED05" w14:textId="77777777" w:rsidR="00DA1924" w:rsidRPr="002D0583" w:rsidRDefault="00DA1924" w:rsidP="00DA1924">
            <w:pPr>
              <w:adjustRightInd w:val="0"/>
              <w:snapToGrid w:val="0"/>
              <w:spacing w:line="360" w:lineRule="auto"/>
              <w:ind w:firstLine="482"/>
              <w:rPr>
                <w:sz w:val="24"/>
              </w:rPr>
            </w:pPr>
            <w:r w:rsidRPr="002D0583">
              <w:rPr>
                <w:rFonts w:hint="eastAsia"/>
                <w:spacing w:val="-2"/>
                <w:sz w:val="24"/>
              </w:rPr>
              <w:t>（</w:t>
            </w:r>
            <w:r w:rsidRPr="002D0583">
              <w:rPr>
                <w:rFonts w:hint="eastAsia"/>
                <w:spacing w:val="-2"/>
                <w:sz w:val="24"/>
              </w:rPr>
              <w:t>3</w:t>
            </w:r>
            <w:r w:rsidRPr="002D0583">
              <w:rPr>
                <w:rFonts w:hint="eastAsia"/>
                <w:spacing w:val="-2"/>
                <w:sz w:val="24"/>
              </w:rPr>
              <w:t>）</w:t>
            </w:r>
            <w:r w:rsidRPr="002D0583">
              <w:rPr>
                <w:sz w:val="24"/>
              </w:rPr>
              <w:t>《浙江省固体废物污染环境防治条例》</w:t>
            </w:r>
            <w:r w:rsidRPr="002D0583">
              <w:rPr>
                <w:sz w:val="24"/>
              </w:rPr>
              <w:t>2017</w:t>
            </w:r>
            <w:r w:rsidRPr="002D0583">
              <w:rPr>
                <w:sz w:val="24"/>
              </w:rPr>
              <w:t>年</w:t>
            </w:r>
            <w:r w:rsidRPr="002D0583">
              <w:rPr>
                <w:sz w:val="24"/>
              </w:rPr>
              <w:t>9</w:t>
            </w:r>
            <w:r w:rsidRPr="002D0583">
              <w:rPr>
                <w:sz w:val="24"/>
              </w:rPr>
              <w:t>月</w:t>
            </w:r>
            <w:r w:rsidRPr="002D0583">
              <w:rPr>
                <w:sz w:val="24"/>
              </w:rPr>
              <w:t>30</w:t>
            </w:r>
            <w:r w:rsidRPr="002D0583">
              <w:rPr>
                <w:sz w:val="24"/>
              </w:rPr>
              <w:t>日修订，浙江省第十二届人民代表大会常务委员会第四十四次会议通过；</w:t>
            </w:r>
          </w:p>
          <w:p w14:paraId="7843B533" w14:textId="77777777" w:rsidR="00DA1924" w:rsidRPr="002D0583" w:rsidRDefault="00DA1924" w:rsidP="00DA1924">
            <w:pPr>
              <w:adjustRightInd w:val="0"/>
              <w:snapToGrid w:val="0"/>
              <w:spacing w:line="360" w:lineRule="auto"/>
              <w:ind w:firstLine="482"/>
              <w:rPr>
                <w:sz w:val="24"/>
              </w:rPr>
            </w:pPr>
            <w:r w:rsidRPr="002D0583">
              <w:rPr>
                <w:rFonts w:hint="eastAsia"/>
                <w:sz w:val="24"/>
              </w:rPr>
              <w:t>（</w:t>
            </w:r>
            <w:r w:rsidRPr="002D0583">
              <w:rPr>
                <w:rFonts w:hint="eastAsia"/>
                <w:sz w:val="24"/>
              </w:rPr>
              <w:t>4</w:t>
            </w:r>
            <w:r w:rsidRPr="002D0583">
              <w:rPr>
                <w:rFonts w:hint="eastAsia"/>
                <w:sz w:val="24"/>
              </w:rPr>
              <w:t>）</w:t>
            </w:r>
            <w:r w:rsidRPr="002D0583">
              <w:rPr>
                <w:sz w:val="24"/>
              </w:rPr>
              <w:t>《浙江省建设项目环境保护管理办法》</w:t>
            </w:r>
            <w:r w:rsidRPr="002D0583">
              <w:rPr>
                <w:sz w:val="24"/>
              </w:rPr>
              <w:t>(</w:t>
            </w:r>
            <w:r w:rsidRPr="002D0583">
              <w:rPr>
                <w:sz w:val="24"/>
              </w:rPr>
              <w:t>修正</w:t>
            </w:r>
            <w:r w:rsidRPr="002D0583">
              <w:rPr>
                <w:sz w:val="24"/>
              </w:rPr>
              <w:t>)</w:t>
            </w:r>
            <w:r w:rsidRPr="002D0583">
              <w:rPr>
                <w:sz w:val="24"/>
              </w:rPr>
              <w:t>，浙江省人民政府令</w:t>
            </w:r>
            <w:r w:rsidRPr="002D0583">
              <w:rPr>
                <w:sz w:val="24"/>
              </w:rPr>
              <w:t>364</w:t>
            </w:r>
            <w:r w:rsidRPr="002D0583">
              <w:rPr>
                <w:sz w:val="24"/>
              </w:rPr>
              <w:t>号，</w:t>
            </w:r>
            <w:r w:rsidRPr="002D0583">
              <w:rPr>
                <w:sz w:val="24"/>
              </w:rPr>
              <w:t>2018.3.1</w:t>
            </w:r>
            <w:r w:rsidRPr="002D0583">
              <w:rPr>
                <w:sz w:val="24"/>
              </w:rPr>
              <w:t>施行；</w:t>
            </w:r>
          </w:p>
          <w:p w14:paraId="588B644E" w14:textId="77777777" w:rsidR="00DA1924" w:rsidRPr="002D0583" w:rsidRDefault="00DA1924" w:rsidP="00DA1924">
            <w:pPr>
              <w:adjustRightInd w:val="0"/>
              <w:snapToGrid w:val="0"/>
              <w:spacing w:line="360" w:lineRule="auto"/>
              <w:ind w:firstLine="482"/>
              <w:rPr>
                <w:sz w:val="24"/>
              </w:rPr>
            </w:pPr>
            <w:r w:rsidRPr="002D0583">
              <w:rPr>
                <w:rFonts w:hint="eastAsia"/>
                <w:sz w:val="24"/>
              </w:rPr>
              <w:t>（</w:t>
            </w:r>
            <w:r w:rsidRPr="002D0583">
              <w:rPr>
                <w:rFonts w:hint="eastAsia"/>
                <w:sz w:val="24"/>
              </w:rPr>
              <w:t>5</w:t>
            </w:r>
            <w:r w:rsidRPr="002D0583">
              <w:rPr>
                <w:rFonts w:hint="eastAsia"/>
                <w:sz w:val="24"/>
              </w:rPr>
              <w:t>）</w:t>
            </w:r>
            <w:r w:rsidRPr="002D0583">
              <w:rPr>
                <w:sz w:val="24"/>
              </w:rPr>
              <w:t>《浙江省水土保持条例</w:t>
            </w:r>
            <w:r w:rsidRPr="002D0583">
              <w:rPr>
                <w:sz w:val="24"/>
              </w:rPr>
              <w:t>(2017</w:t>
            </w:r>
            <w:r w:rsidRPr="002D0583">
              <w:rPr>
                <w:sz w:val="24"/>
              </w:rPr>
              <w:t>年修正</w:t>
            </w:r>
            <w:r w:rsidRPr="002D0583">
              <w:rPr>
                <w:sz w:val="24"/>
              </w:rPr>
              <w:t>)</w:t>
            </w:r>
            <w:r w:rsidRPr="002D0583">
              <w:rPr>
                <w:sz w:val="24"/>
              </w:rPr>
              <w:t>》，</w:t>
            </w:r>
            <w:r w:rsidRPr="002D0583">
              <w:rPr>
                <w:sz w:val="24"/>
              </w:rPr>
              <w:t>2017.9.30</w:t>
            </w:r>
            <w:r w:rsidRPr="002D0583">
              <w:rPr>
                <w:sz w:val="24"/>
              </w:rPr>
              <w:t>实施；</w:t>
            </w:r>
          </w:p>
          <w:p w14:paraId="23AD9FC7" w14:textId="798C370F" w:rsidR="00DA1924" w:rsidRPr="002D0583" w:rsidRDefault="00DA1924" w:rsidP="00DA1924">
            <w:pPr>
              <w:adjustRightInd w:val="0"/>
              <w:snapToGrid w:val="0"/>
              <w:spacing w:line="360" w:lineRule="auto"/>
              <w:ind w:firstLine="482"/>
              <w:rPr>
                <w:spacing w:val="-2"/>
                <w:sz w:val="24"/>
              </w:rPr>
            </w:pPr>
            <w:r w:rsidRPr="002D0583">
              <w:rPr>
                <w:rFonts w:hint="eastAsia"/>
                <w:spacing w:val="-2"/>
                <w:sz w:val="24"/>
              </w:rPr>
              <w:t>（</w:t>
            </w:r>
            <w:r w:rsidR="00C90E87" w:rsidRPr="002D0583">
              <w:rPr>
                <w:rFonts w:hint="eastAsia"/>
                <w:spacing w:val="-2"/>
                <w:sz w:val="24"/>
              </w:rPr>
              <w:t>6</w:t>
            </w:r>
            <w:r w:rsidRPr="002D0583">
              <w:rPr>
                <w:rFonts w:hint="eastAsia"/>
                <w:spacing w:val="-2"/>
                <w:sz w:val="24"/>
              </w:rPr>
              <w:t>）</w:t>
            </w:r>
            <w:r w:rsidRPr="002D0583">
              <w:rPr>
                <w:spacing w:val="-2"/>
                <w:sz w:val="24"/>
              </w:rPr>
              <w:t>《浙江省人民政府办公厅关于印发浙江省建设项目环境影响评价文件分级审批管理办法的通知》，浙政办发</w:t>
            </w:r>
            <w:r w:rsidRPr="002D0583">
              <w:rPr>
                <w:spacing w:val="-2"/>
                <w:sz w:val="24"/>
              </w:rPr>
              <w:t>[2014]86</w:t>
            </w:r>
            <w:r w:rsidRPr="002D0583">
              <w:rPr>
                <w:spacing w:val="-2"/>
                <w:sz w:val="24"/>
              </w:rPr>
              <w:t>号，</w:t>
            </w:r>
            <w:r w:rsidRPr="002D0583">
              <w:rPr>
                <w:spacing w:val="-2"/>
                <w:sz w:val="24"/>
              </w:rPr>
              <w:t>2014.7.10</w:t>
            </w:r>
            <w:r w:rsidRPr="002D0583">
              <w:rPr>
                <w:spacing w:val="-2"/>
                <w:sz w:val="24"/>
              </w:rPr>
              <w:t>发布，</w:t>
            </w:r>
            <w:r w:rsidRPr="002D0583">
              <w:rPr>
                <w:spacing w:val="-2"/>
                <w:sz w:val="24"/>
              </w:rPr>
              <w:t>2014.7.25</w:t>
            </w:r>
            <w:r w:rsidRPr="002D0583">
              <w:rPr>
                <w:spacing w:val="-2"/>
                <w:sz w:val="24"/>
              </w:rPr>
              <w:t>实施；</w:t>
            </w:r>
          </w:p>
          <w:p w14:paraId="56D75C8C" w14:textId="2D49469C" w:rsidR="00DA1924" w:rsidRPr="002D0583" w:rsidRDefault="00DA1924" w:rsidP="00DA1924">
            <w:pPr>
              <w:adjustRightInd w:val="0"/>
              <w:snapToGrid w:val="0"/>
              <w:spacing w:line="360" w:lineRule="auto"/>
              <w:ind w:firstLine="482"/>
              <w:rPr>
                <w:spacing w:val="-2"/>
                <w:sz w:val="24"/>
              </w:rPr>
            </w:pPr>
            <w:r w:rsidRPr="002D0583">
              <w:rPr>
                <w:rFonts w:hint="eastAsia"/>
                <w:spacing w:val="-2"/>
                <w:sz w:val="24"/>
              </w:rPr>
              <w:t>（</w:t>
            </w:r>
            <w:r w:rsidR="00C90E87" w:rsidRPr="002D0583">
              <w:rPr>
                <w:rFonts w:hint="eastAsia"/>
                <w:spacing w:val="-2"/>
                <w:sz w:val="24"/>
              </w:rPr>
              <w:t>7</w:t>
            </w:r>
            <w:r w:rsidRPr="002D0583">
              <w:rPr>
                <w:rFonts w:hint="eastAsia"/>
                <w:spacing w:val="-2"/>
                <w:sz w:val="24"/>
              </w:rPr>
              <w:t>）</w:t>
            </w:r>
            <w:r w:rsidRPr="002D0583">
              <w:rPr>
                <w:spacing w:val="-2"/>
                <w:sz w:val="24"/>
              </w:rPr>
              <w:t>《关于印发</w:t>
            </w:r>
            <w:r w:rsidRPr="002D0583">
              <w:rPr>
                <w:spacing w:val="-2"/>
                <w:sz w:val="24"/>
              </w:rPr>
              <w:t>&lt;</w:t>
            </w:r>
            <w:r w:rsidRPr="002D0583">
              <w:rPr>
                <w:spacing w:val="-2"/>
                <w:sz w:val="24"/>
              </w:rPr>
              <w:t>浙江省建设项目主要污染物总量准入审核办法</w:t>
            </w:r>
            <w:r w:rsidRPr="002D0583">
              <w:rPr>
                <w:spacing w:val="-2"/>
                <w:sz w:val="24"/>
              </w:rPr>
              <w:t>(</w:t>
            </w:r>
            <w:r w:rsidRPr="002D0583">
              <w:rPr>
                <w:spacing w:val="-2"/>
                <w:sz w:val="24"/>
              </w:rPr>
              <w:t>试行</w:t>
            </w:r>
            <w:r w:rsidRPr="002D0583">
              <w:rPr>
                <w:spacing w:val="-2"/>
                <w:sz w:val="24"/>
              </w:rPr>
              <w:t>)&gt;</w:t>
            </w:r>
            <w:r w:rsidRPr="002D0583">
              <w:rPr>
                <w:spacing w:val="-2"/>
                <w:sz w:val="24"/>
              </w:rPr>
              <w:t>的通知》，浙江省环保厅，</w:t>
            </w:r>
            <w:proofErr w:type="gramStart"/>
            <w:r w:rsidRPr="002D0583">
              <w:rPr>
                <w:spacing w:val="-2"/>
                <w:sz w:val="24"/>
              </w:rPr>
              <w:t>浙环发</w:t>
            </w:r>
            <w:proofErr w:type="gramEnd"/>
            <w:r w:rsidRPr="002D0583">
              <w:rPr>
                <w:spacing w:val="-2"/>
                <w:sz w:val="24"/>
              </w:rPr>
              <w:t>[2012]10</w:t>
            </w:r>
            <w:r w:rsidRPr="002D0583">
              <w:rPr>
                <w:spacing w:val="-2"/>
                <w:sz w:val="24"/>
              </w:rPr>
              <w:t>号，</w:t>
            </w:r>
            <w:r w:rsidRPr="002D0583">
              <w:rPr>
                <w:spacing w:val="-2"/>
                <w:sz w:val="24"/>
              </w:rPr>
              <w:t>2012.2.24</w:t>
            </w:r>
            <w:r w:rsidRPr="002D0583">
              <w:rPr>
                <w:spacing w:val="-2"/>
                <w:sz w:val="24"/>
              </w:rPr>
              <w:t>；</w:t>
            </w:r>
          </w:p>
          <w:p w14:paraId="1F065D19" w14:textId="36BCF68D" w:rsidR="00DA1924" w:rsidRPr="002D0583" w:rsidRDefault="00DA1924" w:rsidP="00DA1924">
            <w:pPr>
              <w:adjustRightInd w:val="0"/>
              <w:snapToGrid w:val="0"/>
              <w:spacing w:line="360" w:lineRule="auto"/>
              <w:ind w:firstLine="482"/>
              <w:rPr>
                <w:spacing w:val="-2"/>
                <w:sz w:val="24"/>
              </w:rPr>
            </w:pPr>
            <w:r w:rsidRPr="002D0583">
              <w:rPr>
                <w:rFonts w:hint="eastAsia"/>
                <w:spacing w:val="-2"/>
                <w:sz w:val="24"/>
              </w:rPr>
              <w:t>（</w:t>
            </w:r>
            <w:r w:rsidR="00C90E87" w:rsidRPr="002D0583">
              <w:rPr>
                <w:rFonts w:hint="eastAsia"/>
                <w:spacing w:val="-2"/>
                <w:sz w:val="24"/>
              </w:rPr>
              <w:t>8</w:t>
            </w:r>
            <w:r w:rsidRPr="002D0583">
              <w:rPr>
                <w:rFonts w:hint="eastAsia"/>
                <w:spacing w:val="-2"/>
                <w:sz w:val="24"/>
              </w:rPr>
              <w:t>）</w:t>
            </w:r>
            <w:r w:rsidRPr="002D0583">
              <w:rPr>
                <w:spacing w:val="-2"/>
                <w:sz w:val="24"/>
              </w:rPr>
              <w:t>《关于印发浙江省土壤污染污染防治工作方案的通知》，浙江省人民政府浙政发</w:t>
            </w:r>
            <w:r w:rsidRPr="002D0583">
              <w:rPr>
                <w:spacing w:val="-2"/>
                <w:sz w:val="24"/>
              </w:rPr>
              <w:t>[2016]47</w:t>
            </w:r>
            <w:r w:rsidRPr="002D0583">
              <w:rPr>
                <w:spacing w:val="-2"/>
                <w:sz w:val="24"/>
              </w:rPr>
              <w:t>号，</w:t>
            </w:r>
            <w:r w:rsidRPr="002D0583">
              <w:rPr>
                <w:spacing w:val="-2"/>
                <w:sz w:val="24"/>
              </w:rPr>
              <w:t>2016.12.29</w:t>
            </w:r>
            <w:r w:rsidRPr="002D0583">
              <w:rPr>
                <w:spacing w:val="-2"/>
                <w:sz w:val="24"/>
              </w:rPr>
              <w:t>；</w:t>
            </w:r>
          </w:p>
          <w:p w14:paraId="522E53AF" w14:textId="05AAA340" w:rsidR="00DA1924" w:rsidRPr="002D0583" w:rsidRDefault="00DA1924" w:rsidP="00DA1924">
            <w:pPr>
              <w:adjustRightInd w:val="0"/>
              <w:snapToGrid w:val="0"/>
              <w:spacing w:line="360" w:lineRule="auto"/>
              <w:ind w:firstLine="482"/>
              <w:rPr>
                <w:sz w:val="24"/>
              </w:rPr>
            </w:pPr>
            <w:r w:rsidRPr="002D0583">
              <w:rPr>
                <w:rFonts w:hint="eastAsia"/>
                <w:spacing w:val="-2"/>
                <w:sz w:val="24"/>
              </w:rPr>
              <w:t>（</w:t>
            </w:r>
            <w:r w:rsidR="00C90E87" w:rsidRPr="002D0583">
              <w:rPr>
                <w:rFonts w:hint="eastAsia"/>
                <w:spacing w:val="-2"/>
                <w:sz w:val="24"/>
              </w:rPr>
              <w:t>9</w:t>
            </w:r>
            <w:r w:rsidRPr="002D0583">
              <w:rPr>
                <w:rFonts w:hint="eastAsia"/>
                <w:spacing w:val="-2"/>
                <w:sz w:val="24"/>
              </w:rPr>
              <w:t>）</w:t>
            </w:r>
            <w:r w:rsidRPr="002D0583">
              <w:rPr>
                <w:sz w:val="24"/>
              </w:rPr>
              <w:t>《浙江省工业污染防治</w:t>
            </w:r>
            <w:r w:rsidRPr="002D0583">
              <w:rPr>
                <w:sz w:val="24"/>
              </w:rPr>
              <w:t>“</w:t>
            </w:r>
            <w:r w:rsidRPr="002D0583">
              <w:rPr>
                <w:sz w:val="24"/>
              </w:rPr>
              <w:t>十三五</w:t>
            </w:r>
            <w:r w:rsidRPr="002D0583">
              <w:rPr>
                <w:sz w:val="24"/>
              </w:rPr>
              <w:t>”</w:t>
            </w:r>
            <w:r w:rsidRPr="002D0583">
              <w:rPr>
                <w:sz w:val="24"/>
              </w:rPr>
              <w:t>规划》，</w:t>
            </w:r>
            <w:r w:rsidRPr="002D0583">
              <w:rPr>
                <w:sz w:val="24"/>
              </w:rPr>
              <w:t>2016.10.17</w:t>
            </w:r>
            <w:r w:rsidRPr="002D0583">
              <w:rPr>
                <w:sz w:val="24"/>
              </w:rPr>
              <w:t>起实施；</w:t>
            </w:r>
          </w:p>
          <w:p w14:paraId="564D44FA" w14:textId="4AF3553A" w:rsidR="00DA1924" w:rsidRPr="002D0583" w:rsidRDefault="00DA1924" w:rsidP="00DA1924">
            <w:pPr>
              <w:adjustRightInd w:val="0"/>
              <w:snapToGrid w:val="0"/>
              <w:spacing w:line="360" w:lineRule="auto"/>
              <w:ind w:firstLine="482"/>
              <w:rPr>
                <w:sz w:val="24"/>
              </w:rPr>
            </w:pPr>
            <w:r w:rsidRPr="002D0583">
              <w:rPr>
                <w:rFonts w:hint="eastAsia"/>
                <w:sz w:val="24"/>
              </w:rPr>
              <w:t>（</w:t>
            </w:r>
            <w:r w:rsidRPr="002D0583">
              <w:rPr>
                <w:rFonts w:hint="eastAsia"/>
                <w:sz w:val="24"/>
              </w:rPr>
              <w:t>1</w:t>
            </w:r>
            <w:r w:rsidR="00C90E87" w:rsidRPr="002D0583">
              <w:rPr>
                <w:rFonts w:hint="eastAsia"/>
                <w:sz w:val="24"/>
              </w:rPr>
              <w:t>0</w:t>
            </w:r>
            <w:r w:rsidRPr="002D0583">
              <w:rPr>
                <w:rFonts w:hint="eastAsia"/>
                <w:sz w:val="24"/>
              </w:rPr>
              <w:t>）</w:t>
            </w:r>
            <w:r w:rsidRPr="002D0583">
              <w:rPr>
                <w:sz w:val="24"/>
              </w:rPr>
              <w:t>《关于印发浙江省大气污染防治</w:t>
            </w:r>
            <w:r w:rsidRPr="002D0583">
              <w:rPr>
                <w:sz w:val="24"/>
              </w:rPr>
              <w:t>“</w:t>
            </w:r>
            <w:r w:rsidRPr="002D0583">
              <w:rPr>
                <w:sz w:val="24"/>
              </w:rPr>
              <w:t>十三五</w:t>
            </w:r>
            <w:r w:rsidRPr="002D0583">
              <w:rPr>
                <w:sz w:val="24"/>
              </w:rPr>
              <w:t>”</w:t>
            </w:r>
            <w:r w:rsidRPr="002D0583">
              <w:rPr>
                <w:sz w:val="24"/>
              </w:rPr>
              <w:t>规划的通知》，</w:t>
            </w:r>
            <w:proofErr w:type="gramStart"/>
            <w:r w:rsidRPr="002D0583">
              <w:rPr>
                <w:sz w:val="24"/>
              </w:rPr>
              <w:t>浙发改</w:t>
            </w:r>
            <w:proofErr w:type="gramEnd"/>
            <w:r w:rsidRPr="002D0583">
              <w:rPr>
                <w:sz w:val="24"/>
              </w:rPr>
              <w:t>规划</w:t>
            </w:r>
            <w:r w:rsidRPr="002D0583">
              <w:rPr>
                <w:sz w:val="24"/>
              </w:rPr>
              <w:t>[2017]250</w:t>
            </w:r>
            <w:r w:rsidRPr="002D0583">
              <w:rPr>
                <w:sz w:val="24"/>
              </w:rPr>
              <w:t>号，</w:t>
            </w:r>
            <w:r w:rsidRPr="002D0583">
              <w:rPr>
                <w:sz w:val="24"/>
              </w:rPr>
              <w:t>2017.3.22</w:t>
            </w:r>
            <w:r w:rsidRPr="002D0583">
              <w:rPr>
                <w:sz w:val="24"/>
              </w:rPr>
              <w:t>；</w:t>
            </w:r>
          </w:p>
          <w:p w14:paraId="6D5C13F1" w14:textId="0D172949" w:rsidR="00DA1924" w:rsidRPr="002D0583" w:rsidRDefault="00DA1924" w:rsidP="00DA1924">
            <w:pPr>
              <w:adjustRightInd w:val="0"/>
              <w:snapToGrid w:val="0"/>
              <w:spacing w:line="360" w:lineRule="auto"/>
              <w:ind w:firstLine="482"/>
              <w:rPr>
                <w:spacing w:val="-2"/>
                <w:sz w:val="24"/>
              </w:rPr>
            </w:pPr>
            <w:r w:rsidRPr="002D0583">
              <w:rPr>
                <w:rFonts w:hint="eastAsia"/>
                <w:sz w:val="24"/>
              </w:rPr>
              <w:t>（</w:t>
            </w:r>
            <w:r w:rsidRPr="002D0583">
              <w:rPr>
                <w:rFonts w:hint="eastAsia"/>
                <w:sz w:val="24"/>
              </w:rPr>
              <w:t>1</w:t>
            </w:r>
            <w:r w:rsidR="00C90E87" w:rsidRPr="002D0583">
              <w:rPr>
                <w:rFonts w:hint="eastAsia"/>
                <w:sz w:val="24"/>
              </w:rPr>
              <w:t>1</w:t>
            </w:r>
            <w:r w:rsidRPr="002D0583">
              <w:rPr>
                <w:rFonts w:hint="eastAsia"/>
                <w:sz w:val="24"/>
              </w:rPr>
              <w:t>）</w:t>
            </w:r>
            <w:r w:rsidRPr="002D0583">
              <w:rPr>
                <w:sz w:val="24"/>
              </w:rPr>
              <w:t>《关于印发</w:t>
            </w:r>
            <w:r w:rsidRPr="002D0583">
              <w:rPr>
                <w:sz w:val="24"/>
              </w:rPr>
              <w:t>&lt;</w:t>
            </w:r>
            <w:r w:rsidRPr="002D0583">
              <w:rPr>
                <w:sz w:val="24"/>
              </w:rPr>
              <w:t>浙江省环境保护厅建设项目环境影响评价公众参与和政府信息公开工作的实施细则</w:t>
            </w:r>
            <w:r w:rsidRPr="002D0583">
              <w:rPr>
                <w:sz w:val="24"/>
              </w:rPr>
              <w:t>(</w:t>
            </w:r>
            <w:r w:rsidRPr="002D0583">
              <w:rPr>
                <w:sz w:val="24"/>
              </w:rPr>
              <w:t>试行</w:t>
            </w:r>
            <w:r w:rsidRPr="002D0583">
              <w:rPr>
                <w:sz w:val="24"/>
              </w:rPr>
              <w:t>)&gt;</w:t>
            </w:r>
            <w:r w:rsidRPr="002D0583">
              <w:rPr>
                <w:sz w:val="24"/>
              </w:rPr>
              <w:t>的通知》，</w:t>
            </w:r>
            <w:proofErr w:type="gramStart"/>
            <w:r w:rsidRPr="002D0583">
              <w:rPr>
                <w:sz w:val="24"/>
              </w:rPr>
              <w:t>浙环发</w:t>
            </w:r>
            <w:proofErr w:type="gramEnd"/>
            <w:r w:rsidRPr="002D0583">
              <w:rPr>
                <w:sz w:val="24"/>
              </w:rPr>
              <w:t>[2014]28</w:t>
            </w:r>
            <w:r w:rsidRPr="002D0583">
              <w:rPr>
                <w:sz w:val="24"/>
              </w:rPr>
              <w:t>号，浙江省环保厅，</w:t>
            </w:r>
            <w:r w:rsidRPr="002D0583">
              <w:rPr>
                <w:sz w:val="24"/>
              </w:rPr>
              <w:t>2014.5.19</w:t>
            </w:r>
            <w:r w:rsidRPr="002D0583">
              <w:rPr>
                <w:sz w:val="24"/>
              </w:rPr>
              <w:t>；</w:t>
            </w:r>
          </w:p>
          <w:p w14:paraId="0075FEB0" w14:textId="6FD948FE" w:rsidR="00DA1924" w:rsidRPr="002D0583" w:rsidRDefault="00DA1924" w:rsidP="00DA1924">
            <w:pPr>
              <w:adjustRightInd w:val="0"/>
              <w:snapToGrid w:val="0"/>
              <w:spacing w:line="360" w:lineRule="auto"/>
              <w:ind w:firstLine="482"/>
              <w:rPr>
                <w:sz w:val="24"/>
              </w:rPr>
            </w:pPr>
            <w:r w:rsidRPr="002D0583">
              <w:rPr>
                <w:rFonts w:hint="eastAsia"/>
                <w:spacing w:val="-2"/>
                <w:sz w:val="24"/>
              </w:rPr>
              <w:t>（</w:t>
            </w:r>
            <w:r w:rsidRPr="002D0583">
              <w:rPr>
                <w:rFonts w:hint="eastAsia"/>
                <w:spacing w:val="-2"/>
                <w:sz w:val="24"/>
              </w:rPr>
              <w:t>1</w:t>
            </w:r>
            <w:r w:rsidR="00C90E87" w:rsidRPr="002D0583">
              <w:rPr>
                <w:rFonts w:hint="eastAsia"/>
                <w:spacing w:val="-2"/>
                <w:sz w:val="24"/>
              </w:rPr>
              <w:t>2</w:t>
            </w:r>
            <w:r w:rsidRPr="002D0583">
              <w:rPr>
                <w:rFonts w:hint="eastAsia"/>
                <w:spacing w:val="-2"/>
                <w:sz w:val="24"/>
              </w:rPr>
              <w:t>）</w:t>
            </w:r>
            <w:r w:rsidRPr="002D0583">
              <w:rPr>
                <w:sz w:val="24"/>
              </w:rPr>
              <w:t>《浙江省环境保护厅关于发布</w:t>
            </w:r>
            <w:r w:rsidRPr="002D0583">
              <w:rPr>
                <w:sz w:val="24"/>
              </w:rPr>
              <w:t>&lt;</w:t>
            </w:r>
            <w:r w:rsidRPr="002D0583">
              <w:rPr>
                <w:sz w:val="24"/>
              </w:rPr>
              <w:t>省环境保护主管部门负责审批环境影响评价文件的建设项目清单</w:t>
            </w:r>
            <w:r w:rsidRPr="002D0583">
              <w:rPr>
                <w:sz w:val="24"/>
              </w:rPr>
              <w:t>(2015</w:t>
            </w:r>
            <w:r w:rsidRPr="002D0583">
              <w:rPr>
                <w:sz w:val="24"/>
              </w:rPr>
              <w:t>年本</w:t>
            </w:r>
            <w:r w:rsidRPr="002D0583">
              <w:rPr>
                <w:sz w:val="24"/>
              </w:rPr>
              <w:t>)&gt;</w:t>
            </w:r>
            <w:r w:rsidRPr="002D0583">
              <w:rPr>
                <w:sz w:val="24"/>
              </w:rPr>
              <w:t>及</w:t>
            </w:r>
            <w:r w:rsidRPr="002D0583">
              <w:rPr>
                <w:sz w:val="24"/>
              </w:rPr>
              <w:t>&lt;</w:t>
            </w:r>
            <w:r w:rsidRPr="002D0583">
              <w:rPr>
                <w:sz w:val="24"/>
              </w:rPr>
              <w:t>设区市环境保护主管部门负责审批环境影响评价文件的重污染、高环境风险以及严重影响生态的建设项目清单</w:t>
            </w:r>
            <w:r w:rsidRPr="002D0583">
              <w:rPr>
                <w:sz w:val="24"/>
              </w:rPr>
              <w:t>(2015</w:t>
            </w:r>
            <w:r w:rsidRPr="002D0583">
              <w:rPr>
                <w:sz w:val="24"/>
              </w:rPr>
              <w:t>年本</w:t>
            </w:r>
            <w:r w:rsidRPr="002D0583">
              <w:rPr>
                <w:sz w:val="24"/>
              </w:rPr>
              <w:t>)&gt;</w:t>
            </w:r>
            <w:r w:rsidRPr="002D0583">
              <w:rPr>
                <w:sz w:val="24"/>
              </w:rPr>
              <w:t>的通知》，</w:t>
            </w:r>
            <w:proofErr w:type="gramStart"/>
            <w:r w:rsidRPr="002D0583">
              <w:rPr>
                <w:sz w:val="24"/>
              </w:rPr>
              <w:t>浙环发</w:t>
            </w:r>
            <w:proofErr w:type="gramEnd"/>
            <w:r w:rsidRPr="002D0583">
              <w:rPr>
                <w:sz w:val="24"/>
              </w:rPr>
              <w:t>[2015]38</w:t>
            </w:r>
            <w:r w:rsidRPr="002D0583">
              <w:rPr>
                <w:sz w:val="24"/>
              </w:rPr>
              <w:t>号，</w:t>
            </w:r>
            <w:r w:rsidRPr="002D0583">
              <w:rPr>
                <w:sz w:val="24"/>
              </w:rPr>
              <w:t>2015.9.23</w:t>
            </w:r>
            <w:r w:rsidRPr="002D0583">
              <w:rPr>
                <w:sz w:val="24"/>
              </w:rPr>
              <w:t>；</w:t>
            </w:r>
          </w:p>
          <w:p w14:paraId="49B85C69" w14:textId="00F65E4D" w:rsidR="00DA1924" w:rsidRPr="002D0583" w:rsidRDefault="00DA1924" w:rsidP="00DA1924">
            <w:pPr>
              <w:adjustRightInd w:val="0"/>
              <w:snapToGrid w:val="0"/>
              <w:spacing w:line="360" w:lineRule="auto"/>
              <w:ind w:firstLine="482"/>
              <w:rPr>
                <w:sz w:val="24"/>
              </w:rPr>
            </w:pPr>
            <w:r w:rsidRPr="002D0583">
              <w:rPr>
                <w:rFonts w:hint="eastAsia"/>
                <w:sz w:val="24"/>
              </w:rPr>
              <w:t>（</w:t>
            </w:r>
            <w:r w:rsidRPr="002D0583">
              <w:rPr>
                <w:rFonts w:hint="eastAsia"/>
                <w:sz w:val="24"/>
              </w:rPr>
              <w:t>1</w:t>
            </w:r>
            <w:r w:rsidR="00C90E87" w:rsidRPr="002D0583">
              <w:rPr>
                <w:rFonts w:hint="eastAsia"/>
                <w:sz w:val="24"/>
              </w:rPr>
              <w:t>3</w:t>
            </w:r>
            <w:r w:rsidRPr="002D0583">
              <w:rPr>
                <w:rFonts w:hint="eastAsia"/>
                <w:sz w:val="24"/>
              </w:rPr>
              <w:t>）</w:t>
            </w:r>
            <w:r w:rsidRPr="002D0583">
              <w:rPr>
                <w:sz w:val="24"/>
              </w:rPr>
              <w:t>《浙江省人民政府关于发布浙江省生态保护红线的通知》，浙政发</w:t>
            </w:r>
            <w:r w:rsidRPr="002D0583">
              <w:rPr>
                <w:sz w:val="24"/>
              </w:rPr>
              <w:t>[2018]30</w:t>
            </w:r>
            <w:r w:rsidRPr="002D0583">
              <w:rPr>
                <w:sz w:val="24"/>
              </w:rPr>
              <w:t>号，</w:t>
            </w:r>
            <w:r w:rsidRPr="002D0583">
              <w:rPr>
                <w:sz w:val="24"/>
              </w:rPr>
              <w:t>2018.7.20</w:t>
            </w:r>
            <w:r w:rsidRPr="002D0583">
              <w:rPr>
                <w:sz w:val="24"/>
              </w:rPr>
              <w:t>；</w:t>
            </w:r>
          </w:p>
          <w:p w14:paraId="3F45E445" w14:textId="4C430F2B" w:rsidR="004B096E" w:rsidRPr="002D0583" w:rsidRDefault="00DA1924" w:rsidP="00C90E87">
            <w:pPr>
              <w:adjustRightInd w:val="0"/>
              <w:snapToGrid w:val="0"/>
              <w:spacing w:line="360" w:lineRule="auto"/>
              <w:ind w:firstLine="482"/>
              <w:rPr>
                <w:sz w:val="24"/>
              </w:rPr>
            </w:pPr>
            <w:r w:rsidRPr="002D0583">
              <w:rPr>
                <w:rFonts w:hint="eastAsia"/>
                <w:sz w:val="24"/>
              </w:rPr>
              <w:lastRenderedPageBreak/>
              <w:t>（</w:t>
            </w:r>
            <w:r w:rsidRPr="002D0583">
              <w:rPr>
                <w:rFonts w:hint="eastAsia"/>
                <w:sz w:val="24"/>
              </w:rPr>
              <w:t>1</w:t>
            </w:r>
            <w:r w:rsidR="00C90E87" w:rsidRPr="002D0583">
              <w:rPr>
                <w:rFonts w:hint="eastAsia"/>
                <w:sz w:val="24"/>
              </w:rPr>
              <w:t>4</w:t>
            </w:r>
            <w:r w:rsidRPr="002D0583">
              <w:rPr>
                <w:rFonts w:hint="eastAsia"/>
                <w:sz w:val="24"/>
              </w:rPr>
              <w:t>）</w:t>
            </w:r>
            <w:r w:rsidRPr="002D0583">
              <w:rPr>
                <w:sz w:val="24"/>
              </w:rPr>
              <w:t>《浙江省人民政府关于印发浙江省打赢蓝天保卫战三年行动计划的通知》，浙政发</w:t>
            </w:r>
            <w:r w:rsidRPr="002D0583">
              <w:rPr>
                <w:sz w:val="24"/>
              </w:rPr>
              <w:t>[2018]35</w:t>
            </w:r>
            <w:r w:rsidRPr="002D0583">
              <w:rPr>
                <w:sz w:val="24"/>
              </w:rPr>
              <w:t>号，</w:t>
            </w:r>
            <w:r w:rsidRPr="002D0583">
              <w:rPr>
                <w:sz w:val="24"/>
              </w:rPr>
              <w:t>2018.9.25</w:t>
            </w:r>
            <w:r w:rsidR="004B096E" w:rsidRPr="002D0583">
              <w:rPr>
                <w:sz w:val="24"/>
              </w:rPr>
              <w:t>。</w:t>
            </w:r>
            <w:r w:rsidR="004B096E" w:rsidRPr="002D0583">
              <w:rPr>
                <w:rFonts w:hint="eastAsia"/>
                <w:sz w:val="24"/>
              </w:rPr>
              <w:t xml:space="preserve"> </w:t>
            </w:r>
          </w:p>
          <w:p w14:paraId="7752F76A" w14:textId="77777777" w:rsidR="00DA1924" w:rsidRPr="002D0583" w:rsidRDefault="00DA1924" w:rsidP="00DA1924">
            <w:pPr>
              <w:tabs>
                <w:tab w:val="left" w:pos="2220"/>
              </w:tabs>
              <w:adjustRightInd w:val="0"/>
              <w:snapToGrid w:val="0"/>
              <w:spacing w:line="360" w:lineRule="auto"/>
              <w:rPr>
                <w:b/>
                <w:bCs/>
                <w:sz w:val="24"/>
              </w:rPr>
            </w:pPr>
            <w:r w:rsidRPr="002D0583">
              <w:rPr>
                <w:rFonts w:hint="eastAsia"/>
                <w:b/>
                <w:bCs/>
                <w:sz w:val="24"/>
              </w:rPr>
              <w:t>1.1.2.3</w:t>
            </w:r>
            <w:r w:rsidRPr="002D0583">
              <w:rPr>
                <w:rFonts w:hint="eastAsia"/>
                <w:b/>
                <w:bCs/>
                <w:sz w:val="24"/>
              </w:rPr>
              <w:t>技术规范</w:t>
            </w:r>
          </w:p>
          <w:p w14:paraId="44EAA13B" w14:textId="77777777" w:rsidR="00DA1924" w:rsidRPr="002D0583" w:rsidRDefault="00DA1924" w:rsidP="00DA1924">
            <w:pPr>
              <w:adjustRightInd w:val="0"/>
              <w:snapToGrid w:val="0"/>
              <w:spacing w:line="360" w:lineRule="auto"/>
              <w:ind w:firstLine="482"/>
              <w:rPr>
                <w:spacing w:val="-2"/>
                <w:sz w:val="24"/>
              </w:rPr>
            </w:pPr>
            <w:r w:rsidRPr="002D0583">
              <w:rPr>
                <w:rFonts w:hint="eastAsia"/>
                <w:spacing w:val="-2"/>
                <w:sz w:val="24"/>
              </w:rPr>
              <w:t>（</w:t>
            </w:r>
            <w:r w:rsidRPr="002D0583">
              <w:rPr>
                <w:rFonts w:hint="eastAsia"/>
                <w:spacing w:val="-2"/>
                <w:sz w:val="24"/>
              </w:rPr>
              <w:t>1</w:t>
            </w:r>
            <w:r w:rsidRPr="002D0583">
              <w:rPr>
                <w:rFonts w:hint="eastAsia"/>
                <w:spacing w:val="-2"/>
                <w:sz w:val="24"/>
              </w:rPr>
              <w:t>）</w:t>
            </w:r>
            <w:r w:rsidRPr="002D0583">
              <w:rPr>
                <w:spacing w:val="-2"/>
                <w:sz w:val="24"/>
              </w:rPr>
              <w:t>《建设项目环境影响评价技术导则</w:t>
            </w:r>
            <w:r w:rsidRPr="002D0583">
              <w:rPr>
                <w:spacing w:val="-2"/>
                <w:sz w:val="24"/>
              </w:rPr>
              <w:t xml:space="preserve"> </w:t>
            </w:r>
            <w:r w:rsidRPr="002D0583">
              <w:rPr>
                <w:spacing w:val="-2"/>
                <w:sz w:val="24"/>
              </w:rPr>
              <w:t>总纲》（</w:t>
            </w:r>
            <w:r w:rsidRPr="002D0583">
              <w:rPr>
                <w:spacing w:val="-2"/>
                <w:sz w:val="24"/>
              </w:rPr>
              <w:t>HJ2.1-2016</w:t>
            </w:r>
            <w:r w:rsidRPr="002D0583">
              <w:rPr>
                <w:spacing w:val="-2"/>
                <w:sz w:val="24"/>
              </w:rPr>
              <w:t>）；</w:t>
            </w:r>
          </w:p>
          <w:p w14:paraId="78383ADC" w14:textId="77777777" w:rsidR="00DA1924" w:rsidRPr="002D0583" w:rsidRDefault="00DA1924" w:rsidP="00DA1924">
            <w:pPr>
              <w:adjustRightInd w:val="0"/>
              <w:snapToGrid w:val="0"/>
              <w:spacing w:line="360" w:lineRule="auto"/>
              <w:ind w:firstLine="482"/>
              <w:rPr>
                <w:spacing w:val="-2"/>
                <w:sz w:val="24"/>
              </w:rPr>
            </w:pPr>
            <w:r w:rsidRPr="002D0583">
              <w:rPr>
                <w:rFonts w:hint="eastAsia"/>
                <w:spacing w:val="-2"/>
                <w:sz w:val="24"/>
              </w:rPr>
              <w:t>（</w:t>
            </w:r>
            <w:r w:rsidRPr="002D0583">
              <w:rPr>
                <w:rFonts w:hint="eastAsia"/>
                <w:spacing w:val="-2"/>
                <w:sz w:val="24"/>
              </w:rPr>
              <w:t>2</w:t>
            </w:r>
            <w:r w:rsidRPr="002D0583">
              <w:rPr>
                <w:rFonts w:hint="eastAsia"/>
                <w:spacing w:val="-2"/>
                <w:sz w:val="24"/>
              </w:rPr>
              <w:t>）</w:t>
            </w:r>
            <w:r w:rsidRPr="002D0583">
              <w:rPr>
                <w:sz w:val="24"/>
              </w:rPr>
              <w:t>《环境影响评价技术导则</w:t>
            </w:r>
            <w:r w:rsidRPr="002D0583">
              <w:rPr>
                <w:sz w:val="24"/>
              </w:rPr>
              <w:t xml:space="preserve"> </w:t>
            </w:r>
            <w:r w:rsidRPr="002D0583">
              <w:rPr>
                <w:sz w:val="24"/>
              </w:rPr>
              <w:t>地表水环境》（</w:t>
            </w:r>
            <w:r w:rsidRPr="002D0583">
              <w:rPr>
                <w:sz w:val="24"/>
              </w:rPr>
              <w:t>HJ2.3-2018</w:t>
            </w:r>
            <w:r w:rsidRPr="002D0583">
              <w:rPr>
                <w:sz w:val="24"/>
              </w:rPr>
              <w:t>）；</w:t>
            </w:r>
          </w:p>
          <w:p w14:paraId="2036EF61" w14:textId="77777777" w:rsidR="00DA1924" w:rsidRPr="002D0583" w:rsidRDefault="00DA1924" w:rsidP="00DA1924">
            <w:pPr>
              <w:adjustRightInd w:val="0"/>
              <w:snapToGrid w:val="0"/>
              <w:spacing w:line="360" w:lineRule="auto"/>
              <w:ind w:firstLine="482"/>
              <w:rPr>
                <w:spacing w:val="-2"/>
                <w:sz w:val="24"/>
              </w:rPr>
            </w:pPr>
            <w:r w:rsidRPr="002D0583">
              <w:rPr>
                <w:rFonts w:hint="eastAsia"/>
                <w:spacing w:val="-2"/>
                <w:sz w:val="24"/>
              </w:rPr>
              <w:t>（</w:t>
            </w:r>
            <w:r w:rsidRPr="002D0583">
              <w:rPr>
                <w:rFonts w:hint="eastAsia"/>
                <w:spacing w:val="-2"/>
                <w:sz w:val="24"/>
              </w:rPr>
              <w:t>3</w:t>
            </w:r>
            <w:r w:rsidRPr="002D0583">
              <w:rPr>
                <w:rFonts w:hint="eastAsia"/>
                <w:spacing w:val="-2"/>
                <w:sz w:val="24"/>
              </w:rPr>
              <w:t>）</w:t>
            </w:r>
            <w:r w:rsidRPr="002D0583">
              <w:rPr>
                <w:spacing w:val="-2"/>
                <w:sz w:val="24"/>
              </w:rPr>
              <w:t>《环境影响评价技术导则</w:t>
            </w:r>
            <w:r w:rsidRPr="002D0583">
              <w:rPr>
                <w:spacing w:val="-2"/>
                <w:sz w:val="24"/>
              </w:rPr>
              <w:t xml:space="preserve"> </w:t>
            </w:r>
            <w:r w:rsidRPr="002D0583">
              <w:rPr>
                <w:spacing w:val="-2"/>
                <w:sz w:val="24"/>
              </w:rPr>
              <w:t>大气环境》（</w:t>
            </w:r>
            <w:r w:rsidRPr="002D0583">
              <w:rPr>
                <w:spacing w:val="-2"/>
                <w:sz w:val="24"/>
              </w:rPr>
              <w:t>HJ2.2-2018</w:t>
            </w:r>
            <w:r w:rsidRPr="002D0583">
              <w:rPr>
                <w:spacing w:val="-2"/>
                <w:sz w:val="24"/>
              </w:rPr>
              <w:t>）；</w:t>
            </w:r>
          </w:p>
          <w:p w14:paraId="768A0D9D" w14:textId="77777777" w:rsidR="00DA1924" w:rsidRPr="002D0583" w:rsidRDefault="00DA1924" w:rsidP="00DA1924">
            <w:pPr>
              <w:adjustRightInd w:val="0"/>
              <w:snapToGrid w:val="0"/>
              <w:spacing w:line="360" w:lineRule="auto"/>
              <w:ind w:firstLine="482"/>
              <w:rPr>
                <w:sz w:val="24"/>
              </w:rPr>
            </w:pPr>
            <w:r w:rsidRPr="002D0583">
              <w:rPr>
                <w:rFonts w:hint="eastAsia"/>
                <w:spacing w:val="-2"/>
                <w:sz w:val="24"/>
              </w:rPr>
              <w:t>（</w:t>
            </w:r>
            <w:r w:rsidRPr="002D0583">
              <w:rPr>
                <w:rFonts w:hint="eastAsia"/>
                <w:spacing w:val="-2"/>
                <w:sz w:val="24"/>
              </w:rPr>
              <w:t>4</w:t>
            </w:r>
            <w:r w:rsidRPr="002D0583">
              <w:rPr>
                <w:rFonts w:hint="eastAsia"/>
                <w:spacing w:val="-2"/>
                <w:sz w:val="24"/>
              </w:rPr>
              <w:t>）《</w:t>
            </w:r>
            <w:r w:rsidRPr="002D0583">
              <w:rPr>
                <w:spacing w:val="-2"/>
                <w:sz w:val="24"/>
              </w:rPr>
              <w:t>环境影响评价技术导则</w:t>
            </w:r>
            <w:r w:rsidRPr="002D0583">
              <w:rPr>
                <w:spacing w:val="-2"/>
                <w:sz w:val="24"/>
              </w:rPr>
              <w:t xml:space="preserve"> </w:t>
            </w:r>
            <w:r w:rsidRPr="002D0583">
              <w:rPr>
                <w:spacing w:val="-2"/>
                <w:sz w:val="24"/>
              </w:rPr>
              <w:t>声环境</w:t>
            </w:r>
            <w:r w:rsidRPr="002D0583">
              <w:rPr>
                <w:rFonts w:hint="eastAsia"/>
                <w:spacing w:val="-2"/>
                <w:sz w:val="24"/>
              </w:rPr>
              <w:t>》</w:t>
            </w:r>
            <w:r w:rsidRPr="002D0583">
              <w:rPr>
                <w:sz w:val="24"/>
              </w:rPr>
              <w:t>（</w:t>
            </w:r>
            <w:r w:rsidRPr="002D0583">
              <w:rPr>
                <w:sz w:val="24"/>
              </w:rPr>
              <w:t>HJ2.4-2009</w:t>
            </w:r>
            <w:r w:rsidRPr="002D0583">
              <w:rPr>
                <w:sz w:val="24"/>
              </w:rPr>
              <w:t>）；</w:t>
            </w:r>
          </w:p>
          <w:p w14:paraId="293934C6" w14:textId="77777777" w:rsidR="00DA1924" w:rsidRPr="002D0583" w:rsidRDefault="00DA1924" w:rsidP="00DA1924">
            <w:pPr>
              <w:adjustRightInd w:val="0"/>
              <w:snapToGrid w:val="0"/>
              <w:spacing w:line="360" w:lineRule="auto"/>
              <w:ind w:firstLine="482"/>
              <w:rPr>
                <w:sz w:val="24"/>
              </w:rPr>
            </w:pPr>
            <w:r w:rsidRPr="002D0583">
              <w:rPr>
                <w:rFonts w:hint="eastAsia"/>
                <w:sz w:val="24"/>
              </w:rPr>
              <w:t>（</w:t>
            </w:r>
            <w:r w:rsidRPr="002D0583">
              <w:rPr>
                <w:rFonts w:hint="eastAsia"/>
                <w:sz w:val="24"/>
              </w:rPr>
              <w:t>5</w:t>
            </w:r>
            <w:r w:rsidRPr="002D0583">
              <w:rPr>
                <w:rFonts w:hint="eastAsia"/>
                <w:sz w:val="24"/>
              </w:rPr>
              <w:t>）《</w:t>
            </w:r>
            <w:r w:rsidRPr="002D0583">
              <w:rPr>
                <w:sz w:val="24"/>
              </w:rPr>
              <w:t>建设项目环境风险评价技术导则》</w:t>
            </w:r>
            <w:r w:rsidRPr="002D0583">
              <w:rPr>
                <w:rFonts w:hint="eastAsia"/>
                <w:sz w:val="24"/>
              </w:rPr>
              <w:t>（</w:t>
            </w:r>
            <w:r w:rsidRPr="002D0583">
              <w:rPr>
                <w:sz w:val="24"/>
              </w:rPr>
              <w:t>HJ169-2018</w:t>
            </w:r>
            <w:r w:rsidRPr="002D0583">
              <w:rPr>
                <w:sz w:val="24"/>
              </w:rPr>
              <w:t>）；</w:t>
            </w:r>
          </w:p>
          <w:p w14:paraId="12AA69C6" w14:textId="77777777" w:rsidR="00DA1924" w:rsidRPr="002D0583" w:rsidRDefault="00DA1924" w:rsidP="00DA1924">
            <w:pPr>
              <w:adjustRightInd w:val="0"/>
              <w:snapToGrid w:val="0"/>
              <w:spacing w:line="360" w:lineRule="auto"/>
              <w:ind w:firstLine="482"/>
              <w:rPr>
                <w:sz w:val="24"/>
              </w:rPr>
            </w:pPr>
            <w:r w:rsidRPr="002D0583">
              <w:rPr>
                <w:rFonts w:hint="eastAsia"/>
                <w:sz w:val="24"/>
              </w:rPr>
              <w:t>（</w:t>
            </w:r>
            <w:r w:rsidRPr="002D0583">
              <w:rPr>
                <w:rFonts w:hint="eastAsia"/>
                <w:sz w:val="24"/>
              </w:rPr>
              <w:t>6</w:t>
            </w:r>
            <w:r w:rsidRPr="002D0583">
              <w:rPr>
                <w:rFonts w:hint="eastAsia"/>
                <w:sz w:val="24"/>
              </w:rPr>
              <w:t>）</w:t>
            </w:r>
            <w:r w:rsidRPr="002D0583">
              <w:rPr>
                <w:sz w:val="24"/>
              </w:rPr>
              <w:t>《环境影响评价技术导则</w:t>
            </w:r>
            <w:r w:rsidRPr="002D0583">
              <w:rPr>
                <w:sz w:val="24"/>
              </w:rPr>
              <w:t xml:space="preserve"> </w:t>
            </w:r>
            <w:r w:rsidRPr="002D0583">
              <w:rPr>
                <w:sz w:val="24"/>
              </w:rPr>
              <w:t>生态影响》（</w:t>
            </w:r>
            <w:r w:rsidRPr="002D0583">
              <w:rPr>
                <w:sz w:val="24"/>
              </w:rPr>
              <w:t>HJ19-2011</w:t>
            </w:r>
            <w:r w:rsidRPr="002D0583">
              <w:rPr>
                <w:sz w:val="24"/>
              </w:rPr>
              <w:t>）；</w:t>
            </w:r>
          </w:p>
          <w:p w14:paraId="2EA87C3D" w14:textId="77777777" w:rsidR="00DA1924" w:rsidRPr="002D0583" w:rsidRDefault="00DA1924" w:rsidP="00DA1924">
            <w:pPr>
              <w:adjustRightInd w:val="0"/>
              <w:snapToGrid w:val="0"/>
              <w:spacing w:line="360" w:lineRule="auto"/>
              <w:ind w:firstLine="482"/>
              <w:rPr>
                <w:sz w:val="24"/>
              </w:rPr>
            </w:pPr>
            <w:r w:rsidRPr="002D0583">
              <w:rPr>
                <w:rFonts w:hint="eastAsia"/>
                <w:sz w:val="24"/>
              </w:rPr>
              <w:t>（</w:t>
            </w:r>
            <w:r w:rsidRPr="002D0583">
              <w:rPr>
                <w:rFonts w:hint="eastAsia"/>
                <w:sz w:val="24"/>
              </w:rPr>
              <w:t>7</w:t>
            </w:r>
            <w:r w:rsidRPr="002D0583">
              <w:rPr>
                <w:rFonts w:hint="eastAsia"/>
                <w:sz w:val="24"/>
              </w:rPr>
              <w:t>）</w:t>
            </w:r>
            <w:r w:rsidRPr="002D0583">
              <w:rPr>
                <w:sz w:val="24"/>
              </w:rPr>
              <w:t>《环境影响评价技术导则</w:t>
            </w:r>
            <w:r w:rsidRPr="002D0583">
              <w:rPr>
                <w:sz w:val="24"/>
              </w:rPr>
              <w:t xml:space="preserve"> </w:t>
            </w:r>
            <w:r w:rsidRPr="002D0583">
              <w:rPr>
                <w:sz w:val="24"/>
              </w:rPr>
              <w:t>地下水环境》（</w:t>
            </w:r>
            <w:r w:rsidRPr="002D0583">
              <w:rPr>
                <w:sz w:val="24"/>
              </w:rPr>
              <w:t>HJ610-2016</w:t>
            </w:r>
            <w:r w:rsidRPr="002D0583">
              <w:rPr>
                <w:sz w:val="24"/>
              </w:rPr>
              <w:t>）；</w:t>
            </w:r>
          </w:p>
          <w:p w14:paraId="10B3098E" w14:textId="77777777" w:rsidR="00DA1924" w:rsidRPr="002D0583" w:rsidRDefault="00DA1924" w:rsidP="00DA1924">
            <w:pPr>
              <w:adjustRightInd w:val="0"/>
              <w:snapToGrid w:val="0"/>
              <w:spacing w:line="360" w:lineRule="auto"/>
              <w:ind w:firstLine="482"/>
              <w:rPr>
                <w:sz w:val="24"/>
              </w:rPr>
            </w:pPr>
            <w:r w:rsidRPr="002D0583">
              <w:rPr>
                <w:rFonts w:hint="eastAsia"/>
                <w:sz w:val="24"/>
              </w:rPr>
              <w:t>（</w:t>
            </w:r>
            <w:r w:rsidRPr="002D0583">
              <w:rPr>
                <w:rFonts w:hint="eastAsia"/>
                <w:sz w:val="24"/>
              </w:rPr>
              <w:t>8</w:t>
            </w:r>
            <w:r w:rsidRPr="002D0583">
              <w:rPr>
                <w:rFonts w:hint="eastAsia"/>
                <w:sz w:val="24"/>
              </w:rPr>
              <w:t>）</w:t>
            </w:r>
            <w:r w:rsidRPr="002D0583">
              <w:rPr>
                <w:sz w:val="24"/>
              </w:rPr>
              <w:t>《环境影响评价技术导则</w:t>
            </w:r>
            <w:r w:rsidRPr="002D0583">
              <w:rPr>
                <w:sz w:val="24"/>
              </w:rPr>
              <w:t xml:space="preserve"> </w:t>
            </w:r>
            <w:r w:rsidRPr="002D0583">
              <w:rPr>
                <w:sz w:val="24"/>
              </w:rPr>
              <w:t>土壤环境（试行）》，</w:t>
            </w:r>
            <w:r w:rsidRPr="002D0583">
              <w:rPr>
                <w:sz w:val="24"/>
              </w:rPr>
              <w:t>HJ964-2018</w:t>
            </w:r>
            <w:r w:rsidRPr="002D0583">
              <w:rPr>
                <w:sz w:val="24"/>
              </w:rPr>
              <w:t>；</w:t>
            </w:r>
          </w:p>
          <w:p w14:paraId="3F823473" w14:textId="77777777" w:rsidR="00DA1924" w:rsidRPr="002D0583" w:rsidRDefault="00DA1924" w:rsidP="00DA1924">
            <w:pPr>
              <w:adjustRightInd w:val="0"/>
              <w:snapToGrid w:val="0"/>
              <w:spacing w:line="360" w:lineRule="auto"/>
              <w:ind w:firstLine="482"/>
              <w:rPr>
                <w:sz w:val="24"/>
              </w:rPr>
            </w:pPr>
            <w:r w:rsidRPr="002D0583">
              <w:rPr>
                <w:rFonts w:hint="eastAsia"/>
                <w:sz w:val="24"/>
              </w:rPr>
              <w:t>（</w:t>
            </w:r>
            <w:r w:rsidRPr="002D0583">
              <w:rPr>
                <w:rFonts w:hint="eastAsia"/>
                <w:sz w:val="24"/>
              </w:rPr>
              <w:t>9</w:t>
            </w:r>
            <w:r w:rsidRPr="002D0583">
              <w:rPr>
                <w:rFonts w:hint="eastAsia"/>
                <w:sz w:val="24"/>
              </w:rPr>
              <w:t>）</w:t>
            </w:r>
            <w:r w:rsidRPr="002D0583">
              <w:rPr>
                <w:sz w:val="24"/>
              </w:rPr>
              <w:t>《固体废物鉴别标准</w:t>
            </w:r>
            <w:r w:rsidRPr="002D0583">
              <w:rPr>
                <w:sz w:val="24"/>
              </w:rPr>
              <w:t xml:space="preserve"> </w:t>
            </w:r>
            <w:r w:rsidRPr="002D0583">
              <w:rPr>
                <w:sz w:val="24"/>
              </w:rPr>
              <w:t>通则》（</w:t>
            </w:r>
            <w:r w:rsidRPr="002D0583">
              <w:rPr>
                <w:sz w:val="24"/>
              </w:rPr>
              <w:t>GB34330-2017</w:t>
            </w:r>
            <w:r w:rsidRPr="002D0583">
              <w:rPr>
                <w:sz w:val="24"/>
              </w:rPr>
              <w:t>）；</w:t>
            </w:r>
          </w:p>
          <w:p w14:paraId="0122EB89" w14:textId="77777777" w:rsidR="00DA1924" w:rsidRPr="002D0583" w:rsidRDefault="00DA1924" w:rsidP="00DA1924">
            <w:pPr>
              <w:adjustRightInd w:val="0"/>
              <w:snapToGrid w:val="0"/>
              <w:spacing w:line="360" w:lineRule="auto"/>
              <w:ind w:firstLine="482"/>
              <w:rPr>
                <w:sz w:val="24"/>
              </w:rPr>
            </w:pPr>
            <w:r w:rsidRPr="002D0583">
              <w:rPr>
                <w:rFonts w:hint="eastAsia"/>
                <w:sz w:val="24"/>
              </w:rPr>
              <w:t>（</w:t>
            </w:r>
            <w:r w:rsidRPr="002D0583">
              <w:rPr>
                <w:rFonts w:hint="eastAsia"/>
                <w:sz w:val="24"/>
              </w:rPr>
              <w:t>10</w:t>
            </w:r>
            <w:r w:rsidRPr="002D0583">
              <w:rPr>
                <w:rFonts w:hint="eastAsia"/>
                <w:sz w:val="24"/>
              </w:rPr>
              <w:t>）</w:t>
            </w:r>
            <w:r w:rsidRPr="002D0583">
              <w:rPr>
                <w:sz w:val="24"/>
              </w:rPr>
              <w:t>《浙江省建设项目环境影响评价技术要点》，</w:t>
            </w:r>
            <w:r w:rsidRPr="002D0583">
              <w:rPr>
                <w:sz w:val="24"/>
              </w:rPr>
              <w:t>2005.4</w:t>
            </w:r>
            <w:r w:rsidRPr="002D0583">
              <w:rPr>
                <w:sz w:val="24"/>
              </w:rPr>
              <w:t>修订，</w:t>
            </w:r>
            <w:r w:rsidRPr="002D0583">
              <w:rPr>
                <w:sz w:val="24"/>
              </w:rPr>
              <w:t>2005.5</w:t>
            </w:r>
            <w:r w:rsidRPr="002D0583">
              <w:rPr>
                <w:sz w:val="24"/>
              </w:rPr>
              <w:t>施行；</w:t>
            </w:r>
          </w:p>
          <w:p w14:paraId="33B28C62" w14:textId="77777777" w:rsidR="004B096E" w:rsidRPr="002D0583" w:rsidRDefault="004B096E" w:rsidP="004B096E">
            <w:pPr>
              <w:adjustRightInd w:val="0"/>
              <w:snapToGrid w:val="0"/>
              <w:spacing w:line="360" w:lineRule="auto"/>
              <w:ind w:firstLine="482"/>
              <w:rPr>
                <w:spacing w:val="-2"/>
                <w:sz w:val="24"/>
              </w:rPr>
            </w:pPr>
            <w:r w:rsidRPr="002D0583">
              <w:rPr>
                <w:spacing w:val="-2"/>
                <w:sz w:val="24"/>
              </w:rPr>
              <w:t>（</w:t>
            </w:r>
            <w:r w:rsidRPr="002D0583">
              <w:rPr>
                <w:spacing w:val="-2"/>
                <w:sz w:val="24"/>
              </w:rPr>
              <w:t>11</w:t>
            </w:r>
            <w:r w:rsidRPr="002D0583">
              <w:rPr>
                <w:spacing w:val="-2"/>
                <w:sz w:val="24"/>
              </w:rPr>
              <w:t>）《建设项目危险废物环境影响评价指南》，环保部公告</w:t>
            </w:r>
            <w:r w:rsidRPr="002D0583">
              <w:rPr>
                <w:spacing w:val="-2"/>
                <w:sz w:val="24"/>
              </w:rPr>
              <w:t>2017</w:t>
            </w:r>
            <w:r w:rsidRPr="002D0583">
              <w:rPr>
                <w:spacing w:val="-2"/>
                <w:sz w:val="24"/>
              </w:rPr>
              <w:t>年</w:t>
            </w:r>
            <w:r w:rsidRPr="002D0583">
              <w:rPr>
                <w:spacing w:val="-2"/>
                <w:sz w:val="24"/>
              </w:rPr>
              <w:t>43</w:t>
            </w:r>
            <w:r w:rsidRPr="002D0583">
              <w:rPr>
                <w:spacing w:val="-2"/>
                <w:sz w:val="24"/>
              </w:rPr>
              <w:t>号；</w:t>
            </w:r>
          </w:p>
          <w:p w14:paraId="63C06C7C" w14:textId="77777777" w:rsidR="004B096E" w:rsidRPr="002D0583" w:rsidRDefault="004B096E" w:rsidP="004B096E">
            <w:pPr>
              <w:adjustRightInd w:val="0"/>
              <w:snapToGrid w:val="0"/>
              <w:spacing w:line="360" w:lineRule="auto"/>
              <w:ind w:firstLine="482"/>
              <w:rPr>
                <w:spacing w:val="-2"/>
                <w:sz w:val="24"/>
              </w:rPr>
            </w:pPr>
            <w:r w:rsidRPr="002D0583">
              <w:rPr>
                <w:rFonts w:hint="eastAsia"/>
                <w:spacing w:val="-2"/>
                <w:sz w:val="24"/>
              </w:rPr>
              <w:t>（</w:t>
            </w:r>
            <w:r w:rsidRPr="002D0583">
              <w:rPr>
                <w:rFonts w:hint="eastAsia"/>
                <w:spacing w:val="-2"/>
                <w:sz w:val="24"/>
              </w:rPr>
              <w:t>12</w:t>
            </w:r>
            <w:r w:rsidRPr="002D0583">
              <w:rPr>
                <w:rFonts w:hint="eastAsia"/>
                <w:spacing w:val="-2"/>
                <w:sz w:val="24"/>
              </w:rPr>
              <w:t>）</w:t>
            </w:r>
            <w:r w:rsidRPr="002D0583">
              <w:rPr>
                <w:spacing w:val="-2"/>
                <w:sz w:val="24"/>
              </w:rPr>
              <w:t>《危险废物鉴别技术规范》（</w:t>
            </w:r>
            <w:r w:rsidRPr="002D0583">
              <w:rPr>
                <w:spacing w:val="-2"/>
                <w:sz w:val="24"/>
              </w:rPr>
              <w:t>HJ/T298-2019</w:t>
            </w:r>
            <w:r w:rsidRPr="002D0583">
              <w:rPr>
                <w:spacing w:val="-2"/>
                <w:sz w:val="24"/>
              </w:rPr>
              <w:t>）；</w:t>
            </w:r>
          </w:p>
          <w:p w14:paraId="680EB111" w14:textId="77777777" w:rsidR="00DA1924" w:rsidRPr="002D0583" w:rsidRDefault="00DA1924" w:rsidP="00DA1924">
            <w:pPr>
              <w:adjustRightInd w:val="0"/>
              <w:snapToGrid w:val="0"/>
              <w:spacing w:line="360" w:lineRule="auto"/>
              <w:ind w:firstLine="482"/>
              <w:rPr>
                <w:spacing w:val="-2"/>
                <w:sz w:val="24"/>
              </w:rPr>
            </w:pPr>
            <w:r w:rsidRPr="002D0583">
              <w:rPr>
                <w:rFonts w:hint="eastAsia"/>
                <w:spacing w:val="-2"/>
                <w:sz w:val="24"/>
              </w:rPr>
              <w:t>（</w:t>
            </w:r>
            <w:r w:rsidRPr="002D0583">
              <w:rPr>
                <w:rFonts w:hint="eastAsia"/>
                <w:spacing w:val="-2"/>
                <w:sz w:val="24"/>
              </w:rPr>
              <w:t>1</w:t>
            </w:r>
            <w:r w:rsidR="004B096E" w:rsidRPr="002D0583">
              <w:rPr>
                <w:rFonts w:hint="eastAsia"/>
                <w:spacing w:val="-2"/>
                <w:sz w:val="24"/>
              </w:rPr>
              <w:t>3</w:t>
            </w:r>
            <w:r w:rsidRPr="002D0583">
              <w:rPr>
                <w:rFonts w:hint="eastAsia"/>
                <w:spacing w:val="-2"/>
                <w:sz w:val="24"/>
              </w:rPr>
              <w:t>）</w:t>
            </w:r>
            <w:r w:rsidRPr="002D0583">
              <w:rPr>
                <w:sz w:val="24"/>
              </w:rPr>
              <w:t>《污染源源强核算技术指南</w:t>
            </w:r>
            <w:r w:rsidRPr="002D0583">
              <w:rPr>
                <w:sz w:val="24"/>
              </w:rPr>
              <w:t xml:space="preserve"> </w:t>
            </w:r>
            <w:r w:rsidRPr="002D0583">
              <w:rPr>
                <w:sz w:val="24"/>
              </w:rPr>
              <w:t>准则》（</w:t>
            </w:r>
            <w:r w:rsidRPr="002D0583">
              <w:rPr>
                <w:sz w:val="24"/>
              </w:rPr>
              <w:t>HJ884-2018</w:t>
            </w:r>
            <w:r w:rsidRPr="002D0583">
              <w:rPr>
                <w:sz w:val="24"/>
              </w:rPr>
              <w:t>）。</w:t>
            </w:r>
          </w:p>
          <w:p w14:paraId="16ABBD6F" w14:textId="77777777" w:rsidR="00DA1924" w:rsidRPr="002D0583" w:rsidRDefault="00DA1924" w:rsidP="00DA1924">
            <w:pPr>
              <w:tabs>
                <w:tab w:val="left" w:pos="2220"/>
              </w:tabs>
              <w:adjustRightInd w:val="0"/>
              <w:snapToGrid w:val="0"/>
              <w:spacing w:line="360" w:lineRule="auto"/>
              <w:rPr>
                <w:b/>
                <w:bCs/>
                <w:sz w:val="24"/>
              </w:rPr>
            </w:pPr>
            <w:r w:rsidRPr="002D0583">
              <w:rPr>
                <w:rFonts w:hint="eastAsia"/>
                <w:b/>
                <w:bCs/>
                <w:sz w:val="24"/>
              </w:rPr>
              <w:t>1.1.2.4</w:t>
            </w:r>
            <w:r w:rsidRPr="002D0583">
              <w:rPr>
                <w:rFonts w:hint="eastAsia"/>
                <w:b/>
                <w:bCs/>
                <w:sz w:val="24"/>
              </w:rPr>
              <w:t>相关产业政策及规划</w:t>
            </w:r>
          </w:p>
          <w:p w14:paraId="558F0026" w14:textId="77777777" w:rsidR="00DA1924" w:rsidRPr="002D0583" w:rsidRDefault="00DA1924" w:rsidP="00DA1924">
            <w:pPr>
              <w:adjustRightInd w:val="0"/>
              <w:snapToGrid w:val="0"/>
              <w:spacing w:line="360" w:lineRule="auto"/>
              <w:ind w:firstLine="482"/>
              <w:rPr>
                <w:spacing w:val="-2"/>
                <w:sz w:val="24"/>
              </w:rPr>
            </w:pPr>
            <w:r w:rsidRPr="002D0583">
              <w:rPr>
                <w:spacing w:val="-2"/>
                <w:sz w:val="24"/>
              </w:rPr>
              <w:t>（</w:t>
            </w:r>
            <w:r w:rsidRPr="002D0583">
              <w:rPr>
                <w:spacing w:val="-2"/>
                <w:sz w:val="24"/>
              </w:rPr>
              <w:t>1</w:t>
            </w:r>
            <w:r w:rsidRPr="002D0583">
              <w:rPr>
                <w:spacing w:val="-2"/>
                <w:sz w:val="24"/>
              </w:rPr>
              <w:t>）</w:t>
            </w:r>
            <w:r w:rsidRPr="002D0583">
              <w:rPr>
                <w:rFonts w:hint="eastAsia"/>
                <w:spacing w:val="-2"/>
                <w:sz w:val="24"/>
              </w:rPr>
              <w:t>《产业结构调整指导目录》（</w:t>
            </w:r>
            <w:r w:rsidRPr="002D0583">
              <w:rPr>
                <w:rFonts w:hint="eastAsia"/>
                <w:spacing w:val="-2"/>
                <w:sz w:val="24"/>
              </w:rPr>
              <w:t>2019</w:t>
            </w:r>
            <w:r w:rsidRPr="002D0583">
              <w:rPr>
                <w:rFonts w:hint="eastAsia"/>
                <w:spacing w:val="-2"/>
                <w:sz w:val="24"/>
              </w:rPr>
              <w:t>年本），</w:t>
            </w:r>
            <w:r w:rsidRPr="002D0583">
              <w:rPr>
                <w:spacing w:val="-2"/>
                <w:sz w:val="24"/>
              </w:rPr>
              <w:t>中华人民共和国国家发展和改革委员会令第</w:t>
            </w:r>
            <w:r w:rsidRPr="002D0583">
              <w:rPr>
                <w:rFonts w:hint="eastAsia"/>
                <w:spacing w:val="-2"/>
                <w:sz w:val="24"/>
              </w:rPr>
              <w:t>29</w:t>
            </w:r>
            <w:r w:rsidRPr="002D0583">
              <w:rPr>
                <w:spacing w:val="-2"/>
                <w:sz w:val="24"/>
              </w:rPr>
              <w:t>号，</w:t>
            </w:r>
            <w:r w:rsidRPr="002D0583">
              <w:rPr>
                <w:rFonts w:hint="eastAsia"/>
                <w:spacing w:val="-2"/>
                <w:sz w:val="24"/>
              </w:rPr>
              <w:t>2020.1.1</w:t>
            </w:r>
            <w:r w:rsidRPr="002D0583">
              <w:rPr>
                <w:rFonts w:hint="eastAsia"/>
                <w:spacing w:val="-2"/>
                <w:sz w:val="24"/>
              </w:rPr>
              <w:t>施行；</w:t>
            </w:r>
          </w:p>
          <w:p w14:paraId="6A058DD0" w14:textId="77777777" w:rsidR="00DA1924" w:rsidRPr="002D0583" w:rsidRDefault="00DA1924" w:rsidP="00DA1924">
            <w:pPr>
              <w:adjustRightInd w:val="0"/>
              <w:snapToGrid w:val="0"/>
              <w:spacing w:line="360" w:lineRule="auto"/>
              <w:ind w:firstLine="482"/>
              <w:rPr>
                <w:sz w:val="24"/>
              </w:rPr>
            </w:pPr>
            <w:r w:rsidRPr="002D0583">
              <w:rPr>
                <w:rFonts w:hint="eastAsia"/>
                <w:spacing w:val="-2"/>
                <w:sz w:val="24"/>
              </w:rPr>
              <w:t>（</w:t>
            </w:r>
            <w:r w:rsidR="00050F47" w:rsidRPr="002D0583">
              <w:rPr>
                <w:rFonts w:hint="eastAsia"/>
                <w:spacing w:val="-2"/>
                <w:sz w:val="24"/>
              </w:rPr>
              <w:t>2</w:t>
            </w:r>
            <w:r w:rsidRPr="002D0583">
              <w:rPr>
                <w:rFonts w:hint="eastAsia"/>
                <w:spacing w:val="-2"/>
                <w:sz w:val="24"/>
              </w:rPr>
              <w:t>）</w:t>
            </w:r>
            <w:r w:rsidRPr="002D0583">
              <w:rPr>
                <w:sz w:val="24"/>
              </w:rPr>
              <w:t>《关于印发</w:t>
            </w:r>
            <w:r w:rsidRPr="002D0583">
              <w:rPr>
                <w:sz w:val="24"/>
              </w:rPr>
              <w:t>&lt;</w:t>
            </w:r>
            <w:r w:rsidRPr="002D0583">
              <w:rPr>
                <w:sz w:val="24"/>
              </w:rPr>
              <w:t>浙江省淘汰落后产能规划（</w:t>
            </w:r>
            <w:r w:rsidRPr="002D0583">
              <w:rPr>
                <w:sz w:val="24"/>
              </w:rPr>
              <w:t>2013-2017</w:t>
            </w:r>
            <w:r w:rsidRPr="002D0583">
              <w:rPr>
                <w:sz w:val="24"/>
              </w:rPr>
              <w:t>年）</w:t>
            </w:r>
            <w:r w:rsidRPr="002D0583">
              <w:rPr>
                <w:sz w:val="24"/>
              </w:rPr>
              <w:t>&gt;</w:t>
            </w:r>
            <w:r w:rsidRPr="002D0583">
              <w:rPr>
                <w:sz w:val="24"/>
              </w:rPr>
              <w:t>的通知》（浙</w:t>
            </w:r>
            <w:proofErr w:type="gramStart"/>
            <w:r w:rsidRPr="002D0583">
              <w:rPr>
                <w:sz w:val="24"/>
              </w:rPr>
              <w:t>淘汰办</w:t>
            </w:r>
            <w:proofErr w:type="gramEnd"/>
            <w:r w:rsidRPr="002D0583">
              <w:rPr>
                <w:sz w:val="24"/>
              </w:rPr>
              <w:t>[2013]7</w:t>
            </w:r>
            <w:r w:rsidRPr="002D0583">
              <w:rPr>
                <w:sz w:val="24"/>
              </w:rPr>
              <w:t>号）；</w:t>
            </w:r>
          </w:p>
          <w:p w14:paraId="721E66DC" w14:textId="77777777" w:rsidR="00DA1924" w:rsidRPr="002D0583" w:rsidRDefault="00DA1924" w:rsidP="00DA1924">
            <w:pPr>
              <w:adjustRightInd w:val="0"/>
              <w:snapToGrid w:val="0"/>
              <w:spacing w:line="360" w:lineRule="auto"/>
              <w:ind w:firstLine="482"/>
              <w:rPr>
                <w:sz w:val="24"/>
              </w:rPr>
            </w:pPr>
            <w:r w:rsidRPr="002D0583">
              <w:rPr>
                <w:rFonts w:hint="eastAsia"/>
                <w:sz w:val="24"/>
              </w:rPr>
              <w:t>（</w:t>
            </w:r>
            <w:r w:rsidR="00050F47" w:rsidRPr="002D0583">
              <w:rPr>
                <w:rFonts w:hint="eastAsia"/>
                <w:sz w:val="24"/>
              </w:rPr>
              <w:t>3</w:t>
            </w:r>
            <w:r w:rsidRPr="002D0583">
              <w:rPr>
                <w:rFonts w:hint="eastAsia"/>
                <w:sz w:val="24"/>
              </w:rPr>
              <w:t>）</w:t>
            </w:r>
            <w:r w:rsidRPr="002D0583">
              <w:rPr>
                <w:sz w:val="24"/>
              </w:rPr>
              <w:t>《浙江省水功能区水环境功能区划分方案</w:t>
            </w:r>
            <w:r w:rsidRPr="002D0583">
              <w:rPr>
                <w:sz w:val="24"/>
              </w:rPr>
              <w:t>(2015)</w:t>
            </w:r>
            <w:r w:rsidRPr="002D0583">
              <w:rPr>
                <w:sz w:val="24"/>
              </w:rPr>
              <w:t>》，</w:t>
            </w:r>
            <w:r w:rsidRPr="002D0583">
              <w:rPr>
                <w:sz w:val="24"/>
              </w:rPr>
              <w:t>2015.6.29</w:t>
            </w:r>
            <w:r w:rsidRPr="002D0583">
              <w:rPr>
                <w:sz w:val="24"/>
              </w:rPr>
              <w:t>；</w:t>
            </w:r>
          </w:p>
          <w:p w14:paraId="135D0142" w14:textId="77777777" w:rsidR="00DA1924" w:rsidRPr="002D0583" w:rsidRDefault="00DA1924" w:rsidP="00DA1924">
            <w:pPr>
              <w:adjustRightInd w:val="0"/>
              <w:snapToGrid w:val="0"/>
              <w:spacing w:line="360" w:lineRule="auto"/>
              <w:ind w:firstLine="482"/>
              <w:rPr>
                <w:sz w:val="24"/>
              </w:rPr>
            </w:pPr>
            <w:r w:rsidRPr="002D0583">
              <w:rPr>
                <w:rFonts w:hint="eastAsia"/>
                <w:sz w:val="24"/>
              </w:rPr>
              <w:t>（</w:t>
            </w:r>
            <w:r w:rsidR="00050F47" w:rsidRPr="002D0583">
              <w:rPr>
                <w:rFonts w:hint="eastAsia"/>
                <w:sz w:val="24"/>
              </w:rPr>
              <w:t>4</w:t>
            </w:r>
            <w:r w:rsidRPr="002D0583">
              <w:rPr>
                <w:rFonts w:hint="eastAsia"/>
                <w:sz w:val="24"/>
              </w:rPr>
              <w:t>）</w:t>
            </w:r>
            <w:r w:rsidRPr="002D0583">
              <w:rPr>
                <w:sz w:val="24"/>
              </w:rPr>
              <w:t>《浙江省环境空气质量功能区划分》；</w:t>
            </w:r>
          </w:p>
          <w:p w14:paraId="7205F3DA" w14:textId="77777777" w:rsidR="004B096E" w:rsidRPr="002D0583" w:rsidRDefault="00DA1924" w:rsidP="00055680">
            <w:pPr>
              <w:adjustRightInd w:val="0"/>
              <w:snapToGrid w:val="0"/>
              <w:spacing w:line="360" w:lineRule="auto"/>
              <w:ind w:firstLine="482"/>
              <w:rPr>
                <w:sz w:val="24"/>
              </w:rPr>
            </w:pPr>
            <w:r w:rsidRPr="002D0583">
              <w:rPr>
                <w:rFonts w:hint="eastAsia"/>
                <w:sz w:val="24"/>
              </w:rPr>
              <w:t>（</w:t>
            </w:r>
            <w:r w:rsidR="00050F47" w:rsidRPr="002D0583">
              <w:rPr>
                <w:rFonts w:hint="eastAsia"/>
                <w:sz w:val="24"/>
              </w:rPr>
              <w:t>5</w:t>
            </w:r>
            <w:r w:rsidR="00055680" w:rsidRPr="002D0583">
              <w:rPr>
                <w:rFonts w:hint="eastAsia"/>
                <w:sz w:val="24"/>
              </w:rPr>
              <w:t>）《嘉兴</w:t>
            </w:r>
            <w:r w:rsidRPr="002D0583">
              <w:rPr>
                <w:rFonts w:hint="eastAsia"/>
                <w:sz w:val="24"/>
              </w:rPr>
              <w:t>市</w:t>
            </w:r>
            <w:r w:rsidR="00055680" w:rsidRPr="002D0583">
              <w:rPr>
                <w:rFonts w:hint="eastAsia"/>
                <w:sz w:val="24"/>
              </w:rPr>
              <w:t>区</w:t>
            </w:r>
            <w:r w:rsidRPr="002D0583">
              <w:rPr>
                <w:rFonts w:hint="eastAsia"/>
                <w:sz w:val="24"/>
              </w:rPr>
              <w:t>环境功能区划》（</w:t>
            </w:r>
            <w:r w:rsidR="00055680" w:rsidRPr="002D0583">
              <w:rPr>
                <w:rFonts w:hint="eastAsia"/>
                <w:sz w:val="24"/>
              </w:rPr>
              <w:t>2015</w:t>
            </w:r>
            <w:r w:rsidRPr="002D0583">
              <w:rPr>
                <w:rFonts w:hint="eastAsia"/>
                <w:sz w:val="24"/>
              </w:rPr>
              <w:t>年</w:t>
            </w:r>
            <w:r w:rsidR="00055680" w:rsidRPr="002D0583">
              <w:rPr>
                <w:rFonts w:hint="eastAsia"/>
                <w:sz w:val="24"/>
              </w:rPr>
              <w:t>11</w:t>
            </w:r>
            <w:r w:rsidRPr="002D0583">
              <w:rPr>
                <w:rFonts w:hint="eastAsia"/>
                <w:sz w:val="24"/>
              </w:rPr>
              <w:t>月版）</w:t>
            </w:r>
            <w:r w:rsidR="004B096E" w:rsidRPr="002D0583">
              <w:rPr>
                <w:rFonts w:hint="eastAsia"/>
                <w:sz w:val="24"/>
              </w:rPr>
              <w:t>；</w:t>
            </w:r>
          </w:p>
          <w:p w14:paraId="6968D8D8" w14:textId="77777777" w:rsidR="00DA1924" w:rsidRPr="002D0583" w:rsidRDefault="004B096E" w:rsidP="00055680">
            <w:pPr>
              <w:adjustRightInd w:val="0"/>
              <w:snapToGrid w:val="0"/>
              <w:spacing w:line="360" w:lineRule="auto"/>
              <w:ind w:firstLine="482"/>
              <w:rPr>
                <w:sz w:val="24"/>
              </w:rPr>
            </w:pPr>
            <w:r w:rsidRPr="002D0583">
              <w:rPr>
                <w:rFonts w:hint="eastAsia"/>
                <w:sz w:val="24"/>
              </w:rPr>
              <w:t>（</w:t>
            </w:r>
            <w:r w:rsidRPr="002D0583">
              <w:rPr>
                <w:rFonts w:hint="eastAsia"/>
                <w:sz w:val="24"/>
              </w:rPr>
              <w:t>6</w:t>
            </w:r>
            <w:r w:rsidRPr="002D0583">
              <w:rPr>
                <w:rFonts w:hint="eastAsia"/>
                <w:sz w:val="24"/>
              </w:rPr>
              <w:t>）《嘉兴秀洲高新技术产业开发区总体规划环境影响报告书》</w:t>
            </w:r>
            <w:r w:rsidR="00DA1924" w:rsidRPr="002D0583">
              <w:rPr>
                <w:spacing w:val="-2"/>
                <w:sz w:val="24"/>
              </w:rPr>
              <w:t>。</w:t>
            </w:r>
          </w:p>
          <w:p w14:paraId="7653D0F9" w14:textId="77777777" w:rsidR="00DA1924" w:rsidRPr="002D0583" w:rsidRDefault="00DA1924" w:rsidP="00DA1924">
            <w:pPr>
              <w:tabs>
                <w:tab w:val="left" w:pos="2220"/>
              </w:tabs>
              <w:adjustRightInd w:val="0"/>
              <w:snapToGrid w:val="0"/>
              <w:spacing w:line="360" w:lineRule="auto"/>
              <w:rPr>
                <w:b/>
                <w:bCs/>
                <w:sz w:val="24"/>
              </w:rPr>
            </w:pPr>
            <w:r w:rsidRPr="002D0583">
              <w:rPr>
                <w:rFonts w:hint="eastAsia"/>
                <w:b/>
                <w:bCs/>
                <w:sz w:val="24"/>
              </w:rPr>
              <w:t>1.1.2.5</w:t>
            </w:r>
            <w:r w:rsidRPr="002D0583">
              <w:rPr>
                <w:rFonts w:hint="eastAsia"/>
                <w:b/>
                <w:bCs/>
                <w:sz w:val="24"/>
              </w:rPr>
              <w:t>项目技术文件</w:t>
            </w:r>
          </w:p>
          <w:p w14:paraId="0884DFFD" w14:textId="77777777" w:rsidR="00DA1924" w:rsidRPr="002D0583" w:rsidRDefault="00DA1924" w:rsidP="00DA1924">
            <w:pPr>
              <w:adjustRightInd w:val="0"/>
              <w:snapToGrid w:val="0"/>
              <w:spacing w:line="360" w:lineRule="auto"/>
              <w:ind w:firstLine="482"/>
              <w:rPr>
                <w:spacing w:val="-2"/>
                <w:sz w:val="24"/>
              </w:rPr>
            </w:pPr>
            <w:r w:rsidRPr="002D0583">
              <w:rPr>
                <w:spacing w:val="-2"/>
                <w:sz w:val="24"/>
              </w:rPr>
              <w:t>（</w:t>
            </w:r>
            <w:r w:rsidRPr="002D0583">
              <w:rPr>
                <w:spacing w:val="-2"/>
                <w:sz w:val="24"/>
              </w:rPr>
              <w:t>1</w:t>
            </w:r>
            <w:r w:rsidRPr="002D0583">
              <w:rPr>
                <w:spacing w:val="-2"/>
                <w:sz w:val="24"/>
              </w:rPr>
              <w:t>）</w:t>
            </w:r>
            <w:r w:rsidR="00FD6D8A" w:rsidRPr="002D0583">
              <w:rPr>
                <w:rFonts w:hint="eastAsia"/>
                <w:spacing w:val="-2"/>
                <w:sz w:val="24"/>
              </w:rPr>
              <w:t>浙江省企业投资项目备案（赋码）信息表</w:t>
            </w:r>
            <w:r w:rsidRPr="002D0583">
              <w:rPr>
                <w:rFonts w:hint="eastAsia"/>
                <w:spacing w:val="-2"/>
                <w:sz w:val="24"/>
              </w:rPr>
              <w:t>；</w:t>
            </w:r>
          </w:p>
          <w:p w14:paraId="6C91A661" w14:textId="1183DF18" w:rsidR="00DA1924" w:rsidRPr="002D0583" w:rsidRDefault="00DA1924" w:rsidP="00DA1924">
            <w:pPr>
              <w:adjustRightInd w:val="0"/>
              <w:snapToGrid w:val="0"/>
              <w:spacing w:line="360" w:lineRule="auto"/>
              <w:ind w:firstLine="482"/>
              <w:rPr>
                <w:spacing w:val="-2"/>
                <w:sz w:val="24"/>
              </w:rPr>
            </w:pPr>
            <w:r w:rsidRPr="002D0583">
              <w:rPr>
                <w:rFonts w:hint="eastAsia"/>
                <w:spacing w:val="-2"/>
                <w:sz w:val="24"/>
              </w:rPr>
              <w:t>（</w:t>
            </w:r>
            <w:r w:rsidRPr="002D0583">
              <w:rPr>
                <w:rFonts w:hint="eastAsia"/>
                <w:spacing w:val="-2"/>
                <w:sz w:val="24"/>
              </w:rPr>
              <w:t>2</w:t>
            </w:r>
            <w:r w:rsidRPr="002D0583">
              <w:rPr>
                <w:rFonts w:hint="eastAsia"/>
                <w:spacing w:val="-2"/>
                <w:sz w:val="24"/>
              </w:rPr>
              <w:t>）</w:t>
            </w:r>
            <w:r w:rsidR="00C90E87" w:rsidRPr="002D0583">
              <w:rPr>
                <w:rFonts w:hint="eastAsia"/>
                <w:sz w:val="24"/>
              </w:rPr>
              <w:t>嘉兴新中南汽车零部件</w:t>
            </w:r>
            <w:r w:rsidR="00FD6D8A" w:rsidRPr="002D0583">
              <w:rPr>
                <w:rFonts w:hint="eastAsia"/>
                <w:sz w:val="24"/>
              </w:rPr>
              <w:t>股份有限公司</w:t>
            </w:r>
            <w:r w:rsidRPr="002D0583">
              <w:rPr>
                <w:rFonts w:hint="eastAsia"/>
                <w:spacing w:val="-2"/>
                <w:sz w:val="24"/>
              </w:rPr>
              <w:t>提供的其他相关技术资料；</w:t>
            </w:r>
          </w:p>
          <w:p w14:paraId="2AA8BD4B" w14:textId="62C0D9B5" w:rsidR="00DA1924" w:rsidRPr="002D0583" w:rsidRDefault="00DA1924" w:rsidP="00DA1924">
            <w:pPr>
              <w:adjustRightInd w:val="0"/>
              <w:snapToGrid w:val="0"/>
              <w:spacing w:line="360" w:lineRule="auto"/>
              <w:ind w:firstLine="482"/>
              <w:rPr>
                <w:spacing w:val="-2"/>
                <w:sz w:val="24"/>
              </w:rPr>
            </w:pPr>
            <w:r w:rsidRPr="002D0583">
              <w:rPr>
                <w:rFonts w:hint="eastAsia"/>
                <w:spacing w:val="-2"/>
                <w:sz w:val="24"/>
              </w:rPr>
              <w:t>（</w:t>
            </w:r>
            <w:r w:rsidRPr="002D0583">
              <w:rPr>
                <w:rFonts w:hint="eastAsia"/>
                <w:spacing w:val="-2"/>
                <w:sz w:val="24"/>
              </w:rPr>
              <w:t>3</w:t>
            </w:r>
            <w:r w:rsidRPr="002D0583">
              <w:rPr>
                <w:rFonts w:hint="eastAsia"/>
                <w:spacing w:val="-2"/>
                <w:sz w:val="24"/>
              </w:rPr>
              <w:t>）</w:t>
            </w:r>
            <w:r w:rsidR="00C90E87" w:rsidRPr="002D0583">
              <w:rPr>
                <w:rFonts w:hint="eastAsia"/>
                <w:spacing w:val="-2"/>
                <w:sz w:val="24"/>
              </w:rPr>
              <w:t>嘉兴新中南汽车零部件</w:t>
            </w:r>
            <w:r w:rsidR="00FD6D8A" w:rsidRPr="002D0583">
              <w:rPr>
                <w:rFonts w:hint="eastAsia"/>
                <w:sz w:val="24"/>
              </w:rPr>
              <w:t>股份有限公司</w:t>
            </w:r>
            <w:r w:rsidRPr="002D0583">
              <w:rPr>
                <w:rFonts w:hint="eastAsia"/>
                <w:spacing w:val="-2"/>
                <w:sz w:val="24"/>
              </w:rPr>
              <w:t>与本单位签订的技术咨询合同。</w:t>
            </w:r>
          </w:p>
          <w:p w14:paraId="2672A902" w14:textId="77777777" w:rsidR="00DA1924" w:rsidRPr="002D0583" w:rsidRDefault="00DA1924" w:rsidP="00DA1924">
            <w:pPr>
              <w:adjustRightInd w:val="0"/>
              <w:snapToGrid w:val="0"/>
              <w:spacing w:line="360" w:lineRule="auto"/>
              <w:rPr>
                <w:b/>
                <w:spacing w:val="-2"/>
                <w:sz w:val="28"/>
                <w:szCs w:val="28"/>
              </w:rPr>
            </w:pPr>
            <w:r w:rsidRPr="002D0583">
              <w:rPr>
                <w:rFonts w:hint="eastAsia"/>
                <w:b/>
                <w:spacing w:val="-2"/>
                <w:sz w:val="28"/>
                <w:szCs w:val="28"/>
              </w:rPr>
              <w:lastRenderedPageBreak/>
              <w:t>1.2</w:t>
            </w:r>
            <w:r w:rsidRPr="002D0583">
              <w:rPr>
                <w:rFonts w:hint="eastAsia"/>
                <w:b/>
                <w:spacing w:val="-2"/>
                <w:sz w:val="28"/>
                <w:szCs w:val="28"/>
              </w:rPr>
              <w:t>建设项目基本概况</w:t>
            </w:r>
          </w:p>
          <w:p w14:paraId="17CA8580" w14:textId="77777777" w:rsidR="00DA1924" w:rsidRPr="002D0583" w:rsidRDefault="00DA1924" w:rsidP="000B7FD8">
            <w:pPr>
              <w:pStyle w:val="af4"/>
              <w:adjustRightInd w:val="0"/>
              <w:snapToGrid w:val="0"/>
              <w:spacing w:line="360" w:lineRule="auto"/>
              <w:ind w:firstLineChars="0" w:firstLine="0"/>
              <w:rPr>
                <w:b/>
                <w:bCs/>
                <w:sz w:val="24"/>
                <w:szCs w:val="28"/>
              </w:rPr>
            </w:pPr>
            <w:r w:rsidRPr="002D0583">
              <w:rPr>
                <w:rFonts w:hint="eastAsia"/>
                <w:b/>
                <w:bCs/>
                <w:sz w:val="24"/>
                <w:szCs w:val="28"/>
              </w:rPr>
              <w:t>1.2.1</w:t>
            </w:r>
            <w:r w:rsidRPr="002D0583">
              <w:rPr>
                <w:rFonts w:hint="eastAsia"/>
                <w:b/>
                <w:bCs/>
                <w:sz w:val="24"/>
                <w:szCs w:val="28"/>
              </w:rPr>
              <w:t>主要建设内容及规模</w:t>
            </w:r>
          </w:p>
          <w:p w14:paraId="4F7035D3" w14:textId="30B0EF62" w:rsidR="00DA1924" w:rsidRPr="002D0583" w:rsidRDefault="005F5D46" w:rsidP="005F5D46">
            <w:pPr>
              <w:pStyle w:val="af4"/>
              <w:adjustRightInd w:val="0"/>
              <w:snapToGrid w:val="0"/>
              <w:spacing w:line="360" w:lineRule="auto"/>
              <w:ind w:firstLine="480"/>
              <w:rPr>
                <w:bCs/>
                <w:sz w:val="24"/>
              </w:rPr>
            </w:pPr>
            <w:r w:rsidRPr="002D0583">
              <w:rPr>
                <w:rFonts w:hint="eastAsia"/>
                <w:sz w:val="24"/>
              </w:rPr>
              <w:t>新中南公司商用车踏板总成及变速操纵器产能扩展技改项目选址于嘉兴市</w:t>
            </w:r>
            <w:proofErr w:type="gramStart"/>
            <w:r w:rsidRPr="002D0583">
              <w:rPr>
                <w:rFonts w:hint="eastAsia"/>
                <w:sz w:val="24"/>
              </w:rPr>
              <w:t>秀洲高</w:t>
            </w:r>
            <w:proofErr w:type="gramEnd"/>
            <w:r w:rsidRPr="002D0583">
              <w:rPr>
                <w:rFonts w:hint="eastAsia"/>
                <w:sz w:val="24"/>
              </w:rPr>
              <w:t>新工业区新农路</w:t>
            </w:r>
            <w:r w:rsidRPr="002D0583">
              <w:rPr>
                <w:rFonts w:hint="eastAsia"/>
                <w:sz w:val="24"/>
              </w:rPr>
              <w:t>1</w:t>
            </w:r>
            <w:r w:rsidRPr="002D0583">
              <w:rPr>
                <w:rFonts w:hint="eastAsia"/>
                <w:sz w:val="24"/>
              </w:rPr>
              <w:t>号，利用现有厂房</w:t>
            </w:r>
            <w:r w:rsidR="002602F1" w:rsidRPr="002D0583">
              <w:rPr>
                <w:rFonts w:hint="eastAsia"/>
                <w:sz w:val="24"/>
              </w:rPr>
              <w:t>（机加工车间</w:t>
            </w:r>
            <w:r w:rsidR="002602F1" w:rsidRPr="002D0583">
              <w:rPr>
                <w:rFonts w:hint="eastAsia"/>
                <w:sz w:val="24"/>
              </w:rPr>
              <w:t>1</w:t>
            </w:r>
            <w:r w:rsidR="002602F1" w:rsidRPr="002D0583">
              <w:rPr>
                <w:rFonts w:hint="eastAsia"/>
                <w:sz w:val="24"/>
              </w:rPr>
              <w:t>、</w:t>
            </w:r>
            <w:r w:rsidR="002602F1" w:rsidRPr="002D0583">
              <w:rPr>
                <w:rFonts w:hint="eastAsia"/>
                <w:sz w:val="24"/>
              </w:rPr>
              <w:t>2</w:t>
            </w:r>
            <w:r w:rsidR="002602F1" w:rsidRPr="002D0583">
              <w:rPr>
                <w:rFonts w:hint="eastAsia"/>
                <w:sz w:val="24"/>
              </w:rPr>
              <w:t>及装配车间）</w:t>
            </w:r>
            <w:r w:rsidRPr="002D0583">
              <w:rPr>
                <w:rFonts w:hint="eastAsia"/>
                <w:sz w:val="24"/>
              </w:rPr>
              <w:t>作为生产车间</w:t>
            </w:r>
            <w:r w:rsidR="00B151CD" w:rsidRPr="002D0583">
              <w:rPr>
                <w:rFonts w:hint="eastAsia"/>
                <w:bCs/>
                <w:sz w:val="24"/>
              </w:rPr>
              <w:t>。</w:t>
            </w:r>
            <w:r w:rsidR="00DA1924" w:rsidRPr="002D0583">
              <w:rPr>
                <w:rFonts w:hint="eastAsia"/>
                <w:sz w:val="24"/>
              </w:rPr>
              <w:t>具体平面布置图见附图</w:t>
            </w:r>
            <w:r w:rsidR="00B151CD" w:rsidRPr="002D0583">
              <w:rPr>
                <w:rFonts w:hint="eastAsia"/>
                <w:sz w:val="24"/>
              </w:rPr>
              <w:t>8</w:t>
            </w:r>
            <w:r w:rsidR="00DA1924" w:rsidRPr="002D0583">
              <w:rPr>
                <w:rFonts w:hint="eastAsia"/>
                <w:sz w:val="24"/>
              </w:rPr>
              <w:t>。建设项目工程组成表见表</w:t>
            </w:r>
            <w:r w:rsidR="00DA1924" w:rsidRPr="002D0583">
              <w:rPr>
                <w:rFonts w:hint="eastAsia"/>
                <w:sz w:val="24"/>
              </w:rPr>
              <w:t>1-2</w:t>
            </w:r>
            <w:r w:rsidR="00055680" w:rsidRPr="002D0583">
              <w:rPr>
                <w:rFonts w:hint="eastAsia"/>
                <w:sz w:val="24"/>
              </w:rPr>
              <w:t>，主要产品方案见表</w:t>
            </w:r>
            <w:r w:rsidR="00055680" w:rsidRPr="002D0583">
              <w:rPr>
                <w:rFonts w:hint="eastAsia"/>
                <w:sz w:val="24"/>
              </w:rPr>
              <w:t>1-3</w:t>
            </w:r>
            <w:r w:rsidR="00DA1924" w:rsidRPr="002D0583">
              <w:rPr>
                <w:rFonts w:hint="eastAsia"/>
                <w:sz w:val="24"/>
              </w:rPr>
              <w:t>。</w:t>
            </w:r>
          </w:p>
          <w:p w14:paraId="1ECDAD95" w14:textId="77777777" w:rsidR="00DA1924" w:rsidRPr="002D0583" w:rsidRDefault="00DA1924" w:rsidP="00DA1924">
            <w:pPr>
              <w:adjustRightInd w:val="0"/>
              <w:snapToGrid w:val="0"/>
              <w:jc w:val="center"/>
              <w:rPr>
                <w:b/>
                <w:szCs w:val="21"/>
              </w:rPr>
            </w:pPr>
            <w:r w:rsidRPr="002D0583">
              <w:rPr>
                <w:b/>
                <w:szCs w:val="21"/>
              </w:rPr>
              <w:t>表</w:t>
            </w:r>
            <w:r w:rsidRPr="002D0583">
              <w:rPr>
                <w:b/>
                <w:szCs w:val="21"/>
              </w:rPr>
              <w:t xml:space="preserve">1-2   </w:t>
            </w:r>
            <w:r w:rsidRPr="002D0583">
              <w:rPr>
                <w:rFonts w:hint="eastAsia"/>
                <w:b/>
                <w:szCs w:val="21"/>
              </w:rPr>
              <w:t>建设项目工程组成表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76"/>
              <w:gridCol w:w="1251"/>
              <w:gridCol w:w="5257"/>
            </w:tblGrid>
            <w:tr w:rsidR="002D0583" w:rsidRPr="002D0583" w14:paraId="67907AD2" w14:textId="77777777" w:rsidTr="000A13BE">
              <w:trPr>
                <w:trHeight w:val="284"/>
                <w:jc w:val="center"/>
              </w:trPr>
              <w:tc>
                <w:tcPr>
                  <w:tcW w:w="1276" w:type="dxa"/>
                  <w:vAlign w:val="center"/>
                </w:tcPr>
                <w:p w14:paraId="5388DD02" w14:textId="77777777" w:rsidR="00DA1924" w:rsidRPr="002D0583" w:rsidRDefault="00DA1924" w:rsidP="00F5345A">
                  <w:pPr>
                    <w:adjustRightInd w:val="0"/>
                    <w:snapToGrid w:val="0"/>
                    <w:jc w:val="center"/>
                    <w:rPr>
                      <w:b/>
                      <w:szCs w:val="21"/>
                    </w:rPr>
                  </w:pPr>
                  <w:r w:rsidRPr="002D0583">
                    <w:rPr>
                      <w:rFonts w:hint="eastAsia"/>
                      <w:b/>
                      <w:szCs w:val="21"/>
                    </w:rPr>
                    <w:t>工程类别</w:t>
                  </w:r>
                </w:p>
              </w:tc>
              <w:tc>
                <w:tcPr>
                  <w:tcW w:w="6508" w:type="dxa"/>
                  <w:gridSpan w:val="2"/>
                  <w:vAlign w:val="center"/>
                </w:tcPr>
                <w:p w14:paraId="44937230" w14:textId="77777777" w:rsidR="00DA1924" w:rsidRPr="002D0583" w:rsidRDefault="00DA1924" w:rsidP="00F5345A">
                  <w:pPr>
                    <w:adjustRightInd w:val="0"/>
                    <w:snapToGrid w:val="0"/>
                    <w:jc w:val="center"/>
                    <w:rPr>
                      <w:b/>
                      <w:szCs w:val="21"/>
                    </w:rPr>
                  </w:pPr>
                  <w:r w:rsidRPr="002D0583">
                    <w:rPr>
                      <w:rFonts w:hint="eastAsia"/>
                      <w:b/>
                      <w:szCs w:val="21"/>
                    </w:rPr>
                    <w:t>主要内容</w:t>
                  </w:r>
                </w:p>
              </w:tc>
            </w:tr>
            <w:tr w:rsidR="002D0583" w:rsidRPr="002D0583" w14:paraId="29332CFE" w14:textId="77777777" w:rsidTr="000A13BE">
              <w:trPr>
                <w:trHeight w:val="138"/>
                <w:jc w:val="center"/>
              </w:trPr>
              <w:tc>
                <w:tcPr>
                  <w:tcW w:w="1276" w:type="dxa"/>
                  <w:vAlign w:val="center"/>
                </w:tcPr>
                <w:p w14:paraId="2CC4ACE5" w14:textId="77777777" w:rsidR="00055680" w:rsidRPr="002D0583" w:rsidRDefault="00055680" w:rsidP="00F5345A">
                  <w:pPr>
                    <w:adjustRightInd w:val="0"/>
                    <w:snapToGrid w:val="0"/>
                    <w:jc w:val="center"/>
                    <w:rPr>
                      <w:szCs w:val="21"/>
                    </w:rPr>
                  </w:pPr>
                  <w:r w:rsidRPr="002D0583">
                    <w:rPr>
                      <w:szCs w:val="21"/>
                    </w:rPr>
                    <w:t>主体工程</w:t>
                  </w:r>
                </w:p>
              </w:tc>
              <w:tc>
                <w:tcPr>
                  <w:tcW w:w="6508" w:type="dxa"/>
                  <w:gridSpan w:val="2"/>
                  <w:vAlign w:val="center"/>
                </w:tcPr>
                <w:p w14:paraId="1029A888" w14:textId="3562863A" w:rsidR="00055680" w:rsidRPr="002D0583" w:rsidRDefault="00B151CD" w:rsidP="00F5345A">
                  <w:pPr>
                    <w:adjustRightInd w:val="0"/>
                    <w:snapToGrid w:val="0"/>
                    <w:jc w:val="center"/>
                    <w:rPr>
                      <w:szCs w:val="21"/>
                    </w:rPr>
                  </w:pPr>
                  <w:r w:rsidRPr="002D0583">
                    <w:rPr>
                      <w:rFonts w:hint="eastAsia"/>
                      <w:szCs w:val="21"/>
                    </w:rPr>
                    <w:t>包括</w:t>
                  </w:r>
                  <w:r w:rsidR="005F5D46" w:rsidRPr="002D0583">
                    <w:rPr>
                      <w:rFonts w:hint="eastAsia"/>
                      <w:szCs w:val="21"/>
                    </w:rPr>
                    <w:t>机械加工</w:t>
                  </w:r>
                  <w:r w:rsidR="009A00A5" w:rsidRPr="002D0583">
                    <w:rPr>
                      <w:rFonts w:hint="eastAsia"/>
                      <w:szCs w:val="21"/>
                    </w:rPr>
                    <w:t>、装配</w:t>
                  </w:r>
                </w:p>
              </w:tc>
            </w:tr>
            <w:tr w:rsidR="002D0583" w:rsidRPr="002D0583" w14:paraId="3E1AB79C" w14:textId="77777777" w:rsidTr="000A13BE">
              <w:trPr>
                <w:trHeight w:val="138"/>
                <w:jc w:val="center"/>
              </w:trPr>
              <w:tc>
                <w:tcPr>
                  <w:tcW w:w="1276" w:type="dxa"/>
                  <w:vAlign w:val="center"/>
                </w:tcPr>
                <w:p w14:paraId="2B51DFF8" w14:textId="77777777" w:rsidR="00DA1924" w:rsidRPr="002D0583" w:rsidRDefault="00DA1924" w:rsidP="00F5345A">
                  <w:pPr>
                    <w:adjustRightInd w:val="0"/>
                    <w:snapToGrid w:val="0"/>
                    <w:jc w:val="center"/>
                    <w:rPr>
                      <w:szCs w:val="21"/>
                    </w:rPr>
                  </w:pPr>
                  <w:r w:rsidRPr="002D0583">
                    <w:rPr>
                      <w:rFonts w:hint="eastAsia"/>
                      <w:szCs w:val="21"/>
                    </w:rPr>
                    <w:t>辅助工程</w:t>
                  </w:r>
                </w:p>
              </w:tc>
              <w:tc>
                <w:tcPr>
                  <w:tcW w:w="6508" w:type="dxa"/>
                  <w:gridSpan w:val="2"/>
                  <w:vAlign w:val="center"/>
                </w:tcPr>
                <w:p w14:paraId="7F0A02CF" w14:textId="77777777" w:rsidR="00DA1924" w:rsidRPr="002D0583" w:rsidRDefault="00055680" w:rsidP="00F5345A">
                  <w:pPr>
                    <w:adjustRightInd w:val="0"/>
                    <w:snapToGrid w:val="0"/>
                    <w:jc w:val="center"/>
                    <w:rPr>
                      <w:szCs w:val="21"/>
                    </w:rPr>
                  </w:pPr>
                  <w:r w:rsidRPr="002D0583">
                    <w:rPr>
                      <w:rFonts w:hint="eastAsia"/>
                      <w:szCs w:val="21"/>
                    </w:rPr>
                    <w:t>办公室</w:t>
                  </w:r>
                  <w:r w:rsidR="00DA1924" w:rsidRPr="002D0583">
                    <w:rPr>
                      <w:rFonts w:hint="eastAsia"/>
                      <w:szCs w:val="21"/>
                    </w:rPr>
                    <w:t>等</w:t>
                  </w:r>
                </w:p>
              </w:tc>
            </w:tr>
            <w:tr w:rsidR="002D0583" w:rsidRPr="002D0583" w14:paraId="3181D49E" w14:textId="77777777" w:rsidTr="009A00A5">
              <w:trPr>
                <w:trHeight w:val="50"/>
                <w:jc w:val="center"/>
              </w:trPr>
              <w:tc>
                <w:tcPr>
                  <w:tcW w:w="1276" w:type="dxa"/>
                  <w:vMerge w:val="restart"/>
                  <w:vAlign w:val="center"/>
                </w:tcPr>
                <w:p w14:paraId="2202B19E" w14:textId="77777777" w:rsidR="009A00A5" w:rsidRPr="002D0583" w:rsidRDefault="009A00A5" w:rsidP="00F5345A">
                  <w:pPr>
                    <w:adjustRightInd w:val="0"/>
                    <w:snapToGrid w:val="0"/>
                    <w:jc w:val="center"/>
                    <w:rPr>
                      <w:szCs w:val="21"/>
                    </w:rPr>
                  </w:pPr>
                  <w:r w:rsidRPr="002D0583">
                    <w:rPr>
                      <w:rFonts w:hint="eastAsia"/>
                      <w:szCs w:val="21"/>
                    </w:rPr>
                    <w:t>环保工程</w:t>
                  </w:r>
                </w:p>
              </w:tc>
              <w:tc>
                <w:tcPr>
                  <w:tcW w:w="1251" w:type="dxa"/>
                  <w:vAlign w:val="center"/>
                </w:tcPr>
                <w:p w14:paraId="5C64BAFC" w14:textId="502D92ED" w:rsidR="009A00A5" w:rsidRPr="002D0583" w:rsidRDefault="009A00A5" w:rsidP="00F5345A">
                  <w:pPr>
                    <w:adjustRightInd w:val="0"/>
                    <w:snapToGrid w:val="0"/>
                    <w:jc w:val="center"/>
                    <w:rPr>
                      <w:szCs w:val="21"/>
                    </w:rPr>
                  </w:pPr>
                  <w:r w:rsidRPr="002D0583">
                    <w:rPr>
                      <w:rFonts w:hint="eastAsia"/>
                      <w:szCs w:val="21"/>
                    </w:rPr>
                    <w:t>废气处理</w:t>
                  </w:r>
                </w:p>
              </w:tc>
              <w:tc>
                <w:tcPr>
                  <w:tcW w:w="5257" w:type="dxa"/>
                  <w:vAlign w:val="center"/>
                </w:tcPr>
                <w:p w14:paraId="1F66456B" w14:textId="5008A975" w:rsidR="009A00A5" w:rsidRPr="002D0583" w:rsidRDefault="009A00A5" w:rsidP="001A458B">
                  <w:pPr>
                    <w:adjustRightInd w:val="0"/>
                    <w:snapToGrid w:val="0"/>
                    <w:jc w:val="center"/>
                    <w:rPr>
                      <w:szCs w:val="21"/>
                    </w:rPr>
                  </w:pPr>
                  <w:r w:rsidRPr="002D0583">
                    <w:rPr>
                      <w:rFonts w:hint="eastAsia"/>
                      <w:szCs w:val="21"/>
                    </w:rPr>
                    <w:t>加强车间通风换气</w:t>
                  </w:r>
                </w:p>
              </w:tc>
            </w:tr>
            <w:tr w:rsidR="002D0583" w:rsidRPr="002D0583" w14:paraId="6A5A7DAD" w14:textId="77777777" w:rsidTr="000A13BE">
              <w:trPr>
                <w:trHeight w:val="138"/>
                <w:jc w:val="center"/>
              </w:trPr>
              <w:tc>
                <w:tcPr>
                  <w:tcW w:w="1276" w:type="dxa"/>
                  <w:vMerge/>
                  <w:vAlign w:val="center"/>
                </w:tcPr>
                <w:p w14:paraId="1F91C654" w14:textId="77777777" w:rsidR="00DA1924" w:rsidRPr="002D0583" w:rsidRDefault="00DA1924" w:rsidP="00F5345A">
                  <w:pPr>
                    <w:adjustRightInd w:val="0"/>
                    <w:snapToGrid w:val="0"/>
                    <w:jc w:val="center"/>
                    <w:rPr>
                      <w:szCs w:val="21"/>
                    </w:rPr>
                  </w:pPr>
                </w:p>
              </w:tc>
              <w:tc>
                <w:tcPr>
                  <w:tcW w:w="1251" w:type="dxa"/>
                  <w:vAlign w:val="center"/>
                </w:tcPr>
                <w:p w14:paraId="367234FF" w14:textId="77777777" w:rsidR="00DA1924" w:rsidRPr="002D0583" w:rsidRDefault="00DA1924" w:rsidP="00F5345A">
                  <w:pPr>
                    <w:adjustRightInd w:val="0"/>
                    <w:snapToGrid w:val="0"/>
                    <w:jc w:val="center"/>
                    <w:rPr>
                      <w:szCs w:val="21"/>
                    </w:rPr>
                  </w:pPr>
                  <w:r w:rsidRPr="002D0583">
                    <w:rPr>
                      <w:rFonts w:hint="eastAsia"/>
                      <w:szCs w:val="21"/>
                    </w:rPr>
                    <w:t>噪声处理</w:t>
                  </w:r>
                </w:p>
              </w:tc>
              <w:tc>
                <w:tcPr>
                  <w:tcW w:w="5257" w:type="dxa"/>
                  <w:vAlign w:val="center"/>
                </w:tcPr>
                <w:p w14:paraId="5667E21E" w14:textId="77777777" w:rsidR="00DA1924" w:rsidRPr="002D0583" w:rsidRDefault="00D161A6" w:rsidP="00F5345A">
                  <w:pPr>
                    <w:adjustRightInd w:val="0"/>
                    <w:snapToGrid w:val="0"/>
                    <w:jc w:val="center"/>
                    <w:rPr>
                      <w:szCs w:val="21"/>
                    </w:rPr>
                  </w:pPr>
                  <w:r w:rsidRPr="002D0583">
                    <w:rPr>
                      <w:szCs w:val="21"/>
                    </w:rPr>
                    <w:t>车间合理布局、设备减振降噪，加强维护管理</w:t>
                  </w:r>
                </w:p>
              </w:tc>
            </w:tr>
            <w:tr w:rsidR="002D0583" w:rsidRPr="002D0583" w14:paraId="0E30D9E0" w14:textId="77777777" w:rsidTr="000A13BE">
              <w:trPr>
                <w:trHeight w:val="138"/>
                <w:jc w:val="center"/>
              </w:trPr>
              <w:tc>
                <w:tcPr>
                  <w:tcW w:w="1276" w:type="dxa"/>
                  <w:vMerge/>
                  <w:vAlign w:val="center"/>
                </w:tcPr>
                <w:p w14:paraId="2C943B74" w14:textId="77777777" w:rsidR="00DA1924" w:rsidRPr="002D0583" w:rsidRDefault="00DA1924" w:rsidP="00F5345A">
                  <w:pPr>
                    <w:adjustRightInd w:val="0"/>
                    <w:snapToGrid w:val="0"/>
                    <w:jc w:val="center"/>
                    <w:rPr>
                      <w:szCs w:val="21"/>
                    </w:rPr>
                  </w:pPr>
                </w:p>
              </w:tc>
              <w:tc>
                <w:tcPr>
                  <w:tcW w:w="1251" w:type="dxa"/>
                  <w:vAlign w:val="center"/>
                </w:tcPr>
                <w:p w14:paraId="4DB9904E" w14:textId="77777777" w:rsidR="00DA1924" w:rsidRPr="002D0583" w:rsidRDefault="00DA1924" w:rsidP="00F5345A">
                  <w:pPr>
                    <w:adjustRightInd w:val="0"/>
                    <w:snapToGrid w:val="0"/>
                    <w:jc w:val="center"/>
                    <w:rPr>
                      <w:szCs w:val="21"/>
                    </w:rPr>
                  </w:pPr>
                  <w:r w:rsidRPr="002D0583">
                    <w:rPr>
                      <w:rFonts w:hint="eastAsia"/>
                      <w:szCs w:val="21"/>
                    </w:rPr>
                    <w:t>固废处置</w:t>
                  </w:r>
                </w:p>
              </w:tc>
              <w:tc>
                <w:tcPr>
                  <w:tcW w:w="5257" w:type="dxa"/>
                  <w:vAlign w:val="center"/>
                </w:tcPr>
                <w:p w14:paraId="62E1DEE5" w14:textId="77777777" w:rsidR="00DA1924" w:rsidRPr="002D0583" w:rsidRDefault="00A33DE7" w:rsidP="00EF36B5">
                  <w:pPr>
                    <w:adjustRightInd w:val="0"/>
                    <w:snapToGrid w:val="0"/>
                    <w:jc w:val="center"/>
                    <w:rPr>
                      <w:szCs w:val="21"/>
                    </w:rPr>
                  </w:pPr>
                  <w:r w:rsidRPr="002D0583">
                    <w:rPr>
                      <w:szCs w:val="21"/>
                    </w:rPr>
                    <w:t>设置</w:t>
                  </w:r>
                  <w:r w:rsidRPr="002D0583">
                    <w:rPr>
                      <w:rFonts w:hint="eastAsia"/>
                      <w:szCs w:val="21"/>
                    </w:rPr>
                    <w:t>一般</w:t>
                  </w:r>
                  <w:r w:rsidRPr="002D0583">
                    <w:rPr>
                      <w:szCs w:val="21"/>
                    </w:rPr>
                    <w:t>固废</w:t>
                  </w:r>
                  <w:r w:rsidRPr="002D0583">
                    <w:rPr>
                      <w:rFonts w:hint="eastAsia"/>
                      <w:szCs w:val="21"/>
                    </w:rPr>
                    <w:t>和危险废物</w:t>
                  </w:r>
                  <w:r w:rsidRPr="002D0583">
                    <w:rPr>
                      <w:szCs w:val="21"/>
                    </w:rPr>
                    <w:t>暂存场所，进行分类处置</w:t>
                  </w:r>
                </w:p>
              </w:tc>
            </w:tr>
            <w:tr w:rsidR="002D0583" w:rsidRPr="002D0583" w14:paraId="62CD3008" w14:textId="77777777" w:rsidTr="0081691C">
              <w:trPr>
                <w:trHeight w:val="53"/>
                <w:jc w:val="center"/>
              </w:trPr>
              <w:tc>
                <w:tcPr>
                  <w:tcW w:w="1276" w:type="dxa"/>
                  <w:vMerge w:val="restart"/>
                  <w:vAlign w:val="center"/>
                </w:tcPr>
                <w:p w14:paraId="4B10695D" w14:textId="77777777" w:rsidR="00B362E6" w:rsidRPr="002D0583" w:rsidRDefault="00B362E6" w:rsidP="00B362E6">
                  <w:pPr>
                    <w:adjustRightInd w:val="0"/>
                    <w:snapToGrid w:val="0"/>
                    <w:jc w:val="center"/>
                    <w:rPr>
                      <w:szCs w:val="21"/>
                    </w:rPr>
                  </w:pPr>
                  <w:r w:rsidRPr="002D0583">
                    <w:rPr>
                      <w:szCs w:val="21"/>
                    </w:rPr>
                    <w:t>公用工程</w:t>
                  </w:r>
                </w:p>
              </w:tc>
              <w:tc>
                <w:tcPr>
                  <w:tcW w:w="1251" w:type="dxa"/>
                  <w:vAlign w:val="center"/>
                </w:tcPr>
                <w:p w14:paraId="4FA6F72A" w14:textId="77777777" w:rsidR="00B362E6" w:rsidRPr="002D0583" w:rsidRDefault="00B362E6" w:rsidP="00B362E6">
                  <w:pPr>
                    <w:adjustRightInd w:val="0"/>
                    <w:snapToGrid w:val="0"/>
                    <w:jc w:val="center"/>
                    <w:rPr>
                      <w:szCs w:val="21"/>
                    </w:rPr>
                  </w:pPr>
                  <w:r w:rsidRPr="002D0583">
                    <w:rPr>
                      <w:szCs w:val="21"/>
                    </w:rPr>
                    <w:t>给水</w:t>
                  </w:r>
                </w:p>
              </w:tc>
              <w:tc>
                <w:tcPr>
                  <w:tcW w:w="5257" w:type="dxa"/>
                  <w:vAlign w:val="center"/>
                </w:tcPr>
                <w:p w14:paraId="5364F30E" w14:textId="77777777" w:rsidR="00B362E6" w:rsidRPr="002D0583" w:rsidRDefault="00B362E6" w:rsidP="00B362E6">
                  <w:pPr>
                    <w:adjustRightInd w:val="0"/>
                    <w:snapToGrid w:val="0"/>
                    <w:jc w:val="center"/>
                    <w:rPr>
                      <w:szCs w:val="21"/>
                    </w:rPr>
                  </w:pPr>
                  <w:r w:rsidRPr="002D0583">
                    <w:rPr>
                      <w:szCs w:val="21"/>
                    </w:rPr>
                    <w:t>由市政给水管网引入</w:t>
                  </w:r>
                </w:p>
              </w:tc>
            </w:tr>
            <w:tr w:rsidR="002D0583" w:rsidRPr="002D0583" w14:paraId="5D62C759" w14:textId="77777777" w:rsidTr="009A00A5">
              <w:trPr>
                <w:trHeight w:val="50"/>
                <w:jc w:val="center"/>
              </w:trPr>
              <w:tc>
                <w:tcPr>
                  <w:tcW w:w="1276" w:type="dxa"/>
                  <w:vMerge/>
                  <w:vAlign w:val="center"/>
                </w:tcPr>
                <w:p w14:paraId="74B89BD6" w14:textId="77777777" w:rsidR="009A00A5" w:rsidRPr="002D0583" w:rsidRDefault="009A00A5" w:rsidP="00B362E6">
                  <w:pPr>
                    <w:adjustRightInd w:val="0"/>
                    <w:snapToGrid w:val="0"/>
                    <w:jc w:val="center"/>
                    <w:rPr>
                      <w:szCs w:val="21"/>
                    </w:rPr>
                  </w:pPr>
                </w:p>
              </w:tc>
              <w:tc>
                <w:tcPr>
                  <w:tcW w:w="1251" w:type="dxa"/>
                  <w:vAlign w:val="center"/>
                </w:tcPr>
                <w:p w14:paraId="693F6763" w14:textId="4C2CF432" w:rsidR="009A00A5" w:rsidRPr="002D0583" w:rsidRDefault="009A00A5" w:rsidP="00B362E6">
                  <w:pPr>
                    <w:adjustRightInd w:val="0"/>
                    <w:snapToGrid w:val="0"/>
                    <w:jc w:val="center"/>
                    <w:rPr>
                      <w:szCs w:val="21"/>
                    </w:rPr>
                  </w:pPr>
                  <w:r w:rsidRPr="002D0583">
                    <w:rPr>
                      <w:szCs w:val="21"/>
                    </w:rPr>
                    <w:t>供电</w:t>
                  </w:r>
                </w:p>
              </w:tc>
              <w:tc>
                <w:tcPr>
                  <w:tcW w:w="5257" w:type="dxa"/>
                  <w:vAlign w:val="center"/>
                </w:tcPr>
                <w:p w14:paraId="406E2A8A" w14:textId="68E8A891" w:rsidR="009A00A5" w:rsidRPr="002D0583" w:rsidRDefault="009A00A5" w:rsidP="00B362E6">
                  <w:pPr>
                    <w:adjustRightInd w:val="0"/>
                    <w:snapToGrid w:val="0"/>
                    <w:jc w:val="center"/>
                    <w:rPr>
                      <w:szCs w:val="21"/>
                    </w:rPr>
                  </w:pPr>
                  <w:r w:rsidRPr="002D0583">
                    <w:rPr>
                      <w:rFonts w:hint="eastAsia"/>
                      <w:szCs w:val="21"/>
                    </w:rPr>
                    <w:t>当地供电所统一供给</w:t>
                  </w:r>
                </w:p>
              </w:tc>
            </w:tr>
          </w:tbl>
          <w:p w14:paraId="7866A6CC" w14:textId="77777777" w:rsidR="00EF36B5" w:rsidRPr="002D0583" w:rsidRDefault="00EF36B5" w:rsidP="00EF36B5">
            <w:pPr>
              <w:adjustRightInd w:val="0"/>
              <w:snapToGrid w:val="0"/>
              <w:jc w:val="center"/>
              <w:rPr>
                <w:b/>
                <w:szCs w:val="21"/>
              </w:rPr>
            </w:pPr>
            <w:r w:rsidRPr="002D0583">
              <w:rPr>
                <w:b/>
                <w:szCs w:val="21"/>
              </w:rPr>
              <w:t>表</w:t>
            </w:r>
            <w:r w:rsidRPr="002D0583">
              <w:rPr>
                <w:b/>
                <w:szCs w:val="21"/>
              </w:rPr>
              <w:t>1-</w:t>
            </w:r>
            <w:r w:rsidRPr="002D0583">
              <w:rPr>
                <w:rFonts w:hint="eastAsia"/>
                <w:b/>
                <w:szCs w:val="21"/>
              </w:rPr>
              <w:t>3</w:t>
            </w:r>
            <w:r w:rsidRPr="002D0583">
              <w:rPr>
                <w:b/>
                <w:szCs w:val="21"/>
              </w:rPr>
              <w:t xml:space="preserve">   </w:t>
            </w:r>
            <w:r w:rsidRPr="002D0583">
              <w:rPr>
                <w:rFonts w:hint="eastAsia"/>
                <w:b/>
                <w:szCs w:val="21"/>
              </w:rPr>
              <w:t>项目产品方案一览表</w:t>
            </w:r>
          </w:p>
          <w:tbl>
            <w:tblPr>
              <w:tblStyle w:val="afffc"/>
              <w:tblW w:w="0" w:type="auto"/>
              <w:jc w:val="center"/>
              <w:tblLook w:val="04A0" w:firstRow="1" w:lastRow="0" w:firstColumn="1" w:lastColumn="0" w:noHBand="0" w:noVBand="1"/>
            </w:tblPr>
            <w:tblGrid>
              <w:gridCol w:w="877"/>
              <w:gridCol w:w="2182"/>
              <w:gridCol w:w="1529"/>
              <w:gridCol w:w="1530"/>
              <w:gridCol w:w="1611"/>
            </w:tblGrid>
            <w:tr w:rsidR="002D0583" w:rsidRPr="002D0583" w14:paraId="2738BFF9" w14:textId="77777777" w:rsidTr="0042308A">
              <w:trPr>
                <w:trHeight w:val="52"/>
                <w:jc w:val="center"/>
              </w:trPr>
              <w:tc>
                <w:tcPr>
                  <w:tcW w:w="877" w:type="dxa"/>
                  <w:vAlign w:val="center"/>
                </w:tcPr>
                <w:p w14:paraId="1519CC29" w14:textId="77777777" w:rsidR="00EF36B5" w:rsidRPr="002D0583" w:rsidRDefault="00D01143" w:rsidP="00D01143">
                  <w:pPr>
                    <w:pStyle w:val="af4"/>
                    <w:adjustRightInd w:val="0"/>
                    <w:snapToGrid w:val="0"/>
                    <w:ind w:firstLineChars="0" w:firstLine="0"/>
                    <w:jc w:val="center"/>
                    <w:rPr>
                      <w:rFonts w:eastAsiaTheme="minorEastAsia"/>
                      <w:b/>
                      <w:bCs/>
                      <w:sz w:val="21"/>
                      <w:szCs w:val="21"/>
                    </w:rPr>
                  </w:pPr>
                  <w:r w:rsidRPr="002D0583">
                    <w:rPr>
                      <w:rFonts w:eastAsiaTheme="minorEastAsia" w:hint="eastAsia"/>
                      <w:b/>
                      <w:bCs/>
                      <w:sz w:val="21"/>
                      <w:szCs w:val="21"/>
                    </w:rPr>
                    <w:t>序号</w:t>
                  </w:r>
                </w:p>
              </w:tc>
              <w:tc>
                <w:tcPr>
                  <w:tcW w:w="2182" w:type="dxa"/>
                  <w:vAlign w:val="center"/>
                </w:tcPr>
                <w:p w14:paraId="19B9F1AD" w14:textId="77777777" w:rsidR="00EF36B5" w:rsidRPr="002D0583" w:rsidRDefault="00D01143" w:rsidP="00D01143">
                  <w:pPr>
                    <w:pStyle w:val="af4"/>
                    <w:adjustRightInd w:val="0"/>
                    <w:snapToGrid w:val="0"/>
                    <w:ind w:firstLineChars="0" w:firstLine="0"/>
                    <w:jc w:val="center"/>
                    <w:rPr>
                      <w:rFonts w:eastAsiaTheme="minorEastAsia"/>
                      <w:b/>
                      <w:bCs/>
                      <w:sz w:val="21"/>
                      <w:szCs w:val="21"/>
                    </w:rPr>
                  </w:pPr>
                  <w:r w:rsidRPr="002D0583">
                    <w:rPr>
                      <w:rFonts w:eastAsiaTheme="minorEastAsia" w:hint="eastAsia"/>
                      <w:b/>
                      <w:bCs/>
                      <w:sz w:val="21"/>
                      <w:szCs w:val="21"/>
                    </w:rPr>
                    <w:t>产品名称</w:t>
                  </w:r>
                </w:p>
              </w:tc>
              <w:tc>
                <w:tcPr>
                  <w:tcW w:w="1529" w:type="dxa"/>
                  <w:vAlign w:val="center"/>
                </w:tcPr>
                <w:p w14:paraId="0D7936D8" w14:textId="407FD96D" w:rsidR="00EF36B5" w:rsidRPr="002D0583" w:rsidRDefault="001D5C79" w:rsidP="00D01143">
                  <w:pPr>
                    <w:pStyle w:val="af4"/>
                    <w:adjustRightInd w:val="0"/>
                    <w:snapToGrid w:val="0"/>
                    <w:ind w:firstLineChars="0" w:firstLine="0"/>
                    <w:jc w:val="center"/>
                    <w:rPr>
                      <w:rFonts w:eastAsiaTheme="minorEastAsia"/>
                      <w:b/>
                      <w:bCs/>
                      <w:sz w:val="21"/>
                      <w:szCs w:val="21"/>
                    </w:rPr>
                  </w:pPr>
                  <w:r w:rsidRPr="002D0583">
                    <w:rPr>
                      <w:rFonts w:eastAsiaTheme="minorEastAsia" w:hint="eastAsia"/>
                      <w:b/>
                      <w:bCs/>
                      <w:sz w:val="21"/>
                      <w:szCs w:val="21"/>
                    </w:rPr>
                    <w:t>改扩建前产能</w:t>
                  </w:r>
                </w:p>
              </w:tc>
              <w:tc>
                <w:tcPr>
                  <w:tcW w:w="1530" w:type="dxa"/>
                  <w:vAlign w:val="center"/>
                </w:tcPr>
                <w:p w14:paraId="7E39AA65" w14:textId="75752020" w:rsidR="00EF36B5" w:rsidRPr="002D0583" w:rsidRDefault="001D5C79" w:rsidP="00D01143">
                  <w:pPr>
                    <w:pStyle w:val="af4"/>
                    <w:adjustRightInd w:val="0"/>
                    <w:snapToGrid w:val="0"/>
                    <w:ind w:firstLineChars="0" w:firstLine="0"/>
                    <w:jc w:val="center"/>
                    <w:rPr>
                      <w:rFonts w:eastAsiaTheme="minorEastAsia"/>
                      <w:b/>
                      <w:bCs/>
                      <w:sz w:val="21"/>
                      <w:szCs w:val="21"/>
                    </w:rPr>
                  </w:pPr>
                  <w:r w:rsidRPr="002D0583">
                    <w:rPr>
                      <w:rFonts w:eastAsiaTheme="minorEastAsia" w:hint="eastAsia"/>
                      <w:b/>
                      <w:bCs/>
                      <w:sz w:val="21"/>
                      <w:szCs w:val="21"/>
                    </w:rPr>
                    <w:t>本项目</w:t>
                  </w:r>
                  <w:r w:rsidR="00D01143" w:rsidRPr="002D0583">
                    <w:rPr>
                      <w:rFonts w:eastAsiaTheme="minorEastAsia" w:hint="eastAsia"/>
                      <w:b/>
                      <w:bCs/>
                      <w:sz w:val="21"/>
                      <w:szCs w:val="21"/>
                    </w:rPr>
                    <w:t>产量</w:t>
                  </w:r>
                </w:p>
              </w:tc>
              <w:tc>
                <w:tcPr>
                  <w:tcW w:w="1611" w:type="dxa"/>
                  <w:vAlign w:val="center"/>
                </w:tcPr>
                <w:p w14:paraId="054AF229" w14:textId="16759563" w:rsidR="00EF36B5" w:rsidRPr="002D0583" w:rsidRDefault="001D5C79" w:rsidP="00D01143">
                  <w:pPr>
                    <w:pStyle w:val="af4"/>
                    <w:adjustRightInd w:val="0"/>
                    <w:snapToGrid w:val="0"/>
                    <w:ind w:firstLineChars="0" w:firstLine="0"/>
                    <w:jc w:val="center"/>
                    <w:rPr>
                      <w:rFonts w:eastAsiaTheme="minorEastAsia"/>
                      <w:b/>
                      <w:bCs/>
                      <w:sz w:val="21"/>
                      <w:szCs w:val="21"/>
                    </w:rPr>
                  </w:pPr>
                  <w:r w:rsidRPr="002D0583">
                    <w:rPr>
                      <w:rFonts w:eastAsiaTheme="minorEastAsia" w:hint="eastAsia"/>
                      <w:b/>
                      <w:bCs/>
                      <w:sz w:val="21"/>
                      <w:szCs w:val="21"/>
                    </w:rPr>
                    <w:t>改扩建后产能</w:t>
                  </w:r>
                </w:p>
              </w:tc>
            </w:tr>
            <w:tr w:rsidR="002D0583" w:rsidRPr="002D0583" w14:paraId="6B0E2E94" w14:textId="77777777" w:rsidTr="0042308A">
              <w:trPr>
                <w:trHeight w:val="52"/>
                <w:jc w:val="center"/>
              </w:trPr>
              <w:tc>
                <w:tcPr>
                  <w:tcW w:w="877" w:type="dxa"/>
                  <w:vAlign w:val="center"/>
                </w:tcPr>
                <w:p w14:paraId="47298C52" w14:textId="77777777" w:rsidR="00EF36B5" w:rsidRPr="002D0583" w:rsidRDefault="00D01143" w:rsidP="00D01143">
                  <w:pPr>
                    <w:pStyle w:val="af4"/>
                    <w:adjustRightInd w:val="0"/>
                    <w:snapToGrid w:val="0"/>
                    <w:ind w:firstLineChars="0" w:firstLine="0"/>
                    <w:jc w:val="center"/>
                    <w:rPr>
                      <w:rFonts w:eastAsiaTheme="minorEastAsia"/>
                      <w:bCs/>
                      <w:sz w:val="21"/>
                      <w:szCs w:val="21"/>
                    </w:rPr>
                  </w:pPr>
                  <w:r w:rsidRPr="002D0583">
                    <w:rPr>
                      <w:rFonts w:eastAsiaTheme="minorEastAsia" w:hint="eastAsia"/>
                      <w:bCs/>
                      <w:sz w:val="21"/>
                      <w:szCs w:val="21"/>
                    </w:rPr>
                    <w:t>1</w:t>
                  </w:r>
                </w:p>
              </w:tc>
              <w:tc>
                <w:tcPr>
                  <w:tcW w:w="2182" w:type="dxa"/>
                  <w:vAlign w:val="center"/>
                </w:tcPr>
                <w:p w14:paraId="1FF90FF7" w14:textId="4B7526CF" w:rsidR="00EF36B5" w:rsidRPr="002D0583" w:rsidRDefault="001D5C79" w:rsidP="00D01143">
                  <w:pPr>
                    <w:pStyle w:val="af4"/>
                    <w:adjustRightInd w:val="0"/>
                    <w:snapToGrid w:val="0"/>
                    <w:ind w:firstLineChars="0" w:firstLine="0"/>
                    <w:jc w:val="center"/>
                    <w:rPr>
                      <w:rFonts w:eastAsiaTheme="minorEastAsia"/>
                      <w:bCs/>
                      <w:sz w:val="21"/>
                      <w:szCs w:val="21"/>
                    </w:rPr>
                  </w:pPr>
                  <w:r w:rsidRPr="002D0583">
                    <w:rPr>
                      <w:rFonts w:eastAsiaTheme="minorEastAsia" w:hint="eastAsia"/>
                      <w:bCs/>
                      <w:sz w:val="21"/>
                      <w:szCs w:val="21"/>
                    </w:rPr>
                    <w:t>离合器助力器</w:t>
                  </w:r>
                </w:p>
              </w:tc>
              <w:tc>
                <w:tcPr>
                  <w:tcW w:w="1529" w:type="dxa"/>
                  <w:vAlign w:val="center"/>
                </w:tcPr>
                <w:p w14:paraId="30E638F8" w14:textId="7DDD90A4" w:rsidR="00EF36B5" w:rsidRPr="002D0583" w:rsidRDefault="001D5C79" w:rsidP="00D01143">
                  <w:pPr>
                    <w:pStyle w:val="af4"/>
                    <w:adjustRightInd w:val="0"/>
                    <w:snapToGrid w:val="0"/>
                    <w:ind w:firstLineChars="0" w:firstLine="0"/>
                    <w:jc w:val="center"/>
                    <w:rPr>
                      <w:rFonts w:eastAsiaTheme="minorEastAsia"/>
                      <w:bCs/>
                      <w:sz w:val="21"/>
                      <w:szCs w:val="21"/>
                    </w:rPr>
                  </w:pPr>
                  <w:r w:rsidRPr="002D0583">
                    <w:rPr>
                      <w:rFonts w:eastAsiaTheme="minorEastAsia" w:hint="eastAsia"/>
                      <w:bCs/>
                      <w:sz w:val="21"/>
                      <w:szCs w:val="21"/>
                    </w:rPr>
                    <w:t>15</w:t>
                  </w:r>
                  <w:r w:rsidRPr="002D0583">
                    <w:rPr>
                      <w:rFonts w:eastAsiaTheme="minorEastAsia" w:hint="eastAsia"/>
                      <w:bCs/>
                      <w:sz w:val="21"/>
                      <w:szCs w:val="21"/>
                    </w:rPr>
                    <w:t>万套</w:t>
                  </w:r>
                  <w:r w:rsidRPr="002D0583">
                    <w:rPr>
                      <w:rFonts w:eastAsiaTheme="minorEastAsia" w:hint="eastAsia"/>
                      <w:bCs/>
                      <w:sz w:val="21"/>
                      <w:szCs w:val="21"/>
                    </w:rPr>
                    <w:t>/</w:t>
                  </w:r>
                  <w:r w:rsidRPr="002D0583">
                    <w:rPr>
                      <w:rFonts w:eastAsiaTheme="minorEastAsia" w:hint="eastAsia"/>
                      <w:bCs/>
                      <w:sz w:val="21"/>
                      <w:szCs w:val="21"/>
                    </w:rPr>
                    <w:t>年</w:t>
                  </w:r>
                </w:p>
              </w:tc>
              <w:tc>
                <w:tcPr>
                  <w:tcW w:w="1530" w:type="dxa"/>
                  <w:vAlign w:val="center"/>
                </w:tcPr>
                <w:p w14:paraId="0B244B74" w14:textId="0D200AB7" w:rsidR="00EF36B5" w:rsidRPr="002D0583" w:rsidRDefault="001D5C79" w:rsidP="00D01143">
                  <w:pPr>
                    <w:pStyle w:val="af4"/>
                    <w:adjustRightInd w:val="0"/>
                    <w:snapToGrid w:val="0"/>
                    <w:ind w:firstLineChars="0" w:firstLine="0"/>
                    <w:jc w:val="center"/>
                    <w:rPr>
                      <w:rFonts w:eastAsiaTheme="minorEastAsia"/>
                      <w:bCs/>
                      <w:sz w:val="21"/>
                      <w:szCs w:val="21"/>
                    </w:rPr>
                  </w:pPr>
                  <w:r w:rsidRPr="002D0583">
                    <w:rPr>
                      <w:rFonts w:eastAsiaTheme="minorEastAsia" w:hint="eastAsia"/>
                      <w:bCs/>
                      <w:sz w:val="21"/>
                      <w:szCs w:val="21"/>
                    </w:rPr>
                    <w:t>0</w:t>
                  </w:r>
                </w:p>
              </w:tc>
              <w:tc>
                <w:tcPr>
                  <w:tcW w:w="1611" w:type="dxa"/>
                  <w:vAlign w:val="center"/>
                </w:tcPr>
                <w:p w14:paraId="0A6F4DF4" w14:textId="50C98C95" w:rsidR="00EF36B5" w:rsidRPr="002D0583" w:rsidRDefault="001D5C79" w:rsidP="00D01143">
                  <w:pPr>
                    <w:pStyle w:val="af4"/>
                    <w:adjustRightInd w:val="0"/>
                    <w:snapToGrid w:val="0"/>
                    <w:ind w:firstLineChars="0" w:firstLine="0"/>
                    <w:jc w:val="center"/>
                    <w:rPr>
                      <w:rFonts w:eastAsiaTheme="minorEastAsia"/>
                      <w:bCs/>
                      <w:sz w:val="21"/>
                      <w:szCs w:val="21"/>
                    </w:rPr>
                  </w:pPr>
                  <w:r w:rsidRPr="002D0583">
                    <w:rPr>
                      <w:rFonts w:eastAsiaTheme="minorEastAsia" w:hint="eastAsia"/>
                      <w:bCs/>
                      <w:sz w:val="21"/>
                      <w:szCs w:val="21"/>
                    </w:rPr>
                    <w:t>15</w:t>
                  </w:r>
                  <w:r w:rsidRPr="002D0583">
                    <w:rPr>
                      <w:rFonts w:eastAsiaTheme="minorEastAsia" w:hint="eastAsia"/>
                      <w:bCs/>
                      <w:sz w:val="21"/>
                      <w:szCs w:val="21"/>
                    </w:rPr>
                    <w:t>万套</w:t>
                  </w:r>
                  <w:r w:rsidRPr="002D0583">
                    <w:rPr>
                      <w:rFonts w:eastAsiaTheme="minorEastAsia" w:hint="eastAsia"/>
                      <w:bCs/>
                      <w:sz w:val="21"/>
                      <w:szCs w:val="21"/>
                    </w:rPr>
                    <w:t>/</w:t>
                  </w:r>
                  <w:r w:rsidRPr="002D0583">
                    <w:rPr>
                      <w:rFonts w:eastAsiaTheme="minorEastAsia" w:hint="eastAsia"/>
                      <w:bCs/>
                      <w:sz w:val="21"/>
                      <w:szCs w:val="21"/>
                    </w:rPr>
                    <w:t>年</w:t>
                  </w:r>
                </w:p>
              </w:tc>
            </w:tr>
            <w:tr w:rsidR="002D0583" w:rsidRPr="002D0583" w14:paraId="4AD0429F" w14:textId="77777777" w:rsidTr="0042308A">
              <w:trPr>
                <w:trHeight w:val="52"/>
                <w:jc w:val="center"/>
              </w:trPr>
              <w:tc>
                <w:tcPr>
                  <w:tcW w:w="877" w:type="dxa"/>
                  <w:vAlign w:val="center"/>
                </w:tcPr>
                <w:p w14:paraId="5C161267" w14:textId="3298B1A4" w:rsidR="001D5C79" w:rsidRPr="002D0583" w:rsidRDefault="001D5C79" w:rsidP="00D01143">
                  <w:pPr>
                    <w:pStyle w:val="af4"/>
                    <w:adjustRightInd w:val="0"/>
                    <w:snapToGrid w:val="0"/>
                    <w:ind w:firstLineChars="0" w:firstLine="0"/>
                    <w:jc w:val="center"/>
                    <w:rPr>
                      <w:rFonts w:eastAsiaTheme="minorEastAsia"/>
                      <w:bCs/>
                      <w:sz w:val="21"/>
                      <w:szCs w:val="21"/>
                    </w:rPr>
                  </w:pPr>
                  <w:r w:rsidRPr="002D0583">
                    <w:rPr>
                      <w:rFonts w:eastAsiaTheme="minorEastAsia" w:hint="eastAsia"/>
                      <w:bCs/>
                      <w:sz w:val="21"/>
                      <w:szCs w:val="21"/>
                    </w:rPr>
                    <w:t>2</w:t>
                  </w:r>
                </w:p>
              </w:tc>
              <w:tc>
                <w:tcPr>
                  <w:tcW w:w="2182" w:type="dxa"/>
                  <w:vAlign w:val="center"/>
                </w:tcPr>
                <w:p w14:paraId="55CCED42" w14:textId="5C692DDB" w:rsidR="001D5C79" w:rsidRPr="002D0583" w:rsidRDefault="001D5C79" w:rsidP="00D01143">
                  <w:pPr>
                    <w:pStyle w:val="af4"/>
                    <w:adjustRightInd w:val="0"/>
                    <w:snapToGrid w:val="0"/>
                    <w:ind w:firstLineChars="0" w:firstLine="0"/>
                    <w:jc w:val="center"/>
                    <w:rPr>
                      <w:rFonts w:eastAsiaTheme="minorEastAsia"/>
                      <w:bCs/>
                      <w:sz w:val="21"/>
                      <w:szCs w:val="21"/>
                    </w:rPr>
                  </w:pPr>
                  <w:r w:rsidRPr="002D0583">
                    <w:rPr>
                      <w:rFonts w:eastAsiaTheme="minorEastAsia" w:hint="eastAsia"/>
                      <w:bCs/>
                      <w:sz w:val="21"/>
                      <w:szCs w:val="21"/>
                    </w:rPr>
                    <w:t>离合器主缸</w:t>
                  </w:r>
                </w:p>
              </w:tc>
              <w:tc>
                <w:tcPr>
                  <w:tcW w:w="1529" w:type="dxa"/>
                  <w:vAlign w:val="center"/>
                </w:tcPr>
                <w:p w14:paraId="31B6CFC6" w14:textId="0A65FA4C" w:rsidR="001D5C79" w:rsidRPr="002D0583" w:rsidRDefault="001D5C79" w:rsidP="00D01143">
                  <w:pPr>
                    <w:pStyle w:val="af4"/>
                    <w:adjustRightInd w:val="0"/>
                    <w:snapToGrid w:val="0"/>
                    <w:ind w:firstLineChars="0" w:firstLine="0"/>
                    <w:jc w:val="center"/>
                    <w:rPr>
                      <w:rFonts w:eastAsiaTheme="minorEastAsia"/>
                      <w:bCs/>
                      <w:sz w:val="21"/>
                      <w:szCs w:val="21"/>
                    </w:rPr>
                  </w:pPr>
                  <w:r w:rsidRPr="002D0583">
                    <w:rPr>
                      <w:rFonts w:eastAsiaTheme="minorEastAsia" w:hint="eastAsia"/>
                      <w:bCs/>
                      <w:sz w:val="21"/>
                      <w:szCs w:val="21"/>
                    </w:rPr>
                    <w:t>15</w:t>
                  </w:r>
                  <w:r w:rsidRPr="002D0583">
                    <w:rPr>
                      <w:rFonts w:eastAsiaTheme="minorEastAsia" w:hint="eastAsia"/>
                      <w:bCs/>
                      <w:sz w:val="21"/>
                      <w:szCs w:val="21"/>
                    </w:rPr>
                    <w:t>万套</w:t>
                  </w:r>
                  <w:r w:rsidRPr="002D0583">
                    <w:rPr>
                      <w:rFonts w:eastAsiaTheme="minorEastAsia" w:hint="eastAsia"/>
                      <w:bCs/>
                      <w:sz w:val="21"/>
                      <w:szCs w:val="21"/>
                    </w:rPr>
                    <w:t>/</w:t>
                  </w:r>
                  <w:r w:rsidRPr="002D0583">
                    <w:rPr>
                      <w:rFonts w:eastAsiaTheme="minorEastAsia" w:hint="eastAsia"/>
                      <w:bCs/>
                      <w:sz w:val="21"/>
                      <w:szCs w:val="21"/>
                    </w:rPr>
                    <w:t>年</w:t>
                  </w:r>
                </w:p>
              </w:tc>
              <w:tc>
                <w:tcPr>
                  <w:tcW w:w="1530" w:type="dxa"/>
                  <w:vAlign w:val="center"/>
                </w:tcPr>
                <w:p w14:paraId="4D4DADC1" w14:textId="2147D225" w:rsidR="001D5C79" w:rsidRPr="002D0583" w:rsidRDefault="001D5C79" w:rsidP="00D01143">
                  <w:pPr>
                    <w:pStyle w:val="af4"/>
                    <w:adjustRightInd w:val="0"/>
                    <w:snapToGrid w:val="0"/>
                    <w:ind w:firstLineChars="0" w:firstLine="0"/>
                    <w:jc w:val="center"/>
                    <w:rPr>
                      <w:rFonts w:eastAsiaTheme="minorEastAsia"/>
                      <w:bCs/>
                      <w:sz w:val="21"/>
                      <w:szCs w:val="21"/>
                    </w:rPr>
                  </w:pPr>
                  <w:r w:rsidRPr="002D0583">
                    <w:rPr>
                      <w:rFonts w:eastAsiaTheme="minorEastAsia" w:hint="eastAsia"/>
                      <w:bCs/>
                      <w:sz w:val="21"/>
                      <w:szCs w:val="21"/>
                    </w:rPr>
                    <w:t>0</w:t>
                  </w:r>
                </w:p>
              </w:tc>
              <w:tc>
                <w:tcPr>
                  <w:tcW w:w="1611" w:type="dxa"/>
                  <w:vAlign w:val="center"/>
                </w:tcPr>
                <w:p w14:paraId="380FA240" w14:textId="2118E863" w:rsidR="001D5C79" w:rsidRPr="002D0583" w:rsidRDefault="001D5C79" w:rsidP="00D01143">
                  <w:pPr>
                    <w:pStyle w:val="af4"/>
                    <w:adjustRightInd w:val="0"/>
                    <w:snapToGrid w:val="0"/>
                    <w:ind w:firstLineChars="0" w:firstLine="0"/>
                    <w:jc w:val="center"/>
                    <w:rPr>
                      <w:rFonts w:eastAsiaTheme="minorEastAsia"/>
                      <w:bCs/>
                      <w:sz w:val="21"/>
                      <w:szCs w:val="21"/>
                    </w:rPr>
                  </w:pPr>
                  <w:r w:rsidRPr="002D0583">
                    <w:rPr>
                      <w:rFonts w:eastAsiaTheme="minorEastAsia" w:hint="eastAsia"/>
                      <w:bCs/>
                      <w:sz w:val="21"/>
                      <w:szCs w:val="21"/>
                    </w:rPr>
                    <w:t>15</w:t>
                  </w:r>
                  <w:r w:rsidRPr="002D0583">
                    <w:rPr>
                      <w:rFonts w:eastAsiaTheme="minorEastAsia" w:hint="eastAsia"/>
                      <w:bCs/>
                      <w:sz w:val="21"/>
                      <w:szCs w:val="21"/>
                    </w:rPr>
                    <w:t>万套</w:t>
                  </w:r>
                  <w:r w:rsidRPr="002D0583">
                    <w:rPr>
                      <w:rFonts w:eastAsiaTheme="minorEastAsia" w:hint="eastAsia"/>
                      <w:bCs/>
                      <w:sz w:val="21"/>
                      <w:szCs w:val="21"/>
                    </w:rPr>
                    <w:t>/</w:t>
                  </w:r>
                  <w:r w:rsidRPr="002D0583">
                    <w:rPr>
                      <w:rFonts w:eastAsiaTheme="minorEastAsia" w:hint="eastAsia"/>
                      <w:bCs/>
                      <w:sz w:val="21"/>
                      <w:szCs w:val="21"/>
                    </w:rPr>
                    <w:t>年</w:t>
                  </w:r>
                </w:p>
              </w:tc>
            </w:tr>
            <w:tr w:rsidR="002D0583" w:rsidRPr="002D0583" w14:paraId="7D4B96D4" w14:textId="77777777" w:rsidTr="0042308A">
              <w:trPr>
                <w:trHeight w:val="52"/>
                <w:jc w:val="center"/>
              </w:trPr>
              <w:tc>
                <w:tcPr>
                  <w:tcW w:w="877" w:type="dxa"/>
                  <w:vAlign w:val="center"/>
                </w:tcPr>
                <w:p w14:paraId="19CC3C36" w14:textId="26E3BF4A" w:rsidR="001D5C79" w:rsidRPr="002D0583" w:rsidRDefault="001D5C79" w:rsidP="00D01143">
                  <w:pPr>
                    <w:pStyle w:val="af4"/>
                    <w:adjustRightInd w:val="0"/>
                    <w:snapToGrid w:val="0"/>
                    <w:ind w:firstLineChars="0" w:firstLine="0"/>
                    <w:jc w:val="center"/>
                    <w:rPr>
                      <w:rFonts w:eastAsiaTheme="minorEastAsia"/>
                      <w:bCs/>
                      <w:sz w:val="21"/>
                      <w:szCs w:val="21"/>
                    </w:rPr>
                  </w:pPr>
                  <w:r w:rsidRPr="002D0583">
                    <w:rPr>
                      <w:rFonts w:eastAsiaTheme="minorEastAsia" w:hint="eastAsia"/>
                      <w:bCs/>
                      <w:sz w:val="21"/>
                      <w:szCs w:val="21"/>
                    </w:rPr>
                    <w:t>3</w:t>
                  </w:r>
                </w:p>
              </w:tc>
              <w:tc>
                <w:tcPr>
                  <w:tcW w:w="2182" w:type="dxa"/>
                  <w:vAlign w:val="center"/>
                </w:tcPr>
                <w:p w14:paraId="4B2E9FEF" w14:textId="21CFBEB7" w:rsidR="001D5C79" w:rsidRPr="002D0583" w:rsidRDefault="001D5C79" w:rsidP="00D01143">
                  <w:pPr>
                    <w:pStyle w:val="af4"/>
                    <w:adjustRightInd w:val="0"/>
                    <w:snapToGrid w:val="0"/>
                    <w:ind w:firstLineChars="0" w:firstLine="0"/>
                    <w:jc w:val="center"/>
                    <w:rPr>
                      <w:rFonts w:eastAsiaTheme="minorEastAsia"/>
                      <w:bCs/>
                      <w:sz w:val="21"/>
                      <w:szCs w:val="21"/>
                    </w:rPr>
                  </w:pPr>
                  <w:r w:rsidRPr="002D0583">
                    <w:rPr>
                      <w:rFonts w:eastAsiaTheme="minorEastAsia" w:hint="eastAsia"/>
                      <w:bCs/>
                      <w:sz w:val="21"/>
                      <w:szCs w:val="21"/>
                    </w:rPr>
                    <w:t>弹簧制动器室</w:t>
                  </w:r>
                </w:p>
              </w:tc>
              <w:tc>
                <w:tcPr>
                  <w:tcW w:w="1529" w:type="dxa"/>
                  <w:vAlign w:val="center"/>
                </w:tcPr>
                <w:p w14:paraId="56BA7621" w14:textId="0F5949E3" w:rsidR="001D5C79" w:rsidRPr="002D0583" w:rsidRDefault="001D5C79" w:rsidP="00D01143">
                  <w:pPr>
                    <w:pStyle w:val="af4"/>
                    <w:adjustRightInd w:val="0"/>
                    <w:snapToGrid w:val="0"/>
                    <w:ind w:firstLineChars="0" w:firstLine="0"/>
                    <w:jc w:val="center"/>
                    <w:rPr>
                      <w:rFonts w:eastAsiaTheme="minorEastAsia"/>
                      <w:bCs/>
                      <w:sz w:val="21"/>
                      <w:szCs w:val="21"/>
                    </w:rPr>
                  </w:pPr>
                  <w:r w:rsidRPr="002D0583">
                    <w:rPr>
                      <w:rFonts w:eastAsiaTheme="minorEastAsia" w:hint="eastAsia"/>
                      <w:bCs/>
                      <w:sz w:val="21"/>
                      <w:szCs w:val="21"/>
                    </w:rPr>
                    <w:t>6</w:t>
                  </w:r>
                  <w:r w:rsidRPr="002D0583">
                    <w:rPr>
                      <w:rFonts w:eastAsiaTheme="minorEastAsia" w:hint="eastAsia"/>
                      <w:bCs/>
                      <w:sz w:val="21"/>
                      <w:szCs w:val="21"/>
                    </w:rPr>
                    <w:t>万套</w:t>
                  </w:r>
                  <w:r w:rsidRPr="002D0583">
                    <w:rPr>
                      <w:rFonts w:eastAsiaTheme="minorEastAsia" w:hint="eastAsia"/>
                      <w:bCs/>
                      <w:sz w:val="21"/>
                      <w:szCs w:val="21"/>
                    </w:rPr>
                    <w:t>/</w:t>
                  </w:r>
                  <w:r w:rsidRPr="002D0583">
                    <w:rPr>
                      <w:rFonts w:eastAsiaTheme="minorEastAsia" w:hint="eastAsia"/>
                      <w:bCs/>
                      <w:sz w:val="21"/>
                      <w:szCs w:val="21"/>
                    </w:rPr>
                    <w:t>年</w:t>
                  </w:r>
                </w:p>
              </w:tc>
              <w:tc>
                <w:tcPr>
                  <w:tcW w:w="1530" w:type="dxa"/>
                  <w:vAlign w:val="center"/>
                </w:tcPr>
                <w:p w14:paraId="4A52B5D1" w14:textId="5B5589BD" w:rsidR="001D5C79" w:rsidRPr="002D0583" w:rsidRDefault="001D5C79" w:rsidP="00D01143">
                  <w:pPr>
                    <w:pStyle w:val="af4"/>
                    <w:adjustRightInd w:val="0"/>
                    <w:snapToGrid w:val="0"/>
                    <w:ind w:firstLineChars="0" w:firstLine="0"/>
                    <w:jc w:val="center"/>
                    <w:rPr>
                      <w:rFonts w:eastAsiaTheme="minorEastAsia"/>
                      <w:bCs/>
                      <w:sz w:val="21"/>
                      <w:szCs w:val="21"/>
                    </w:rPr>
                  </w:pPr>
                  <w:r w:rsidRPr="002D0583">
                    <w:rPr>
                      <w:rFonts w:eastAsiaTheme="minorEastAsia" w:hint="eastAsia"/>
                      <w:bCs/>
                      <w:sz w:val="21"/>
                      <w:szCs w:val="21"/>
                    </w:rPr>
                    <w:t>0</w:t>
                  </w:r>
                </w:p>
              </w:tc>
              <w:tc>
                <w:tcPr>
                  <w:tcW w:w="1611" w:type="dxa"/>
                  <w:vAlign w:val="center"/>
                </w:tcPr>
                <w:p w14:paraId="6215E6FE" w14:textId="3738BD26" w:rsidR="001D5C79" w:rsidRPr="002D0583" w:rsidRDefault="001D5C79" w:rsidP="00D01143">
                  <w:pPr>
                    <w:pStyle w:val="af4"/>
                    <w:adjustRightInd w:val="0"/>
                    <w:snapToGrid w:val="0"/>
                    <w:ind w:firstLineChars="0" w:firstLine="0"/>
                    <w:jc w:val="center"/>
                    <w:rPr>
                      <w:rFonts w:eastAsiaTheme="minorEastAsia"/>
                      <w:bCs/>
                      <w:sz w:val="21"/>
                      <w:szCs w:val="21"/>
                    </w:rPr>
                  </w:pPr>
                  <w:r w:rsidRPr="002D0583">
                    <w:rPr>
                      <w:rFonts w:eastAsiaTheme="minorEastAsia" w:hint="eastAsia"/>
                      <w:bCs/>
                      <w:sz w:val="21"/>
                      <w:szCs w:val="21"/>
                    </w:rPr>
                    <w:t>6</w:t>
                  </w:r>
                  <w:r w:rsidRPr="002D0583">
                    <w:rPr>
                      <w:rFonts w:eastAsiaTheme="minorEastAsia" w:hint="eastAsia"/>
                      <w:bCs/>
                      <w:sz w:val="21"/>
                      <w:szCs w:val="21"/>
                    </w:rPr>
                    <w:t>万套</w:t>
                  </w:r>
                  <w:r w:rsidRPr="002D0583">
                    <w:rPr>
                      <w:rFonts w:eastAsiaTheme="minorEastAsia" w:hint="eastAsia"/>
                      <w:bCs/>
                      <w:sz w:val="21"/>
                      <w:szCs w:val="21"/>
                    </w:rPr>
                    <w:t>/</w:t>
                  </w:r>
                  <w:r w:rsidRPr="002D0583">
                    <w:rPr>
                      <w:rFonts w:eastAsiaTheme="minorEastAsia" w:hint="eastAsia"/>
                      <w:bCs/>
                      <w:sz w:val="21"/>
                      <w:szCs w:val="21"/>
                    </w:rPr>
                    <w:t>年</w:t>
                  </w:r>
                </w:p>
              </w:tc>
            </w:tr>
            <w:tr w:rsidR="002D0583" w:rsidRPr="002D0583" w14:paraId="47FDE75B" w14:textId="77777777" w:rsidTr="0042308A">
              <w:trPr>
                <w:trHeight w:val="52"/>
                <w:jc w:val="center"/>
              </w:trPr>
              <w:tc>
                <w:tcPr>
                  <w:tcW w:w="877" w:type="dxa"/>
                  <w:vAlign w:val="center"/>
                </w:tcPr>
                <w:p w14:paraId="32DF3840" w14:textId="0A2E4424" w:rsidR="001D5C79" w:rsidRPr="002D0583" w:rsidRDefault="001D5C79" w:rsidP="00D01143">
                  <w:pPr>
                    <w:pStyle w:val="af4"/>
                    <w:adjustRightInd w:val="0"/>
                    <w:snapToGrid w:val="0"/>
                    <w:ind w:firstLineChars="0" w:firstLine="0"/>
                    <w:jc w:val="center"/>
                    <w:rPr>
                      <w:rFonts w:eastAsiaTheme="minorEastAsia"/>
                      <w:bCs/>
                      <w:sz w:val="21"/>
                      <w:szCs w:val="21"/>
                    </w:rPr>
                  </w:pPr>
                  <w:r w:rsidRPr="002D0583">
                    <w:rPr>
                      <w:rFonts w:eastAsiaTheme="minorEastAsia" w:hint="eastAsia"/>
                      <w:bCs/>
                      <w:sz w:val="21"/>
                      <w:szCs w:val="21"/>
                    </w:rPr>
                    <w:t>4</w:t>
                  </w:r>
                </w:p>
              </w:tc>
              <w:tc>
                <w:tcPr>
                  <w:tcW w:w="2182" w:type="dxa"/>
                  <w:vAlign w:val="center"/>
                </w:tcPr>
                <w:p w14:paraId="387DB96E" w14:textId="49F5F763" w:rsidR="001D5C79" w:rsidRPr="002D0583" w:rsidRDefault="001D5C79" w:rsidP="00D01143">
                  <w:pPr>
                    <w:pStyle w:val="af4"/>
                    <w:adjustRightInd w:val="0"/>
                    <w:snapToGrid w:val="0"/>
                    <w:ind w:firstLineChars="0" w:firstLine="0"/>
                    <w:jc w:val="center"/>
                    <w:rPr>
                      <w:rFonts w:eastAsiaTheme="minorEastAsia"/>
                      <w:bCs/>
                      <w:sz w:val="21"/>
                      <w:szCs w:val="21"/>
                    </w:rPr>
                  </w:pPr>
                  <w:r w:rsidRPr="002D0583">
                    <w:rPr>
                      <w:rFonts w:eastAsiaTheme="minorEastAsia" w:hint="eastAsia"/>
                      <w:bCs/>
                      <w:sz w:val="21"/>
                      <w:szCs w:val="21"/>
                    </w:rPr>
                    <w:t>汽车踏板</w:t>
                  </w:r>
                </w:p>
              </w:tc>
              <w:tc>
                <w:tcPr>
                  <w:tcW w:w="1529" w:type="dxa"/>
                  <w:vAlign w:val="center"/>
                </w:tcPr>
                <w:p w14:paraId="4A3F840E" w14:textId="6A3A9D47" w:rsidR="001D5C79" w:rsidRPr="002D0583" w:rsidRDefault="001D5C79" w:rsidP="00D01143">
                  <w:pPr>
                    <w:pStyle w:val="af4"/>
                    <w:adjustRightInd w:val="0"/>
                    <w:snapToGrid w:val="0"/>
                    <w:ind w:firstLineChars="0" w:firstLine="0"/>
                    <w:jc w:val="center"/>
                    <w:rPr>
                      <w:rFonts w:eastAsiaTheme="minorEastAsia"/>
                      <w:bCs/>
                      <w:sz w:val="21"/>
                      <w:szCs w:val="21"/>
                    </w:rPr>
                  </w:pPr>
                  <w:r w:rsidRPr="002D0583">
                    <w:rPr>
                      <w:rFonts w:eastAsiaTheme="minorEastAsia" w:hint="eastAsia"/>
                      <w:bCs/>
                      <w:sz w:val="21"/>
                      <w:szCs w:val="21"/>
                    </w:rPr>
                    <w:t>2</w:t>
                  </w:r>
                  <w:r w:rsidRPr="002D0583">
                    <w:rPr>
                      <w:rFonts w:eastAsiaTheme="minorEastAsia" w:hint="eastAsia"/>
                      <w:bCs/>
                      <w:sz w:val="21"/>
                      <w:szCs w:val="21"/>
                    </w:rPr>
                    <w:t>万套</w:t>
                  </w:r>
                  <w:r w:rsidRPr="002D0583">
                    <w:rPr>
                      <w:rFonts w:eastAsiaTheme="minorEastAsia" w:hint="eastAsia"/>
                      <w:bCs/>
                      <w:sz w:val="21"/>
                      <w:szCs w:val="21"/>
                    </w:rPr>
                    <w:t>/</w:t>
                  </w:r>
                  <w:r w:rsidRPr="002D0583">
                    <w:rPr>
                      <w:rFonts w:eastAsiaTheme="minorEastAsia" w:hint="eastAsia"/>
                      <w:bCs/>
                      <w:sz w:val="21"/>
                      <w:szCs w:val="21"/>
                    </w:rPr>
                    <w:t>年</w:t>
                  </w:r>
                </w:p>
              </w:tc>
              <w:tc>
                <w:tcPr>
                  <w:tcW w:w="1530" w:type="dxa"/>
                  <w:vAlign w:val="center"/>
                </w:tcPr>
                <w:p w14:paraId="01B9F7CA" w14:textId="377962A7" w:rsidR="001D5C79" w:rsidRPr="002D0583" w:rsidRDefault="001D5C79" w:rsidP="00D01143">
                  <w:pPr>
                    <w:pStyle w:val="af4"/>
                    <w:adjustRightInd w:val="0"/>
                    <w:snapToGrid w:val="0"/>
                    <w:ind w:firstLineChars="0" w:firstLine="0"/>
                    <w:jc w:val="center"/>
                    <w:rPr>
                      <w:rFonts w:eastAsiaTheme="minorEastAsia"/>
                      <w:bCs/>
                      <w:sz w:val="21"/>
                      <w:szCs w:val="21"/>
                    </w:rPr>
                  </w:pPr>
                  <w:r w:rsidRPr="002D0583">
                    <w:rPr>
                      <w:rFonts w:eastAsiaTheme="minorEastAsia" w:hint="eastAsia"/>
                      <w:bCs/>
                      <w:sz w:val="21"/>
                      <w:szCs w:val="21"/>
                    </w:rPr>
                    <w:t>10</w:t>
                  </w:r>
                  <w:r w:rsidRPr="002D0583">
                    <w:rPr>
                      <w:rFonts w:eastAsiaTheme="minorEastAsia" w:hint="eastAsia"/>
                      <w:bCs/>
                      <w:sz w:val="21"/>
                      <w:szCs w:val="21"/>
                    </w:rPr>
                    <w:t>万套</w:t>
                  </w:r>
                  <w:r w:rsidRPr="002D0583">
                    <w:rPr>
                      <w:rFonts w:eastAsiaTheme="minorEastAsia" w:hint="eastAsia"/>
                      <w:bCs/>
                      <w:sz w:val="21"/>
                      <w:szCs w:val="21"/>
                    </w:rPr>
                    <w:t>/</w:t>
                  </w:r>
                  <w:r w:rsidRPr="002D0583">
                    <w:rPr>
                      <w:rFonts w:eastAsiaTheme="minorEastAsia" w:hint="eastAsia"/>
                      <w:bCs/>
                      <w:sz w:val="21"/>
                      <w:szCs w:val="21"/>
                    </w:rPr>
                    <w:t>年</w:t>
                  </w:r>
                </w:p>
              </w:tc>
              <w:tc>
                <w:tcPr>
                  <w:tcW w:w="1611" w:type="dxa"/>
                  <w:vAlign w:val="center"/>
                </w:tcPr>
                <w:p w14:paraId="5663A6AC" w14:textId="34968D9E" w:rsidR="001D5C79" w:rsidRPr="002D0583" w:rsidRDefault="001D5C79" w:rsidP="00D01143">
                  <w:pPr>
                    <w:pStyle w:val="af4"/>
                    <w:adjustRightInd w:val="0"/>
                    <w:snapToGrid w:val="0"/>
                    <w:ind w:firstLineChars="0" w:firstLine="0"/>
                    <w:jc w:val="center"/>
                    <w:rPr>
                      <w:rFonts w:eastAsiaTheme="minorEastAsia"/>
                      <w:bCs/>
                      <w:sz w:val="21"/>
                      <w:szCs w:val="21"/>
                    </w:rPr>
                  </w:pPr>
                  <w:r w:rsidRPr="002D0583">
                    <w:rPr>
                      <w:rFonts w:eastAsiaTheme="minorEastAsia" w:hint="eastAsia"/>
                      <w:bCs/>
                      <w:sz w:val="21"/>
                      <w:szCs w:val="21"/>
                    </w:rPr>
                    <w:t>12</w:t>
                  </w:r>
                  <w:r w:rsidRPr="002D0583">
                    <w:rPr>
                      <w:rFonts w:eastAsiaTheme="minorEastAsia" w:hint="eastAsia"/>
                      <w:bCs/>
                      <w:sz w:val="21"/>
                      <w:szCs w:val="21"/>
                    </w:rPr>
                    <w:t>万套</w:t>
                  </w:r>
                  <w:r w:rsidRPr="002D0583">
                    <w:rPr>
                      <w:rFonts w:eastAsiaTheme="minorEastAsia" w:hint="eastAsia"/>
                      <w:bCs/>
                      <w:sz w:val="21"/>
                      <w:szCs w:val="21"/>
                    </w:rPr>
                    <w:t>/</w:t>
                  </w:r>
                  <w:r w:rsidRPr="002D0583">
                    <w:rPr>
                      <w:rFonts w:eastAsiaTheme="minorEastAsia" w:hint="eastAsia"/>
                      <w:bCs/>
                      <w:sz w:val="21"/>
                      <w:szCs w:val="21"/>
                    </w:rPr>
                    <w:t>年</w:t>
                  </w:r>
                </w:p>
              </w:tc>
            </w:tr>
            <w:tr w:rsidR="002D0583" w:rsidRPr="002D0583" w14:paraId="5F989192" w14:textId="77777777" w:rsidTr="0042308A">
              <w:trPr>
                <w:trHeight w:val="52"/>
                <w:jc w:val="center"/>
              </w:trPr>
              <w:tc>
                <w:tcPr>
                  <w:tcW w:w="877" w:type="dxa"/>
                  <w:vAlign w:val="center"/>
                </w:tcPr>
                <w:p w14:paraId="33AFD41B" w14:textId="2BF8CCC8" w:rsidR="001D5C79" w:rsidRPr="002D0583" w:rsidRDefault="001D5C79" w:rsidP="00D01143">
                  <w:pPr>
                    <w:pStyle w:val="af4"/>
                    <w:adjustRightInd w:val="0"/>
                    <w:snapToGrid w:val="0"/>
                    <w:ind w:firstLineChars="0" w:firstLine="0"/>
                    <w:jc w:val="center"/>
                    <w:rPr>
                      <w:rFonts w:eastAsiaTheme="minorEastAsia"/>
                      <w:bCs/>
                      <w:sz w:val="21"/>
                      <w:szCs w:val="21"/>
                    </w:rPr>
                  </w:pPr>
                  <w:r w:rsidRPr="002D0583">
                    <w:rPr>
                      <w:rFonts w:eastAsiaTheme="minorEastAsia" w:hint="eastAsia"/>
                      <w:bCs/>
                      <w:sz w:val="21"/>
                      <w:szCs w:val="21"/>
                    </w:rPr>
                    <w:t>5</w:t>
                  </w:r>
                </w:p>
              </w:tc>
              <w:tc>
                <w:tcPr>
                  <w:tcW w:w="2182" w:type="dxa"/>
                  <w:vAlign w:val="center"/>
                </w:tcPr>
                <w:p w14:paraId="7B68D796" w14:textId="1BF74DD6" w:rsidR="001D5C79" w:rsidRPr="002D0583" w:rsidRDefault="001D5C79" w:rsidP="00D01143">
                  <w:pPr>
                    <w:pStyle w:val="af4"/>
                    <w:adjustRightInd w:val="0"/>
                    <w:snapToGrid w:val="0"/>
                    <w:ind w:firstLineChars="0" w:firstLine="0"/>
                    <w:jc w:val="center"/>
                    <w:rPr>
                      <w:rFonts w:eastAsiaTheme="minorEastAsia"/>
                      <w:bCs/>
                      <w:sz w:val="21"/>
                      <w:szCs w:val="21"/>
                    </w:rPr>
                  </w:pPr>
                  <w:r w:rsidRPr="002D0583">
                    <w:rPr>
                      <w:rFonts w:eastAsiaTheme="minorEastAsia" w:hint="eastAsia"/>
                      <w:bCs/>
                      <w:sz w:val="21"/>
                      <w:szCs w:val="21"/>
                    </w:rPr>
                    <w:t>汽车手柄</w:t>
                  </w:r>
                </w:p>
              </w:tc>
              <w:tc>
                <w:tcPr>
                  <w:tcW w:w="1529" w:type="dxa"/>
                  <w:vAlign w:val="center"/>
                </w:tcPr>
                <w:p w14:paraId="00239626" w14:textId="40DD59C7" w:rsidR="001D5C79" w:rsidRPr="002D0583" w:rsidRDefault="001D5C79" w:rsidP="00D01143">
                  <w:pPr>
                    <w:pStyle w:val="af4"/>
                    <w:adjustRightInd w:val="0"/>
                    <w:snapToGrid w:val="0"/>
                    <w:ind w:firstLineChars="0" w:firstLine="0"/>
                    <w:jc w:val="center"/>
                    <w:rPr>
                      <w:rFonts w:eastAsiaTheme="minorEastAsia"/>
                      <w:bCs/>
                      <w:sz w:val="21"/>
                      <w:szCs w:val="21"/>
                    </w:rPr>
                  </w:pPr>
                  <w:r w:rsidRPr="002D0583">
                    <w:rPr>
                      <w:rFonts w:eastAsiaTheme="minorEastAsia" w:hint="eastAsia"/>
                      <w:bCs/>
                      <w:sz w:val="21"/>
                      <w:szCs w:val="21"/>
                    </w:rPr>
                    <w:t>2</w:t>
                  </w:r>
                  <w:r w:rsidRPr="002D0583">
                    <w:rPr>
                      <w:rFonts w:eastAsiaTheme="minorEastAsia" w:hint="eastAsia"/>
                      <w:bCs/>
                      <w:sz w:val="21"/>
                      <w:szCs w:val="21"/>
                    </w:rPr>
                    <w:t>万套</w:t>
                  </w:r>
                  <w:r w:rsidRPr="002D0583">
                    <w:rPr>
                      <w:rFonts w:eastAsiaTheme="minorEastAsia" w:hint="eastAsia"/>
                      <w:bCs/>
                      <w:sz w:val="21"/>
                      <w:szCs w:val="21"/>
                    </w:rPr>
                    <w:t>/</w:t>
                  </w:r>
                  <w:r w:rsidRPr="002D0583">
                    <w:rPr>
                      <w:rFonts w:eastAsiaTheme="minorEastAsia" w:hint="eastAsia"/>
                      <w:bCs/>
                      <w:sz w:val="21"/>
                      <w:szCs w:val="21"/>
                    </w:rPr>
                    <w:t>年</w:t>
                  </w:r>
                </w:p>
              </w:tc>
              <w:tc>
                <w:tcPr>
                  <w:tcW w:w="1530" w:type="dxa"/>
                  <w:vAlign w:val="center"/>
                </w:tcPr>
                <w:p w14:paraId="7043DEA2" w14:textId="3333C9EA" w:rsidR="001D5C79" w:rsidRPr="002D0583" w:rsidRDefault="001D5C79" w:rsidP="00D01143">
                  <w:pPr>
                    <w:pStyle w:val="af4"/>
                    <w:adjustRightInd w:val="0"/>
                    <w:snapToGrid w:val="0"/>
                    <w:ind w:firstLineChars="0" w:firstLine="0"/>
                    <w:jc w:val="center"/>
                    <w:rPr>
                      <w:rFonts w:eastAsiaTheme="minorEastAsia"/>
                      <w:bCs/>
                      <w:sz w:val="21"/>
                      <w:szCs w:val="21"/>
                    </w:rPr>
                  </w:pPr>
                  <w:r w:rsidRPr="002D0583">
                    <w:rPr>
                      <w:rFonts w:eastAsiaTheme="minorEastAsia" w:hint="eastAsia"/>
                      <w:bCs/>
                      <w:sz w:val="21"/>
                      <w:szCs w:val="21"/>
                    </w:rPr>
                    <w:t>0</w:t>
                  </w:r>
                </w:p>
              </w:tc>
              <w:tc>
                <w:tcPr>
                  <w:tcW w:w="1611" w:type="dxa"/>
                  <w:vAlign w:val="center"/>
                </w:tcPr>
                <w:p w14:paraId="76C0DAD8" w14:textId="39D1DEA4" w:rsidR="001D5C79" w:rsidRPr="002D0583" w:rsidRDefault="001D5C79" w:rsidP="00D01143">
                  <w:pPr>
                    <w:pStyle w:val="af4"/>
                    <w:adjustRightInd w:val="0"/>
                    <w:snapToGrid w:val="0"/>
                    <w:ind w:firstLineChars="0" w:firstLine="0"/>
                    <w:jc w:val="center"/>
                    <w:rPr>
                      <w:rFonts w:eastAsiaTheme="minorEastAsia"/>
                      <w:bCs/>
                      <w:sz w:val="21"/>
                      <w:szCs w:val="21"/>
                    </w:rPr>
                  </w:pPr>
                  <w:r w:rsidRPr="002D0583">
                    <w:rPr>
                      <w:rFonts w:eastAsiaTheme="minorEastAsia" w:hint="eastAsia"/>
                      <w:bCs/>
                      <w:sz w:val="21"/>
                      <w:szCs w:val="21"/>
                    </w:rPr>
                    <w:t>2</w:t>
                  </w:r>
                  <w:r w:rsidRPr="002D0583">
                    <w:rPr>
                      <w:rFonts w:eastAsiaTheme="minorEastAsia" w:hint="eastAsia"/>
                      <w:bCs/>
                      <w:sz w:val="21"/>
                      <w:szCs w:val="21"/>
                    </w:rPr>
                    <w:t>万套</w:t>
                  </w:r>
                  <w:r w:rsidRPr="002D0583">
                    <w:rPr>
                      <w:rFonts w:eastAsiaTheme="minorEastAsia" w:hint="eastAsia"/>
                      <w:bCs/>
                      <w:sz w:val="21"/>
                      <w:szCs w:val="21"/>
                    </w:rPr>
                    <w:t>/</w:t>
                  </w:r>
                  <w:r w:rsidRPr="002D0583">
                    <w:rPr>
                      <w:rFonts w:eastAsiaTheme="minorEastAsia" w:hint="eastAsia"/>
                      <w:bCs/>
                      <w:sz w:val="21"/>
                      <w:szCs w:val="21"/>
                    </w:rPr>
                    <w:t>年</w:t>
                  </w:r>
                </w:p>
              </w:tc>
            </w:tr>
            <w:tr w:rsidR="002D0583" w:rsidRPr="002D0583" w14:paraId="5E9C93B2" w14:textId="77777777" w:rsidTr="0042308A">
              <w:trPr>
                <w:trHeight w:val="52"/>
                <w:jc w:val="center"/>
              </w:trPr>
              <w:tc>
                <w:tcPr>
                  <w:tcW w:w="877" w:type="dxa"/>
                  <w:vAlign w:val="center"/>
                </w:tcPr>
                <w:p w14:paraId="0AC4A2A5" w14:textId="02D4D4E0" w:rsidR="001D5C79" w:rsidRPr="002D0583" w:rsidRDefault="001D5C79" w:rsidP="00D01143">
                  <w:pPr>
                    <w:pStyle w:val="af4"/>
                    <w:adjustRightInd w:val="0"/>
                    <w:snapToGrid w:val="0"/>
                    <w:ind w:firstLineChars="0" w:firstLine="0"/>
                    <w:jc w:val="center"/>
                    <w:rPr>
                      <w:rFonts w:eastAsiaTheme="minorEastAsia"/>
                      <w:bCs/>
                      <w:sz w:val="21"/>
                      <w:szCs w:val="21"/>
                    </w:rPr>
                  </w:pPr>
                  <w:r w:rsidRPr="002D0583">
                    <w:rPr>
                      <w:rFonts w:eastAsiaTheme="minorEastAsia" w:hint="eastAsia"/>
                      <w:bCs/>
                      <w:sz w:val="21"/>
                      <w:szCs w:val="21"/>
                    </w:rPr>
                    <w:t>6</w:t>
                  </w:r>
                </w:p>
              </w:tc>
              <w:tc>
                <w:tcPr>
                  <w:tcW w:w="2182" w:type="dxa"/>
                  <w:vAlign w:val="center"/>
                </w:tcPr>
                <w:p w14:paraId="34A03AC1" w14:textId="04D0ECA7" w:rsidR="001D5C79" w:rsidRPr="002D0583" w:rsidRDefault="001D5C79" w:rsidP="00D01143">
                  <w:pPr>
                    <w:pStyle w:val="af4"/>
                    <w:adjustRightInd w:val="0"/>
                    <w:snapToGrid w:val="0"/>
                    <w:ind w:firstLineChars="0" w:firstLine="0"/>
                    <w:jc w:val="center"/>
                    <w:rPr>
                      <w:rFonts w:eastAsiaTheme="minorEastAsia"/>
                      <w:bCs/>
                      <w:sz w:val="21"/>
                      <w:szCs w:val="21"/>
                    </w:rPr>
                  </w:pPr>
                  <w:r w:rsidRPr="002D0583">
                    <w:rPr>
                      <w:rFonts w:eastAsiaTheme="minorEastAsia" w:hint="eastAsia"/>
                      <w:bCs/>
                      <w:sz w:val="21"/>
                      <w:szCs w:val="21"/>
                    </w:rPr>
                    <w:t>新型总泵助力器</w:t>
                  </w:r>
                </w:p>
              </w:tc>
              <w:tc>
                <w:tcPr>
                  <w:tcW w:w="1529" w:type="dxa"/>
                  <w:vAlign w:val="center"/>
                </w:tcPr>
                <w:p w14:paraId="01FADB67" w14:textId="73C64DCC" w:rsidR="001D5C79" w:rsidRPr="002D0583" w:rsidRDefault="001D5C79" w:rsidP="00D01143">
                  <w:pPr>
                    <w:pStyle w:val="af4"/>
                    <w:adjustRightInd w:val="0"/>
                    <w:snapToGrid w:val="0"/>
                    <w:ind w:firstLineChars="0" w:firstLine="0"/>
                    <w:jc w:val="center"/>
                    <w:rPr>
                      <w:rFonts w:eastAsiaTheme="minorEastAsia"/>
                      <w:bCs/>
                      <w:sz w:val="21"/>
                      <w:szCs w:val="21"/>
                    </w:rPr>
                  </w:pPr>
                  <w:r w:rsidRPr="002D0583">
                    <w:rPr>
                      <w:rFonts w:eastAsiaTheme="minorEastAsia" w:hint="eastAsia"/>
                      <w:bCs/>
                      <w:sz w:val="21"/>
                      <w:szCs w:val="21"/>
                    </w:rPr>
                    <w:t>30</w:t>
                  </w:r>
                  <w:r w:rsidRPr="002D0583">
                    <w:rPr>
                      <w:rFonts w:eastAsiaTheme="minorEastAsia" w:hint="eastAsia"/>
                      <w:bCs/>
                      <w:sz w:val="21"/>
                      <w:szCs w:val="21"/>
                    </w:rPr>
                    <w:t>万套</w:t>
                  </w:r>
                  <w:r w:rsidRPr="002D0583">
                    <w:rPr>
                      <w:rFonts w:eastAsiaTheme="minorEastAsia" w:hint="eastAsia"/>
                      <w:bCs/>
                      <w:sz w:val="21"/>
                      <w:szCs w:val="21"/>
                    </w:rPr>
                    <w:t>/</w:t>
                  </w:r>
                  <w:r w:rsidRPr="002D0583">
                    <w:rPr>
                      <w:rFonts w:eastAsiaTheme="minorEastAsia" w:hint="eastAsia"/>
                      <w:bCs/>
                      <w:sz w:val="21"/>
                      <w:szCs w:val="21"/>
                    </w:rPr>
                    <w:t>年</w:t>
                  </w:r>
                </w:p>
              </w:tc>
              <w:tc>
                <w:tcPr>
                  <w:tcW w:w="1530" w:type="dxa"/>
                  <w:vAlign w:val="center"/>
                </w:tcPr>
                <w:p w14:paraId="0FBFB75E" w14:textId="64D5D698" w:rsidR="001D5C79" w:rsidRPr="002D0583" w:rsidRDefault="001D5C79" w:rsidP="00D01143">
                  <w:pPr>
                    <w:pStyle w:val="af4"/>
                    <w:adjustRightInd w:val="0"/>
                    <w:snapToGrid w:val="0"/>
                    <w:ind w:firstLineChars="0" w:firstLine="0"/>
                    <w:jc w:val="center"/>
                    <w:rPr>
                      <w:rFonts w:eastAsiaTheme="minorEastAsia"/>
                      <w:bCs/>
                      <w:sz w:val="21"/>
                      <w:szCs w:val="21"/>
                    </w:rPr>
                  </w:pPr>
                  <w:r w:rsidRPr="002D0583">
                    <w:rPr>
                      <w:rFonts w:eastAsiaTheme="minorEastAsia" w:hint="eastAsia"/>
                      <w:bCs/>
                      <w:sz w:val="21"/>
                      <w:szCs w:val="21"/>
                    </w:rPr>
                    <w:t>0</w:t>
                  </w:r>
                </w:p>
              </w:tc>
              <w:tc>
                <w:tcPr>
                  <w:tcW w:w="1611" w:type="dxa"/>
                  <w:vAlign w:val="center"/>
                </w:tcPr>
                <w:p w14:paraId="48EA466D" w14:textId="70799A8D" w:rsidR="001D5C79" w:rsidRPr="002D0583" w:rsidRDefault="001D5C79" w:rsidP="00D01143">
                  <w:pPr>
                    <w:pStyle w:val="af4"/>
                    <w:adjustRightInd w:val="0"/>
                    <w:snapToGrid w:val="0"/>
                    <w:ind w:firstLineChars="0" w:firstLine="0"/>
                    <w:jc w:val="center"/>
                    <w:rPr>
                      <w:rFonts w:eastAsiaTheme="minorEastAsia"/>
                      <w:bCs/>
                      <w:sz w:val="21"/>
                      <w:szCs w:val="21"/>
                    </w:rPr>
                  </w:pPr>
                  <w:r w:rsidRPr="002D0583">
                    <w:rPr>
                      <w:rFonts w:eastAsiaTheme="minorEastAsia" w:hint="eastAsia"/>
                      <w:bCs/>
                      <w:sz w:val="21"/>
                      <w:szCs w:val="21"/>
                    </w:rPr>
                    <w:t>30</w:t>
                  </w:r>
                  <w:r w:rsidRPr="002D0583">
                    <w:rPr>
                      <w:rFonts w:eastAsiaTheme="minorEastAsia" w:hint="eastAsia"/>
                      <w:bCs/>
                      <w:sz w:val="21"/>
                      <w:szCs w:val="21"/>
                    </w:rPr>
                    <w:t>万套</w:t>
                  </w:r>
                  <w:r w:rsidRPr="002D0583">
                    <w:rPr>
                      <w:rFonts w:eastAsiaTheme="minorEastAsia" w:hint="eastAsia"/>
                      <w:bCs/>
                      <w:sz w:val="21"/>
                      <w:szCs w:val="21"/>
                    </w:rPr>
                    <w:t>/</w:t>
                  </w:r>
                  <w:r w:rsidRPr="002D0583">
                    <w:rPr>
                      <w:rFonts w:eastAsiaTheme="minorEastAsia" w:hint="eastAsia"/>
                      <w:bCs/>
                      <w:sz w:val="21"/>
                      <w:szCs w:val="21"/>
                    </w:rPr>
                    <w:t>年</w:t>
                  </w:r>
                </w:p>
              </w:tc>
            </w:tr>
            <w:tr w:rsidR="002D0583" w:rsidRPr="002D0583" w14:paraId="5EBAA112" w14:textId="77777777" w:rsidTr="0042308A">
              <w:trPr>
                <w:trHeight w:val="52"/>
                <w:jc w:val="center"/>
              </w:trPr>
              <w:tc>
                <w:tcPr>
                  <w:tcW w:w="877" w:type="dxa"/>
                  <w:vAlign w:val="center"/>
                </w:tcPr>
                <w:p w14:paraId="74DA01F6" w14:textId="38C20615" w:rsidR="001D5C79" w:rsidRPr="002D0583" w:rsidRDefault="001D5C79" w:rsidP="00D01143">
                  <w:pPr>
                    <w:pStyle w:val="af4"/>
                    <w:adjustRightInd w:val="0"/>
                    <w:snapToGrid w:val="0"/>
                    <w:ind w:firstLineChars="0" w:firstLine="0"/>
                    <w:jc w:val="center"/>
                    <w:rPr>
                      <w:rFonts w:eastAsiaTheme="minorEastAsia"/>
                      <w:bCs/>
                      <w:sz w:val="21"/>
                      <w:szCs w:val="21"/>
                    </w:rPr>
                  </w:pPr>
                  <w:r w:rsidRPr="002D0583">
                    <w:rPr>
                      <w:rFonts w:eastAsiaTheme="minorEastAsia" w:hint="eastAsia"/>
                      <w:bCs/>
                      <w:sz w:val="21"/>
                      <w:szCs w:val="21"/>
                    </w:rPr>
                    <w:t>7</w:t>
                  </w:r>
                </w:p>
              </w:tc>
              <w:tc>
                <w:tcPr>
                  <w:tcW w:w="2182" w:type="dxa"/>
                  <w:vAlign w:val="center"/>
                </w:tcPr>
                <w:p w14:paraId="6A8A3D0A" w14:textId="1A58AB12" w:rsidR="001D5C79" w:rsidRPr="002D0583" w:rsidRDefault="001D5C79" w:rsidP="00D01143">
                  <w:pPr>
                    <w:pStyle w:val="af4"/>
                    <w:adjustRightInd w:val="0"/>
                    <w:snapToGrid w:val="0"/>
                    <w:ind w:firstLineChars="0" w:firstLine="0"/>
                    <w:jc w:val="center"/>
                    <w:rPr>
                      <w:rFonts w:eastAsiaTheme="minorEastAsia"/>
                      <w:bCs/>
                      <w:sz w:val="21"/>
                      <w:szCs w:val="21"/>
                    </w:rPr>
                  </w:pPr>
                  <w:r w:rsidRPr="002D0583">
                    <w:rPr>
                      <w:rFonts w:eastAsiaTheme="minorEastAsia" w:hint="eastAsia"/>
                      <w:bCs/>
                      <w:sz w:val="21"/>
                      <w:szCs w:val="21"/>
                    </w:rPr>
                    <w:t>变速操纵器</w:t>
                  </w:r>
                </w:p>
              </w:tc>
              <w:tc>
                <w:tcPr>
                  <w:tcW w:w="1529" w:type="dxa"/>
                  <w:vAlign w:val="center"/>
                </w:tcPr>
                <w:p w14:paraId="5454A071" w14:textId="7FA236DF" w:rsidR="001D5C79" w:rsidRPr="002D0583" w:rsidRDefault="001D5C79" w:rsidP="00D01143">
                  <w:pPr>
                    <w:pStyle w:val="af4"/>
                    <w:adjustRightInd w:val="0"/>
                    <w:snapToGrid w:val="0"/>
                    <w:ind w:firstLineChars="0" w:firstLine="0"/>
                    <w:jc w:val="center"/>
                    <w:rPr>
                      <w:rFonts w:eastAsiaTheme="minorEastAsia"/>
                      <w:bCs/>
                      <w:sz w:val="21"/>
                      <w:szCs w:val="21"/>
                    </w:rPr>
                  </w:pPr>
                  <w:r w:rsidRPr="002D0583">
                    <w:rPr>
                      <w:rFonts w:eastAsiaTheme="minorEastAsia" w:hint="eastAsia"/>
                      <w:bCs/>
                      <w:sz w:val="21"/>
                      <w:szCs w:val="21"/>
                    </w:rPr>
                    <w:t>0</w:t>
                  </w:r>
                </w:p>
              </w:tc>
              <w:tc>
                <w:tcPr>
                  <w:tcW w:w="1530" w:type="dxa"/>
                  <w:vAlign w:val="center"/>
                </w:tcPr>
                <w:p w14:paraId="4D9BF9E6" w14:textId="214F90C2" w:rsidR="001D5C79" w:rsidRPr="002D0583" w:rsidRDefault="001D5C79" w:rsidP="00D01143">
                  <w:pPr>
                    <w:pStyle w:val="af4"/>
                    <w:adjustRightInd w:val="0"/>
                    <w:snapToGrid w:val="0"/>
                    <w:ind w:firstLineChars="0" w:firstLine="0"/>
                    <w:jc w:val="center"/>
                    <w:rPr>
                      <w:rFonts w:eastAsiaTheme="minorEastAsia"/>
                      <w:bCs/>
                      <w:sz w:val="21"/>
                      <w:szCs w:val="21"/>
                    </w:rPr>
                  </w:pPr>
                  <w:r w:rsidRPr="002D0583">
                    <w:rPr>
                      <w:rFonts w:eastAsiaTheme="minorEastAsia" w:hint="eastAsia"/>
                      <w:bCs/>
                      <w:sz w:val="21"/>
                      <w:szCs w:val="21"/>
                    </w:rPr>
                    <w:t>10</w:t>
                  </w:r>
                  <w:r w:rsidRPr="002D0583">
                    <w:rPr>
                      <w:rFonts w:eastAsiaTheme="minorEastAsia" w:hint="eastAsia"/>
                      <w:bCs/>
                      <w:sz w:val="21"/>
                      <w:szCs w:val="21"/>
                    </w:rPr>
                    <w:t>万套</w:t>
                  </w:r>
                  <w:r w:rsidRPr="002D0583">
                    <w:rPr>
                      <w:rFonts w:eastAsiaTheme="minorEastAsia" w:hint="eastAsia"/>
                      <w:bCs/>
                      <w:sz w:val="21"/>
                      <w:szCs w:val="21"/>
                    </w:rPr>
                    <w:t>/</w:t>
                  </w:r>
                  <w:r w:rsidRPr="002D0583">
                    <w:rPr>
                      <w:rFonts w:eastAsiaTheme="minorEastAsia" w:hint="eastAsia"/>
                      <w:bCs/>
                      <w:sz w:val="21"/>
                      <w:szCs w:val="21"/>
                    </w:rPr>
                    <w:t>年</w:t>
                  </w:r>
                </w:p>
              </w:tc>
              <w:tc>
                <w:tcPr>
                  <w:tcW w:w="1611" w:type="dxa"/>
                  <w:vAlign w:val="center"/>
                </w:tcPr>
                <w:p w14:paraId="73CEC724" w14:textId="52A2EEA5" w:rsidR="001D5C79" w:rsidRPr="002D0583" w:rsidRDefault="001D5C79" w:rsidP="00D01143">
                  <w:pPr>
                    <w:pStyle w:val="af4"/>
                    <w:adjustRightInd w:val="0"/>
                    <w:snapToGrid w:val="0"/>
                    <w:ind w:firstLineChars="0" w:firstLine="0"/>
                    <w:jc w:val="center"/>
                    <w:rPr>
                      <w:rFonts w:eastAsiaTheme="minorEastAsia"/>
                      <w:bCs/>
                      <w:sz w:val="21"/>
                      <w:szCs w:val="21"/>
                    </w:rPr>
                  </w:pPr>
                  <w:r w:rsidRPr="002D0583">
                    <w:rPr>
                      <w:rFonts w:eastAsiaTheme="minorEastAsia" w:hint="eastAsia"/>
                      <w:bCs/>
                      <w:sz w:val="21"/>
                      <w:szCs w:val="21"/>
                    </w:rPr>
                    <w:t>10</w:t>
                  </w:r>
                  <w:r w:rsidRPr="002D0583">
                    <w:rPr>
                      <w:rFonts w:eastAsiaTheme="minorEastAsia" w:hint="eastAsia"/>
                      <w:bCs/>
                      <w:sz w:val="21"/>
                      <w:szCs w:val="21"/>
                    </w:rPr>
                    <w:t>万套</w:t>
                  </w:r>
                  <w:r w:rsidRPr="002D0583">
                    <w:rPr>
                      <w:rFonts w:eastAsiaTheme="minorEastAsia" w:hint="eastAsia"/>
                      <w:bCs/>
                      <w:sz w:val="21"/>
                      <w:szCs w:val="21"/>
                    </w:rPr>
                    <w:t>/</w:t>
                  </w:r>
                  <w:r w:rsidRPr="002D0583">
                    <w:rPr>
                      <w:rFonts w:eastAsiaTheme="minorEastAsia" w:hint="eastAsia"/>
                      <w:bCs/>
                      <w:sz w:val="21"/>
                      <w:szCs w:val="21"/>
                    </w:rPr>
                    <w:t>年</w:t>
                  </w:r>
                </w:p>
              </w:tc>
            </w:tr>
            <w:tr w:rsidR="002D0583" w:rsidRPr="002D0583" w14:paraId="7CC51A00" w14:textId="77777777" w:rsidTr="00702145">
              <w:trPr>
                <w:trHeight w:val="52"/>
                <w:jc w:val="center"/>
              </w:trPr>
              <w:tc>
                <w:tcPr>
                  <w:tcW w:w="3059" w:type="dxa"/>
                  <w:gridSpan w:val="2"/>
                  <w:vAlign w:val="center"/>
                </w:tcPr>
                <w:p w14:paraId="0D723168" w14:textId="396B4069" w:rsidR="001D5C79" w:rsidRPr="002D0583" w:rsidRDefault="001D5C79" w:rsidP="00D01143">
                  <w:pPr>
                    <w:pStyle w:val="af4"/>
                    <w:adjustRightInd w:val="0"/>
                    <w:snapToGrid w:val="0"/>
                    <w:ind w:firstLineChars="0" w:firstLine="0"/>
                    <w:jc w:val="center"/>
                    <w:rPr>
                      <w:rFonts w:eastAsiaTheme="minorEastAsia"/>
                      <w:bCs/>
                      <w:sz w:val="21"/>
                      <w:szCs w:val="21"/>
                    </w:rPr>
                  </w:pPr>
                  <w:r w:rsidRPr="002D0583">
                    <w:rPr>
                      <w:rFonts w:eastAsiaTheme="minorEastAsia" w:hint="eastAsia"/>
                      <w:bCs/>
                      <w:sz w:val="21"/>
                      <w:szCs w:val="21"/>
                    </w:rPr>
                    <w:t>合计</w:t>
                  </w:r>
                </w:p>
              </w:tc>
              <w:tc>
                <w:tcPr>
                  <w:tcW w:w="1529" w:type="dxa"/>
                  <w:vAlign w:val="center"/>
                </w:tcPr>
                <w:p w14:paraId="70DE27B6" w14:textId="18D36499" w:rsidR="001D5C79" w:rsidRPr="002D0583" w:rsidRDefault="001D5C79" w:rsidP="00D01143">
                  <w:pPr>
                    <w:pStyle w:val="af4"/>
                    <w:adjustRightInd w:val="0"/>
                    <w:snapToGrid w:val="0"/>
                    <w:ind w:firstLineChars="0" w:firstLine="0"/>
                    <w:jc w:val="center"/>
                    <w:rPr>
                      <w:rFonts w:eastAsiaTheme="minorEastAsia"/>
                      <w:bCs/>
                      <w:sz w:val="21"/>
                      <w:szCs w:val="21"/>
                    </w:rPr>
                  </w:pPr>
                  <w:r w:rsidRPr="002D0583">
                    <w:rPr>
                      <w:rFonts w:eastAsiaTheme="minorEastAsia" w:hint="eastAsia"/>
                      <w:bCs/>
                      <w:sz w:val="21"/>
                      <w:szCs w:val="21"/>
                    </w:rPr>
                    <w:t>70</w:t>
                  </w:r>
                  <w:r w:rsidRPr="002D0583">
                    <w:rPr>
                      <w:rFonts w:eastAsiaTheme="minorEastAsia" w:hint="eastAsia"/>
                      <w:bCs/>
                      <w:sz w:val="21"/>
                      <w:szCs w:val="21"/>
                    </w:rPr>
                    <w:t>万套</w:t>
                  </w:r>
                  <w:r w:rsidRPr="002D0583">
                    <w:rPr>
                      <w:rFonts w:eastAsiaTheme="minorEastAsia" w:hint="eastAsia"/>
                      <w:bCs/>
                      <w:sz w:val="21"/>
                      <w:szCs w:val="21"/>
                    </w:rPr>
                    <w:t>/</w:t>
                  </w:r>
                  <w:r w:rsidRPr="002D0583">
                    <w:rPr>
                      <w:rFonts w:eastAsiaTheme="minorEastAsia" w:hint="eastAsia"/>
                      <w:bCs/>
                      <w:sz w:val="21"/>
                      <w:szCs w:val="21"/>
                    </w:rPr>
                    <w:t>年</w:t>
                  </w:r>
                </w:p>
              </w:tc>
              <w:tc>
                <w:tcPr>
                  <w:tcW w:w="1530" w:type="dxa"/>
                  <w:vAlign w:val="center"/>
                </w:tcPr>
                <w:p w14:paraId="15A67585" w14:textId="67777ECA" w:rsidR="001D5C79" w:rsidRPr="002D0583" w:rsidRDefault="001D5C79" w:rsidP="00D01143">
                  <w:pPr>
                    <w:pStyle w:val="af4"/>
                    <w:adjustRightInd w:val="0"/>
                    <w:snapToGrid w:val="0"/>
                    <w:ind w:firstLineChars="0" w:firstLine="0"/>
                    <w:jc w:val="center"/>
                    <w:rPr>
                      <w:rFonts w:eastAsiaTheme="minorEastAsia"/>
                      <w:bCs/>
                      <w:sz w:val="21"/>
                      <w:szCs w:val="21"/>
                    </w:rPr>
                  </w:pPr>
                  <w:r w:rsidRPr="002D0583">
                    <w:rPr>
                      <w:rFonts w:eastAsiaTheme="minorEastAsia" w:hint="eastAsia"/>
                      <w:bCs/>
                      <w:sz w:val="21"/>
                      <w:szCs w:val="21"/>
                    </w:rPr>
                    <w:t>20</w:t>
                  </w:r>
                  <w:r w:rsidRPr="002D0583">
                    <w:rPr>
                      <w:rFonts w:eastAsiaTheme="minorEastAsia" w:hint="eastAsia"/>
                      <w:bCs/>
                      <w:sz w:val="21"/>
                      <w:szCs w:val="21"/>
                    </w:rPr>
                    <w:t>万套</w:t>
                  </w:r>
                  <w:r w:rsidRPr="002D0583">
                    <w:rPr>
                      <w:rFonts w:eastAsiaTheme="minorEastAsia" w:hint="eastAsia"/>
                      <w:bCs/>
                      <w:sz w:val="21"/>
                      <w:szCs w:val="21"/>
                    </w:rPr>
                    <w:t>/</w:t>
                  </w:r>
                  <w:r w:rsidRPr="002D0583">
                    <w:rPr>
                      <w:rFonts w:eastAsiaTheme="minorEastAsia" w:hint="eastAsia"/>
                      <w:bCs/>
                      <w:sz w:val="21"/>
                      <w:szCs w:val="21"/>
                    </w:rPr>
                    <w:t>年</w:t>
                  </w:r>
                </w:p>
              </w:tc>
              <w:tc>
                <w:tcPr>
                  <w:tcW w:w="1611" w:type="dxa"/>
                  <w:vAlign w:val="center"/>
                </w:tcPr>
                <w:p w14:paraId="2DF7214C" w14:textId="23FA39CC" w:rsidR="001D5C79" w:rsidRPr="002D0583" w:rsidRDefault="001D5C79" w:rsidP="00D01143">
                  <w:pPr>
                    <w:pStyle w:val="af4"/>
                    <w:adjustRightInd w:val="0"/>
                    <w:snapToGrid w:val="0"/>
                    <w:ind w:firstLineChars="0" w:firstLine="0"/>
                    <w:jc w:val="center"/>
                    <w:rPr>
                      <w:rFonts w:eastAsiaTheme="minorEastAsia"/>
                      <w:bCs/>
                      <w:sz w:val="21"/>
                      <w:szCs w:val="21"/>
                    </w:rPr>
                  </w:pPr>
                  <w:r w:rsidRPr="002D0583">
                    <w:rPr>
                      <w:rFonts w:eastAsiaTheme="minorEastAsia" w:hint="eastAsia"/>
                      <w:bCs/>
                      <w:sz w:val="21"/>
                      <w:szCs w:val="21"/>
                    </w:rPr>
                    <w:t>90</w:t>
                  </w:r>
                  <w:r w:rsidRPr="002D0583">
                    <w:rPr>
                      <w:rFonts w:eastAsiaTheme="minorEastAsia" w:hint="eastAsia"/>
                      <w:bCs/>
                      <w:sz w:val="21"/>
                      <w:szCs w:val="21"/>
                    </w:rPr>
                    <w:t>万套</w:t>
                  </w:r>
                  <w:r w:rsidRPr="002D0583">
                    <w:rPr>
                      <w:rFonts w:eastAsiaTheme="minorEastAsia" w:hint="eastAsia"/>
                      <w:bCs/>
                      <w:sz w:val="21"/>
                      <w:szCs w:val="21"/>
                    </w:rPr>
                    <w:t>/</w:t>
                  </w:r>
                  <w:r w:rsidRPr="002D0583">
                    <w:rPr>
                      <w:rFonts w:eastAsiaTheme="minorEastAsia" w:hint="eastAsia"/>
                      <w:bCs/>
                      <w:sz w:val="21"/>
                      <w:szCs w:val="21"/>
                    </w:rPr>
                    <w:t>年</w:t>
                  </w:r>
                </w:p>
              </w:tc>
            </w:tr>
          </w:tbl>
          <w:p w14:paraId="1A1DD2AA" w14:textId="77777777" w:rsidR="00DA1924" w:rsidRPr="002D0583" w:rsidRDefault="00DA1924" w:rsidP="000B7FD8">
            <w:pPr>
              <w:pStyle w:val="af4"/>
              <w:adjustRightInd w:val="0"/>
              <w:snapToGrid w:val="0"/>
              <w:spacing w:line="360" w:lineRule="auto"/>
              <w:ind w:firstLineChars="0" w:firstLine="0"/>
              <w:rPr>
                <w:b/>
                <w:bCs/>
                <w:sz w:val="24"/>
                <w:szCs w:val="28"/>
              </w:rPr>
            </w:pPr>
            <w:r w:rsidRPr="002D0583">
              <w:rPr>
                <w:rFonts w:hint="eastAsia"/>
                <w:b/>
                <w:bCs/>
                <w:sz w:val="24"/>
                <w:szCs w:val="28"/>
              </w:rPr>
              <w:t>1.2.2</w:t>
            </w:r>
            <w:r w:rsidRPr="002D0583">
              <w:rPr>
                <w:rFonts w:hint="eastAsia"/>
                <w:b/>
                <w:bCs/>
                <w:sz w:val="24"/>
                <w:szCs w:val="28"/>
              </w:rPr>
              <w:t>生产设备</w:t>
            </w:r>
          </w:p>
          <w:p w14:paraId="052770A5" w14:textId="2D4B199C" w:rsidR="00DA1924" w:rsidRPr="002D0583" w:rsidRDefault="00DA1924" w:rsidP="00913F03">
            <w:pPr>
              <w:pStyle w:val="af4"/>
              <w:adjustRightInd w:val="0"/>
              <w:snapToGrid w:val="0"/>
              <w:spacing w:line="360" w:lineRule="auto"/>
              <w:ind w:firstLine="480"/>
              <w:rPr>
                <w:sz w:val="24"/>
              </w:rPr>
            </w:pPr>
            <w:r w:rsidRPr="002D0583">
              <w:rPr>
                <w:rFonts w:hint="eastAsia"/>
                <w:sz w:val="24"/>
              </w:rPr>
              <w:t>主要生产设备清单见表</w:t>
            </w:r>
            <w:r w:rsidRPr="002D0583">
              <w:rPr>
                <w:rFonts w:hint="eastAsia"/>
                <w:sz w:val="24"/>
              </w:rPr>
              <w:t>1-</w:t>
            </w:r>
            <w:r w:rsidR="00D67982" w:rsidRPr="002D0583">
              <w:rPr>
                <w:rFonts w:hint="eastAsia"/>
                <w:sz w:val="24"/>
              </w:rPr>
              <w:t>4</w:t>
            </w:r>
            <w:r w:rsidRPr="002D0583">
              <w:rPr>
                <w:rFonts w:hint="eastAsia"/>
                <w:sz w:val="24"/>
              </w:rPr>
              <w:t>。</w:t>
            </w:r>
          </w:p>
          <w:p w14:paraId="551915D9" w14:textId="6D125326" w:rsidR="00DA1924" w:rsidRPr="002D0583" w:rsidRDefault="00DA1924" w:rsidP="00DA1924">
            <w:pPr>
              <w:adjustRightInd w:val="0"/>
              <w:snapToGrid w:val="0"/>
              <w:jc w:val="center"/>
              <w:rPr>
                <w:b/>
                <w:szCs w:val="21"/>
              </w:rPr>
            </w:pPr>
            <w:r w:rsidRPr="002D0583">
              <w:rPr>
                <w:b/>
                <w:szCs w:val="21"/>
              </w:rPr>
              <w:t>表</w:t>
            </w:r>
            <w:r w:rsidRPr="002D0583">
              <w:rPr>
                <w:b/>
                <w:szCs w:val="21"/>
              </w:rPr>
              <w:t>1-</w:t>
            </w:r>
            <w:r w:rsidR="00D67982" w:rsidRPr="002D0583">
              <w:rPr>
                <w:b/>
                <w:szCs w:val="21"/>
              </w:rPr>
              <w:t>4</w:t>
            </w:r>
            <w:r w:rsidRPr="002D0583">
              <w:rPr>
                <w:b/>
                <w:szCs w:val="21"/>
              </w:rPr>
              <w:t xml:space="preserve">   </w:t>
            </w:r>
            <w:r w:rsidRPr="002D0583">
              <w:rPr>
                <w:rFonts w:hint="eastAsia"/>
                <w:b/>
                <w:szCs w:val="21"/>
              </w:rPr>
              <w:t>主要生产设备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2127"/>
              <w:gridCol w:w="1559"/>
              <w:gridCol w:w="1559"/>
              <w:gridCol w:w="1868"/>
            </w:tblGrid>
            <w:tr w:rsidR="002D0583" w:rsidRPr="002D0583" w14:paraId="60950818" w14:textId="77777777" w:rsidTr="003F4576">
              <w:trPr>
                <w:jc w:val="center"/>
              </w:trPr>
              <w:tc>
                <w:tcPr>
                  <w:tcW w:w="652" w:type="dxa"/>
                  <w:shd w:val="clear" w:color="auto" w:fill="auto"/>
                  <w:vAlign w:val="center"/>
                </w:tcPr>
                <w:p w14:paraId="3E68109B" w14:textId="77777777" w:rsidR="006E1847" w:rsidRPr="002D0583" w:rsidRDefault="006E1847" w:rsidP="000961F6">
                  <w:pPr>
                    <w:pStyle w:val="14"/>
                    <w:adjustRightInd w:val="0"/>
                    <w:snapToGrid w:val="0"/>
                    <w:spacing w:line="240" w:lineRule="auto"/>
                    <w:ind w:firstLine="0"/>
                    <w:jc w:val="center"/>
                    <w:rPr>
                      <w:rFonts w:eastAsiaTheme="minorEastAsia"/>
                      <w:b/>
                      <w:sz w:val="21"/>
                      <w:szCs w:val="21"/>
                    </w:rPr>
                  </w:pPr>
                  <w:r w:rsidRPr="002D0583">
                    <w:rPr>
                      <w:rFonts w:eastAsiaTheme="minorEastAsia"/>
                      <w:b/>
                      <w:sz w:val="21"/>
                      <w:szCs w:val="21"/>
                    </w:rPr>
                    <w:t>序号</w:t>
                  </w:r>
                </w:p>
              </w:tc>
              <w:tc>
                <w:tcPr>
                  <w:tcW w:w="2127" w:type="dxa"/>
                  <w:shd w:val="clear" w:color="auto" w:fill="auto"/>
                  <w:vAlign w:val="center"/>
                </w:tcPr>
                <w:p w14:paraId="3951DDEE" w14:textId="77777777" w:rsidR="006E1847" w:rsidRPr="002D0583" w:rsidRDefault="006E1847" w:rsidP="000961F6">
                  <w:pPr>
                    <w:pStyle w:val="14"/>
                    <w:adjustRightInd w:val="0"/>
                    <w:snapToGrid w:val="0"/>
                    <w:spacing w:line="240" w:lineRule="auto"/>
                    <w:ind w:firstLine="0"/>
                    <w:jc w:val="center"/>
                    <w:rPr>
                      <w:rFonts w:eastAsiaTheme="minorEastAsia"/>
                      <w:b/>
                      <w:sz w:val="21"/>
                      <w:szCs w:val="21"/>
                    </w:rPr>
                  </w:pPr>
                  <w:r w:rsidRPr="002D0583">
                    <w:rPr>
                      <w:rFonts w:eastAsiaTheme="minorEastAsia"/>
                      <w:b/>
                      <w:sz w:val="21"/>
                      <w:szCs w:val="21"/>
                    </w:rPr>
                    <w:t>名称</w:t>
                  </w:r>
                </w:p>
              </w:tc>
              <w:tc>
                <w:tcPr>
                  <w:tcW w:w="1559" w:type="dxa"/>
                  <w:shd w:val="clear" w:color="auto" w:fill="auto"/>
                  <w:vAlign w:val="center"/>
                </w:tcPr>
                <w:p w14:paraId="14BBC237" w14:textId="682A1596" w:rsidR="006E1847" w:rsidRPr="002D0583" w:rsidRDefault="001D5C79" w:rsidP="000961F6">
                  <w:pPr>
                    <w:pStyle w:val="14"/>
                    <w:adjustRightInd w:val="0"/>
                    <w:snapToGrid w:val="0"/>
                    <w:spacing w:line="240" w:lineRule="auto"/>
                    <w:ind w:firstLine="0"/>
                    <w:jc w:val="center"/>
                    <w:rPr>
                      <w:rFonts w:eastAsiaTheme="minorEastAsia"/>
                      <w:b/>
                      <w:sz w:val="21"/>
                      <w:szCs w:val="21"/>
                    </w:rPr>
                  </w:pPr>
                  <w:r w:rsidRPr="002D0583">
                    <w:rPr>
                      <w:rFonts w:eastAsiaTheme="minorEastAsia" w:hint="eastAsia"/>
                      <w:b/>
                      <w:sz w:val="21"/>
                      <w:szCs w:val="21"/>
                    </w:rPr>
                    <w:t>改扩建</w:t>
                  </w:r>
                  <w:proofErr w:type="gramStart"/>
                  <w:r w:rsidRPr="002D0583">
                    <w:rPr>
                      <w:rFonts w:eastAsiaTheme="minorEastAsia" w:hint="eastAsia"/>
                      <w:b/>
                      <w:sz w:val="21"/>
                      <w:szCs w:val="21"/>
                    </w:rPr>
                    <w:t>前数量</w:t>
                  </w:r>
                  <w:proofErr w:type="gramEnd"/>
                </w:p>
              </w:tc>
              <w:tc>
                <w:tcPr>
                  <w:tcW w:w="1559" w:type="dxa"/>
                  <w:shd w:val="clear" w:color="auto" w:fill="auto"/>
                  <w:vAlign w:val="center"/>
                </w:tcPr>
                <w:p w14:paraId="021667CA" w14:textId="4464CD2E" w:rsidR="006E1847" w:rsidRPr="002D0583" w:rsidRDefault="001D5C79" w:rsidP="000961F6">
                  <w:pPr>
                    <w:pStyle w:val="14"/>
                    <w:adjustRightInd w:val="0"/>
                    <w:snapToGrid w:val="0"/>
                    <w:spacing w:line="240" w:lineRule="auto"/>
                    <w:ind w:firstLine="0"/>
                    <w:jc w:val="center"/>
                    <w:rPr>
                      <w:rFonts w:eastAsiaTheme="minorEastAsia"/>
                      <w:b/>
                      <w:sz w:val="21"/>
                      <w:szCs w:val="21"/>
                    </w:rPr>
                  </w:pPr>
                  <w:r w:rsidRPr="002D0583">
                    <w:rPr>
                      <w:rFonts w:eastAsiaTheme="minorEastAsia" w:hint="eastAsia"/>
                      <w:b/>
                      <w:sz w:val="21"/>
                      <w:szCs w:val="21"/>
                    </w:rPr>
                    <w:t>本项目数量</w:t>
                  </w:r>
                </w:p>
              </w:tc>
              <w:tc>
                <w:tcPr>
                  <w:tcW w:w="1868" w:type="dxa"/>
                  <w:shd w:val="clear" w:color="auto" w:fill="auto"/>
                  <w:vAlign w:val="center"/>
                </w:tcPr>
                <w:p w14:paraId="30985F84" w14:textId="0FBC6075" w:rsidR="006E1847" w:rsidRPr="002D0583" w:rsidRDefault="001D5C79" w:rsidP="000961F6">
                  <w:pPr>
                    <w:pStyle w:val="14"/>
                    <w:adjustRightInd w:val="0"/>
                    <w:snapToGrid w:val="0"/>
                    <w:spacing w:line="240" w:lineRule="auto"/>
                    <w:ind w:firstLine="0"/>
                    <w:jc w:val="center"/>
                    <w:rPr>
                      <w:rFonts w:eastAsiaTheme="minorEastAsia"/>
                      <w:b/>
                      <w:sz w:val="21"/>
                      <w:szCs w:val="21"/>
                    </w:rPr>
                  </w:pPr>
                  <w:r w:rsidRPr="002D0583">
                    <w:rPr>
                      <w:rFonts w:eastAsiaTheme="minorEastAsia" w:hint="eastAsia"/>
                      <w:b/>
                      <w:sz w:val="21"/>
                      <w:szCs w:val="21"/>
                    </w:rPr>
                    <w:t>改扩建后数量</w:t>
                  </w:r>
                </w:p>
              </w:tc>
            </w:tr>
            <w:tr w:rsidR="002D0583" w:rsidRPr="002D0583" w14:paraId="58565130" w14:textId="77777777" w:rsidTr="003F4576">
              <w:trPr>
                <w:jc w:val="center"/>
              </w:trPr>
              <w:tc>
                <w:tcPr>
                  <w:tcW w:w="652" w:type="dxa"/>
                  <w:shd w:val="clear" w:color="auto" w:fill="auto"/>
                  <w:vAlign w:val="center"/>
                </w:tcPr>
                <w:p w14:paraId="506479F4" w14:textId="77777777" w:rsidR="006E1847" w:rsidRPr="002D0583" w:rsidRDefault="006E1847" w:rsidP="000961F6">
                  <w:pPr>
                    <w:pStyle w:val="14"/>
                    <w:adjustRightInd w:val="0"/>
                    <w:snapToGrid w:val="0"/>
                    <w:spacing w:line="240" w:lineRule="auto"/>
                    <w:ind w:firstLine="0"/>
                    <w:jc w:val="center"/>
                    <w:rPr>
                      <w:rFonts w:eastAsiaTheme="minorEastAsia"/>
                      <w:sz w:val="21"/>
                      <w:szCs w:val="21"/>
                    </w:rPr>
                  </w:pPr>
                  <w:r w:rsidRPr="002D0583">
                    <w:rPr>
                      <w:rFonts w:eastAsiaTheme="minorEastAsia"/>
                      <w:sz w:val="21"/>
                      <w:szCs w:val="21"/>
                    </w:rPr>
                    <w:t>1</w:t>
                  </w:r>
                </w:p>
              </w:tc>
              <w:tc>
                <w:tcPr>
                  <w:tcW w:w="2127" w:type="dxa"/>
                  <w:shd w:val="clear" w:color="auto" w:fill="auto"/>
                  <w:vAlign w:val="center"/>
                </w:tcPr>
                <w:p w14:paraId="39A75B6F" w14:textId="4CBB57A5" w:rsidR="006E1847" w:rsidRPr="002D0583" w:rsidRDefault="001D5C79" w:rsidP="000961F6">
                  <w:pPr>
                    <w:adjustRightInd w:val="0"/>
                    <w:snapToGrid w:val="0"/>
                    <w:jc w:val="center"/>
                    <w:rPr>
                      <w:rFonts w:eastAsiaTheme="minorEastAsia"/>
                      <w:kern w:val="0"/>
                      <w:szCs w:val="21"/>
                    </w:rPr>
                  </w:pPr>
                  <w:r w:rsidRPr="002D0583">
                    <w:rPr>
                      <w:rFonts w:eastAsiaTheme="minorEastAsia" w:hint="eastAsia"/>
                      <w:kern w:val="0"/>
                      <w:szCs w:val="21"/>
                    </w:rPr>
                    <w:t>数控车床</w:t>
                  </w:r>
                </w:p>
              </w:tc>
              <w:tc>
                <w:tcPr>
                  <w:tcW w:w="1559" w:type="dxa"/>
                  <w:shd w:val="clear" w:color="auto" w:fill="auto"/>
                  <w:vAlign w:val="center"/>
                </w:tcPr>
                <w:p w14:paraId="646B8A56" w14:textId="4D128C1A" w:rsidR="006E1847" w:rsidRPr="002D0583" w:rsidRDefault="003F4576" w:rsidP="000961F6">
                  <w:pPr>
                    <w:adjustRightInd w:val="0"/>
                    <w:snapToGrid w:val="0"/>
                    <w:jc w:val="center"/>
                    <w:rPr>
                      <w:rFonts w:eastAsiaTheme="minorEastAsia"/>
                      <w:kern w:val="0"/>
                      <w:szCs w:val="21"/>
                    </w:rPr>
                  </w:pPr>
                  <w:r w:rsidRPr="002D0583">
                    <w:rPr>
                      <w:rFonts w:eastAsiaTheme="minorEastAsia" w:hint="eastAsia"/>
                      <w:kern w:val="0"/>
                      <w:szCs w:val="21"/>
                    </w:rPr>
                    <w:t>39</w:t>
                  </w:r>
                  <w:r w:rsidRPr="002D0583">
                    <w:rPr>
                      <w:rFonts w:eastAsiaTheme="minorEastAsia" w:hint="eastAsia"/>
                      <w:kern w:val="0"/>
                      <w:szCs w:val="21"/>
                    </w:rPr>
                    <w:t>台</w:t>
                  </w:r>
                </w:p>
              </w:tc>
              <w:tc>
                <w:tcPr>
                  <w:tcW w:w="1559" w:type="dxa"/>
                  <w:shd w:val="clear" w:color="auto" w:fill="auto"/>
                  <w:vAlign w:val="center"/>
                </w:tcPr>
                <w:p w14:paraId="0CA6FD5B" w14:textId="5B9967A8" w:rsidR="006E1847" w:rsidRPr="002D0583" w:rsidRDefault="003F4576" w:rsidP="000961F6">
                  <w:pPr>
                    <w:adjustRightInd w:val="0"/>
                    <w:snapToGrid w:val="0"/>
                    <w:jc w:val="center"/>
                    <w:rPr>
                      <w:rFonts w:eastAsiaTheme="minorEastAsia"/>
                      <w:kern w:val="0"/>
                      <w:szCs w:val="21"/>
                    </w:rPr>
                  </w:pPr>
                  <w:r w:rsidRPr="002D0583">
                    <w:rPr>
                      <w:rFonts w:eastAsiaTheme="minorEastAsia" w:hint="eastAsia"/>
                      <w:kern w:val="0"/>
                      <w:szCs w:val="21"/>
                    </w:rPr>
                    <w:t>4</w:t>
                  </w:r>
                  <w:r w:rsidRPr="002D0583">
                    <w:rPr>
                      <w:rFonts w:eastAsiaTheme="minorEastAsia" w:hint="eastAsia"/>
                      <w:kern w:val="0"/>
                      <w:szCs w:val="21"/>
                    </w:rPr>
                    <w:t>台</w:t>
                  </w:r>
                </w:p>
              </w:tc>
              <w:tc>
                <w:tcPr>
                  <w:tcW w:w="1868" w:type="dxa"/>
                  <w:shd w:val="clear" w:color="auto" w:fill="auto"/>
                  <w:vAlign w:val="center"/>
                </w:tcPr>
                <w:p w14:paraId="7D52460D" w14:textId="5259EC21" w:rsidR="006E1847" w:rsidRPr="002D0583" w:rsidRDefault="003F4576" w:rsidP="000961F6">
                  <w:pPr>
                    <w:adjustRightInd w:val="0"/>
                    <w:snapToGrid w:val="0"/>
                    <w:jc w:val="center"/>
                    <w:rPr>
                      <w:rFonts w:eastAsiaTheme="minorEastAsia"/>
                      <w:szCs w:val="21"/>
                    </w:rPr>
                  </w:pPr>
                  <w:r w:rsidRPr="002D0583">
                    <w:rPr>
                      <w:rFonts w:eastAsiaTheme="minorEastAsia" w:hint="eastAsia"/>
                      <w:szCs w:val="21"/>
                    </w:rPr>
                    <w:t>43</w:t>
                  </w:r>
                  <w:r w:rsidRPr="002D0583">
                    <w:rPr>
                      <w:rFonts w:eastAsiaTheme="minorEastAsia" w:hint="eastAsia"/>
                      <w:szCs w:val="21"/>
                    </w:rPr>
                    <w:t>台</w:t>
                  </w:r>
                </w:p>
              </w:tc>
            </w:tr>
            <w:tr w:rsidR="002D0583" w:rsidRPr="002D0583" w14:paraId="41F5AE4B" w14:textId="77777777" w:rsidTr="003F4576">
              <w:trPr>
                <w:jc w:val="center"/>
              </w:trPr>
              <w:tc>
                <w:tcPr>
                  <w:tcW w:w="652" w:type="dxa"/>
                  <w:shd w:val="clear" w:color="auto" w:fill="auto"/>
                  <w:vAlign w:val="center"/>
                </w:tcPr>
                <w:p w14:paraId="02759102" w14:textId="77777777" w:rsidR="003F4576" w:rsidRPr="002D0583" w:rsidRDefault="003F4576" w:rsidP="003F4576">
                  <w:pPr>
                    <w:pStyle w:val="14"/>
                    <w:adjustRightInd w:val="0"/>
                    <w:snapToGrid w:val="0"/>
                    <w:spacing w:line="240" w:lineRule="auto"/>
                    <w:ind w:firstLine="0"/>
                    <w:jc w:val="center"/>
                    <w:rPr>
                      <w:rFonts w:eastAsiaTheme="minorEastAsia"/>
                      <w:sz w:val="21"/>
                      <w:szCs w:val="21"/>
                    </w:rPr>
                  </w:pPr>
                  <w:r w:rsidRPr="002D0583">
                    <w:rPr>
                      <w:rFonts w:eastAsiaTheme="minorEastAsia"/>
                      <w:sz w:val="21"/>
                      <w:szCs w:val="21"/>
                    </w:rPr>
                    <w:t>2</w:t>
                  </w:r>
                </w:p>
              </w:tc>
              <w:tc>
                <w:tcPr>
                  <w:tcW w:w="2127" w:type="dxa"/>
                  <w:shd w:val="clear" w:color="auto" w:fill="auto"/>
                  <w:vAlign w:val="center"/>
                </w:tcPr>
                <w:p w14:paraId="7348A2C9" w14:textId="4996BE7B" w:rsidR="003F4576" w:rsidRPr="002D0583" w:rsidRDefault="003F4576" w:rsidP="003F4576">
                  <w:pPr>
                    <w:adjustRightInd w:val="0"/>
                    <w:snapToGrid w:val="0"/>
                    <w:jc w:val="center"/>
                    <w:rPr>
                      <w:rFonts w:eastAsiaTheme="minorEastAsia"/>
                      <w:kern w:val="0"/>
                      <w:szCs w:val="21"/>
                    </w:rPr>
                  </w:pPr>
                  <w:r w:rsidRPr="002D0583">
                    <w:rPr>
                      <w:rFonts w:eastAsiaTheme="minorEastAsia" w:hint="eastAsia"/>
                      <w:kern w:val="0"/>
                      <w:szCs w:val="21"/>
                    </w:rPr>
                    <w:t>普通车床</w:t>
                  </w:r>
                </w:p>
              </w:tc>
              <w:tc>
                <w:tcPr>
                  <w:tcW w:w="1559" w:type="dxa"/>
                  <w:shd w:val="clear" w:color="auto" w:fill="auto"/>
                  <w:vAlign w:val="center"/>
                </w:tcPr>
                <w:p w14:paraId="4499E78B" w14:textId="4D4FA025" w:rsidR="003F4576" w:rsidRPr="002D0583" w:rsidRDefault="003F4576" w:rsidP="003F4576">
                  <w:pPr>
                    <w:adjustRightInd w:val="0"/>
                    <w:snapToGrid w:val="0"/>
                    <w:jc w:val="center"/>
                    <w:rPr>
                      <w:rFonts w:eastAsiaTheme="minorEastAsia"/>
                      <w:kern w:val="0"/>
                      <w:szCs w:val="21"/>
                    </w:rPr>
                  </w:pPr>
                  <w:r w:rsidRPr="002D0583">
                    <w:rPr>
                      <w:rFonts w:eastAsiaTheme="minorEastAsia" w:hint="eastAsia"/>
                      <w:kern w:val="0"/>
                      <w:szCs w:val="21"/>
                    </w:rPr>
                    <w:t>7</w:t>
                  </w:r>
                  <w:r w:rsidRPr="002D0583">
                    <w:rPr>
                      <w:rFonts w:eastAsiaTheme="minorEastAsia" w:hint="eastAsia"/>
                      <w:kern w:val="0"/>
                      <w:szCs w:val="21"/>
                    </w:rPr>
                    <w:t>台</w:t>
                  </w:r>
                </w:p>
              </w:tc>
              <w:tc>
                <w:tcPr>
                  <w:tcW w:w="1559" w:type="dxa"/>
                  <w:shd w:val="clear" w:color="auto" w:fill="auto"/>
                  <w:vAlign w:val="center"/>
                </w:tcPr>
                <w:p w14:paraId="5F5486E7" w14:textId="5EC4A0DA" w:rsidR="003F4576" w:rsidRPr="002D0583" w:rsidRDefault="003F4576" w:rsidP="003F4576">
                  <w:pPr>
                    <w:adjustRightInd w:val="0"/>
                    <w:snapToGrid w:val="0"/>
                    <w:jc w:val="center"/>
                    <w:rPr>
                      <w:rFonts w:eastAsiaTheme="minorEastAsia"/>
                      <w:kern w:val="0"/>
                      <w:szCs w:val="21"/>
                    </w:rPr>
                  </w:pPr>
                  <w:r w:rsidRPr="002D0583">
                    <w:rPr>
                      <w:rFonts w:eastAsiaTheme="minorEastAsia" w:hint="eastAsia"/>
                      <w:kern w:val="0"/>
                      <w:szCs w:val="21"/>
                    </w:rPr>
                    <w:t>0</w:t>
                  </w:r>
                </w:p>
              </w:tc>
              <w:tc>
                <w:tcPr>
                  <w:tcW w:w="1868" w:type="dxa"/>
                  <w:shd w:val="clear" w:color="auto" w:fill="auto"/>
                  <w:vAlign w:val="center"/>
                </w:tcPr>
                <w:p w14:paraId="48C829BA" w14:textId="5C97CEE9" w:rsidR="003F4576" w:rsidRPr="002D0583" w:rsidRDefault="003F4576" w:rsidP="003F4576">
                  <w:pPr>
                    <w:adjustRightInd w:val="0"/>
                    <w:snapToGrid w:val="0"/>
                    <w:jc w:val="center"/>
                    <w:rPr>
                      <w:rFonts w:eastAsiaTheme="minorEastAsia"/>
                      <w:szCs w:val="21"/>
                    </w:rPr>
                  </w:pPr>
                  <w:r w:rsidRPr="002D0583">
                    <w:rPr>
                      <w:rFonts w:eastAsiaTheme="minorEastAsia" w:hint="eastAsia"/>
                      <w:kern w:val="0"/>
                      <w:szCs w:val="21"/>
                    </w:rPr>
                    <w:t>7</w:t>
                  </w:r>
                  <w:r w:rsidRPr="002D0583">
                    <w:rPr>
                      <w:rFonts w:eastAsiaTheme="minorEastAsia" w:hint="eastAsia"/>
                      <w:kern w:val="0"/>
                      <w:szCs w:val="21"/>
                    </w:rPr>
                    <w:t>台</w:t>
                  </w:r>
                </w:p>
              </w:tc>
            </w:tr>
            <w:tr w:rsidR="002D0583" w:rsidRPr="002D0583" w14:paraId="1340F13F" w14:textId="77777777" w:rsidTr="003F4576">
              <w:trPr>
                <w:jc w:val="center"/>
              </w:trPr>
              <w:tc>
                <w:tcPr>
                  <w:tcW w:w="652" w:type="dxa"/>
                  <w:shd w:val="clear" w:color="auto" w:fill="auto"/>
                  <w:vAlign w:val="center"/>
                </w:tcPr>
                <w:p w14:paraId="092C5867" w14:textId="77777777" w:rsidR="003F4576" w:rsidRPr="002D0583" w:rsidRDefault="003F4576" w:rsidP="003F4576">
                  <w:pPr>
                    <w:pStyle w:val="14"/>
                    <w:adjustRightInd w:val="0"/>
                    <w:snapToGrid w:val="0"/>
                    <w:spacing w:line="240" w:lineRule="auto"/>
                    <w:ind w:firstLine="0"/>
                    <w:jc w:val="center"/>
                    <w:rPr>
                      <w:rFonts w:eastAsiaTheme="minorEastAsia"/>
                      <w:sz w:val="21"/>
                      <w:szCs w:val="21"/>
                    </w:rPr>
                  </w:pPr>
                  <w:r w:rsidRPr="002D0583">
                    <w:rPr>
                      <w:rFonts w:eastAsiaTheme="minorEastAsia"/>
                      <w:sz w:val="21"/>
                      <w:szCs w:val="21"/>
                    </w:rPr>
                    <w:t>3</w:t>
                  </w:r>
                </w:p>
              </w:tc>
              <w:tc>
                <w:tcPr>
                  <w:tcW w:w="2127" w:type="dxa"/>
                  <w:shd w:val="clear" w:color="auto" w:fill="auto"/>
                  <w:vAlign w:val="center"/>
                </w:tcPr>
                <w:p w14:paraId="05482324" w14:textId="1F4E980E" w:rsidR="003F4576" w:rsidRPr="002D0583" w:rsidRDefault="003F4576" w:rsidP="003F4576">
                  <w:pPr>
                    <w:adjustRightInd w:val="0"/>
                    <w:snapToGrid w:val="0"/>
                    <w:jc w:val="center"/>
                    <w:rPr>
                      <w:rFonts w:eastAsiaTheme="minorEastAsia"/>
                      <w:kern w:val="0"/>
                      <w:szCs w:val="21"/>
                    </w:rPr>
                  </w:pPr>
                  <w:r w:rsidRPr="002D0583">
                    <w:rPr>
                      <w:rFonts w:eastAsiaTheme="minorEastAsia" w:hint="eastAsia"/>
                      <w:kern w:val="0"/>
                      <w:szCs w:val="21"/>
                    </w:rPr>
                    <w:t>台式钻床</w:t>
                  </w:r>
                </w:p>
              </w:tc>
              <w:tc>
                <w:tcPr>
                  <w:tcW w:w="1559" w:type="dxa"/>
                  <w:shd w:val="clear" w:color="auto" w:fill="auto"/>
                  <w:vAlign w:val="center"/>
                </w:tcPr>
                <w:p w14:paraId="3B78C6A3" w14:textId="48C75621" w:rsidR="003F4576" w:rsidRPr="002D0583" w:rsidRDefault="003F4576" w:rsidP="003F4576">
                  <w:pPr>
                    <w:adjustRightInd w:val="0"/>
                    <w:snapToGrid w:val="0"/>
                    <w:jc w:val="center"/>
                    <w:rPr>
                      <w:rFonts w:eastAsiaTheme="minorEastAsia"/>
                      <w:kern w:val="0"/>
                      <w:szCs w:val="21"/>
                    </w:rPr>
                  </w:pPr>
                  <w:r w:rsidRPr="002D0583">
                    <w:rPr>
                      <w:rFonts w:eastAsiaTheme="minorEastAsia" w:hint="eastAsia"/>
                      <w:kern w:val="0"/>
                      <w:szCs w:val="21"/>
                    </w:rPr>
                    <w:t>9</w:t>
                  </w:r>
                  <w:r w:rsidRPr="002D0583">
                    <w:rPr>
                      <w:rFonts w:eastAsiaTheme="minorEastAsia" w:hint="eastAsia"/>
                      <w:kern w:val="0"/>
                      <w:szCs w:val="21"/>
                    </w:rPr>
                    <w:t>台</w:t>
                  </w:r>
                </w:p>
              </w:tc>
              <w:tc>
                <w:tcPr>
                  <w:tcW w:w="1559" w:type="dxa"/>
                  <w:shd w:val="clear" w:color="auto" w:fill="auto"/>
                  <w:vAlign w:val="center"/>
                </w:tcPr>
                <w:p w14:paraId="23693BA6" w14:textId="385BB67E" w:rsidR="003F4576" w:rsidRPr="002D0583" w:rsidRDefault="003F4576" w:rsidP="003F4576">
                  <w:pPr>
                    <w:adjustRightInd w:val="0"/>
                    <w:snapToGrid w:val="0"/>
                    <w:jc w:val="center"/>
                    <w:rPr>
                      <w:rFonts w:eastAsiaTheme="minorEastAsia"/>
                      <w:kern w:val="0"/>
                      <w:szCs w:val="21"/>
                    </w:rPr>
                  </w:pPr>
                  <w:r w:rsidRPr="002D0583">
                    <w:rPr>
                      <w:rFonts w:eastAsiaTheme="minorEastAsia" w:hint="eastAsia"/>
                      <w:kern w:val="0"/>
                      <w:szCs w:val="21"/>
                    </w:rPr>
                    <w:t>0</w:t>
                  </w:r>
                </w:p>
              </w:tc>
              <w:tc>
                <w:tcPr>
                  <w:tcW w:w="1868" w:type="dxa"/>
                  <w:shd w:val="clear" w:color="auto" w:fill="auto"/>
                  <w:vAlign w:val="center"/>
                </w:tcPr>
                <w:p w14:paraId="17222061" w14:textId="46E9AECA" w:rsidR="003F4576" w:rsidRPr="002D0583" w:rsidRDefault="003F4576" w:rsidP="003F4576">
                  <w:pPr>
                    <w:adjustRightInd w:val="0"/>
                    <w:snapToGrid w:val="0"/>
                    <w:jc w:val="center"/>
                    <w:rPr>
                      <w:rFonts w:eastAsiaTheme="minorEastAsia"/>
                      <w:szCs w:val="21"/>
                    </w:rPr>
                  </w:pPr>
                  <w:r w:rsidRPr="002D0583">
                    <w:rPr>
                      <w:rFonts w:eastAsiaTheme="minorEastAsia" w:hint="eastAsia"/>
                      <w:kern w:val="0"/>
                      <w:szCs w:val="21"/>
                    </w:rPr>
                    <w:t>9</w:t>
                  </w:r>
                  <w:r w:rsidRPr="002D0583">
                    <w:rPr>
                      <w:rFonts w:eastAsiaTheme="minorEastAsia" w:hint="eastAsia"/>
                      <w:kern w:val="0"/>
                      <w:szCs w:val="21"/>
                    </w:rPr>
                    <w:t>台</w:t>
                  </w:r>
                </w:p>
              </w:tc>
            </w:tr>
            <w:tr w:rsidR="002D0583" w:rsidRPr="002D0583" w14:paraId="7BC5F06F" w14:textId="77777777" w:rsidTr="003F4576">
              <w:trPr>
                <w:jc w:val="center"/>
              </w:trPr>
              <w:tc>
                <w:tcPr>
                  <w:tcW w:w="652" w:type="dxa"/>
                  <w:shd w:val="clear" w:color="auto" w:fill="auto"/>
                  <w:vAlign w:val="center"/>
                </w:tcPr>
                <w:p w14:paraId="3D73C6B8" w14:textId="77777777" w:rsidR="003F4576" w:rsidRPr="002D0583" w:rsidRDefault="003F4576" w:rsidP="003F4576">
                  <w:pPr>
                    <w:pStyle w:val="14"/>
                    <w:adjustRightInd w:val="0"/>
                    <w:snapToGrid w:val="0"/>
                    <w:spacing w:line="240" w:lineRule="auto"/>
                    <w:ind w:firstLine="0"/>
                    <w:jc w:val="center"/>
                    <w:rPr>
                      <w:rFonts w:eastAsiaTheme="minorEastAsia"/>
                      <w:sz w:val="21"/>
                      <w:szCs w:val="21"/>
                    </w:rPr>
                  </w:pPr>
                  <w:r w:rsidRPr="002D0583">
                    <w:rPr>
                      <w:rFonts w:eastAsiaTheme="minorEastAsia"/>
                      <w:sz w:val="21"/>
                      <w:szCs w:val="21"/>
                    </w:rPr>
                    <w:t>4</w:t>
                  </w:r>
                </w:p>
              </w:tc>
              <w:tc>
                <w:tcPr>
                  <w:tcW w:w="2127" w:type="dxa"/>
                  <w:shd w:val="clear" w:color="auto" w:fill="auto"/>
                  <w:vAlign w:val="center"/>
                </w:tcPr>
                <w:p w14:paraId="1D9B499A" w14:textId="74163017" w:rsidR="003F4576" w:rsidRPr="002D0583" w:rsidRDefault="003F4576" w:rsidP="003F4576">
                  <w:pPr>
                    <w:adjustRightInd w:val="0"/>
                    <w:snapToGrid w:val="0"/>
                    <w:jc w:val="center"/>
                    <w:rPr>
                      <w:rFonts w:eastAsiaTheme="minorEastAsia"/>
                      <w:kern w:val="0"/>
                      <w:szCs w:val="21"/>
                    </w:rPr>
                  </w:pPr>
                  <w:r w:rsidRPr="002D0583">
                    <w:rPr>
                      <w:rFonts w:eastAsiaTheme="minorEastAsia" w:hint="eastAsia"/>
                      <w:kern w:val="0"/>
                      <w:szCs w:val="21"/>
                    </w:rPr>
                    <w:t>台式</w:t>
                  </w:r>
                  <w:proofErr w:type="gramStart"/>
                  <w:r w:rsidRPr="002D0583">
                    <w:rPr>
                      <w:rFonts w:eastAsiaTheme="minorEastAsia" w:hint="eastAsia"/>
                      <w:kern w:val="0"/>
                      <w:szCs w:val="21"/>
                    </w:rPr>
                    <w:t>攻丝机</w:t>
                  </w:r>
                  <w:proofErr w:type="gramEnd"/>
                </w:p>
              </w:tc>
              <w:tc>
                <w:tcPr>
                  <w:tcW w:w="1559" w:type="dxa"/>
                  <w:shd w:val="clear" w:color="auto" w:fill="auto"/>
                  <w:vAlign w:val="center"/>
                </w:tcPr>
                <w:p w14:paraId="69635ABB" w14:textId="07DFF23E" w:rsidR="003F4576" w:rsidRPr="002D0583" w:rsidRDefault="003F4576" w:rsidP="003F4576">
                  <w:pPr>
                    <w:adjustRightInd w:val="0"/>
                    <w:snapToGrid w:val="0"/>
                    <w:jc w:val="center"/>
                    <w:rPr>
                      <w:rFonts w:eastAsiaTheme="minorEastAsia"/>
                      <w:kern w:val="0"/>
                      <w:szCs w:val="21"/>
                    </w:rPr>
                  </w:pPr>
                  <w:r w:rsidRPr="002D0583">
                    <w:rPr>
                      <w:rFonts w:eastAsiaTheme="minorEastAsia" w:hint="eastAsia"/>
                      <w:kern w:val="0"/>
                      <w:szCs w:val="21"/>
                    </w:rPr>
                    <w:t>3</w:t>
                  </w:r>
                  <w:r w:rsidRPr="002D0583">
                    <w:rPr>
                      <w:rFonts w:eastAsiaTheme="minorEastAsia" w:hint="eastAsia"/>
                      <w:kern w:val="0"/>
                      <w:szCs w:val="21"/>
                    </w:rPr>
                    <w:t>台</w:t>
                  </w:r>
                </w:p>
              </w:tc>
              <w:tc>
                <w:tcPr>
                  <w:tcW w:w="1559" w:type="dxa"/>
                  <w:shd w:val="clear" w:color="auto" w:fill="auto"/>
                  <w:vAlign w:val="center"/>
                </w:tcPr>
                <w:p w14:paraId="239CA435" w14:textId="3174DDCF" w:rsidR="003F4576" w:rsidRPr="002D0583" w:rsidRDefault="003F4576" w:rsidP="003F4576">
                  <w:pPr>
                    <w:adjustRightInd w:val="0"/>
                    <w:snapToGrid w:val="0"/>
                    <w:jc w:val="center"/>
                    <w:rPr>
                      <w:rFonts w:eastAsiaTheme="minorEastAsia"/>
                      <w:kern w:val="0"/>
                      <w:szCs w:val="21"/>
                    </w:rPr>
                  </w:pPr>
                  <w:r w:rsidRPr="002D0583">
                    <w:rPr>
                      <w:rFonts w:eastAsiaTheme="minorEastAsia" w:hint="eastAsia"/>
                      <w:kern w:val="0"/>
                      <w:szCs w:val="21"/>
                    </w:rPr>
                    <w:t>0</w:t>
                  </w:r>
                </w:p>
              </w:tc>
              <w:tc>
                <w:tcPr>
                  <w:tcW w:w="1868" w:type="dxa"/>
                  <w:shd w:val="clear" w:color="auto" w:fill="auto"/>
                  <w:vAlign w:val="center"/>
                </w:tcPr>
                <w:p w14:paraId="4B544AC9" w14:textId="0DE355AD" w:rsidR="003F4576" w:rsidRPr="002D0583" w:rsidRDefault="003F4576" w:rsidP="003F4576">
                  <w:pPr>
                    <w:adjustRightInd w:val="0"/>
                    <w:snapToGrid w:val="0"/>
                    <w:jc w:val="center"/>
                    <w:rPr>
                      <w:rFonts w:eastAsiaTheme="minorEastAsia"/>
                      <w:szCs w:val="21"/>
                    </w:rPr>
                  </w:pPr>
                  <w:r w:rsidRPr="002D0583">
                    <w:rPr>
                      <w:rFonts w:eastAsiaTheme="minorEastAsia" w:hint="eastAsia"/>
                      <w:kern w:val="0"/>
                      <w:szCs w:val="21"/>
                    </w:rPr>
                    <w:t>3</w:t>
                  </w:r>
                  <w:r w:rsidRPr="002D0583">
                    <w:rPr>
                      <w:rFonts w:eastAsiaTheme="minorEastAsia" w:hint="eastAsia"/>
                      <w:kern w:val="0"/>
                      <w:szCs w:val="21"/>
                    </w:rPr>
                    <w:t>台</w:t>
                  </w:r>
                </w:p>
              </w:tc>
            </w:tr>
            <w:tr w:rsidR="002D0583" w:rsidRPr="002D0583" w14:paraId="102A5329" w14:textId="77777777" w:rsidTr="003F4576">
              <w:trPr>
                <w:jc w:val="center"/>
              </w:trPr>
              <w:tc>
                <w:tcPr>
                  <w:tcW w:w="652" w:type="dxa"/>
                  <w:shd w:val="clear" w:color="auto" w:fill="auto"/>
                  <w:vAlign w:val="center"/>
                </w:tcPr>
                <w:p w14:paraId="73A5D658" w14:textId="77777777" w:rsidR="003F4576" w:rsidRPr="002D0583" w:rsidRDefault="003F4576" w:rsidP="003F4576">
                  <w:pPr>
                    <w:pStyle w:val="14"/>
                    <w:adjustRightInd w:val="0"/>
                    <w:snapToGrid w:val="0"/>
                    <w:spacing w:line="240" w:lineRule="auto"/>
                    <w:ind w:firstLine="0"/>
                    <w:jc w:val="center"/>
                    <w:rPr>
                      <w:rFonts w:eastAsiaTheme="minorEastAsia"/>
                      <w:sz w:val="21"/>
                      <w:szCs w:val="21"/>
                    </w:rPr>
                  </w:pPr>
                  <w:r w:rsidRPr="002D0583">
                    <w:rPr>
                      <w:rFonts w:eastAsiaTheme="minorEastAsia"/>
                      <w:sz w:val="21"/>
                      <w:szCs w:val="21"/>
                    </w:rPr>
                    <w:t>5</w:t>
                  </w:r>
                </w:p>
              </w:tc>
              <w:tc>
                <w:tcPr>
                  <w:tcW w:w="2127" w:type="dxa"/>
                  <w:shd w:val="clear" w:color="auto" w:fill="auto"/>
                  <w:vAlign w:val="center"/>
                </w:tcPr>
                <w:p w14:paraId="3C1CF045" w14:textId="29C6ED8F" w:rsidR="003F4576" w:rsidRPr="002D0583" w:rsidRDefault="003F4576" w:rsidP="003F4576">
                  <w:pPr>
                    <w:adjustRightInd w:val="0"/>
                    <w:snapToGrid w:val="0"/>
                    <w:jc w:val="center"/>
                    <w:rPr>
                      <w:rFonts w:eastAsiaTheme="minorEastAsia"/>
                      <w:kern w:val="0"/>
                      <w:szCs w:val="21"/>
                    </w:rPr>
                  </w:pPr>
                  <w:r w:rsidRPr="002D0583">
                    <w:rPr>
                      <w:rFonts w:eastAsiaTheme="minorEastAsia" w:hint="eastAsia"/>
                      <w:kern w:val="0"/>
                      <w:szCs w:val="21"/>
                    </w:rPr>
                    <w:t>方柱立式钻床</w:t>
                  </w:r>
                </w:p>
              </w:tc>
              <w:tc>
                <w:tcPr>
                  <w:tcW w:w="1559" w:type="dxa"/>
                  <w:shd w:val="clear" w:color="auto" w:fill="auto"/>
                  <w:vAlign w:val="center"/>
                </w:tcPr>
                <w:p w14:paraId="3D3A5C1C" w14:textId="2F32DD45" w:rsidR="003F4576" w:rsidRPr="002D0583" w:rsidRDefault="003F4576" w:rsidP="003F4576">
                  <w:pPr>
                    <w:adjustRightInd w:val="0"/>
                    <w:snapToGrid w:val="0"/>
                    <w:jc w:val="center"/>
                    <w:rPr>
                      <w:rFonts w:eastAsiaTheme="minorEastAsia"/>
                      <w:kern w:val="0"/>
                      <w:szCs w:val="21"/>
                    </w:rPr>
                  </w:pPr>
                  <w:r w:rsidRPr="002D0583">
                    <w:rPr>
                      <w:rFonts w:eastAsiaTheme="minorEastAsia" w:hint="eastAsia"/>
                      <w:kern w:val="0"/>
                      <w:szCs w:val="21"/>
                    </w:rPr>
                    <w:t>5</w:t>
                  </w:r>
                  <w:r w:rsidRPr="002D0583">
                    <w:rPr>
                      <w:rFonts w:eastAsiaTheme="minorEastAsia" w:hint="eastAsia"/>
                      <w:kern w:val="0"/>
                      <w:szCs w:val="21"/>
                    </w:rPr>
                    <w:t>台</w:t>
                  </w:r>
                </w:p>
              </w:tc>
              <w:tc>
                <w:tcPr>
                  <w:tcW w:w="1559" w:type="dxa"/>
                  <w:shd w:val="clear" w:color="auto" w:fill="auto"/>
                  <w:vAlign w:val="center"/>
                </w:tcPr>
                <w:p w14:paraId="02EC7E3C" w14:textId="6B6E2676" w:rsidR="003F4576" w:rsidRPr="002D0583" w:rsidRDefault="003F4576" w:rsidP="003F4576">
                  <w:pPr>
                    <w:adjustRightInd w:val="0"/>
                    <w:snapToGrid w:val="0"/>
                    <w:jc w:val="center"/>
                    <w:rPr>
                      <w:rFonts w:eastAsiaTheme="minorEastAsia"/>
                      <w:kern w:val="0"/>
                      <w:szCs w:val="21"/>
                    </w:rPr>
                  </w:pPr>
                  <w:r w:rsidRPr="002D0583">
                    <w:rPr>
                      <w:rFonts w:eastAsiaTheme="minorEastAsia" w:hint="eastAsia"/>
                      <w:kern w:val="0"/>
                      <w:szCs w:val="21"/>
                    </w:rPr>
                    <w:t>0</w:t>
                  </w:r>
                </w:p>
              </w:tc>
              <w:tc>
                <w:tcPr>
                  <w:tcW w:w="1868" w:type="dxa"/>
                  <w:shd w:val="clear" w:color="auto" w:fill="auto"/>
                  <w:vAlign w:val="center"/>
                </w:tcPr>
                <w:p w14:paraId="45B37207" w14:textId="655A7C9A" w:rsidR="003F4576" w:rsidRPr="002D0583" w:rsidRDefault="003F4576" w:rsidP="003F4576">
                  <w:pPr>
                    <w:adjustRightInd w:val="0"/>
                    <w:snapToGrid w:val="0"/>
                    <w:jc w:val="center"/>
                    <w:rPr>
                      <w:rFonts w:eastAsiaTheme="minorEastAsia"/>
                      <w:szCs w:val="21"/>
                    </w:rPr>
                  </w:pPr>
                  <w:r w:rsidRPr="002D0583">
                    <w:rPr>
                      <w:rFonts w:eastAsiaTheme="minorEastAsia" w:hint="eastAsia"/>
                      <w:kern w:val="0"/>
                      <w:szCs w:val="21"/>
                    </w:rPr>
                    <w:t>5</w:t>
                  </w:r>
                  <w:r w:rsidRPr="002D0583">
                    <w:rPr>
                      <w:rFonts w:eastAsiaTheme="minorEastAsia" w:hint="eastAsia"/>
                      <w:kern w:val="0"/>
                      <w:szCs w:val="21"/>
                    </w:rPr>
                    <w:t>台</w:t>
                  </w:r>
                </w:p>
              </w:tc>
            </w:tr>
            <w:tr w:rsidR="002D0583" w:rsidRPr="002D0583" w14:paraId="18D083D0" w14:textId="77777777" w:rsidTr="003F4576">
              <w:trPr>
                <w:jc w:val="center"/>
              </w:trPr>
              <w:tc>
                <w:tcPr>
                  <w:tcW w:w="652" w:type="dxa"/>
                  <w:shd w:val="clear" w:color="auto" w:fill="auto"/>
                  <w:vAlign w:val="center"/>
                </w:tcPr>
                <w:p w14:paraId="42C5037E" w14:textId="77777777" w:rsidR="003F4576" w:rsidRPr="002D0583" w:rsidRDefault="003F4576" w:rsidP="003F4576">
                  <w:pPr>
                    <w:pStyle w:val="14"/>
                    <w:adjustRightInd w:val="0"/>
                    <w:snapToGrid w:val="0"/>
                    <w:spacing w:line="240" w:lineRule="auto"/>
                    <w:ind w:firstLine="0"/>
                    <w:jc w:val="center"/>
                    <w:rPr>
                      <w:rFonts w:eastAsiaTheme="minorEastAsia"/>
                      <w:sz w:val="21"/>
                      <w:szCs w:val="21"/>
                    </w:rPr>
                  </w:pPr>
                  <w:r w:rsidRPr="002D0583">
                    <w:rPr>
                      <w:rFonts w:eastAsiaTheme="minorEastAsia"/>
                      <w:sz w:val="21"/>
                      <w:szCs w:val="21"/>
                    </w:rPr>
                    <w:t>6</w:t>
                  </w:r>
                </w:p>
              </w:tc>
              <w:tc>
                <w:tcPr>
                  <w:tcW w:w="2127" w:type="dxa"/>
                  <w:shd w:val="clear" w:color="auto" w:fill="auto"/>
                  <w:vAlign w:val="center"/>
                </w:tcPr>
                <w:p w14:paraId="1B23CA13" w14:textId="55AE4C04" w:rsidR="003F4576" w:rsidRPr="002D0583" w:rsidRDefault="003F4576" w:rsidP="003F4576">
                  <w:pPr>
                    <w:adjustRightInd w:val="0"/>
                    <w:snapToGrid w:val="0"/>
                    <w:jc w:val="center"/>
                    <w:rPr>
                      <w:rFonts w:eastAsiaTheme="minorEastAsia"/>
                      <w:kern w:val="0"/>
                      <w:szCs w:val="21"/>
                    </w:rPr>
                  </w:pPr>
                  <w:r w:rsidRPr="002D0583">
                    <w:rPr>
                      <w:rFonts w:eastAsiaTheme="minorEastAsia" w:hint="eastAsia"/>
                      <w:kern w:val="0"/>
                      <w:szCs w:val="21"/>
                    </w:rPr>
                    <w:t>自动进刀钻床</w:t>
                  </w:r>
                </w:p>
              </w:tc>
              <w:tc>
                <w:tcPr>
                  <w:tcW w:w="1559" w:type="dxa"/>
                  <w:shd w:val="clear" w:color="auto" w:fill="auto"/>
                  <w:vAlign w:val="center"/>
                </w:tcPr>
                <w:p w14:paraId="470BF173" w14:textId="3B5EB8BF" w:rsidR="003F4576" w:rsidRPr="002D0583" w:rsidRDefault="003F4576" w:rsidP="003F4576">
                  <w:pPr>
                    <w:adjustRightInd w:val="0"/>
                    <w:snapToGrid w:val="0"/>
                    <w:jc w:val="center"/>
                    <w:rPr>
                      <w:rFonts w:eastAsiaTheme="minorEastAsia"/>
                      <w:kern w:val="0"/>
                      <w:szCs w:val="21"/>
                    </w:rPr>
                  </w:pPr>
                  <w:r w:rsidRPr="002D0583">
                    <w:rPr>
                      <w:rFonts w:eastAsiaTheme="minorEastAsia" w:hint="eastAsia"/>
                      <w:kern w:val="0"/>
                      <w:szCs w:val="21"/>
                    </w:rPr>
                    <w:t>11</w:t>
                  </w:r>
                  <w:r w:rsidRPr="002D0583">
                    <w:rPr>
                      <w:rFonts w:eastAsiaTheme="minorEastAsia" w:hint="eastAsia"/>
                      <w:kern w:val="0"/>
                      <w:szCs w:val="21"/>
                    </w:rPr>
                    <w:t>台</w:t>
                  </w:r>
                </w:p>
              </w:tc>
              <w:tc>
                <w:tcPr>
                  <w:tcW w:w="1559" w:type="dxa"/>
                  <w:shd w:val="clear" w:color="auto" w:fill="auto"/>
                  <w:vAlign w:val="center"/>
                </w:tcPr>
                <w:p w14:paraId="303AAB9C" w14:textId="7BC67C04" w:rsidR="003F4576" w:rsidRPr="002D0583" w:rsidRDefault="003F4576" w:rsidP="003F4576">
                  <w:pPr>
                    <w:adjustRightInd w:val="0"/>
                    <w:snapToGrid w:val="0"/>
                    <w:jc w:val="center"/>
                    <w:rPr>
                      <w:rFonts w:eastAsiaTheme="minorEastAsia"/>
                      <w:kern w:val="0"/>
                      <w:szCs w:val="21"/>
                    </w:rPr>
                  </w:pPr>
                  <w:r w:rsidRPr="002D0583">
                    <w:rPr>
                      <w:rFonts w:eastAsiaTheme="minorEastAsia" w:hint="eastAsia"/>
                      <w:kern w:val="0"/>
                      <w:szCs w:val="21"/>
                    </w:rPr>
                    <w:t>0</w:t>
                  </w:r>
                </w:p>
              </w:tc>
              <w:tc>
                <w:tcPr>
                  <w:tcW w:w="1868" w:type="dxa"/>
                  <w:shd w:val="clear" w:color="auto" w:fill="auto"/>
                  <w:vAlign w:val="center"/>
                </w:tcPr>
                <w:p w14:paraId="55D6498D" w14:textId="5B6B06F8" w:rsidR="003F4576" w:rsidRPr="002D0583" w:rsidRDefault="003F4576" w:rsidP="003F4576">
                  <w:pPr>
                    <w:adjustRightInd w:val="0"/>
                    <w:snapToGrid w:val="0"/>
                    <w:jc w:val="center"/>
                    <w:rPr>
                      <w:rFonts w:eastAsiaTheme="minorEastAsia"/>
                      <w:szCs w:val="21"/>
                    </w:rPr>
                  </w:pPr>
                  <w:r w:rsidRPr="002D0583">
                    <w:rPr>
                      <w:rFonts w:eastAsiaTheme="minorEastAsia" w:hint="eastAsia"/>
                      <w:kern w:val="0"/>
                      <w:szCs w:val="21"/>
                    </w:rPr>
                    <w:t>11</w:t>
                  </w:r>
                  <w:r w:rsidRPr="002D0583">
                    <w:rPr>
                      <w:rFonts w:eastAsiaTheme="minorEastAsia" w:hint="eastAsia"/>
                      <w:kern w:val="0"/>
                      <w:szCs w:val="21"/>
                    </w:rPr>
                    <w:t>台</w:t>
                  </w:r>
                </w:p>
              </w:tc>
            </w:tr>
            <w:tr w:rsidR="002D0583" w:rsidRPr="002D0583" w14:paraId="529A1188" w14:textId="77777777" w:rsidTr="003F4576">
              <w:trPr>
                <w:jc w:val="center"/>
              </w:trPr>
              <w:tc>
                <w:tcPr>
                  <w:tcW w:w="652" w:type="dxa"/>
                  <w:shd w:val="clear" w:color="auto" w:fill="auto"/>
                  <w:vAlign w:val="center"/>
                </w:tcPr>
                <w:p w14:paraId="125D7105" w14:textId="77777777" w:rsidR="003F4576" w:rsidRPr="002D0583" w:rsidRDefault="003F4576" w:rsidP="003F4576">
                  <w:pPr>
                    <w:pStyle w:val="14"/>
                    <w:adjustRightInd w:val="0"/>
                    <w:snapToGrid w:val="0"/>
                    <w:spacing w:line="240" w:lineRule="auto"/>
                    <w:ind w:firstLine="0"/>
                    <w:jc w:val="center"/>
                    <w:rPr>
                      <w:rFonts w:eastAsiaTheme="minorEastAsia"/>
                      <w:sz w:val="21"/>
                      <w:szCs w:val="21"/>
                    </w:rPr>
                  </w:pPr>
                  <w:r w:rsidRPr="002D0583">
                    <w:rPr>
                      <w:rFonts w:eastAsiaTheme="minorEastAsia"/>
                      <w:sz w:val="21"/>
                      <w:szCs w:val="21"/>
                    </w:rPr>
                    <w:t>7</w:t>
                  </w:r>
                </w:p>
              </w:tc>
              <w:tc>
                <w:tcPr>
                  <w:tcW w:w="2127" w:type="dxa"/>
                  <w:shd w:val="clear" w:color="auto" w:fill="auto"/>
                  <w:vAlign w:val="center"/>
                </w:tcPr>
                <w:p w14:paraId="25C597F9" w14:textId="34E664AC" w:rsidR="003F4576" w:rsidRPr="002D0583" w:rsidRDefault="003F4576" w:rsidP="003F4576">
                  <w:pPr>
                    <w:adjustRightInd w:val="0"/>
                    <w:snapToGrid w:val="0"/>
                    <w:jc w:val="center"/>
                    <w:rPr>
                      <w:rFonts w:eastAsiaTheme="minorEastAsia"/>
                      <w:kern w:val="0"/>
                      <w:szCs w:val="21"/>
                    </w:rPr>
                  </w:pPr>
                  <w:r w:rsidRPr="002D0583">
                    <w:rPr>
                      <w:rFonts w:eastAsiaTheme="minorEastAsia" w:hint="eastAsia"/>
                      <w:kern w:val="0"/>
                      <w:szCs w:val="21"/>
                    </w:rPr>
                    <w:t>自动</w:t>
                  </w:r>
                  <w:proofErr w:type="gramStart"/>
                  <w:r w:rsidRPr="002D0583">
                    <w:rPr>
                      <w:rFonts w:eastAsiaTheme="minorEastAsia" w:hint="eastAsia"/>
                      <w:kern w:val="0"/>
                      <w:szCs w:val="21"/>
                    </w:rPr>
                    <w:t>钻孔攻牙复合</w:t>
                  </w:r>
                  <w:proofErr w:type="gramEnd"/>
                  <w:r w:rsidRPr="002D0583">
                    <w:rPr>
                      <w:rFonts w:eastAsiaTheme="minorEastAsia" w:hint="eastAsia"/>
                      <w:kern w:val="0"/>
                      <w:szCs w:val="21"/>
                    </w:rPr>
                    <w:t>机</w:t>
                  </w:r>
                </w:p>
              </w:tc>
              <w:tc>
                <w:tcPr>
                  <w:tcW w:w="1559" w:type="dxa"/>
                  <w:shd w:val="clear" w:color="auto" w:fill="auto"/>
                  <w:vAlign w:val="center"/>
                </w:tcPr>
                <w:p w14:paraId="2863E60D" w14:textId="5659FE66" w:rsidR="003F4576" w:rsidRPr="002D0583" w:rsidRDefault="003F4576" w:rsidP="003F4576">
                  <w:pPr>
                    <w:adjustRightInd w:val="0"/>
                    <w:snapToGrid w:val="0"/>
                    <w:jc w:val="center"/>
                    <w:rPr>
                      <w:rFonts w:eastAsiaTheme="minorEastAsia"/>
                      <w:kern w:val="0"/>
                      <w:szCs w:val="21"/>
                    </w:rPr>
                  </w:pPr>
                  <w:r w:rsidRPr="002D0583">
                    <w:rPr>
                      <w:rFonts w:eastAsiaTheme="minorEastAsia" w:hint="eastAsia"/>
                      <w:kern w:val="0"/>
                      <w:szCs w:val="21"/>
                    </w:rPr>
                    <w:t>11</w:t>
                  </w:r>
                  <w:r w:rsidRPr="002D0583">
                    <w:rPr>
                      <w:rFonts w:eastAsiaTheme="minorEastAsia" w:hint="eastAsia"/>
                      <w:kern w:val="0"/>
                      <w:szCs w:val="21"/>
                    </w:rPr>
                    <w:t>台</w:t>
                  </w:r>
                </w:p>
              </w:tc>
              <w:tc>
                <w:tcPr>
                  <w:tcW w:w="1559" w:type="dxa"/>
                  <w:shd w:val="clear" w:color="auto" w:fill="auto"/>
                  <w:vAlign w:val="center"/>
                </w:tcPr>
                <w:p w14:paraId="1B7D5C36" w14:textId="0890AF1A" w:rsidR="003F4576" w:rsidRPr="002D0583" w:rsidRDefault="003F4576" w:rsidP="003F4576">
                  <w:pPr>
                    <w:adjustRightInd w:val="0"/>
                    <w:snapToGrid w:val="0"/>
                    <w:jc w:val="center"/>
                    <w:rPr>
                      <w:rFonts w:eastAsiaTheme="minorEastAsia"/>
                      <w:kern w:val="0"/>
                      <w:szCs w:val="21"/>
                    </w:rPr>
                  </w:pPr>
                  <w:r w:rsidRPr="002D0583">
                    <w:rPr>
                      <w:rFonts w:eastAsiaTheme="minorEastAsia" w:hint="eastAsia"/>
                      <w:kern w:val="0"/>
                      <w:szCs w:val="21"/>
                    </w:rPr>
                    <w:t>0</w:t>
                  </w:r>
                </w:p>
              </w:tc>
              <w:tc>
                <w:tcPr>
                  <w:tcW w:w="1868" w:type="dxa"/>
                  <w:shd w:val="clear" w:color="auto" w:fill="auto"/>
                  <w:vAlign w:val="center"/>
                </w:tcPr>
                <w:p w14:paraId="33475524" w14:textId="33F74EEE" w:rsidR="003F4576" w:rsidRPr="002D0583" w:rsidRDefault="003F4576" w:rsidP="003F4576">
                  <w:pPr>
                    <w:adjustRightInd w:val="0"/>
                    <w:snapToGrid w:val="0"/>
                    <w:jc w:val="center"/>
                    <w:rPr>
                      <w:rFonts w:eastAsiaTheme="minorEastAsia"/>
                      <w:szCs w:val="21"/>
                    </w:rPr>
                  </w:pPr>
                  <w:r w:rsidRPr="002D0583">
                    <w:rPr>
                      <w:rFonts w:eastAsiaTheme="minorEastAsia" w:hint="eastAsia"/>
                      <w:kern w:val="0"/>
                      <w:szCs w:val="21"/>
                    </w:rPr>
                    <w:t>11</w:t>
                  </w:r>
                  <w:r w:rsidRPr="002D0583">
                    <w:rPr>
                      <w:rFonts w:eastAsiaTheme="minorEastAsia" w:hint="eastAsia"/>
                      <w:kern w:val="0"/>
                      <w:szCs w:val="21"/>
                    </w:rPr>
                    <w:t>台</w:t>
                  </w:r>
                </w:p>
              </w:tc>
            </w:tr>
            <w:tr w:rsidR="002D0583" w:rsidRPr="002D0583" w14:paraId="03A248BF" w14:textId="77777777" w:rsidTr="003F4576">
              <w:trPr>
                <w:jc w:val="center"/>
              </w:trPr>
              <w:tc>
                <w:tcPr>
                  <w:tcW w:w="652" w:type="dxa"/>
                  <w:shd w:val="clear" w:color="auto" w:fill="auto"/>
                  <w:vAlign w:val="center"/>
                </w:tcPr>
                <w:p w14:paraId="7B9F64DF" w14:textId="77777777" w:rsidR="003F4576" w:rsidRPr="002D0583" w:rsidRDefault="003F4576" w:rsidP="003F4576">
                  <w:pPr>
                    <w:pStyle w:val="14"/>
                    <w:adjustRightInd w:val="0"/>
                    <w:snapToGrid w:val="0"/>
                    <w:spacing w:line="240" w:lineRule="auto"/>
                    <w:ind w:firstLine="0"/>
                    <w:jc w:val="center"/>
                    <w:rPr>
                      <w:rFonts w:eastAsiaTheme="minorEastAsia"/>
                      <w:sz w:val="21"/>
                      <w:szCs w:val="21"/>
                    </w:rPr>
                  </w:pPr>
                  <w:r w:rsidRPr="002D0583">
                    <w:rPr>
                      <w:rFonts w:eastAsiaTheme="minorEastAsia"/>
                      <w:sz w:val="21"/>
                      <w:szCs w:val="21"/>
                    </w:rPr>
                    <w:t>8</w:t>
                  </w:r>
                </w:p>
              </w:tc>
              <w:tc>
                <w:tcPr>
                  <w:tcW w:w="2127" w:type="dxa"/>
                  <w:shd w:val="clear" w:color="auto" w:fill="auto"/>
                  <w:vAlign w:val="center"/>
                </w:tcPr>
                <w:p w14:paraId="2CEDB061" w14:textId="5A8735D2" w:rsidR="003F4576" w:rsidRPr="002D0583" w:rsidRDefault="003F4576" w:rsidP="003F4576">
                  <w:pPr>
                    <w:adjustRightInd w:val="0"/>
                    <w:snapToGrid w:val="0"/>
                    <w:jc w:val="center"/>
                    <w:rPr>
                      <w:rFonts w:eastAsiaTheme="minorEastAsia"/>
                      <w:kern w:val="0"/>
                      <w:szCs w:val="21"/>
                    </w:rPr>
                  </w:pPr>
                  <w:r w:rsidRPr="002D0583">
                    <w:rPr>
                      <w:rFonts w:eastAsiaTheme="minorEastAsia" w:hint="eastAsia"/>
                      <w:kern w:val="0"/>
                      <w:szCs w:val="21"/>
                    </w:rPr>
                    <w:t>单粒校正压装机</w:t>
                  </w:r>
                </w:p>
              </w:tc>
              <w:tc>
                <w:tcPr>
                  <w:tcW w:w="1559" w:type="dxa"/>
                  <w:shd w:val="clear" w:color="auto" w:fill="auto"/>
                  <w:vAlign w:val="center"/>
                </w:tcPr>
                <w:p w14:paraId="35944C56" w14:textId="6072D937" w:rsidR="003F4576" w:rsidRPr="002D0583" w:rsidRDefault="003F4576" w:rsidP="003F4576">
                  <w:pPr>
                    <w:adjustRightInd w:val="0"/>
                    <w:snapToGrid w:val="0"/>
                    <w:jc w:val="center"/>
                    <w:rPr>
                      <w:rFonts w:eastAsiaTheme="minorEastAsia"/>
                      <w:kern w:val="0"/>
                      <w:szCs w:val="21"/>
                    </w:rPr>
                  </w:pPr>
                  <w:r w:rsidRPr="002D0583">
                    <w:rPr>
                      <w:rFonts w:eastAsiaTheme="minorEastAsia" w:hint="eastAsia"/>
                      <w:kern w:val="0"/>
                      <w:szCs w:val="21"/>
                    </w:rPr>
                    <w:t>2</w:t>
                  </w:r>
                  <w:r w:rsidRPr="002D0583">
                    <w:rPr>
                      <w:rFonts w:eastAsiaTheme="minorEastAsia" w:hint="eastAsia"/>
                      <w:kern w:val="0"/>
                      <w:szCs w:val="21"/>
                    </w:rPr>
                    <w:t>台</w:t>
                  </w:r>
                </w:p>
              </w:tc>
              <w:tc>
                <w:tcPr>
                  <w:tcW w:w="1559" w:type="dxa"/>
                  <w:shd w:val="clear" w:color="auto" w:fill="auto"/>
                  <w:vAlign w:val="center"/>
                </w:tcPr>
                <w:p w14:paraId="15414394" w14:textId="319A1F7C" w:rsidR="003F4576" w:rsidRPr="002D0583" w:rsidRDefault="003F4576" w:rsidP="003F4576">
                  <w:pPr>
                    <w:adjustRightInd w:val="0"/>
                    <w:snapToGrid w:val="0"/>
                    <w:jc w:val="center"/>
                    <w:rPr>
                      <w:rFonts w:eastAsiaTheme="minorEastAsia"/>
                      <w:kern w:val="0"/>
                      <w:szCs w:val="21"/>
                    </w:rPr>
                  </w:pPr>
                  <w:r w:rsidRPr="002D0583">
                    <w:rPr>
                      <w:rFonts w:eastAsiaTheme="minorEastAsia" w:hint="eastAsia"/>
                      <w:kern w:val="0"/>
                      <w:szCs w:val="21"/>
                    </w:rPr>
                    <w:t>0</w:t>
                  </w:r>
                </w:p>
              </w:tc>
              <w:tc>
                <w:tcPr>
                  <w:tcW w:w="1868" w:type="dxa"/>
                  <w:shd w:val="clear" w:color="auto" w:fill="auto"/>
                  <w:vAlign w:val="center"/>
                </w:tcPr>
                <w:p w14:paraId="03CA516C" w14:textId="319BDD73" w:rsidR="003F4576" w:rsidRPr="002D0583" w:rsidRDefault="003F4576" w:rsidP="003F4576">
                  <w:pPr>
                    <w:adjustRightInd w:val="0"/>
                    <w:snapToGrid w:val="0"/>
                    <w:jc w:val="center"/>
                    <w:rPr>
                      <w:rFonts w:eastAsiaTheme="minorEastAsia"/>
                      <w:szCs w:val="21"/>
                    </w:rPr>
                  </w:pPr>
                  <w:r w:rsidRPr="002D0583">
                    <w:rPr>
                      <w:rFonts w:eastAsiaTheme="minorEastAsia" w:hint="eastAsia"/>
                      <w:kern w:val="0"/>
                      <w:szCs w:val="21"/>
                    </w:rPr>
                    <w:t>2</w:t>
                  </w:r>
                  <w:r w:rsidRPr="002D0583">
                    <w:rPr>
                      <w:rFonts w:eastAsiaTheme="minorEastAsia" w:hint="eastAsia"/>
                      <w:kern w:val="0"/>
                      <w:szCs w:val="21"/>
                    </w:rPr>
                    <w:t>台</w:t>
                  </w:r>
                </w:p>
              </w:tc>
            </w:tr>
            <w:tr w:rsidR="002D0583" w:rsidRPr="002D0583" w14:paraId="10BB4C8C" w14:textId="77777777" w:rsidTr="003F4576">
              <w:trPr>
                <w:jc w:val="center"/>
              </w:trPr>
              <w:tc>
                <w:tcPr>
                  <w:tcW w:w="652" w:type="dxa"/>
                  <w:shd w:val="clear" w:color="auto" w:fill="auto"/>
                  <w:vAlign w:val="center"/>
                </w:tcPr>
                <w:p w14:paraId="03CD76D2" w14:textId="77777777" w:rsidR="003F4576" w:rsidRPr="002D0583" w:rsidRDefault="003F4576" w:rsidP="003F4576">
                  <w:pPr>
                    <w:pStyle w:val="14"/>
                    <w:adjustRightInd w:val="0"/>
                    <w:snapToGrid w:val="0"/>
                    <w:spacing w:line="240" w:lineRule="auto"/>
                    <w:ind w:firstLine="0"/>
                    <w:jc w:val="center"/>
                    <w:rPr>
                      <w:rFonts w:eastAsiaTheme="minorEastAsia"/>
                      <w:sz w:val="21"/>
                      <w:szCs w:val="21"/>
                    </w:rPr>
                  </w:pPr>
                  <w:r w:rsidRPr="002D0583">
                    <w:rPr>
                      <w:rFonts w:eastAsiaTheme="minorEastAsia"/>
                      <w:sz w:val="21"/>
                      <w:szCs w:val="21"/>
                    </w:rPr>
                    <w:t>9</w:t>
                  </w:r>
                </w:p>
              </w:tc>
              <w:tc>
                <w:tcPr>
                  <w:tcW w:w="2127" w:type="dxa"/>
                  <w:shd w:val="clear" w:color="auto" w:fill="auto"/>
                  <w:vAlign w:val="center"/>
                </w:tcPr>
                <w:p w14:paraId="7C5408F0" w14:textId="0B97AE8A" w:rsidR="003F4576" w:rsidRPr="002D0583" w:rsidRDefault="003F4576" w:rsidP="003F4576">
                  <w:pPr>
                    <w:adjustRightInd w:val="0"/>
                    <w:snapToGrid w:val="0"/>
                    <w:jc w:val="center"/>
                    <w:rPr>
                      <w:rFonts w:eastAsiaTheme="minorEastAsia"/>
                      <w:kern w:val="0"/>
                      <w:szCs w:val="21"/>
                    </w:rPr>
                  </w:pPr>
                  <w:r w:rsidRPr="002D0583">
                    <w:rPr>
                      <w:rFonts w:eastAsiaTheme="minorEastAsia" w:hint="eastAsia"/>
                      <w:kern w:val="0"/>
                      <w:szCs w:val="21"/>
                    </w:rPr>
                    <w:t>无心磨床</w:t>
                  </w:r>
                </w:p>
              </w:tc>
              <w:tc>
                <w:tcPr>
                  <w:tcW w:w="1559" w:type="dxa"/>
                  <w:shd w:val="clear" w:color="auto" w:fill="auto"/>
                  <w:vAlign w:val="center"/>
                </w:tcPr>
                <w:p w14:paraId="3EE7D74C" w14:textId="3594BC3C" w:rsidR="003F4576" w:rsidRPr="002D0583" w:rsidRDefault="003F4576" w:rsidP="003F4576">
                  <w:pPr>
                    <w:adjustRightInd w:val="0"/>
                    <w:snapToGrid w:val="0"/>
                    <w:jc w:val="center"/>
                    <w:rPr>
                      <w:rFonts w:eastAsiaTheme="minorEastAsia"/>
                      <w:kern w:val="0"/>
                      <w:szCs w:val="21"/>
                    </w:rPr>
                  </w:pPr>
                  <w:r w:rsidRPr="002D0583">
                    <w:rPr>
                      <w:rFonts w:eastAsiaTheme="minorEastAsia" w:hint="eastAsia"/>
                      <w:kern w:val="0"/>
                      <w:szCs w:val="21"/>
                    </w:rPr>
                    <w:t>1</w:t>
                  </w:r>
                  <w:r w:rsidRPr="002D0583">
                    <w:rPr>
                      <w:rFonts w:eastAsiaTheme="minorEastAsia" w:hint="eastAsia"/>
                      <w:kern w:val="0"/>
                      <w:szCs w:val="21"/>
                    </w:rPr>
                    <w:t>台</w:t>
                  </w:r>
                </w:p>
              </w:tc>
              <w:tc>
                <w:tcPr>
                  <w:tcW w:w="1559" w:type="dxa"/>
                  <w:shd w:val="clear" w:color="auto" w:fill="auto"/>
                  <w:vAlign w:val="center"/>
                </w:tcPr>
                <w:p w14:paraId="5F3B5F0A" w14:textId="00B6A3E1" w:rsidR="003F4576" w:rsidRPr="002D0583" w:rsidRDefault="003F4576" w:rsidP="003F4576">
                  <w:pPr>
                    <w:adjustRightInd w:val="0"/>
                    <w:snapToGrid w:val="0"/>
                    <w:jc w:val="center"/>
                    <w:rPr>
                      <w:rFonts w:eastAsiaTheme="minorEastAsia"/>
                      <w:kern w:val="0"/>
                      <w:szCs w:val="21"/>
                    </w:rPr>
                  </w:pPr>
                  <w:r w:rsidRPr="002D0583">
                    <w:rPr>
                      <w:rFonts w:eastAsiaTheme="minorEastAsia" w:hint="eastAsia"/>
                      <w:kern w:val="0"/>
                      <w:szCs w:val="21"/>
                    </w:rPr>
                    <w:t>0</w:t>
                  </w:r>
                </w:p>
              </w:tc>
              <w:tc>
                <w:tcPr>
                  <w:tcW w:w="1868" w:type="dxa"/>
                  <w:shd w:val="clear" w:color="auto" w:fill="auto"/>
                  <w:vAlign w:val="center"/>
                </w:tcPr>
                <w:p w14:paraId="03B9FA13" w14:textId="438B4837" w:rsidR="003F4576" w:rsidRPr="002D0583" w:rsidRDefault="003F4576" w:rsidP="003F4576">
                  <w:pPr>
                    <w:adjustRightInd w:val="0"/>
                    <w:snapToGrid w:val="0"/>
                    <w:jc w:val="center"/>
                    <w:rPr>
                      <w:rFonts w:eastAsiaTheme="minorEastAsia"/>
                      <w:szCs w:val="21"/>
                    </w:rPr>
                  </w:pPr>
                  <w:r w:rsidRPr="002D0583">
                    <w:rPr>
                      <w:rFonts w:eastAsiaTheme="minorEastAsia" w:hint="eastAsia"/>
                      <w:kern w:val="0"/>
                      <w:szCs w:val="21"/>
                    </w:rPr>
                    <w:t>1</w:t>
                  </w:r>
                  <w:r w:rsidRPr="002D0583">
                    <w:rPr>
                      <w:rFonts w:eastAsiaTheme="minorEastAsia" w:hint="eastAsia"/>
                      <w:kern w:val="0"/>
                      <w:szCs w:val="21"/>
                    </w:rPr>
                    <w:t>台</w:t>
                  </w:r>
                </w:p>
              </w:tc>
            </w:tr>
            <w:tr w:rsidR="002D0583" w:rsidRPr="002D0583" w14:paraId="7534BB28" w14:textId="77777777" w:rsidTr="003F4576">
              <w:trPr>
                <w:jc w:val="center"/>
              </w:trPr>
              <w:tc>
                <w:tcPr>
                  <w:tcW w:w="652" w:type="dxa"/>
                  <w:shd w:val="clear" w:color="auto" w:fill="auto"/>
                  <w:vAlign w:val="center"/>
                </w:tcPr>
                <w:p w14:paraId="7C745FB0" w14:textId="77777777" w:rsidR="003F4576" w:rsidRPr="002D0583" w:rsidRDefault="003F4576" w:rsidP="003F4576">
                  <w:pPr>
                    <w:pStyle w:val="14"/>
                    <w:adjustRightInd w:val="0"/>
                    <w:snapToGrid w:val="0"/>
                    <w:spacing w:line="240" w:lineRule="auto"/>
                    <w:ind w:firstLine="0"/>
                    <w:jc w:val="center"/>
                    <w:rPr>
                      <w:rFonts w:eastAsiaTheme="minorEastAsia"/>
                      <w:sz w:val="21"/>
                      <w:szCs w:val="21"/>
                    </w:rPr>
                  </w:pPr>
                  <w:r w:rsidRPr="002D0583">
                    <w:rPr>
                      <w:rFonts w:eastAsiaTheme="minorEastAsia"/>
                      <w:sz w:val="21"/>
                      <w:szCs w:val="21"/>
                    </w:rPr>
                    <w:t>10</w:t>
                  </w:r>
                </w:p>
              </w:tc>
              <w:tc>
                <w:tcPr>
                  <w:tcW w:w="2127" w:type="dxa"/>
                  <w:shd w:val="clear" w:color="auto" w:fill="auto"/>
                  <w:vAlign w:val="center"/>
                </w:tcPr>
                <w:p w14:paraId="1787D20F" w14:textId="06523048" w:rsidR="003F4576" w:rsidRPr="002D0583" w:rsidRDefault="003F4576" w:rsidP="003F4576">
                  <w:pPr>
                    <w:adjustRightInd w:val="0"/>
                    <w:snapToGrid w:val="0"/>
                    <w:jc w:val="center"/>
                    <w:rPr>
                      <w:rFonts w:eastAsiaTheme="minorEastAsia"/>
                      <w:kern w:val="0"/>
                      <w:szCs w:val="21"/>
                    </w:rPr>
                  </w:pPr>
                  <w:r w:rsidRPr="002D0583">
                    <w:rPr>
                      <w:rFonts w:eastAsiaTheme="minorEastAsia" w:hint="eastAsia"/>
                      <w:kern w:val="0"/>
                      <w:szCs w:val="21"/>
                    </w:rPr>
                    <w:t>加工中心</w:t>
                  </w:r>
                </w:p>
              </w:tc>
              <w:tc>
                <w:tcPr>
                  <w:tcW w:w="1559" w:type="dxa"/>
                  <w:shd w:val="clear" w:color="auto" w:fill="auto"/>
                  <w:vAlign w:val="center"/>
                </w:tcPr>
                <w:p w14:paraId="50924B4F" w14:textId="02A08565" w:rsidR="003F4576" w:rsidRPr="002D0583" w:rsidRDefault="003F4576" w:rsidP="003F4576">
                  <w:pPr>
                    <w:adjustRightInd w:val="0"/>
                    <w:snapToGrid w:val="0"/>
                    <w:jc w:val="center"/>
                    <w:rPr>
                      <w:rFonts w:eastAsiaTheme="minorEastAsia"/>
                      <w:kern w:val="0"/>
                      <w:szCs w:val="21"/>
                    </w:rPr>
                  </w:pPr>
                  <w:r w:rsidRPr="002D0583">
                    <w:rPr>
                      <w:rFonts w:eastAsiaTheme="minorEastAsia" w:hint="eastAsia"/>
                      <w:kern w:val="0"/>
                      <w:szCs w:val="21"/>
                    </w:rPr>
                    <w:t>10</w:t>
                  </w:r>
                  <w:r w:rsidRPr="002D0583">
                    <w:rPr>
                      <w:rFonts w:eastAsiaTheme="minorEastAsia" w:hint="eastAsia"/>
                      <w:kern w:val="0"/>
                      <w:szCs w:val="21"/>
                    </w:rPr>
                    <w:t>台</w:t>
                  </w:r>
                </w:p>
              </w:tc>
              <w:tc>
                <w:tcPr>
                  <w:tcW w:w="1559" w:type="dxa"/>
                  <w:shd w:val="clear" w:color="auto" w:fill="auto"/>
                  <w:vAlign w:val="center"/>
                </w:tcPr>
                <w:p w14:paraId="176008F1" w14:textId="79B99B51" w:rsidR="003F4576" w:rsidRPr="002D0583" w:rsidRDefault="003F4576" w:rsidP="003F4576">
                  <w:pPr>
                    <w:adjustRightInd w:val="0"/>
                    <w:snapToGrid w:val="0"/>
                    <w:jc w:val="center"/>
                    <w:rPr>
                      <w:rFonts w:eastAsiaTheme="minorEastAsia"/>
                      <w:kern w:val="0"/>
                      <w:szCs w:val="21"/>
                    </w:rPr>
                  </w:pPr>
                  <w:r w:rsidRPr="002D0583">
                    <w:rPr>
                      <w:rFonts w:eastAsiaTheme="minorEastAsia" w:hint="eastAsia"/>
                      <w:kern w:val="0"/>
                      <w:szCs w:val="21"/>
                    </w:rPr>
                    <w:t>0</w:t>
                  </w:r>
                </w:p>
              </w:tc>
              <w:tc>
                <w:tcPr>
                  <w:tcW w:w="1868" w:type="dxa"/>
                  <w:shd w:val="clear" w:color="auto" w:fill="auto"/>
                  <w:vAlign w:val="center"/>
                </w:tcPr>
                <w:p w14:paraId="5A43C6F6" w14:textId="515E2BBD" w:rsidR="003F4576" w:rsidRPr="002D0583" w:rsidRDefault="003F4576" w:rsidP="003F4576">
                  <w:pPr>
                    <w:adjustRightInd w:val="0"/>
                    <w:snapToGrid w:val="0"/>
                    <w:jc w:val="center"/>
                    <w:rPr>
                      <w:rFonts w:eastAsiaTheme="minorEastAsia"/>
                      <w:szCs w:val="21"/>
                    </w:rPr>
                  </w:pPr>
                  <w:r w:rsidRPr="002D0583">
                    <w:rPr>
                      <w:rFonts w:eastAsiaTheme="minorEastAsia" w:hint="eastAsia"/>
                      <w:kern w:val="0"/>
                      <w:szCs w:val="21"/>
                    </w:rPr>
                    <w:t>10</w:t>
                  </w:r>
                  <w:r w:rsidRPr="002D0583">
                    <w:rPr>
                      <w:rFonts w:eastAsiaTheme="minorEastAsia" w:hint="eastAsia"/>
                      <w:kern w:val="0"/>
                      <w:szCs w:val="21"/>
                    </w:rPr>
                    <w:t>台</w:t>
                  </w:r>
                </w:p>
              </w:tc>
            </w:tr>
            <w:tr w:rsidR="002D0583" w:rsidRPr="002D0583" w14:paraId="188CFB7C" w14:textId="77777777" w:rsidTr="003F4576">
              <w:trPr>
                <w:jc w:val="center"/>
              </w:trPr>
              <w:tc>
                <w:tcPr>
                  <w:tcW w:w="652" w:type="dxa"/>
                  <w:shd w:val="clear" w:color="auto" w:fill="auto"/>
                  <w:vAlign w:val="center"/>
                </w:tcPr>
                <w:p w14:paraId="02FCEE0A" w14:textId="77777777" w:rsidR="003F4576" w:rsidRPr="002D0583" w:rsidRDefault="003F4576" w:rsidP="003F4576">
                  <w:pPr>
                    <w:pStyle w:val="14"/>
                    <w:adjustRightInd w:val="0"/>
                    <w:snapToGrid w:val="0"/>
                    <w:spacing w:line="240" w:lineRule="auto"/>
                    <w:ind w:firstLine="0"/>
                    <w:jc w:val="center"/>
                    <w:rPr>
                      <w:rFonts w:eastAsiaTheme="minorEastAsia"/>
                      <w:sz w:val="21"/>
                      <w:szCs w:val="21"/>
                    </w:rPr>
                  </w:pPr>
                  <w:r w:rsidRPr="002D0583">
                    <w:rPr>
                      <w:rFonts w:eastAsiaTheme="minorEastAsia"/>
                      <w:sz w:val="21"/>
                      <w:szCs w:val="21"/>
                    </w:rPr>
                    <w:t>11</w:t>
                  </w:r>
                </w:p>
              </w:tc>
              <w:tc>
                <w:tcPr>
                  <w:tcW w:w="2127" w:type="dxa"/>
                  <w:shd w:val="clear" w:color="auto" w:fill="auto"/>
                  <w:vAlign w:val="center"/>
                </w:tcPr>
                <w:p w14:paraId="3C449687" w14:textId="25DBE7FB" w:rsidR="003F4576" w:rsidRPr="002D0583" w:rsidRDefault="003F4576" w:rsidP="003F4576">
                  <w:pPr>
                    <w:adjustRightInd w:val="0"/>
                    <w:snapToGrid w:val="0"/>
                    <w:jc w:val="center"/>
                    <w:rPr>
                      <w:rFonts w:eastAsiaTheme="minorEastAsia"/>
                      <w:kern w:val="0"/>
                      <w:szCs w:val="21"/>
                    </w:rPr>
                  </w:pPr>
                  <w:r w:rsidRPr="002D0583">
                    <w:rPr>
                      <w:rFonts w:eastAsiaTheme="minorEastAsia" w:hint="eastAsia"/>
                      <w:kern w:val="0"/>
                      <w:szCs w:val="21"/>
                    </w:rPr>
                    <w:t>清洗设备</w:t>
                  </w:r>
                </w:p>
              </w:tc>
              <w:tc>
                <w:tcPr>
                  <w:tcW w:w="1559" w:type="dxa"/>
                  <w:shd w:val="clear" w:color="auto" w:fill="auto"/>
                  <w:vAlign w:val="center"/>
                </w:tcPr>
                <w:p w14:paraId="2E4F88EC" w14:textId="59CBBD1E" w:rsidR="003F4576" w:rsidRPr="002D0583" w:rsidRDefault="003F4576" w:rsidP="003F4576">
                  <w:pPr>
                    <w:adjustRightInd w:val="0"/>
                    <w:snapToGrid w:val="0"/>
                    <w:jc w:val="center"/>
                    <w:rPr>
                      <w:rFonts w:eastAsiaTheme="minorEastAsia"/>
                      <w:kern w:val="0"/>
                      <w:szCs w:val="21"/>
                    </w:rPr>
                  </w:pPr>
                  <w:r w:rsidRPr="002D0583">
                    <w:rPr>
                      <w:rFonts w:eastAsiaTheme="minorEastAsia" w:hint="eastAsia"/>
                      <w:kern w:val="0"/>
                      <w:szCs w:val="21"/>
                    </w:rPr>
                    <w:t>1</w:t>
                  </w:r>
                  <w:r w:rsidRPr="002D0583">
                    <w:rPr>
                      <w:rFonts w:eastAsiaTheme="minorEastAsia" w:hint="eastAsia"/>
                      <w:kern w:val="0"/>
                      <w:szCs w:val="21"/>
                    </w:rPr>
                    <w:t>台</w:t>
                  </w:r>
                </w:p>
              </w:tc>
              <w:tc>
                <w:tcPr>
                  <w:tcW w:w="1559" w:type="dxa"/>
                  <w:shd w:val="clear" w:color="auto" w:fill="auto"/>
                  <w:vAlign w:val="center"/>
                </w:tcPr>
                <w:p w14:paraId="3C4481FA" w14:textId="6088758D" w:rsidR="003F4576" w:rsidRPr="002D0583" w:rsidRDefault="003F4576" w:rsidP="003F4576">
                  <w:pPr>
                    <w:adjustRightInd w:val="0"/>
                    <w:snapToGrid w:val="0"/>
                    <w:jc w:val="center"/>
                    <w:rPr>
                      <w:rFonts w:eastAsiaTheme="minorEastAsia"/>
                      <w:kern w:val="0"/>
                      <w:szCs w:val="21"/>
                    </w:rPr>
                  </w:pPr>
                  <w:r w:rsidRPr="002D0583">
                    <w:rPr>
                      <w:rFonts w:eastAsiaTheme="minorEastAsia" w:hint="eastAsia"/>
                      <w:kern w:val="0"/>
                      <w:szCs w:val="21"/>
                    </w:rPr>
                    <w:t>0</w:t>
                  </w:r>
                </w:p>
              </w:tc>
              <w:tc>
                <w:tcPr>
                  <w:tcW w:w="1868" w:type="dxa"/>
                  <w:shd w:val="clear" w:color="auto" w:fill="auto"/>
                  <w:vAlign w:val="center"/>
                </w:tcPr>
                <w:p w14:paraId="2B3B2F29" w14:textId="24C0CF9F" w:rsidR="003F4576" w:rsidRPr="002D0583" w:rsidRDefault="003F4576" w:rsidP="003F4576">
                  <w:pPr>
                    <w:adjustRightInd w:val="0"/>
                    <w:snapToGrid w:val="0"/>
                    <w:jc w:val="center"/>
                    <w:rPr>
                      <w:rFonts w:eastAsiaTheme="minorEastAsia"/>
                      <w:szCs w:val="21"/>
                    </w:rPr>
                  </w:pPr>
                  <w:r w:rsidRPr="002D0583">
                    <w:rPr>
                      <w:rFonts w:eastAsiaTheme="minorEastAsia" w:hint="eastAsia"/>
                      <w:kern w:val="0"/>
                      <w:szCs w:val="21"/>
                    </w:rPr>
                    <w:t>1</w:t>
                  </w:r>
                  <w:r w:rsidRPr="002D0583">
                    <w:rPr>
                      <w:rFonts w:eastAsiaTheme="minorEastAsia" w:hint="eastAsia"/>
                      <w:kern w:val="0"/>
                      <w:szCs w:val="21"/>
                    </w:rPr>
                    <w:t>台</w:t>
                  </w:r>
                </w:p>
              </w:tc>
            </w:tr>
            <w:tr w:rsidR="002D0583" w:rsidRPr="002D0583" w14:paraId="6B9B95CE" w14:textId="77777777" w:rsidTr="003F4576">
              <w:trPr>
                <w:jc w:val="center"/>
              </w:trPr>
              <w:tc>
                <w:tcPr>
                  <w:tcW w:w="652" w:type="dxa"/>
                  <w:shd w:val="clear" w:color="auto" w:fill="auto"/>
                  <w:vAlign w:val="center"/>
                </w:tcPr>
                <w:p w14:paraId="73987160" w14:textId="77777777" w:rsidR="003F4576" w:rsidRPr="002D0583" w:rsidRDefault="003F4576" w:rsidP="003F4576">
                  <w:pPr>
                    <w:pStyle w:val="14"/>
                    <w:adjustRightInd w:val="0"/>
                    <w:snapToGrid w:val="0"/>
                    <w:spacing w:line="240" w:lineRule="auto"/>
                    <w:ind w:firstLine="0"/>
                    <w:jc w:val="center"/>
                    <w:rPr>
                      <w:rFonts w:eastAsiaTheme="minorEastAsia"/>
                      <w:sz w:val="21"/>
                      <w:szCs w:val="21"/>
                    </w:rPr>
                  </w:pPr>
                  <w:r w:rsidRPr="002D0583">
                    <w:rPr>
                      <w:rFonts w:eastAsiaTheme="minorEastAsia"/>
                      <w:sz w:val="21"/>
                      <w:szCs w:val="21"/>
                    </w:rPr>
                    <w:t>12</w:t>
                  </w:r>
                </w:p>
              </w:tc>
              <w:tc>
                <w:tcPr>
                  <w:tcW w:w="2127" w:type="dxa"/>
                  <w:shd w:val="clear" w:color="auto" w:fill="auto"/>
                  <w:vAlign w:val="center"/>
                </w:tcPr>
                <w:p w14:paraId="3A426BF5" w14:textId="2AB74783" w:rsidR="003F4576" w:rsidRPr="002D0583" w:rsidRDefault="003F4576" w:rsidP="003F4576">
                  <w:pPr>
                    <w:adjustRightInd w:val="0"/>
                    <w:snapToGrid w:val="0"/>
                    <w:jc w:val="center"/>
                    <w:rPr>
                      <w:rFonts w:eastAsiaTheme="minorEastAsia"/>
                      <w:kern w:val="0"/>
                      <w:szCs w:val="21"/>
                    </w:rPr>
                  </w:pPr>
                  <w:r w:rsidRPr="002D0583">
                    <w:rPr>
                      <w:rFonts w:eastAsiaTheme="minorEastAsia" w:hint="eastAsia"/>
                      <w:kern w:val="0"/>
                      <w:szCs w:val="21"/>
                    </w:rPr>
                    <w:t>浸透设备</w:t>
                  </w:r>
                </w:p>
              </w:tc>
              <w:tc>
                <w:tcPr>
                  <w:tcW w:w="1559" w:type="dxa"/>
                  <w:shd w:val="clear" w:color="auto" w:fill="auto"/>
                  <w:vAlign w:val="center"/>
                </w:tcPr>
                <w:p w14:paraId="2134680D" w14:textId="357E1DB6" w:rsidR="003F4576" w:rsidRPr="002D0583" w:rsidRDefault="003F4576" w:rsidP="003F4576">
                  <w:pPr>
                    <w:adjustRightInd w:val="0"/>
                    <w:snapToGrid w:val="0"/>
                    <w:jc w:val="center"/>
                    <w:rPr>
                      <w:rFonts w:eastAsiaTheme="minorEastAsia"/>
                      <w:kern w:val="0"/>
                      <w:szCs w:val="21"/>
                    </w:rPr>
                  </w:pPr>
                  <w:r w:rsidRPr="002D0583">
                    <w:rPr>
                      <w:rFonts w:eastAsiaTheme="minorEastAsia" w:hint="eastAsia"/>
                      <w:kern w:val="0"/>
                      <w:szCs w:val="21"/>
                    </w:rPr>
                    <w:t>1</w:t>
                  </w:r>
                  <w:r w:rsidRPr="002D0583">
                    <w:rPr>
                      <w:rFonts w:eastAsiaTheme="minorEastAsia" w:hint="eastAsia"/>
                      <w:kern w:val="0"/>
                      <w:szCs w:val="21"/>
                    </w:rPr>
                    <w:t>台</w:t>
                  </w:r>
                </w:p>
              </w:tc>
              <w:tc>
                <w:tcPr>
                  <w:tcW w:w="1559" w:type="dxa"/>
                  <w:shd w:val="clear" w:color="auto" w:fill="auto"/>
                  <w:vAlign w:val="center"/>
                </w:tcPr>
                <w:p w14:paraId="72889096" w14:textId="6E1282A7" w:rsidR="003F4576" w:rsidRPr="002D0583" w:rsidRDefault="003F4576" w:rsidP="003F4576">
                  <w:pPr>
                    <w:adjustRightInd w:val="0"/>
                    <w:snapToGrid w:val="0"/>
                    <w:jc w:val="center"/>
                    <w:rPr>
                      <w:rFonts w:eastAsiaTheme="minorEastAsia"/>
                      <w:kern w:val="0"/>
                      <w:szCs w:val="21"/>
                    </w:rPr>
                  </w:pPr>
                  <w:r w:rsidRPr="002D0583">
                    <w:rPr>
                      <w:rFonts w:eastAsiaTheme="minorEastAsia" w:hint="eastAsia"/>
                      <w:kern w:val="0"/>
                      <w:szCs w:val="21"/>
                    </w:rPr>
                    <w:t>0</w:t>
                  </w:r>
                </w:p>
              </w:tc>
              <w:tc>
                <w:tcPr>
                  <w:tcW w:w="1868" w:type="dxa"/>
                  <w:shd w:val="clear" w:color="auto" w:fill="auto"/>
                  <w:vAlign w:val="center"/>
                </w:tcPr>
                <w:p w14:paraId="7C1FD0D6" w14:textId="13E9D810" w:rsidR="003F4576" w:rsidRPr="002D0583" w:rsidRDefault="003F4576" w:rsidP="003F4576">
                  <w:pPr>
                    <w:adjustRightInd w:val="0"/>
                    <w:snapToGrid w:val="0"/>
                    <w:jc w:val="center"/>
                    <w:rPr>
                      <w:rFonts w:eastAsiaTheme="minorEastAsia"/>
                      <w:szCs w:val="21"/>
                    </w:rPr>
                  </w:pPr>
                  <w:r w:rsidRPr="002D0583">
                    <w:rPr>
                      <w:rFonts w:eastAsiaTheme="minorEastAsia" w:hint="eastAsia"/>
                      <w:kern w:val="0"/>
                      <w:szCs w:val="21"/>
                    </w:rPr>
                    <w:t>1</w:t>
                  </w:r>
                  <w:r w:rsidRPr="002D0583">
                    <w:rPr>
                      <w:rFonts w:eastAsiaTheme="minorEastAsia" w:hint="eastAsia"/>
                      <w:kern w:val="0"/>
                      <w:szCs w:val="21"/>
                    </w:rPr>
                    <w:t>台</w:t>
                  </w:r>
                </w:p>
              </w:tc>
            </w:tr>
            <w:tr w:rsidR="002D0583" w:rsidRPr="002D0583" w14:paraId="086AC8C3" w14:textId="77777777" w:rsidTr="003F4576">
              <w:trPr>
                <w:jc w:val="center"/>
              </w:trPr>
              <w:tc>
                <w:tcPr>
                  <w:tcW w:w="652" w:type="dxa"/>
                  <w:shd w:val="clear" w:color="auto" w:fill="auto"/>
                  <w:vAlign w:val="center"/>
                </w:tcPr>
                <w:p w14:paraId="46C57A7D" w14:textId="236D7D87" w:rsidR="003F4576" w:rsidRPr="002D0583" w:rsidRDefault="003F4576" w:rsidP="003F4576">
                  <w:pPr>
                    <w:pStyle w:val="14"/>
                    <w:adjustRightInd w:val="0"/>
                    <w:snapToGrid w:val="0"/>
                    <w:spacing w:line="240" w:lineRule="auto"/>
                    <w:ind w:firstLine="0"/>
                    <w:jc w:val="center"/>
                    <w:rPr>
                      <w:rFonts w:eastAsiaTheme="minorEastAsia"/>
                      <w:sz w:val="21"/>
                      <w:szCs w:val="21"/>
                    </w:rPr>
                  </w:pPr>
                  <w:r w:rsidRPr="002D0583">
                    <w:rPr>
                      <w:rFonts w:eastAsiaTheme="minorEastAsia" w:hint="eastAsia"/>
                      <w:sz w:val="21"/>
                      <w:szCs w:val="21"/>
                    </w:rPr>
                    <w:t>13</w:t>
                  </w:r>
                </w:p>
              </w:tc>
              <w:tc>
                <w:tcPr>
                  <w:tcW w:w="2127" w:type="dxa"/>
                  <w:shd w:val="clear" w:color="auto" w:fill="auto"/>
                  <w:vAlign w:val="center"/>
                </w:tcPr>
                <w:p w14:paraId="20F8D558" w14:textId="40E9F268" w:rsidR="003F4576" w:rsidRPr="002D0583" w:rsidRDefault="003F4576" w:rsidP="003F4576">
                  <w:pPr>
                    <w:adjustRightInd w:val="0"/>
                    <w:snapToGrid w:val="0"/>
                    <w:jc w:val="center"/>
                    <w:rPr>
                      <w:rFonts w:eastAsiaTheme="minorEastAsia"/>
                      <w:kern w:val="0"/>
                      <w:szCs w:val="21"/>
                    </w:rPr>
                  </w:pPr>
                  <w:r w:rsidRPr="002D0583">
                    <w:rPr>
                      <w:rFonts w:eastAsiaTheme="minorEastAsia" w:hint="eastAsia"/>
                      <w:kern w:val="0"/>
                      <w:szCs w:val="21"/>
                    </w:rPr>
                    <w:t>数控机床</w:t>
                  </w:r>
                </w:p>
              </w:tc>
              <w:tc>
                <w:tcPr>
                  <w:tcW w:w="1559" w:type="dxa"/>
                  <w:shd w:val="clear" w:color="auto" w:fill="auto"/>
                  <w:vAlign w:val="center"/>
                </w:tcPr>
                <w:p w14:paraId="051D52D6" w14:textId="6973EAAA" w:rsidR="003F4576" w:rsidRPr="002D0583" w:rsidRDefault="003F4576" w:rsidP="003F4576">
                  <w:pPr>
                    <w:adjustRightInd w:val="0"/>
                    <w:snapToGrid w:val="0"/>
                    <w:jc w:val="center"/>
                    <w:rPr>
                      <w:rFonts w:eastAsiaTheme="minorEastAsia"/>
                      <w:kern w:val="0"/>
                      <w:szCs w:val="21"/>
                    </w:rPr>
                  </w:pPr>
                  <w:r w:rsidRPr="002D0583">
                    <w:rPr>
                      <w:rFonts w:eastAsiaTheme="minorEastAsia" w:hint="eastAsia"/>
                      <w:kern w:val="0"/>
                      <w:szCs w:val="21"/>
                    </w:rPr>
                    <w:t>0</w:t>
                  </w:r>
                </w:p>
              </w:tc>
              <w:tc>
                <w:tcPr>
                  <w:tcW w:w="1559" w:type="dxa"/>
                  <w:shd w:val="clear" w:color="auto" w:fill="auto"/>
                  <w:vAlign w:val="center"/>
                </w:tcPr>
                <w:p w14:paraId="50FF8241" w14:textId="4E481D38" w:rsidR="003F4576" w:rsidRPr="002D0583" w:rsidRDefault="003F4576" w:rsidP="003F4576">
                  <w:pPr>
                    <w:adjustRightInd w:val="0"/>
                    <w:snapToGrid w:val="0"/>
                    <w:jc w:val="center"/>
                    <w:rPr>
                      <w:rFonts w:eastAsiaTheme="minorEastAsia"/>
                      <w:kern w:val="0"/>
                      <w:szCs w:val="21"/>
                    </w:rPr>
                  </w:pPr>
                  <w:r w:rsidRPr="002D0583">
                    <w:rPr>
                      <w:rFonts w:eastAsiaTheme="minorEastAsia" w:hint="eastAsia"/>
                      <w:kern w:val="0"/>
                      <w:szCs w:val="21"/>
                    </w:rPr>
                    <w:t>10</w:t>
                  </w:r>
                  <w:r w:rsidRPr="002D0583">
                    <w:rPr>
                      <w:rFonts w:eastAsiaTheme="minorEastAsia" w:hint="eastAsia"/>
                      <w:kern w:val="0"/>
                      <w:szCs w:val="21"/>
                    </w:rPr>
                    <w:t>台</w:t>
                  </w:r>
                </w:p>
              </w:tc>
              <w:tc>
                <w:tcPr>
                  <w:tcW w:w="1868" w:type="dxa"/>
                  <w:shd w:val="clear" w:color="auto" w:fill="auto"/>
                  <w:vAlign w:val="center"/>
                </w:tcPr>
                <w:p w14:paraId="7534DF63" w14:textId="33969A8A" w:rsidR="003F4576" w:rsidRPr="002D0583" w:rsidRDefault="003F4576" w:rsidP="003F4576">
                  <w:pPr>
                    <w:adjustRightInd w:val="0"/>
                    <w:snapToGrid w:val="0"/>
                    <w:jc w:val="center"/>
                    <w:rPr>
                      <w:rFonts w:eastAsiaTheme="minorEastAsia"/>
                      <w:szCs w:val="21"/>
                    </w:rPr>
                  </w:pPr>
                  <w:r w:rsidRPr="002D0583">
                    <w:rPr>
                      <w:rFonts w:eastAsiaTheme="minorEastAsia" w:hint="eastAsia"/>
                      <w:kern w:val="0"/>
                      <w:szCs w:val="21"/>
                    </w:rPr>
                    <w:t>10</w:t>
                  </w:r>
                  <w:r w:rsidRPr="002D0583">
                    <w:rPr>
                      <w:rFonts w:eastAsiaTheme="minorEastAsia" w:hint="eastAsia"/>
                      <w:kern w:val="0"/>
                      <w:szCs w:val="21"/>
                    </w:rPr>
                    <w:t>台</w:t>
                  </w:r>
                </w:p>
              </w:tc>
            </w:tr>
            <w:tr w:rsidR="002D0583" w:rsidRPr="002D0583" w14:paraId="443935F0" w14:textId="77777777" w:rsidTr="003F4576">
              <w:trPr>
                <w:jc w:val="center"/>
              </w:trPr>
              <w:tc>
                <w:tcPr>
                  <w:tcW w:w="652" w:type="dxa"/>
                  <w:shd w:val="clear" w:color="auto" w:fill="auto"/>
                  <w:vAlign w:val="center"/>
                </w:tcPr>
                <w:p w14:paraId="087150F8" w14:textId="5FD0D478" w:rsidR="003F4576" w:rsidRPr="002D0583" w:rsidRDefault="003F4576" w:rsidP="003F4576">
                  <w:pPr>
                    <w:pStyle w:val="14"/>
                    <w:adjustRightInd w:val="0"/>
                    <w:snapToGrid w:val="0"/>
                    <w:spacing w:line="240" w:lineRule="auto"/>
                    <w:ind w:firstLine="0"/>
                    <w:jc w:val="center"/>
                    <w:rPr>
                      <w:rFonts w:eastAsiaTheme="minorEastAsia"/>
                      <w:sz w:val="21"/>
                      <w:szCs w:val="21"/>
                    </w:rPr>
                  </w:pPr>
                  <w:r w:rsidRPr="002D0583">
                    <w:rPr>
                      <w:rFonts w:eastAsiaTheme="minorEastAsia" w:hint="eastAsia"/>
                      <w:sz w:val="21"/>
                      <w:szCs w:val="21"/>
                    </w:rPr>
                    <w:t>14</w:t>
                  </w:r>
                </w:p>
              </w:tc>
              <w:tc>
                <w:tcPr>
                  <w:tcW w:w="2127" w:type="dxa"/>
                  <w:shd w:val="clear" w:color="auto" w:fill="auto"/>
                  <w:vAlign w:val="center"/>
                </w:tcPr>
                <w:p w14:paraId="7E3BED31" w14:textId="57B14FA5" w:rsidR="003F4576" w:rsidRPr="002D0583" w:rsidRDefault="003F4576" w:rsidP="003F4576">
                  <w:pPr>
                    <w:adjustRightInd w:val="0"/>
                    <w:snapToGrid w:val="0"/>
                    <w:jc w:val="center"/>
                    <w:rPr>
                      <w:rFonts w:eastAsiaTheme="minorEastAsia"/>
                      <w:kern w:val="0"/>
                      <w:szCs w:val="21"/>
                    </w:rPr>
                  </w:pPr>
                  <w:r w:rsidRPr="002D0583">
                    <w:rPr>
                      <w:rFonts w:eastAsiaTheme="minorEastAsia" w:hint="eastAsia"/>
                      <w:kern w:val="0"/>
                      <w:szCs w:val="21"/>
                    </w:rPr>
                    <w:t>智能机器人</w:t>
                  </w:r>
                </w:p>
              </w:tc>
              <w:tc>
                <w:tcPr>
                  <w:tcW w:w="1559" w:type="dxa"/>
                  <w:shd w:val="clear" w:color="auto" w:fill="auto"/>
                  <w:vAlign w:val="center"/>
                </w:tcPr>
                <w:p w14:paraId="5C076C5B" w14:textId="1EFE6B41" w:rsidR="003F4576" w:rsidRPr="002D0583" w:rsidRDefault="003F4576" w:rsidP="003F4576">
                  <w:pPr>
                    <w:adjustRightInd w:val="0"/>
                    <w:snapToGrid w:val="0"/>
                    <w:jc w:val="center"/>
                    <w:rPr>
                      <w:rFonts w:eastAsiaTheme="minorEastAsia"/>
                      <w:kern w:val="0"/>
                      <w:szCs w:val="21"/>
                    </w:rPr>
                  </w:pPr>
                  <w:r w:rsidRPr="002D0583">
                    <w:rPr>
                      <w:rFonts w:eastAsiaTheme="minorEastAsia" w:hint="eastAsia"/>
                      <w:kern w:val="0"/>
                      <w:szCs w:val="21"/>
                    </w:rPr>
                    <w:t>0</w:t>
                  </w:r>
                </w:p>
              </w:tc>
              <w:tc>
                <w:tcPr>
                  <w:tcW w:w="1559" w:type="dxa"/>
                  <w:shd w:val="clear" w:color="auto" w:fill="auto"/>
                  <w:vAlign w:val="center"/>
                </w:tcPr>
                <w:p w14:paraId="23D4CD21" w14:textId="5BAB492C" w:rsidR="003F4576" w:rsidRPr="002D0583" w:rsidRDefault="003F4576" w:rsidP="003F4576">
                  <w:pPr>
                    <w:adjustRightInd w:val="0"/>
                    <w:snapToGrid w:val="0"/>
                    <w:jc w:val="center"/>
                    <w:rPr>
                      <w:rFonts w:eastAsiaTheme="minorEastAsia"/>
                      <w:kern w:val="0"/>
                      <w:szCs w:val="21"/>
                    </w:rPr>
                  </w:pPr>
                  <w:r w:rsidRPr="002D0583">
                    <w:rPr>
                      <w:rFonts w:eastAsiaTheme="minorEastAsia" w:hint="eastAsia"/>
                      <w:kern w:val="0"/>
                      <w:szCs w:val="21"/>
                    </w:rPr>
                    <w:t>5</w:t>
                  </w:r>
                  <w:r w:rsidRPr="002D0583">
                    <w:rPr>
                      <w:rFonts w:eastAsiaTheme="minorEastAsia" w:hint="eastAsia"/>
                      <w:kern w:val="0"/>
                      <w:szCs w:val="21"/>
                    </w:rPr>
                    <w:t>台</w:t>
                  </w:r>
                </w:p>
              </w:tc>
              <w:tc>
                <w:tcPr>
                  <w:tcW w:w="1868" w:type="dxa"/>
                  <w:shd w:val="clear" w:color="auto" w:fill="auto"/>
                  <w:vAlign w:val="center"/>
                </w:tcPr>
                <w:p w14:paraId="35CE3E4F" w14:textId="33B370E8" w:rsidR="003F4576" w:rsidRPr="002D0583" w:rsidRDefault="003F4576" w:rsidP="003F4576">
                  <w:pPr>
                    <w:adjustRightInd w:val="0"/>
                    <w:snapToGrid w:val="0"/>
                    <w:jc w:val="center"/>
                    <w:rPr>
                      <w:rFonts w:eastAsiaTheme="minorEastAsia"/>
                      <w:szCs w:val="21"/>
                    </w:rPr>
                  </w:pPr>
                  <w:r w:rsidRPr="002D0583">
                    <w:rPr>
                      <w:rFonts w:eastAsiaTheme="minorEastAsia" w:hint="eastAsia"/>
                      <w:kern w:val="0"/>
                      <w:szCs w:val="21"/>
                    </w:rPr>
                    <w:t>5</w:t>
                  </w:r>
                  <w:r w:rsidRPr="002D0583">
                    <w:rPr>
                      <w:rFonts w:eastAsiaTheme="minorEastAsia" w:hint="eastAsia"/>
                      <w:kern w:val="0"/>
                      <w:szCs w:val="21"/>
                    </w:rPr>
                    <w:t>台</w:t>
                  </w:r>
                </w:p>
              </w:tc>
            </w:tr>
            <w:tr w:rsidR="002D0583" w:rsidRPr="002D0583" w14:paraId="34CA3B89" w14:textId="77777777" w:rsidTr="003F4576">
              <w:trPr>
                <w:jc w:val="center"/>
              </w:trPr>
              <w:tc>
                <w:tcPr>
                  <w:tcW w:w="652" w:type="dxa"/>
                  <w:shd w:val="clear" w:color="auto" w:fill="auto"/>
                  <w:vAlign w:val="center"/>
                </w:tcPr>
                <w:p w14:paraId="4A09A10E" w14:textId="09F6E58C" w:rsidR="003F4576" w:rsidRPr="002D0583" w:rsidRDefault="003F4576" w:rsidP="003F4576">
                  <w:pPr>
                    <w:pStyle w:val="14"/>
                    <w:adjustRightInd w:val="0"/>
                    <w:snapToGrid w:val="0"/>
                    <w:spacing w:line="240" w:lineRule="auto"/>
                    <w:ind w:firstLine="0"/>
                    <w:jc w:val="center"/>
                    <w:rPr>
                      <w:rFonts w:eastAsiaTheme="minorEastAsia"/>
                      <w:sz w:val="21"/>
                      <w:szCs w:val="21"/>
                    </w:rPr>
                  </w:pPr>
                  <w:r w:rsidRPr="002D0583">
                    <w:rPr>
                      <w:rFonts w:eastAsiaTheme="minorEastAsia" w:hint="eastAsia"/>
                      <w:sz w:val="21"/>
                      <w:szCs w:val="21"/>
                    </w:rPr>
                    <w:t>15</w:t>
                  </w:r>
                </w:p>
              </w:tc>
              <w:tc>
                <w:tcPr>
                  <w:tcW w:w="2127" w:type="dxa"/>
                  <w:shd w:val="clear" w:color="auto" w:fill="auto"/>
                  <w:vAlign w:val="center"/>
                </w:tcPr>
                <w:p w14:paraId="6E747B29" w14:textId="0405F872" w:rsidR="003F4576" w:rsidRPr="002D0583" w:rsidRDefault="003F4576" w:rsidP="003F4576">
                  <w:pPr>
                    <w:adjustRightInd w:val="0"/>
                    <w:snapToGrid w:val="0"/>
                    <w:jc w:val="center"/>
                    <w:rPr>
                      <w:rFonts w:eastAsiaTheme="minorEastAsia"/>
                      <w:kern w:val="0"/>
                      <w:szCs w:val="21"/>
                    </w:rPr>
                  </w:pPr>
                  <w:r w:rsidRPr="002D0583">
                    <w:rPr>
                      <w:rFonts w:eastAsiaTheme="minorEastAsia" w:hint="eastAsia"/>
                      <w:kern w:val="0"/>
                      <w:szCs w:val="21"/>
                    </w:rPr>
                    <w:t>踏板装配线</w:t>
                  </w:r>
                </w:p>
              </w:tc>
              <w:tc>
                <w:tcPr>
                  <w:tcW w:w="1559" w:type="dxa"/>
                  <w:shd w:val="clear" w:color="auto" w:fill="auto"/>
                  <w:vAlign w:val="center"/>
                </w:tcPr>
                <w:p w14:paraId="05A5D560" w14:textId="21655AE2" w:rsidR="003F4576" w:rsidRPr="002D0583" w:rsidRDefault="003F4576" w:rsidP="003F4576">
                  <w:pPr>
                    <w:adjustRightInd w:val="0"/>
                    <w:snapToGrid w:val="0"/>
                    <w:jc w:val="center"/>
                    <w:rPr>
                      <w:rFonts w:eastAsiaTheme="minorEastAsia"/>
                      <w:kern w:val="0"/>
                      <w:szCs w:val="21"/>
                    </w:rPr>
                  </w:pPr>
                  <w:r w:rsidRPr="002D0583">
                    <w:rPr>
                      <w:rFonts w:eastAsiaTheme="minorEastAsia" w:hint="eastAsia"/>
                      <w:kern w:val="0"/>
                      <w:szCs w:val="21"/>
                    </w:rPr>
                    <w:t>0</w:t>
                  </w:r>
                </w:p>
              </w:tc>
              <w:tc>
                <w:tcPr>
                  <w:tcW w:w="1559" w:type="dxa"/>
                  <w:shd w:val="clear" w:color="auto" w:fill="auto"/>
                  <w:vAlign w:val="center"/>
                </w:tcPr>
                <w:p w14:paraId="45F7728E" w14:textId="6C8E85FD" w:rsidR="003F4576" w:rsidRPr="002D0583" w:rsidRDefault="003F4576" w:rsidP="003F4576">
                  <w:pPr>
                    <w:adjustRightInd w:val="0"/>
                    <w:snapToGrid w:val="0"/>
                    <w:jc w:val="center"/>
                    <w:rPr>
                      <w:rFonts w:eastAsiaTheme="minorEastAsia"/>
                      <w:kern w:val="0"/>
                      <w:szCs w:val="21"/>
                    </w:rPr>
                  </w:pPr>
                  <w:r w:rsidRPr="002D0583">
                    <w:rPr>
                      <w:rFonts w:eastAsiaTheme="minorEastAsia" w:hint="eastAsia"/>
                      <w:kern w:val="0"/>
                      <w:szCs w:val="21"/>
                    </w:rPr>
                    <w:t>1</w:t>
                  </w:r>
                  <w:r w:rsidRPr="002D0583">
                    <w:rPr>
                      <w:rFonts w:eastAsiaTheme="minorEastAsia" w:hint="eastAsia"/>
                      <w:kern w:val="0"/>
                      <w:szCs w:val="21"/>
                    </w:rPr>
                    <w:t>条</w:t>
                  </w:r>
                </w:p>
              </w:tc>
              <w:tc>
                <w:tcPr>
                  <w:tcW w:w="1868" w:type="dxa"/>
                  <w:shd w:val="clear" w:color="auto" w:fill="auto"/>
                  <w:vAlign w:val="center"/>
                </w:tcPr>
                <w:p w14:paraId="40F291A5" w14:textId="05FF46C8" w:rsidR="003F4576" w:rsidRPr="002D0583" w:rsidRDefault="003F4576" w:rsidP="003F4576">
                  <w:pPr>
                    <w:adjustRightInd w:val="0"/>
                    <w:snapToGrid w:val="0"/>
                    <w:jc w:val="center"/>
                    <w:rPr>
                      <w:rFonts w:eastAsiaTheme="minorEastAsia"/>
                      <w:szCs w:val="21"/>
                    </w:rPr>
                  </w:pPr>
                  <w:r w:rsidRPr="002D0583">
                    <w:rPr>
                      <w:rFonts w:eastAsiaTheme="minorEastAsia" w:hint="eastAsia"/>
                      <w:kern w:val="0"/>
                      <w:szCs w:val="21"/>
                    </w:rPr>
                    <w:t>1</w:t>
                  </w:r>
                  <w:r w:rsidRPr="002D0583">
                    <w:rPr>
                      <w:rFonts w:eastAsiaTheme="minorEastAsia" w:hint="eastAsia"/>
                      <w:kern w:val="0"/>
                      <w:szCs w:val="21"/>
                    </w:rPr>
                    <w:t>条</w:t>
                  </w:r>
                </w:p>
              </w:tc>
            </w:tr>
          </w:tbl>
          <w:p w14:paraId="7E983B89" w14:textId="77777777" w:rsidR="00DA1924" w:rsidRPr="002D0583" w:rsidRDefault="00DA1924" w:rsidP="000B7FD8">
            <w:pPr>
              <w:pStyle w:val="af4"/>
              <w:adjustRightInd w:val="0"/>
              <w:snapToGrid w:val="0"/>
              <w:spacing w:line="360" w:lineRule="auto"/>
              <w:ind w:firstLineChars="0" w:firstLine="0"/>
              <w:rPr>
                <w:b/>
                <w:bCs/>
                <w:sz w:val="24"/>
                <w:szCs w:val="28"/>
              </w:rPr>
            </w:pPr>
            <w:r w:rsidRPr="002D0583">
              <w:rPr>
                <w:rFonts w:hint="eastAsia"/>
                <w:b/>
                <w:bCs/>
                <w:sz w:val="24"/>
                <w:szCs w:val="28"/>
              </w:rPr>
              <w:lastRenderedPageBreak/>
              <w:t>1.2.3</w:t>
            </w:r>
            <w:r w:rsidRPr="002D0583">
              <w:rPr>
                <w:rFonts w:hint="eastAsia"/>
                <w:b/>
                <w:bCs/>
                <w:sz w:val="24"/>
                <w:szCs w:val="28"/>
              </w:rPr>
              <w:t>主要原辅材料</w:t>
            </w:r>
          </w:p>
          <w:p w14:paraId="3130FE3E" w14:textId="35223CEE" w:rsidR="00DA1924" w:rsidRPr="002D0583" w:rsidRDefault="00DA1924" w:rsidP="00913F03">
            <w:pPr>
              <w:pStyle w:val="af4"/>
              <w:adjustRightInd w:val="0"/>
              <w:snapToGrid w:val="0"/>
              <w:spacing w:line="360" w:lineRule="auto"/>
              <w:ind w:firstLine="480"/>
              <w:rPr>
                <w:sz w:val="24"/>
              </w:rPr>
            </w:pPr>
            <w:r w:rsidRPr="002D0583">
              <w:rPr>
                <w:rFonts w:hint="eastAsia"/>
                <w:sz w:val="24"/>
              </w:rPr>
              <w:t>主要原辅材料及能源消耗清单见表</w:t>
            </w:r>
            <w:r w:rsidRPr="002D0583">
              <w:rPr>
                <w:rFonts w:hint="eastAsia"/>
                <w:sz w:val="24"/>
              </w:rPr>
              <w:t>1-</w:t>
            </w:r>
            <w:r w:rsidR="00D67982" w:rsidRPr="002D0583">
              <w:rPr>
                <w:rFonts w:hint="eastAsia"/>
                <w:sz w:val="24"/>
              </w:rPr>
              <w:t>5</w:t>
            </w:r>
            <w:r w:rsidRPr="002D0583">
              <w:rPr>
                <w:rFonts w:hint="eastAsia"/>
                <w:sz w:val="24"/>
              </w:rPr>
              <w:t>。</w:t>
            </w:r>
          </w:p>
          <w:p w14:paraId="3F965396" w14:textId="77777777" w:rsidR="00DA1924" w:rsidRPr="002D0583" w:rsidRDefault="00DA1924" w:rsidP="00DA1924">
            <w:pPr>
              <w:adjustRightInd w:val="0"/>
              <w:snapToGrid w:val="0"/>
              <w:jc w:val="center"/>
              <w:rPr>
                <w:b/>
                <w:szCs w:val="21"/>
              </w:rPr>
            </w:pPr>
            <w:r w:rsidRPr="002D0583">
              <w:rPr>
                <w:b/>
                <w:szCs w:val="21"/>
              </w:rPr>
              <w:t>表</w:t>
            </w:r>
            <w:r w:rsidRPr="002D0583">
              <w:rPr>
                <w:b/>
                <w:szCs w:val="21"/>
              </w:rPr>
              <w:t>1-</w:t>
            </w:r>
            <w:r w:rsidR="00D67982" w:rsidRPr="002D0583">
              <w:rPr>
                <w:b/>
                <w:szCs w:val="21"/>
              </w:rPr>
              <w:t>5</w:t>
            </w:r>
            <w:r w:rsidRPr="002D0583">
              <w:rPr>
                <w:b/>
                <w:szCs w:val="21"/>
              </w:rPr>
              <w:t xml:space="preserve">   </w:t>
            </w:r>
            <w:r w:rsidRPr="002D0583">
              <w:rPr>
                <w:rFonts w:hint="eastAsia"/>
                <w:b/>
                <w:szCs w:val="21"/>
              </w:rPr>
              <w:t>主要原辅材料及能源消耗情况</w:t>
            </w:r>
          </w:p>
          <w:tbl>
            <w:tblPr>
              <w:tblStyle w:val="afffc"/>
              <w:tblW w:w="0" w:type="auto"/>
              <w:jc w:val="center"/>
              <w:tblLook w:val="04A0" w:firstRow="1" w:lastRow="0" w:firstColumn="1" w:lastColumn="0" w:noHBand="0" w:noVBand="1"/>
            </w:tblPr>
            <w:tblGrid>
              <w:gridCol w:w="666"/>
              <w:gridCol w:w="1701"/>
              <w:gridCol w:w="1701"/>
              <w:gridCol w:w="1631"/>
              <w:gridCol w:w="2094"/>
            </w:tblGrid>
            <w:tr w:rsidR="002D0583" w:rsidRPr="002D0583" w14:paraId="207F458C" w14:textId="421B8B47" w:rsidTr="009D6423">
              <w:trPr>
                <w:trHeight w:val="70"/>
                <w:jc w:val="center"/>
              </w:trPr>
              <w:tc>
                <w:tcPr>
                  <w:tcW w:w="666" w:type="dxa"/>
                  <w:vAlign w:val="center"/>
                </w:tcPr>
                <w:p w14:paraId="05116AC7" w14:textId="77777777" w:rsidR="003F4576" w:rsidRPr="002D0583" w:rsidRDefault="003F4576" w:rsidP="00655E51">
                  <w:pPr>
                    <w:adjustRightInd w:val="0"/>
                    <w:snapToGrid w:val="0"/>
                    <w:jc w:val="center"/>
                    <w:rPr>
                      <w:b/>
                      <w:szCs w:val="21"/>
                    </w:rPr>
                  </w:pPr>
                  <w:r w:rsidRPr="002D0583">
                    <w:rPr>
                      <w:rFonts w:hint="eastAsia"/>
                      <w:b/>
                      <w:szCs w:val="21"/>
                    </w:rPr>
                    <w:t>序号</w:t>
                  </w:r>
                </w:p>
              </w:tc>
              <w:tc>
                <w:tcPr>
                  <w:tcW w:w="1701" w:type="dxa"/>
                  <w:vAlign w:val="center"/>
                </w:tcPr>
                <w:p w14:paraId="0839FA23" w14:textId="77777777" w:rsidR="003F4576" w:rsidRPr="002D0583" w:rsidRDefault="003F4576" w:rsidP="00655E51">
                  <w:pPr>
                    <w:adjustRightInd w:val="0"/>
                    <w:snapToGrid w:val="0"/>
                    <w:jc w:val="center"/>
                    <w:rPr>
                      <w:b/>
                      <w:szCs w:val="21"/>
                    </w:rPr>
                  </w:pPr>
                  <w:r w:rsidRPr="002D0583">
                    <w:rPr>
                      <w:rFonts w:hint="eastAsia"/>
                      <w:b/>
                      <w:szCs w:val="21"/>
                    </w:rPr>
                    <w:t>主要物料名称</w:t>
                  </w:r>
                </w:p>
              </w:tc>
              <w:tc>
                <w:tcPr>
                  <w:tcW w:w="1701" w:type="dxa"/>
                  <w:vAlign w:val="center"/>
                </w:tcPr>
                <w:p w14:paraId="333DB9C7" w14:textId="3BC766BD" w:rsidR="003F4576" w:rsidRPr="002D0583" w:rsidRDefault="003F4576" w:rsidP="00655E51">
                  <w:pPr>
                    <w:adjustRightInd w:val="0"/>
                    <w:snapToGrid w:val="0"/>
                    <w:jc w:val="center"/>
                    <w:rPr>
                      <w:b/>
                      <w:szCs w:val="21"/>
                    </w:rPr>
                  </w:pPr>
                  <w:r w:rsidRPr="002D0583">
                    <w:rPr>
                      <w:rFonts w:hint="eastAsia"/>
                      <w:b/>
                      <w:szCs w:val="21"/>
                    </w:rPr>
                    <w:t>改扩建前消耗量</w:t>
                  </w:r>
                </w:p>
              </w:tc>
              <w:tc>
                <w:tcPr>
                  <w:tcW w:w="1631" w:type="dxa"/>
                  <w:vAlign w:val="center"/>
                </w:tcPr>
                <w:p w14:paraId="620CCF72" w14:textId="6905FBEB" w:rsidR="003F4576" w:rsidRPr="002D0583" w:rsidRDefault="003F4576" w:rsidP="00655E51">
                  <w:pPr>
                    <w:adjustRightInd w:val="0"/>
                    <w:snapToGrid w:val="0"/>
                    <w:jc w:val="center"/>
                    <w:rPr>
                      <w:b/>
                      <w:szCs w:val="21"/>
                    </w:rPr>
                  </w:pPr>
                  <w:r w:rsidRPr="002D0583">
                    <w:rPr>
                      <w:rFonts w:hint="eastAsia"/>
                      <w:b/>
                      <w:szCs w:val="21"/>
                    </w:rPr>
                    <w:t>本项目消耗量</w:t>
                  </w:r>
                </w:p>
              </w:tc>
              <w:tc>
                <w:tcPr>
                  <w:tcW w:w="2094" w:type="dxa"/>
                  <w:vAlign w:val="center"/>
                </w:tcPr>
                <w:p w14:paraId="35BAE8DA" w14:textId="26BEA8D7" w:rsidR="003F4576" w:rsidRPr="002D0583" w:rsidRDefault="003F4576" w:rsidP="00655E51">
                  <w:pPr>
                    <w:adjustRightInd w:val="0"/>
                    <w:snapToGrid w:val="0"/>
                    <w:jc w:val="center"/>
                    <w:rPr>
                      <w:b/>
                      <w:szCs w:val="21"/>
                    </w:rPr>
                  </w:pPr>
                  <w:r w:rsidRPr="002D0583">
                    <w:rPr>
                      <w:rFonts w:hint="eastAsia"/>
                      <w:b/>
                      <w:szCs w:val="21"/>
                    </w:rPr>
                    <w:t>改扩建后消耗量</w:t>
                  </w:r>
                </w:p>
              </w:tc>
            </w:tr>
            <w:tr w:rsidR="002D0583" w:rsidRPr="002D0583" w14:paraId="409E4562" w14:textId="77777777" w:rsidTr="00702145">
              <w:trPr>
                <w:trHeight w:val="70"/>
                <w:jc w:val="center"/>
              </w:trPr>
              <w:tc>
                <w:tcPr>
                  <w:tcW w:w="7793" w:type="dxa"/>
                  <w:gridSpan w:val="5"/>
                  <w:vAlign w:val="center"/>
                </w:tcPr>
                <w:p w14:paraId="2D7D727F" w14:textId="6E29ACF9" w:rsidR="003F4576" w:rsidRPr="002D0583" w:rsidRDefault="009D6423" w:rsidP="009D6423">
                  <w:pPr>
                    <w:adjustRightInd w:val="0"/>
                    <w:snapToGrid w:val="0"/>
                    <w:jc w:val="left"/>
                    <w:rPr>
                      <w:b/>
                      <w:szCs w:val="21"/>
                    </w:rPr>
                  </w:pPr>
                  <w:r w:rsidRPr="002D0583">
                    <w:rPr>
                      <w:rFonts w:hint="eastAsia"/>
                      <w:b/>
                      <w:szCs w:val="21"/>
                    </w:rPr>
                    <w:t>产品</w:t>
                  </w:r>
                  <w:proofErr w:type="gramStart"/>
                  <w:r w:rsidRPr="002D0583">
                    <w:rPr>
                      <w:rFonts w:hint="eastAsia"/>
                      <w:b/>
                      <w:szCs w:val="21"/>
                    </w:rPr>
                    <w:t>一</w:t>
                  </w:r>
                  <w:proofErr w:type="gramEnd"/>
                  <w:r w:rsidRPr="002D0583">
                    <w:rPr>
                      <w:rFonts w:hint="eastAsia"/>
                      <w:b/>
                      <w:szCs w:val="21"/>
                    </w:rPr>
                    <w:t>：离合器助力器</w:t>
                  </w:r>
                </w:p>
              </w:tc>
            </w:tr>
            <w:tr w:rsidR="002D0583" w:rsidRPr="002D0583" w14:paraId="4D8C5FFC" w14:textId="1BA5DE12" w:rsidTr="009D6423">
              <w:trPr>
                <w:jc w:val="center"/>
              </w:trPr>
              <w:tc>
                <w:tcPr>
                  <w:tcW w:w="666" w:type="dxa"/>
                  <w:vAlign w:val="center"/>
                </w:tcPr>
                <w:p w14:paraId="4D9BCC5F" w14:textId="77777777" w:rsidR="009D6423" w:rsidRPr="002D0583" w:rsidRDefault="009D6423" w:rsidP="009D6423">
                  <w:pPr>
                    <w:adjustRightInd w:val="0"/>
                    <w:snapToGrid w:val="0"/>
                    <w:jc w:val="center"/>
                    <w:rPr>
                      <w:szCs w:val="21"/>
                    </w:rPr>
                  </w:pPr>
                  <w:r w:rsidRPr="002D0583">
                    <w:rPr>
                      <w:rFonts w:hint="eastAsia"/>
                      <w:szCs w:val="21"/>
                    </w:rPr>
                    <w:t>1</w:t>
                  </w:r>
                </w:p>
              </w:tc>
              <w:tc>
                <w:tcPr>
                  <w:tcW w:w="1701" w:type="dxa"/>
                  <w:vAlign w:val="center"/>
                </w:tcPr>
                <w:p w14:paraId="6CFC4169" w14:textId="4DE658A3" w:rsidR="009D6423" w:rsidRPr="002D0583" w:rsidRDefault="009D6423" w:rsidP="009D6423">
                  <w:pPr>
                    <w:adjustRightInd w:val="0"/>
                    <w:snapToGrid w:val="0"/>
                    <w:jc w:val="center"/>
                    <w:rPr>
                      <w:szCs w:val="21"/>
                    </w:rPr>
                  </w:pPr>
                  <w:r w:rsidRPr="002D0583">
                    <w:rPr>
                      <w:rFonts w:hint="eastAsia"/>
                      <w:szCs w:val="21"/>
                    </w:rPr>
                    <w:t>阀门</w:t>
                  </w:r>
                </w:p>
              </w:tc>
              <w:tc>
                <w:tcPr>
                  <w:tcW w:w="1701" w:type="dxa"/>
                  <w:vAlign w:val="center"/>
                </w:tcPr>
                <w:p w14:paraId="24663E60" w14:textId="35A3111A" w:rsidR="009D6423" w:rsidRPr="002D0583" w:rsidRDefault="009D6423" w:rsidP="009D6423">
                  <w:pPr>
                    <w:adjustRightInd w:val="0"/>
                    <w:snapToGrid w:val="0"/>
                    <w:jc w:val="center"/>
                    <w:rPr>
                      <w:szCs w:val="21"/>
                    </w:rPr>
                  </w:pPr>
                  <w:r w:rsidRPr="002D0583">
                    <w:rPr>
                      <w:rFonts w:hint="eastAsia"/>
                      <w:szCs w:val="21"/>
                    </w:rPr>
                    <w:t>15</w:t>
                  </w:r>
                  <w:r w:rsidRPr="002D0583">
                    <w:rPr>
                      <w:rFonts w:hint="eastAsia"/>
                      <w:szCs w:val="21"/>
                    </w:rPr>
                    <w:t>万件</w:t>
                  </w:r>
                  <w:r w:rsidRPr="002D0583">
                    <w:rPr>
                      <w:rFonts w:hint="eastAsia"/>
                      <w:szCs w:val="21"/>
                    </w:rPr>
                    <w:t>/</w:t>
                  </w:r>
                  <w:r w:rsidRPr="002D0583">
                    <w:rPr>
                      <w:rFonts w:hint="eastAsia"/>
                      <w:szCs w:val="21"/>
                    </w:rPr>
                    <w:t>年</w:t>
                  </w:r>
                </w:p>
              </w:tc>
              <w:tc>
                <w:tcPr>
                  <w:tcW w:w="1631" w:type="dxa"/>
                  <w:vAlign w:val="center"/>
                </w:tcPr>
                <w:p w14:paraId="0173ABA4" w14:textId="58411E80" w:rsidR="009D6423" w:rsidRPr="002D0583" w:rsidRDefault="009D6423" w:rsidP="009D6423">
                  <w:pPr>
                    <w:adjustRightInd w:val="0"/>
                    <w:snapToGrid w:val="0"/>
                    <w:jc w:val="center"/>
                    <w:rPr>
                      <w:szCs w:val="21"/>
                    </w:rPr>
                  </w:pPr>
                  <w:r w:rsidRPr="002D0583">
                    <w:rPr>
                      <w:rFonts w:hint="eastAsia"/>
                      <w:szCs w:val="21"/>
                    </w:rPr>
                    <w:t>0</w:t>
                  </w:r>
                </w:p>
              </w:tc>
              <w:tc>
                <w:tcPr>
                  <w:tcW w:w="2094" w:type="dxa"/>
                  <w:vAlign w:val="center"/>
                </w:tcPr>
                <w:p w14:paraId="4545129C" w14:textId="34890841" w:rsidR="009D6423" w:rsidRPr="002D0583" w:rsidRDefault="009D6423" w:rsidP="009D6423">
                  <w:pPr>
                    <w:adjustRightInd w:val="0"/>
                    <w:snapToGrid w:val="0"/>
                    <w:jc w:val="center"/>
                    <w:rPr>
                      <w:szCs w:val="21"/>
                    </w:rPr>
                  </w:pPr>
                  <w:r w:rsidRPr="002D0583">
                    <w:rPr>
                      <w:rFonts w:hint="eastAsia"/>
                      <w:szCs w:val="21"/>
                    </w:rPr>
                    <w:t>15</w:t>
                  </w:r>
                  <w:r w:rsidRPr="002D0583">
                    <w:rPr>
                      <w:rFonts w:hint="eastAsia"/>
                      <w:szCs w:val="21"/>
                    </w:rPr>
                    <w:t>万件</w:t>
                  </w:r>
                  <w:r w:rsidRPr="002D0583">
                    <w:rPr>
                      <w:rFonts w:hint="eastAsia"/>
                      <w:szCs w:val="21"/>
                    </w:rPr>
                    <w:t>/</w:t>
                  </w:r>
                  <w:r w:rsidRPr="002D0583">
                    <w:rPr>
                      <w:rFonts w:hint="eastAsia"/>
                      <w:szCs w:val="21"/>
                    </w:rPr>
                    <w:t>年</w:t>
                  </w:r>
                </w:p>
              </w:tc>
            </w:tr>
            <w:tr w:rsidR="002D0583" w:rsidRPr="002D0583" w14:paraId="3F0D7B91" w14:textId="44FA0479" w:rsidTr="009D6423">
              <w:trPr>
                <w:jc w:val="center"/>
              </w:trPr>
              <w:tc>
                <w:tcPr>
                  <w:tcW w:w="666" w:type="dxa"/>
                  <w:vAlign w:val="center"/>
                </w:tcPr>
                <w:p w14:paraId="1D4B233D" w14:textId="77777777" w:rsidR="009D6423" w:rsidRPr="002D0583" w:rsidRDefault="009D6423" w:rsidP="009D6423">
                  <w:pPr>
                    <w:adjustRightInd w:val="0"/>
                    <w:snapToGrid w:val="0"/>
                    <w:jc w:val="center"/>
                    <w:rPr>
                      <w:szCs w:val="21"/>
                    </w:rPr>
                  </w:pPr>
                  <w:r w:rsidRPr="002D0583">
                    <w:rPr>
                      <w:rFonts w:hint="eastAsia"/>
                      <w:szCs w:val="21"/>
                    </w:rPr>
                    <w:t>2</w:t>
                  </w:r>
                </w:p>
              </w:tc>
              <w:tc>
                <w:tcPr>
                  <w:tcW w:w="1701" w:type="dxa"/>
                  <w:vAlign w:val="center"/>
                </w:tcPr>
                <w:p w14:paraId="66938E2F" w14:textId="070B6604" w:rsidR="009D6423" w:rsidRPr="002D0583" w:rsidRDefault="009D6423" w:rsidP="009D6423">
                  <w:pPr>
                    <w:adjustRightInd w:val="0"/>
                    <w:snapToGrid w:val="0"/>
                    <w:jc w:val="center"/>
                    <w:rPr>
                      <w:szCs w:val="21"/>
                    </w:rPr>
                  </w:pPr>
                  <w:r w:rsidRPr="002D0583">
                    <w:rPr>
                      <w:rFonts w:hint="eastAsia"/>
                      <w:szCs w:val="21"/>
                    </w:rPr>
                    <w:t>半成品金属铸件</w:t>
                  </w:r>
                </w:p>
              </w:tc>
              <w:tc>
                <w:tcPr>
                  <w:tcW w:w="1701" w:type="dxa"/>
                  <w:vAlign w:val="center"/>
                </w:tcPr>
                <w:p w14:paraId="45C295AA" w14:textId="69D6C4E0" w:rsidR="009D6423" w:rsidRPr="002D0583" w:rsidRDefault="009D6423" w:rsidP="009D6423">
                  <w:pPr>
                    <w:adjustRightInd w:val="0"/>
                    <w:snapToGrid w:val="0"/>
                    <w:jc w:val="center"/>
                    <w:rPr>
                      <w:szCs w:val="21"/>
                    </w:rPr>
                  </w:pPr>
                  <w:r w:rsidRPr="002D0583">
                    <w:rPr>
                      <w:rFonts w:hint="eastAsia"/>
                      <w:szCs w:val="21"/>
                    </w:rPr>
                    <w:t>15</w:t>
                  </w:r>
                  <w:r w:rsidRPr="002D0583">
                    <w:rPr>
                      <w:rFonts w:hint="eastAsia"/>
                      <w:szCs w:val="21"/>
                    </w:rPr>
                    <w:t>万件</w:t>
                  </w:r>
                  <w:r w:rsidRPr="002D0583">
                    <w:rPr>
                      <w:rFonts w:hint="eastAsia"/>
                      <w:szCs w:val="21"/>
                    </w:rPr>
                    <w:t>/</w:t>
                  </w:r>
                  <w:r w:rsidRPr="002D0583">
                    <w:rPr>
                      <w:rFonts w:hint="eastAsia"/>
                      <w:szCs w:val="21"/>
                    </w:rPr>
                    <w:t>年</w:t>
                  </w:r>
                </w:p>
              </w:tc>
              <w:tc>
                <w:tcPr>
                  <w:tcW w:w="1631" w:type="dxa"/>
                  <w:vAlign w:val="center"/>
                </w:tcPr>
                <w:p w14:paraId="54F46682" w14:textId="553BEBF1" w:rsidR="009D6423" w:rsidRPr="002D0583" w:rsidRDefault="009D6423" w:rsidP="009D6423">
                  <w:pPr>
                    <w:adjustRightInd w:val="0"/>
                    <w:snapToGrid w:val="0"/>
                    <w:jc w:val="center"/>
                    <w:rPr>
                      <w:szCs w:val="21"/>
                    </w:rPr>
                  </w:pPr>
                  <w:r w:rsidRPr="002D0583">
                    <w:rPr>
                      <w:rFonts w:hint="eastAsia"/>
                      <w:szCs w:val="21"/>
                    </w:rPr>
                    <w:t>0</w:t>
                  </w:r>
                </w:p>
              </w:tc>
              <w:tc>
                <w:tcPr>
                  <w:tcW w:w="2094" w:type="dxa"/>
                  <w:vAlign w:val="center"/>
                </w:tcPr>
                <w:p w14:paraId="468A823A" w14:textId="080E81B4" w:rsidR="009D6423" w:rsidRPr="002D0583" w:rsidRDefault="009D6423" w:rsidP="009D6423">
                  <w:pPr>
                    <w:adjustRightInd w:val="0"/>
                    <w:snapToGrid w:val="0"/>
                    <w:jc w:val="center"/>
                    <w:rPr>
                      <w:szCs w:val="21"/>
                    </w:rPr>
                  </w:pPr>
                  <w:r w:rsidRPr="002D0583">
                    <w:rPr>
                      <w:rFonts w:hint="eastAsia"/>
                      <w:szCs w:val="21"/>
                    </w:rPr>
                    <w:t>15</w:t>
                  </w:r>
                  <w:r w:rsidRPr="002D0583">
                    <w:rPr>
                      <w:rFonts w:hint="eastAsia"/>
                      <w:szCs w:val="21"/>
                    </w:rPr>
                    <w:t>万件</w:t>
                  </w:r>
                  <w:r w:rsidRPr="002D0583">
                    <w:rPr>
                      <w:rFonts w:hint="eastAsia"/>
                      <w:szCs w:val="21"/>
                    </w:rPr>
                    <w:t>/</w:t>
                  </w:r>
                  <w:r w:rsidRPr="002D0583">
                    <w:rPr>
                      <w:rFonts w:hint="eastAsia"/>
                      <w:szCs w:val="21"/>
                    </w:rPr>
                    <w:t>年</w:t>
                  </w:r>
                </w:p>
              </w:tc>
            </w:tr>
            <w:tr w:rsidR="002D0583" w:rsidRPr="002D0583" w14:paraId="36211672" w14:textId="308B8FDA" w:rsidTr="009D6423">
              <w:trPr>
                <w:jc w:val="center"/>
              </w:trPr>
              <w:tc>
                <w:tcPr>
                  <w:tcW w:w="666" w:type="dxa"/>
                  <w:vAlign w:val="center"/>
                </w:tcPr>
                <w:p w14:paraId="034A4A90" w14:textId="77777777" w:rsidR="009D6423" w:rsidRPr="002D0583" w:rsidRDefault="009D6423" w:rsidP="009D6423">
                  <w:pPr>
                    <w:adjustRightInd w:val="0"/>
                    <w:snapToGrid w:val="0"/>
                    <w:jc w:val="center"/>
                    <w:rPr>
                      <w:szCs w:val="21"/>
                    </w:rPr>
                  </w:pPr>
                  <w:r w:rsidRPr="002D0583">
                    <w:rPr>
                      <w:rFonts w:hint="eastAsia"/>
                      <w:szCs w:val="21"/>
                    </w:rPr>
                    <w:t>3</w:t>
                  </w:r>
                </w:p>
              </w:tc>
              <w:tc>
                <w:tcPr>
                  <w:tcW w:w="1701" w:type="dxa"/>
                  <w:vAlign w:val="center"/>
                </w:tcPr>
                <w:p w14:paraId="541B2478" w14:textId="7D32B21B" w:rsidR="009D6423" w:rsidRPr="002D0583" w:rsidRDefault="009D6423" w:rsidP="009D6423">
                  <w:pPr>
                    <w:adjustRightInd w:val="0"/>
                    <w:snapToGrid w:val="0"/>
                    <w:jc w:val="center"/>
                    <w:rPr>
                      <w:szCs w:val="21"/>
                    </w:rPr>
                  </w:pPr>
                  <w:r w:rsidRPr="002D0583">
                    <w:rPr>
                      <w:rFonts w:hint="eastAsia"/>
                      <w:szCs w:val="21"/>
                    </w:rPr>
                    <w:t>铁活塞等配件</w:t>
                  </w:r>
                </w:p>
              </w:tc>
              <w:tc>
                <w:tcPr>
                  <w:tcW w:w="1701" w:type="dxa"/>
                  <w:vAlign w:val="center"/>
                </w:tcPr>
                <w:p w14:paraId="3052E53E" w14:textId="35772CA3" w:rsidR="009D6423" w:rsidRPr="002D0583" w:rsidRDefault="009D6423" w:rsidP="009D6423">
                  <w:pPr>
                    <w:adjustRightInd w:val="0"/>
                    <w:snapToGrid w:val="0"/>
                    <w:jc w:val="center"/>
                    <w:rPr>
                      <w:szCs w:val="21"/>
                    </w:rPr>
                  </w:pPr>
                  <w:r w:rsidRPr="002D0583">
                    <w:rPr>
                      <w:rFonts w:hint="eastAsia"/>
                      <w:szCs w:val="21"/>
                    </w:rPr>
                    <w:t>15</w:t>
                  </w:r>
                  <w:r w:rsidRPr="002D0583">
                    <w:rPr>
                      <w:rFonts w:hint="eastAsia"/>
                      <w:szCs w:val="21"/>
                    </w:rPr>
                    <w:t>万套</w:t>
                  </w:r>
                  <w:r w:rsidRPr="002D0583">
                    <w:rPr>
                      <w:rFonts w:hint="eastAsia"/>
                      <w:szCs w:val="21"/>
                    </w:rPr>
                    <w:t>/</w:t>
                  </w:r>
                  <w:r w:rsidRPr="002D0583">
                    <w:rPr>
                      <w:rFonts w:hint="eastAsia"/>
                      <w:szCs w:val="21"/>
                    </w:rPr>
                    <w:t>年</w:t>
                  </w:r>
                </w:p>
              </w:tc>
              <w:tc>
                <w:tcPr>
                  <w:tcW w:w="1631" w:type="dxa"/>
                  <w:vAlign w:val="center"/>
                </w:tcPr>
                <w:p w14:paraId="7731373D" w14:textId="76D7556A" w:rsidR="009D6423" w:rsidRPr="002D0583" w:rsidRDefault="009D6423" w:rsidP="009D6423">
                  <w:pPr>
                    <w:adjustRightInd w:val="0"/>
                    <w:snapToGrid w:val="0"/>
                    <w:jc w:val="center"/>
                    <w:rPr>
                      <w:szCs w:val="21"/>
                    </w:rPr>
                  </w:pPr>
                  <w:r w:rsidRPr="002D0583">
                    <w:rPr>
                      <w:rFonts w:hint="eastAsia"/>
                      <w:szCs w:val="21"/>
                    </w:rPr>
                    <w:t>0</w:t>
                  </w:r>
                </w:p>
              </w:tc>
              <w:tc>
                <w:tcPr>
                  <w:tcW w:w="2094" w:type="dxa"/>
                  <w:vAlign w:val="center"/>
                </w:tcPr>
                <w:p w14:paraId="751A5929" w14:textId="59B13E36" w:rsidR="009D6423" w:rsidRPr="002D0583" w:rsidRDefault="009D6423" w:rsidP="009D6423">
                  <w:pPr>
                    <w:adjustRightInd w:val="0"/>
                    <w:snapToGrid w:val="0"/>
                    <w:jc w:val="center"/>
                    <w:rPr>
                      <w:szCs w:val="21"/>
                    </w:rPr>
                  </w:pPr>
                  <w:r w:rsidRPr="002D0583">
                    <w:rPr>
                      <w:rFonts w:hint="eastAsia"/>
                      <w:szCs w:val="21"/>
                    </w:rPr>
                    <w:t>15</w:t>
                  </w:r>
                  <w:r w:rsidRPr="002D0583">
                    <w:rPr>
                      <w:rFonts w:hint="eastAsia"/>
                      <w:szCs w:val="21"/>
                    </w:rPr>
                    <w:t>万套</w:t>
                  </w:r>
                  <w:r w:rsidRPr="002D0583">
                    <w:rPr>
                      <w:rFonts w:hint="eastAsia"/>
                      <w:szCs w:val="21"/>
                    </w:rPr>
                    <w:t>/</w:t>
                  </w:r>
                  <w:r w:rsidRPr="002D0583">
                    <w:rPr>
                      <w:rFonts w:hint="eastAsia"/>
                      <w:szCs w:val="21"/>
                    </w:rPr>
                    <w:t>年</w:t>
                  </w:r>
                </w:p>
              </w:tc>
            </w:tr>
            <w:tr w:rsidR="002D0583" w:rsidRPr="002D0583" w14:paraId="13BB303D" w14:textId="1826A44B" w:rsidTr="00702145">
              <w:trPr>
                <w:jc w:val="center"/>
              </w:trPr>
              <w:tc>
                <w:tcPr>
                  <w:tcW w:w="7793" w:type="dxa"/>
                  <w:gridSpan w:val="5"/>
                  <w:vAlign w:val="center"/>
                </w:tcPr>
                <w:p w14:paraId="1D79803B" w14:textId="4318A446" w:rsidR="009D6423" w:rsidRPr="002D0583" w:rsidRDefault="009D6423" w:rsidP="009D6423">
                  <w:pPr>
                    <w:adjustRightInd w:val="0"/>
                    <w:snapToGrid w:val="0"/>
                    <w:jc w:val="left"/>
                    <w:rPr>
                      <w:b/>
                      <w:bCs/>
                      <w:szCs w:val="21"/>
                    </w:rPr>
                  </w:pPr>
                  <w:r w:rsidRPr="002D0583">
                    <w:rPr>
                      <w:rFonts w:hint="eastAsia"/>
                      <w:b/>
                      <w:bCs/>
                      <w:szCs w:val="21"/>
                    </w:rPr>
                    <w:t>产品二、离合器主缸</w:t>
                  </w:r>
                </w:p>
              </w:tc>
            </w:tr>
            <w:tr w:rsidR="002D0583" w:rsidRPr="002D0583" w14:paraId="62580F40" w14:textId="1B1A01E4" w:rsidTr="009D6423">
              <w:trPr>
                <w:jc w:val="center"/>
              </w:trPr>
              <w:tc>
                <w:tcPr>
                  <w:tcW w:w="666" w:type="dxa"/>
                  <w:vAlign w:val="center"/>
                </w:tcPr>
                <w:p w14:paraId="0F3655F3" w14:textId="2362F66F" w:rsidR="009D6423" w:rsidRPr="002D0583" w:rsidRDefault="009D6423" w:rsidP="009D6423">
                  <w:pPr>
                    <w:adjustRightInd w:val="0"/>
                    <w:snapToGrid w:val="0"/>
                    <w:jc w:val="center"/>
                    <w:rPr>
                      <w:szCs w:val="21"/>
                    </w:rPr>
                  </w:pPr>
                  <w:r w:rsidRPr="002D0583">
                    <w:rPr>
                      <w:rFonts w:hint="eastAsia"/>
                      <w:szCs w:val="21"/>
                    </w:rPr>
                    <w:t>1</w:t>
                  </w:r>
                </w:p>
              </w:tc>
              <w:tc>
                <w:tcPr>
                  <w:tcW w:w="1701" w:type="dxa"/>
                  <w:vAlign w:val="center"/>
                </w:tcPr>
                <w:p w14:paraId="328C1130" w14:textId="0483E960" w:rsidR="009D6423" w:rsidRPr="002D0583" w:rsidRDefault="009D6423" w:rsidP="009D6423">
                  <w:pPr>
                    <w:adjustRightInd w:val="0"/>
                    <w:snapToGrid w:val="0"/>
                    <w:jc w:val="center"/>
                    <w:rPr>
                      <w:szCs w:val="21"/>
                    </w:rPr>
                  </w:pPr>
                  <w:r w:rsidRPr="002D0583">
                    <w:rPr>
                      <w:rFonts w:hint="eastAsia"/>
                      <w:szCs w:val="21"/>
                    </w:rPr>
                    <w:t>半成品金属铸件</w:t>
                  </w:r>
                </w:p>
              </w:tc>
              <w:tc>
                <w:tcPr>
                  <w:tcW w:w="1701" w:type="dxa"/>
                  <w:vAlign w:val="center"/>
                </w:tcPr>
                <w:p w14:paraId="427C23F9" w14:textId="31D835C7" w:rsidR="009D6423" w:rsidRPr="002D0583" w:rsidRDefault="009D6423" w:rsidP="009D6423">
                  <w:pPr>
                    <w:adjustRightInd w:val="0"/>
                    <w:snapToGrid w:val="0"/>
                    <w:jc w:val="center"/>
                    <w:rPr>
                      <w:szCs w:val="21"/>
                    </w:rPr>
                  </w:pPr>
                  <w:r w:rsidRPr="002D0583">
                    <w:rPr>
                      <w:rFonts w:hint="eastAsia"/>
                      <w:szCs w:val="21"/>
                    </w:rPr>
                    <w:t>15</w:t>
                  </w:r>
                  <w:r w:rsidRPr="002D0583">
                    <w:rPr>
                      <w:rFonts w:hint="eastAsia"/>
                      <w:szCs w:val="21"/>
                    </w:rPr>
                    <w:t>万件</w:t>
                  </w:r>
                  <w:r w:rsidRPr="002D0583">
                    <w:rPr>
                      <w:rFonts w:hint="eastAsia"/>
                      <w:szCs w:val="21"/>
                    </w:rPr>
                    <w:t>/</w:t>
                  </w:r>
                  <w:r w:rsidRPr="002D0583">
                    <w:rPr>
                      <w:rFonts w:hint="eastAsia"/>
                      <w:szCs w:val="21"/>
                    </w:rPr>
                    <w:t>年</w:t>
                  </w:r>
                </w:p>
              </w:tc>
              <w:tc>
                <w:tcPr>
                  <w:tcW w:w="1631" w:type="dxa"/>
                  <w:vAlign w:val="center"/>
                </w:tcPr>
                <w:p w14:paraId="2F7CD083" w14:textId="53695D57" w:rsidR="009D6423" w:rsidRPr="002D0583" w:rsidRDefault="009D6423" w:rsidP="009D6423">
                  <w:pPr>
                    <w:adjustRightInd w:val="0"/>
                    <w:snapToGrid w:val="0"/>
                    <w:jc w:val="center"/>
                    <w:rPr>
                      <w:szCs w:val="21"/>
                    </w:rPr>
                  </w:pPr>
                  <w:r w:rsidRPr="002D0583">
                    <w:rPr>
                      <w:rFonts w:hint="eastAsia"/>
                      <w:szCs w:val="21"/>
                    </w:rPr>
                    <w:t>0</w:t>
                  </w:r>
                </w:p>
              </w:tc>
              <w:tc>
                <w:tcPr>
                  <w:tcW w:w="2094" w:type="dxa"/>
                  <w:vAlign w:val="center"/>
                </w:tcPr>
                <w:p w14:paraId="4FC7450B" w14:textId="47B59636" w:rsidR="009D6423" w:rsidRPr="002D0583" w:rsidRDefault="009D6423" w:rsidP="009D6423">
                  <w:pPr>
                    <w:adjustRightInd w:val="0"/>
                    <w:snapToGrid w:val="0"/>
                    <w:jc w:val="center"/>
                    <w:rPr>
                      <w:szCs w:val="21"/>
                    </w:rPr>
                  </w:pPr>
                  <w:r w:rsidRPr="002D0583">
                    <w:rPr>
                      <w:rFonts w:hint="eastAsia"/>
                      <w:szCs w:val="21"/>
                    </w:rPr>
                    <w:t>15</w:t>
                  </w:r>
                  <w:r w:rsidRPr="002D0583">
                    <w:rPr>
                      <w:rFonts w:hint="eastAsia"/>
                      <w:szCs w:val="21"/>
                    </w:rPr>
                    <w:t>万件</w:t>
                  </w:r>
                  <w:r w:rsidRPr="002D0583">
                    <w:rPr>
                      <w:rFonts w:hint="eastAsia"/>
                      <w:szCs w:val="21"/>
                    </w:rPr>
                    <w:t>/</w:t>
                  </w:r>
                  <w:r w:rsidRPr="002D0583">
                    <w:rPr>
                      <w:rFonts w:hint="eastAsia"/>
                      <w:szCs w:val="21"/>
                    </w:rPr>
                    <w:t>年</w:t>
                  </w:r>
                </w:p>
              </w:tc>
            </w:tr>
            <w:tr w:rsidR="002D0583" w:rsidRPr="002D0583" w14:paraId="3066A612" w14:textId="694D1E0D" w:rsidTr="009D6423">
              <w:trPr>
                <w:jc w:val="center"/>
              </w:trPr>
              <w:tc>
                <w:tcPr>
                  <w:tcW w:w="666" w:type="dxa"/>
                  <w:vAlign w:val="center"/>
                </w:tcPr>
                <w:p w14:paraId="674DE609" w14:textId="2694D478" w:rsidR="009D6423" w:rsidRPr="002D0583" w:rsidRDefault="009D6423" w:rsidP="009D6423">
                  <w:pPr>
                    <w:adjustRightInd w:val="0"/>
                    <w:snapToGrid w:val="0"/>
                    <w:jc w:val="center"/>
                    <w:rPr>
                      <w:szCs w:val="21"/>
                    </w:rPr>
                  </w:pPr>
                  <w:r w:rsidRPr="002D0583">
                    <w:rPr>
                      <w:rFonts w:hint="eastAsia"/>
                      <w:szCs w:val="21"/>
                    </w:rPr>
                    <w:t>2</w:t>
                  </w:r>
                </w:p>
              </w:tc>
              <w:tc>
                <w:tcPr>
                  <w:tcW w:w="1701" w:type="dxa"/>
                  <w:vAlign w:val="center"/>
                </w:tcPr>
                <w:p w14:paraId="327ED4AA" w14:textId="57EAB2EC" w:rsidR="009D6423" w:rsidRPr="002D0583" w:rsidRDefault="009D6423" w:rsidP="009D6423">
                  <w:pPr>
                    <w:adjustRightInd w:val="0"/>
                    <w:snapToGrid w:val="0"/>
                    <w:jc w:val="center"/>
                    <w:rPr>
                      <w:szCs w:val="21"/>
                    </w:rPr>
                  </w:pPr>
                  <w:r w:rsidRPr="002D0583">
                    <w:rPr>
                      <w:rFonts w:hint="eastAsia"/>
                      <w:szCs w:val="21"/>
                    </w:rPr>
                    <w:t>铁活塞等配件</w:t>
                  </w:r>
                </w:p>
              </w:tc>
              <w:tc>
                <w:tcPr>
                  <w:tcW w:w="1701" w:type="dxa"/>
                  <w:vAlign w:val="center"/>
                </w:tcPr>
                <w:p w14:paraId="46B15F17" w14:textId="4E93D887" w:rsidR="009D6423" w:rsidRPr="002D0583" w:rsidRDefault="009D6423" w:rsidP="009D6423">
                  <w:pPr>
                    <w:adjustRightInd w:val="0"/>
                    <w:snapToGrid w:val="0"/>
                    <w:jc w:val="center"/>
                    <w:rPr>
                      <w:szCs w:val="21"/>
                    </w:rPr>
                  </w:pPr>
                  <w:r w:rsidRPr="002D0583">
                    <w:rPr>
                      <w:rFonts w:hint="eastAsia"/>
                      <w:szCs w:val="21"/>
                    </w:rPr>
                    <w:t>15</w:t>
                  </w:r>
                  <w:r w:rsidRPr="002D0583">
                    <w:rPr>
                      <w:rFonts w:hint="eastAsia"/>
                      <w:szCs w:val="21"/>
                    </w:rPr>
                    <w:t>万套</w:t>
                  </w:r>
                  <w:r w:rsidRPr="002D0583">
                    <w:rPr>
                      <w:rFonts w:hint="eastAsia"/>
                      <w:szCs w:val="21"/>
                    </w:rPr>
                    <w:t>/</w:t>
                  </w:r>
                  <w:r w:rsidRPr="002D0583">
                    <w:rPr>
                      <w:rFonts w:hint="eastAsia"/>
                      <w:szCs w:val="21"/>
                    </w:rPr>
                    <w:t>年</w:t>
                  </w:r>
                </w:p>
              </w:tc>
              <w:tc>
                <w:tcPr>
                  <w:tcW w:w="1631" w:type="dxa"/>
                  <w:vAlign w:val="center"/>
                </w:tcPr>
                <w:p w14:paraId="1D99CD53" w14:textId="0C2EBC68" w:rsidR="009D6423" w:rsidRPr="002D0583" w:rsidRDefault="009D6423" w:rsidP="009D6423">
                  <w:pPr>
                    <w:adjustRightInd w:val="0"/>
                    <w:snapToGrid w:val="0"/>
                    <w:jc w:val="center"/>
                  </w:pPr>
                  <w:r w:rsidRPr="002D0583">
                    <w:rPr>
                      <w:rFonts w:hint="eastAsia"/>
                    </w:rPr>
                    <w:t>0</w:t>
                  </w:r>
                </w:p>
              </w:tc>
              <w:tc>
                <w:tcPr>
                  <w:tcW w:w="2094" w:type="dxa"/>
                  <w:vAlign w:val="center"/>
                </w:tcPr>
                <w:p w14:paraId="4E86C6F1" w14:textId="1C506618" w:rsidR="009D6423" w:rsidRPr="002D0583" w:rsidRDefault="009D6423" w:rsidP="009D6423">
                  <w:pPr>
                    <w:adjustRightInd w:val="0"/>
                    <w:snapToGrid w:val="0"/>
                    <w:jc w:val="center"/>
                  </w:pPr>
                  <w:r w:rsidRPr="002D0583">
                    <w:rPr>
                      <w:rFonts w:hint="eastAsia"/>
                      <w:szCs w:val="21"/>
                    </w:rPr>
                    <w:t>15</w:t>
                  </w:r>
                  <w:r w:rsidRPr="002D0583">
                    <w:rPr>
                      <w:rFonts w:hint="eastAsia"/>
                      <w:szCs w:val="21"/>
                    </w:rPr>
                    <w:t>万套</w:t>
                  </w:r>
                  <w:r w:rsidRPr="002D0583">
                    <w:rPr>
                      <w:rFonts w:hint="eastAsia"/>
                      <w:szCs w:val="21"/>
                    </w:rPr>
                    <w:t>/</w:t>
                  </w:r>
                  <w:r w:rsidRPr="002D0583">
                    <w:rPr>
                      <w:rFonts w:hint="eastAsia"/>
                      <w:szCs w:val="21"/>
                    </w:rPr>
                    <w:t>年</w:t>
                  </w:r>
                </w:p>
              </w:tc>
            </w:tr>
            <w:tr w:rsidR="002D0583" w:rsidRPr="002D0583" w14:paraId="6E6A8A28" w14:textId="55B81ADE" w:rsidTr="00702145">
              <w:trPr>
                <w:jc w:val="center"/>
              </w:trPr>
              <w:tc>
                <w:tcPr>
                  <w:tcW w:w="7793" w:type="dxa"/>
                  <w:gridSpan w:val="5"/>
                  <w:vAlign w:val="center"/>
                </w:tcPr>
                <w:p w14:paraId="12EBA253" w14:textId="4577E1F7" w:rsidR="009D6423" w:rsidRPr="002D0583" w:rsidRDefault="009D6423" w:rsidP="009D6423">
                  <w:pPr>
                    <w:adjustRightInd w:val="0"/>
                    <w:snapToGrid w:val="0"/>
                    <w:jc w:val="left"/>
                    <w:rPr>
                      <w:b/>
                      <w:bCs/>
                    </w:rPr>
                  </w:pPr>
                  <w:r w:rsidRPr="002D0583">
                    <w:rPr>
                      <w:rFonts w:hint="eastAsia"/>
                      <w:b/>
                      <w:bCs/>
                    </w:rPr>
                    <w:t>产品三、弹簧制动器室</w:t>
                  </w:r>
                </w:p>
              </w:tc>
            </w:tr>
            <w:tr w:rsidR="002D0583" w:rsidRPr="002D0583" w14:paraId="4A53D791" w14:textId="0EDB225B" w:rsidTr="009D6423">
              <w:trPr>
                <w:jc w:val="center"/>
              </w:trPr>
              <w:tc>
                <w:tcPr>
                  <w:tcW w:w="666" w:type="dxa"/>
                  <w:vAlign w:val="center"/>
                </w:tcPr>
                <w:p w14:paraId="084307A3" w14:textId="2324AA02" w:rsidR="00702145" w:rsidRPr="002D0583" w:rsidRDefault="00702145" w:rsidP="00702145">
                  <w:pPr>
                    <w:adjustRightInd w:val="0"/>
                    <w:snapToGrid w:val="0"/>
                    <w:jc w:val="center"/>
                    <w:rPr>
                      <w:szCs w:val="21"/>
                    </w:rPr>
                  </w:pPr>
                  <w:r w:rsidRPr="002D0583">
                    <w:rPr>
                      <w:rFonts w:hint="eastAsia"/>
                      <w:szCs w:val="21"/>
                    </w:rPr>
                    <w:t>1</w:t>
                  </w:r>
                </w:p>
              </w:tc>
              <w:tc>
                <w:tcPr>
                  <w:tcW w:w="1701" w:type="dxa"/>
                  <w:vAlign w:val="center"/>
                </w:tcPr>
                <w:p w14:paraId="0E88A94C" w14:textId="04B6DC97" w:rsidR="00702145" w:rsidRPr="002D0583" w:rsidRDefault="00702145" w:rsidP="00702145">
                  <w:pPr>
                    <w:adjustRightInd w:val="0"/>
                    <w:snapToGrid w:val="0"/>
                    <w:jc w:val="center"/>
                    <w:rPr>
                      <w:szCs w:val="21"/>
                    </w:rPr>
                  </w:pPr>
                  <w:r w:rsidRPr="002D0583">
                    <w:rPr>
                      <w:rFonts w:hint="eastAsia"/>
                      <w:szCs w:val="21"/>
                    </w:rPr>
                    <w:t>钢体</w:t>
                  </w:r>
                </w:p>
              </w:tc>
              <w:tc>
                <w:tcPr>
                  <w:tcW w:w="1701" w:type="dxa"/>
                  <w:vAlign w:val="center"/>
                </w:tcPr>
                <w:p w14:paraId="2BD37B1D" w14:textId="192652AD" w:rsidR="00702145" w:rsidRPr="002D0583" w:rsidRDefault="00702145" w:rsidP="00702145">
                  <w:pPr>
                    <w:adjustRightInd w:val="0"/>
                    <w:snapToGrid w:val="0"/>
                    <w:jc w:val="center"/>
                    <w:rPr>
                      <w:szCs w:val="21"/>
                    </w:rPr>
                  </w:pPr>
                  <w:r w:rsidRPr="002D0583">
                    <w:rPr>
                      <w:rFonts w:hint="eastAsia"/>
                      <w:szCs w:val="21"/>
                    </w:rPr>
                    <w:t>6</w:t>
                  </w:r>
                  <w:r w:rsidRPr="002D0583">
                    <w:rPr>
                      <w:rFonts w:hint="eastAsia"/>
                      <w:szCs w:val="21"/>
                    </w:rPr>
                    <w:t>万件</w:t>
                  </w:r>
                  <w:r w:rsidRPr="002D0583">
                    <w:rPr>
                      <w:rFonts w:hint="eastAsia"/>
                      <w:szCs w:val="21"/>
                    </w:rPr>
                    <w:t>/</w:t>
                  </w:r>
                  <w:r w:rsidRPr="002D0583">
                    <w:rPr>
                      <w:rFonts w:hint="eastAsia"/>
                      <w:szCs w:val="21"/>
                    </w:rPr>
                    <w:t>年</w:t>
                  </w:r>
                </w:p>
              </w:tc>
              <w:tc>
                <w:tcPr>
                  <w:tcW w:w="1631" w:type="dxa"/>
                  <w:vAlign w:val="center"/>
                </w:tcPr>
                <w:p w14:paraId="6B26CB58" w14:textId="4BE70C62" w:rsidR="00702145" w:rsidRPr="002D0583" w:rsidRDefault="00702145" w:rsidP="00702145">
                  <w:pPr>
                    <w:adjustRightInd w:val="0"/>
                    <w:snapToGrid w:val="0"/>
                    <w:jc w:val="center"/>
                  </w:pPr>
                  <w:r w:rsidRPr="002D0583">
                    <w:rPr>
                      <w:rFonts w:hint="eastAsia"/>
                    </w:rPr>
                    <w:t>0</w:t>
                  </w:r>
                </w:p>
              </w:tc>
              <w:tc>
                <w:tcPr>
                  <w:tcW w:w="2094" w:type="dxa"/>
                  <w:vAlign w:val="center"/>
                </w:tcPr>
                <w:p w14:paraId="07C1A96B" w14:textId="10BF5FBD" w:rsidR="00702145" w:rsidRPr="002D0583" w:rsidRDefault="00702145" w:rsidP="00702145">
                  <w:pPr>
                    <w:adjustRightInd w:val="0"/>
                    <w:snapToGrid w:val="0"/>
                    <w:jc w:val="center"/>
                  </w:pPr>
                  <w:r w:rsidRPr="002D0583">
                    <w:rPr>
                      <w:rFonts w:hint="eastAsia"/>
                      <w:szCs w:val="21"/>
                    </w:rPr>
                    <w:t>6</w:t>
                  </w:r>
                  <w:r w:rsidRPr="002D0583">
                    <w:rPr>
                      <w:rFonts w:hint="eastAsia"/>
                      <w:szCs w:val="21"/>
                    </w:rPr>
                    <w:t>万件</w:t>
                  </w:r>
                  <w:r w:rsidRPr="002D0583">
                    <w:rPr>
                      <w:rFonts w:hint="eastAsia"/>
                      <w:szCs w:val="21"/>
                    </w:rPr>
                    <w:t>/</w:t>
                  </w:r>
                  <w:r w:rsidRPr="002D0583">
                    <w:rPr>
                      <w:rFonts w:hint="eastAsia"/>
                      <w:szCs w:val="21"/>
                    </w:rPr>
                    <w:t>年</w:t>
                  </w:r>
                </w:p>
              </w:tc>
            </w:tr>
            <w:tr w:rsidR="002D0583" w:rsidRPr="002D0583" w14:paraId="76C85D35" w14:textId="317C2BBA" w:rsidTr="009D6423">
              <w:trPr>
                <w:jc w:val="center"/>
              </w:trPr>
              <w:tc>
                <w:tcPr>
                  <w:tcW w:w="666" w:type="dxa"/>
                  <w:vAlign w:val="center"/>
                </w:tcPr>
                <w:p w14:paraId="0D81C566" w14:textId="509ACA12" w:rsidR="00702145" w:rsidRPr="002D0583" w:rsidRDefault="00702145" w:rsidP="00702145">
                  <w:pPr>
                    <w:adjustRightInd w:val="0"/>
                    <w:snapToGrid w:val="0"/>
                    <w:jc w:val="center"/>
                    <w:rPr>
                      <w:szCs w:val="21"/>
                    </w:rPr>
                  </w:pPr>
                  <w:r w:rsidRPr="002D0583">
                    <w:rPr>
                      <w:rFonts w:hint="eastAsia"/>
                      <w:szCs w:val="21"/>
                    </w:rPr>
                    <w:t>2</w:t>
                  </w:r>
                </w:p>
              </w:tc>
              <w:tc>
                <w:tcPr>
                  <w:tcW w:w="1701" w:type="dxa"/>
                  <w:vAlign w:val="center"/>
                </w:tcPr>
                <w:p w14:paraId="467E86DD" w14:textId="362E3D6B" w:rsidR="00702145" w:rsidRPr="002D0583" w:rsidRDefault="00702145" w:rsidP="00702145">
                  <w:pPr>
                    <w:adjustRightInd w:val="0"/>
                    <w:snapToGrid w:val="0"/>
                    <w:jc w:val="center"/>
                    <w:rPr>
                      <w:szCs w:val="21"/>
                    </w:rPr>
                  </w:pPr>
                  <w:r w:rsidRPr="002D0583">
                    <w:rPr>
                      <w:rFonts w:hint="eastAsia"/>
                      <w:szCs w:val="21"/>
                    </w:rPr>
                    <w:t>弹簧</w:t>
                  </w:r>
                </w:p>
              </w:tc>
              <w:tc>
                <w:tcPr>
                  <w:tcW w:w="1701" w:type="dxa"/>
                  <w:vAlign w:val="center"/>
                </w:tcPr>
                <w:p w14:paraId="7F089796" w14:textId="44F3C28A" w:rsidR="00702145" w:rsidRPr="002D0583" w:rsidRDefault="00702145" w:rsidP="00702145">
                  <w:pPr>
                    <w:adjustRightInd w:val="0"/>
                    <w:snapToGrid w:val="0"/>
                    <w:jc w:val="center"/>
                    <w:rPr>
                      <w:szCs w:val="21"/>
                    </w:rPr>
                  </w:pPr>
                  <w:r w:rsidRPr="002D0583">
                    <w:rPr>
                      <w:rFonts w:hint="eastAsia"/>
                      <w:szCs w:val="21"/>
                    </w:rPr>
                    <w:t>6</w:t>
                  </w:r>
                  <w:r w:rsidRPr="002D0583">
                    <w:rPr>
                      <w:rFonts w:hint="eastAsia"/>
                      <w:szCs w:val="21"/>
                    </w:rPr>
                    <w:t>万件</w:t>
                  </w:r>
                  <w:r w:rsidRPr="002D0583">
                    <w:rPr>
                      <w:rFonts w:hint="eastAsia"/>
                      <w:szCs w:val="21"/>
                    </w:rPr>
                    <w:t>/</w:t>
                  </w:r>
                  <w:r w:rsidRPr="002D0583">
                    <w:rPr>
                      <w:rFonts w:hint="eastAsia"/>
                      <w:szCs w:val="21"/>
                    </w:rPr>
                    <w:t>年</w:t>
                  </w:r>
                </w:p>
              </w:tc>
              <w:tc>
                <w:tcPr>
                  <w:tcW w:w="1631" w:type="dxa"/>
                  <w:vAlign w:val="center"/>
                </w:tcPr>
                <w:p w14:paraId="07AC4464" w14:textId="79D2EB6F" w:rsidR="00702145" w:rsidRPr="002D0583" w:rsidRDefault="00702145" w:rsidP="00702145">
                  <w:pPr>
                    <w:adjustRightInd w:val="0"/>
                    <w:snapToGrid w:val="0"/>
                    <w:jc w:val="center"/>
                  </w:pPr>
                  <w:r w:rsidRPr="002D0583">
                    <w:rPr>
                      <w:rFonts w:hint="eastAsia"/>
                    </w:rPr>
                    <w:t>0</w:t>
                  </w:r>
                </w:p>
              </w:tc>
              <w:tc>
                <w:tcPr>
                  <w:tcW w:w="2094" w:type="dxa"/>
                  <w:vAlign w:val="center"/>
                </w:tcPr>
                <w:p w14:paraId="03A65DF5" w14:textId="18C8889D" w:rsidR="00702145" w:rsidRPr="002D0583" w:rsidRDefault="00702145" w:rsidP="00702145">
                  <w:pPr>
                    <w:adjustRightInd w:val="0"/>
                    <w:snapToGrid w:val="0"/>
                    <w:jc w:val="center"/>
                  </w:pPr>
                  <w:r w:rsidRPr="002D0583">
                    <w:rPr>
                      <w:rFonts w:hint="eastAsia"/>
                      <w:szCs w:val="21"/>
                    </w:rPr>
                    <w:t>6</w:t>
                  </w:r>
                  <w:r w:rsidRPr="002D0583">
                    <w:rPr>
                      <w:rFonts w:hint="eastAsia"/>
                      <w:szCs w:val="21"/>
                    </w:rPr>
                    <w:t>万件</w:t>
                  </w:r>
                  <w:r w:rsidRPr="002D0583">
                    <w:rPr>
                      <w:rFonts w:hint="eastAsia"/>
                      <w:szCs w:val="21"/>
                    </w:rPr>
                    <w:t>/</w:t>
                  </w:r>
                  <w:r w:rsidRPr="002D0583">
                    <w:rPr>
                      <w:rFonts w:hint="eastAsia"/>
                      <w:szCs w:val="21"/>
                    </w:rPr>
                    <w:t>年</w:t>
                  </w:r>
                </w:p>
              </w:tc>
            </w:tr>
            <w:tr w:rsidR="002D0583" w:rsidRPr="002D0583" w14:paraId="719FD91E" w14:textId="77777777" w:rsidTr="009D6423">
              <w:trPr>
                <w:jc w:val="center"/>
              </w:trPr>
              <w:tc>
                <w:tcPr>
                  <w:tcW w:w="666" w:type="dxa"/>
                  <w:vAlign w:val="center"/>
                </w:tcPr>
                <w:p w14:paraId="565608F2" w14:textId="1C594A70" w:rsidR="00702145" w:rsidRPr="002D0583" w:rsidRDefault="00702145" w:rsidP="00702145">
                  <w:pPr>
                    <w:adjustRightInd w:val="0"/>
                    <w:snapToGrid w:val="0"/>
                    <w:jc w:val="center"/>
                    <w:rPr>
                      <w:szCs w:val="21"/>
                    </w:rPr>
                  </w:pPr>
                  <w:r w:rsidRPr="002D0583">
                    <w:rPr>
                      <w:rFonts w:hint="eastAsia"/>
                      <w:szCs w:val="21"/>
                    </w:rPr>
                    <w:t>3</w:t>
                  </w:r>
                </w:p>
              </w:tc>
              <w:tc>
                <w:tcPr>
                  <w:tcW w:w="1701" w:type="dxa"/>
                  <w:vAlign w:val="center"/>
                </w:tcPr>
                <w:p w14:paraId="3DA2078D" w14:textId="61BDBB10" w:rsidR="00702145" w:rsidRPr="002D0583" w:rsidRDefault="00702145" w:rsidP="00702145">
                  <w:pPr>
                    <w:adjustRightInd w:val="0"/>
                    <w:snapToGrid w:val="0"/>
                    <w:jc w:val="center"/>
                    <w:rPr>
                      <w:szCs w:val="21"/>
                    </w:rPr>
                  </w:pPr>
                  <w:r w:rsidRPr="002D0583">
                    <w:rPr>
                      <w:rFonts w:hint="eastAsia"/>
                      <w:szCs w:val="21"/>
                    </w:rPr>
                    <w:t>铁活塞等配件</w:t>
                  </w:r>
                </w:p>
              </w:tc>
              <w:tc>
                <w:tcPr>
                  <w:tcW w:w="1701" w:type="dxa"/>
                  <w:vAlign w:val="center"/>
                </w:tcPr>
                <w:p w14:paraId="0C088BAF" w14:textId="6E6C4D86" w:rsidR="00702145" w:rsidRPr="002D0583" w:rsidRDefault="00702145" w:rsidP="00702145">
                  <w:pPr>
                    <w:adjustRightInd w:val="0"/>
                    <w:snapToGrid w:val="0"/>
                    <w:jc w:val="center"/>
                    <w:rPr>
                      <w:szCs w:val="21"/>
                    </w:rPr>
                  </w:pPr>
                  <w:r w:rsidRPr="002D0583">
                    <w:rPr>
                      <w:rFonts w:hint="eastAsia"/>
                      <w:szCs w:val="21"/>
                    </w:rPr>
                    <w:t>6</w:t>
                  </w:r>
                  <w:r w:rsidRPr="002D0583">
                    <w:rPr>
                      <w:rFonts w:hint="eastAsia"/>
                      <w:szCs w:val="21"/>
                    </w:rPr>
                    <w:t>万箱</w:t>
                  </w:r>
                  <w:r w:rsidRPr="002D0583">
                    <w:rPr>
                      <w:rFonts w:hint="eastAsia"/>
                      <w:szCs w:val="21"/>
                    </w:rPr>
                    <w:t>/</w:t>
                  </w:r>
                  <w:r w:rsidRPr="002D0583">
                    <w:rPr>
                      <w:rFonts w:hint="eastAsia"/>
                      <w:szCs w:val="21"/>
                    </w:rPr>
                    <w:t>年</w:t>
                  </w:r>
                </w:p>
              </w:tc>
              <w:tc>
                <w:tcPr>
                  <w:tcW w:w="1631" w:type="dxa"/>
                  <w:vAlign w:val="center"/>
                </w:tcPr>
                <w:p w14:paraId="3EE37BC9" w14:textId="2B9EE761" w:rsidR="00702145" w:rsidRPr="002D0583" w:rsidRDefault="00702145" w:rsidP="00702145">
                  <w:pPr>
                    <w:adjustRightInd w:val="0"/>
                    <w:snapToGrid w:val="0"/>
                    <w:jc w:val="center"/>
                  </w:pPr>
                  <w:r w:rsidRPr="002D0583">
                    <w:rPr>
                      <w:rFonts w:hint="eastAsia"/>
                    </w:rPr>
                    <w:t>0</w:t>
                  </w:r>
                </w:p>
              </w:tc>
              <w:tc>
                <w:tcPr>
                  <w:tcW w:w="2094" w:type="dxa"/>
                  <w:vAlign w:val="center"/>
                </w:tcPr>
                <w:p w14:paraId="3810A53D" w14:textId="602DB64A" w:rsidR="00702145" w:rsidRPr="002D0583" w:rsidRDefault="00702145" w:rsidP="00702145">
                  <w:pPr>
                    <w:adjustRightInd w:val="0"/>
                    <w:snapToGrid w:val="0"/>
                    <w:jc w:val="center"/>
                  </w:pPr>
                  <w:r w:rsidRPr="002D0583">
                    <w:rPr>
                      <w:rFonts w:hint="eastAsia"/>
                      <w:szCs w:val="21"/>
                    </w:rPr>
                    <w:t>6</w:t>
                  </w:r>
                  <w:r w:rsidRPr="002D0583">
                    <w:rPr>
                      <w:rFonts w:hint="eastAsia"/>
                      <w:szCs w:val="21"/>
                    </w:rPr>
                    <w:t>万箱</w:t>
                  </w:r>
                  <w:r w:rsidRPr="002D0583">
                    <w:rPr>
                      <w:rFonts w:hint="eastAsia"/>
                      <w:szCs w:val="21"/>
                    </w:rPr>
                    <w:t>/</w:t>
                  </w:r>
                  <w:r w:rsidRPr="002D0583">
                    <w:rPr>
                      <w:rFonts w:hint="eastAsia"/>
                      <w:szCs w:val="21"/>
                    </w:rPr>
                    <w:t>年</w:t>
                  </w:r>
                </w:p>
              </w:tc>
            </w:tr>
            <w:tr w:rsidR="002D0583" w:rsidRPr="002D0583" w14:paraId="4E3C28AC" w14:textId="77777777" w:rsidTr="00702145">
              <w:trPr>
                <w:jc w:val="center"/>
              </w:trPr>
              <w:tc>
                <w:tcPr>
                  <w:tcW w:w="7793" w:type="dxa"/>
                  <w:gridSpan w:val="5"/>
                  <w:vAlign w:val="center"/>
                </w:tcPr>
                <w:p w14:paraId="637D052B" w14:textId="36C3AF98" w:rsidR="00702145" w:rsidRPr="002D0583" w:rsidRDefault="00702145" w:rsidP="00702145">
                  <w:pPr>
                    <w:adjustRightInd w:val="0"/>
                    <w:snapToGrid w:val="0"/>
                    <w:jc w:val="left"/>
                    <w:rPr>
                      <w:b/>
                      <w:bCs/>
                    </w:rPr>
                  </w:pPr>
                  <w:r w:rsidRPr="002D0583">
                    <w:rPr>
                      <w:rFonts w:hint="eastAsia"/>
                      <w:b/>
                      <w:bCs/>
                    </w:rPr>
                    <w:t>产品四、汽车踏板</w:t>
                  </w:r>
                </w:p>
              </w:tc>
            </w:tr>
            <w:tr w:rsidR="002D0583" w:rsidRPr="002D0583" w14:paraId="15939A9F" w14:textId="77777777" w:rsidTr="009D6423">
              <w:trPr>
                <w:jc w:val="center"/>
              </w:trPr>
              <w:tc>
                <w:tcPr>
                  <w:tcW w:w="666" w:type="dxa"/>
                  <w:vAlign w:val="center"/>
                </w:tcPr>
                <w:p w14:paraId="092C6DC5" w14:textId="0C343E40" w:rsidR="009D6423" w:rsidRPr="002D0583" w:rsidRDefault="00702145" w:rsidP="00655E51">
                  <w:pPr>
                    <w:adjustRightInd w:val="0"/>
                    <w:snapToGrid w:val="0"/>
                    <w:jc w:val="center"/>
                    <w:rPr>
                      <w:szCs w:val="21"/>
                    </w:rPr>
                  </w:pPr>
                  <w:r w:rsidRPr="002D0583">
                    <w:rPr>
                      <w:rFonts w:hint="eastAsia"/>
                      <w:szCs w:val="21"/>
                    </w:rPr>
                    <w:t>1</w:t>
                  </w:r>
                </w:p>
              </w:tc>
              <w:tc>
                <w:tcPr>
                  <w:tcW w:w="1701" w:type="dxa"/>
                  <w:vAlign w:val="center"/>
                </w:tcPr>
                <w:p w14:paraId="087BC9E1" w14:textId="5CFC56E1" w:rsidR="009D6423" w:rsidRPr="002D0583" w:rsidRDefault="00702145" w:rsidP="00655E51">
                  <w:pPr>
                    <w:adjustRightInd w:val="0"/>
                    <w:snapToGrid w:val="0"/>
                    <w:jc w:val="center"/>
                    <w:rPr>
                      <w:szCs w:val="21"/>
                    </w:rPr>
                  </w:pPr>
                  <w:r w:rsidRPr="002D0583">
                    <w:rPr>
                      <w:rFonts w:hint="eastAsia"/>
                      <w:szCs w:val="21"/>
                    </w:rPr>
                    <w:t>半成品金属铸件</w:t>
                  </w:r>
                </w:p>
              </w:tc>
              <w:tc>
                <w:tcPr>
                  <w:tcW w:w="1701" w:type="dxa"/>
                  <w:vAlign w:val="center"/>
                </w:tcPr>
                <w:p w14:paraId="0FFC7B45" w14:textId="64A6D6D3" w:rsidR="009D6423" w:rsidRPr="002D0583" w:rsidRDefault="00702145" w:rsidP="00655E51">
                  <w:pPr>
                    <w:adjustRightInd w:val="0"/>
                    <w:snapToGrid w:val="0"/>
                    <w:jc w:val="center"/>
                    <w:rPr>
                      <w:szCs w:val="21"/>
                    </w:rPr>
                  </w:pPr>
                  <w:r w:rsidRPr="002D0583">
                    <w:rPr>
                      <w:rFonts w:hint="eastAsia"/>
                      <w:szCs w:val="21"/>
                    </w:rPr>
                    <w:t>1.8</w:t>
                  </w:r>
                  <w:r w:rsidRPr="002D0583">
                    <w:rPr>
                      <w:rFonts w:hint="eastAsia"/>
                      <w:szCs w:val="21"/>
                    </w:rPr>
                    <w:t>万件</w:t>
                  </w:r>
                  <w:r w:rsidRPr="002D0583">
                    <w:rPr>
                      <w:rFonts w:hint="eastAsia"/>
                      <w:szCs w:val="21"/>
                    </w:rPr>
                    <w:t>/</w:t>
                  </w:r>
                  <w:r w:rsidRPr="002D0583">
                    <w:rPr>
                      <w:rFonts w:hint="eastAsia"/>
                      <w:szCs w:val="21"/>
                    </w:rPr>
                    <w:t>年</w:t>
                  </w:r>
                </w:p>
              </w:tc>
              <w:tc>
                <w:tcPr>
                  <w:tcW w:w="1631" w:type="dxa"/>
                  <w:vAlign w:val="center"/>
                </w:tcPr>
                <w:p w14:paraId="6411BC93" w14:textId="1EF56B24" w:rsidR="009D6423" w:rsidRPr="002D0583" w:rsidRDefault="00702145" w:rsidP="00655E51">
                  <w:pPr>
                    <w:adjustRightInd w:val="0"/>
                    <w:snapToGrid w:val="0"/>
                    <w:jc w:val="center"/>
                  </w:pPr>
                  <w:r w:rsidRPr="002D0583">
                    <w:rPr>
                      <w:rFonts w:hint="eastAsia"/>
                    </w:rPr>
                    <w:t>10</w:t>
                  </w:r>
                  <w:r w:rsidRPr="002D0583">
                    <w:rPr>
                      <w:rFonts w:hint="eastAsia"/>
                    </w:rPr>
                    <w:t>万件</w:t>
                  </w:r>
                  <w:r w:rsidRPr="002D0583">
                    <w:rPr>
                      <w:rFonts w:hint="eastAsia"/>
                    </w:rPr>
                    <w:t>/</w:t>
                  </w:r>
                  <w:r w:rsidRPr="002D0583">
                    <w:rPr>
                      <w:rFonts w:hint="eastAsia"/>
                    </w:rPr>
                    <w:t>年</w:t>
                  </w:r>
                </w:p>
              </w:tc>
              <w:tc>
                <w:tcPr>
                  <w:tcW w:w="2094" w:type="dxa"/>
                  <w:vAlign w:val="center"/>
                </w:tcPr>
                <w:p w14:paraId="177C45EF" w14:textId="213BCD1C" w:rsidR="009D6423" w:rsidRPr="002D0583" w:rsidRDefault="00702145" w:rsidP="00655E51">
                  <w:pPr>
                    <w:adjustRightInd w:val="0"/>
                    <w:snapToGrid w:val="0"/>
                    <w:jc w:val="center"/>
                  </w:pPr>
                  <w:r w:rsidRPr="002D0583">
                    <w:rPr>
                      <w:rFonts w:hint="eastAsia"/>
                    </w:rPr>
                    <w:t>11.8</w:t>
                  </w:r>
                  <w:r w:rsidRPr="002D0583">
                    <w:rPr>
                      <w:rFonts w:hint="eastAsia"/>
                    </w:rPr>
                    <w:t>万件</w:t>
                  </w:r>
                  <w:r w:rsidRPr="002D0583">
                    <w:rPr>
                      <w:rFonts w:hint="eastAsia"/>
                    </w:rPr>
                    <w:t>/</w:t>
                  </w:r>
                  <w:r w:rsidRPr="002D0583">
                    <w:rPr>
                      <w:rFonts w:hint="eastAsia"/>
                    </w:rPr>
                    <w:t>年</w:t>
                  </w:r>
                </w:p>
              </w:tc>
            </w:tr>
            <w:tr w:rsidR="002D0583" w:rsidRPr="002D0583" w14:paraId="68CF848C" w14:textId="77777777" w:rsidTr="009D6423">
              <w:trPr>
                <w:jc w:val="center"/>
              </w:trPr>
              <w:tc>
                <w:tcPr>
                  <w:tcW w:w="666" w:type="dxa"/>
                  <w:vAlign w:val="center"/>
                </w:tcPr>
                <w:p w14:paraId="339EE4DE" w14:textId="4B44E388" w:rsidR="009D6423" w:rsidRPr="002D0583" w:rsidRDefault="00702145" w:rsidP="00655E51">
                  <w:pPr>
                    <w:adjustRightInd w:val="0"/>
                    <w:snapToGrid w:val="0"/>
                    <w:jc w:val="center"/>
                    <w:rPr>
                      <w:szCs w:val="21"/>
                    </w:rPr>
                  </w:pPr>
                  <w:r w:rsidRPr="002D0583">
                    <w:rPr>
                      <w:rFonts w:hint="eastAsia"/>
                      <w:szCs w:val="21"/>
                    </w:rPr>
                    <w:t>2</w:t>
                  </w:r>
                </w:p>
              </w:tc>
              <w:tc>
                <w:tcPr>
                  <w:tcW w:w="1701" w:type="dxa"/>
                  <w:vAlign w:val="center"/>
                </w:tcPr>
                <w:p w14:paraId="71BEDF27" w14:textId="33D8AC9D" w:rsidR="009D6423" w:rsidRPr="002D0583" w:rsidRDefault="00702145" w:rsidP="00655E51">
                  <w:pPr>
                    <w:adjustRightInd w:val="0"/>
                    <w:snapToGrid w:val="0"/>
                    <w:jc w:val="center"/>
                    <w:rPr>
                      <w:szCs w:val="21"/>
                    </w:rPr>
                  </w:pPr>
                  <w:r w:rsidRPr="002D0583">
                    <w:rPr>
                      <w:rFonts w:hint="eastAsia"/>
                      <w:szCs w:val="21"/>
                    </w:rPr>
                    <w:t>配件</w:t>
                  </w:r>
                </w:p>
              </w:tc>
              <w:tc>
                <w:tcPr>
                  <w:tcW w:w="1701" w:type="dxa"/>
                  <w:vAlign w:val="center"/>
                </w:tcPr>
                <w:p w14:paraId="4283D873" w14:textId="1EB1831A" w:rsidR="009D6423" w:rsidRPr="002D0583" w:rsidRDefault="00702145" w:rsidP="00655E51">
                  <w:pPr>
                    <w:adjustRightInd w:val="0"/>
                    <w:snapToGrid w:val="0"/>
                    <w:jc w:val="center"/>
                    <w:rPr>
                      <w:szCs w:val="21"/>
                    </w:rPr>
                  </w:pPr>
                  <w:r w:rsidRPr="002D0583">
                    <w:rPr>
                      <w:rFonts w:hint="eastAsia"/>
                      <w:szCs w:val="21"/>
                    </w:rPr>
                    <w:t>2</w:t>
                  </w:r>
                  <w:r w:rsidRPr="002D0583">
                    <w:rPr>
                      <w:rFonts w:hint="eastAsia"/>
                      <w:szCs w:val="21"/>
                    </w:rPr>
                    <w:t>万套</w:t>
                  </w:r>
                  <w:r w:rsidRPr="002D0583">
                    <w:rPr>
                      <w:rFonts w:hint="eastAsia"/>
                      <w:szCs w:val="21"/>
                    </w:rPr>
                    <w:t>/</w:t>
                  </w:r>
                  <w:r w:rsidRPr="002D0583">
                    <w:rPr>
                      <w:rFonts w:hint="eastAsia"/>
                      <w:szCs w:val="21"/>
                    </w:rPr>
                    <w:t>年</w:t>
                  </w:r>
                </w:p>
              </w:tc>
              <w:tc>
                <w:tcPr>
                  <w:tcW w:w="1631" w:type="dxa"/>
                  <w:vAlign w:val="center"/>
                </w:tcPr>
                <w:p w14:paraId="5713823A" w14:textId="6B994F79" w:rsidR="009D6423" w:rsidRPr="002D0583" w:rsidRDefault="00702145" w:rsidP="00655E51">
                  <w:pPr>
                    <w:adjustRightInd w:val="0"/>
                    <w:snapToGrid w:val="0"/>
                    <w:jc w:val="center"/>
                  </w:pPr>
                  <w:r w:rsidRPr="002D0583">
                    <w:rPr>
                      <w:rFonts w:hint="eastAsia"/>
                    </w:rPr>
                    <w:t>10</w:t>
                  </w:r>
                  <w:r w:rsidRPr="002D0583">
                    <w:rPr>
                      <w:rFonts w:hint="eastAsia"/>
                    </w:rPr>
                    <w:t>万套</w:t>
                  </w:r>
                  <w:r w:rsidRPr="002D0583">
                    <w:rPr>
                      <w:rFonts w:hint="eastAsia"/>
                    </w:rPr>
                    <w:t>/</w:t>
                  </w:r>
                  <w:r w:rsidRPr="002D0583">
                    <w:rPr>
                      <w:rFonts w:hint="eastAsia"/>
                    </w:rPr>
                    <w:t>年</w:t>
                  </w:r>
                </w:p>
              </w:tc>
              <w:tc>
                <w:tcPr>
                  <w:tcW w:w="2094" w:type="dxa"/>
                  <w:vAlign w:val="center"/>
                </w:tcPr>
                <w:p w14:paraId="2277CBBB" w14:textId="05173685" w:rsidR="009D6423" w:rsidRPr="002D0583" w:rsidRDefault="00702145" w:rsidP="00655E51">
                  <w:pPr>
                    <w:adjustRightInd w:val="0"/>
                    <w:snapToGrid w:val="0"/>
                    <w:jc w:val="center"/>
                  </w:pPr>
                  <w:r w:rsidRPr="002D0583">
                    <w:rPr>
                      <w:rFonts w:hint="eastAsia"/>
                    </w:rPr>
                    <w:t>12</w:t>
                  </w:r>
                  <w:r w:rsidRPr="002D0583">
                    <w:rPr>
                      <w:rFonts w:hint="eastAsia"/>
                    </w:rPr>
                    <w:t>万套</w:t>
                  </w:r>
                  <w:r w:rsidRPr="002D0583">
                    <w:rPr>
                      <w:rFonts w:hint="eastAsia"/>
                    </w:rPr>
                    <w:t>/</w:t>
                  </w:r>
                  <w:r w:rsidRPr="002D0583">
                    <w:rPr>
                      <w:rFonts w:hint="eastAsia"/>
                    </w:rPr>
                    <w:t>年</w:t>
                  </w:r>
                </w:p>
              </w:tc>
            </w:tr>
            <w:tr w:rsidR="002D0583" w:rsidRPr="002D0583" w14:paraId="4D2826AE" w14:textId="77777777" w:rsidTr="00702145">
              <w:trPr>
                <w:jc w:val="center"/>
              </w:trPr>
              <w:tc>
                <w:tcPr>
                  <w:tcW w:w="7793" w:type="dxa"/>
                  <w:gridSpan w:val="5"/>
                  <w:vAlign w:val="center"/>
                </w:tcPr>
                <w:p w14:paraId="6163CFCF" w14:textId="76DFC4B0" w:rsidR="00702145" w:rsidRPr="002D0583" w:rsidRDefault="00702145" w:rsidP="00702145">
                  <w:pPr>
                    <w:adjustRightInd w:val="0"/>
                    <w:snapToGrid w:val="0"/>
                    <w:jc w:val="left"/>
                    <w:rPr>
                      <w:b/>
                      <w:bCs/>
                    </w:rPr>
                  </w:pPr>
                  <w:r w:rsidRPr="002D0583">
                    <w:rPr>
                      <w:rFonts w:hint="eastAsia"/>
                      <w:b/>
                      <w:bCs/>
                    </w:rPr>
                    <w:t>产品五、汽车手柄</w:t>
                  </w:r>
                </w:p>
              </w:tc>
            </w:tr>
            <w:tr w:rsidR="002D0583" w:rsidRPr="002D0583" w14:paraId="601AD5EC" w14:textId="77777777" w:rsidTr="009D6423">
              <w:trPr>
                <w:jc w:val="center"/>
              </w:trPr>
              <w:tc>
                <w:tcPr>
                  <w:tcW w:w="666" w:type="dxa"/>
                  <w:vAlign w:val="center"/>
                </w:tcPr>
                <w:p w14:paraId="605F5055" w14:textId="01899079" w:rsidR="00702145" w:rsidRPr="002D0583" w:rsidRDefault="00702145" w:rsidP="00702145">
                  <w:pPr>
                    <w:adjustRightInd w:val="0"/>
                    <w:snapToGrid w:val="0"/>
                    <w:jc w:val="center"/>
                    <w:rPr>
                      <w:szCs w:val="21"/>
                    </w:rPr>
                  </w:pPr>
                  <w:r w:rsidRPr="002D0583">
                    <w:rPr>
                      <w:rFonts w:hint="eastAsia"/>
                      <w:szCs w:val="21"/>
                    </w:rPr>
                    <w:t>1</w:t>
                  </w:r>
                </w:p>
              </w:tc>
              <w:tc>
                <w:tcPr>
                  <w:tcW w:w="1701" w:type="dxa"/>
                  <w:vAlign w:val="center"/>
                </w:tcPr>
                <w:p w14:paraId="4399B494" w14:textId="02F35091" w:rsidR="00702145" w:rsidRPr="002D0583" w:rsidRDefault="00702145" w:rsidP="00702145">
                  <w:pPr>
                    <w:adjustRightInd w:val="0"/>
                    <w:snapToGrid w:val="0"/>
                    <w:jc w:val="center"/>
                    <w:rPr>
                      <w:szCs w:val="21"/>
                    </w:rPr>
                  </w:pPr>
                  <w:r w:rsidRPr="002D0583">
                    <w:rPr>
                      <w:rFonts w:hint="eastAsia"/>
                      <w:szCs w:val="21"/>
                    </w:rPr>
                    <w:t>半成品金属铸件</w:t>
                  </w:r>
                </w:p>
              </w:tc>
              <w:tc>
                <w:tcPr>
                  <w:tcW w:w="1701" w:type="dxa"/>
                  <w:vAlign w:val="center"/>
                </w:tcPr>
                <w:p w14:paraId="7AB17A96" w14:textId="492C42E0" w:rsidR="00702145" w:rsidRPr="002D0583" w:rsidRDefault="00702145" w:rsidP="00702145">
                  <w:pPr>
                    <w:adjustRightInd w:val="0"/>
                    <w:snapToGrid w:val="0"/>
                    <w:jc w:val="center"/>
                    <w:rPr>
                      <w:szCs w:val="21"/>
                    </w:rPr>
                  </w:pPr>
                  <w:r w:rsidRPr="002D0583">
                    <w:rPr>
                      <w:rFonts w:hint="eastAsia"/>
                      <w:szCs w:val="21"/>
                    </w:rPr>
                    <w:t>2</w:t>
                  </w:r>
                  <w:r w:rsidRPr="002D0583">
                    <w:rPr>
                      <w:rFonts w:hint="eastAsia"/>
                      <w:szCs w:val="21"/>
                    </w:rPr>
                    <w:t>万件</w:t>
                  </w:r>
                  <w:r w:rsidRPr="002D0583">
                    <w:rPr>
                      <w:rFonts w:hint="eastAsia"/>
                      <w:szCs w:val="21"/>
                    </w:rPr>
                    <w:t>/</w:t>
                  </w:r>
                  <w:r w:rsidRPr="002D0583">
                    <w:rPr>
                      <w:rFonts w:hint="eastAsia"/>
                      <w:szCs w:val="21"/>
                    </w:rPr>
                    <w:t>年</w:t>
                  </w:r>
                </w:p>
              </w:tc>
              <w:tc>
                <w:tcPr>
                  <w:tcW w:w="1631" w:type="dxa"/>
                  <w:vAlign w:val="center"/>
                </w:tcPr>
                <w:p w14:paraId="05B8D11F" w14:textId="6C579784" w:rsidR="00702145" w:rsidRPr="002D0583" w:rsidRDefault="00702145" w:rsidP="00702145">
                  <w:pPr>
                    <w:adjustRightInd w:val="0"/>
                    <w:snapToGrid w:val="0"/>
                    <w:jc w:val="center"/>
                  </w:pPr>
                  <w:r w:rsidRPr="002D0583">
                    <w:rPr>
                      <w:rFonts w:hint="eastAsia"/>
                    </w:rPr>
                    <w:t>0</w:t>
                  </w:r>
                </w:p>
              </w:tc>
              <w:tc>
                <w:tcPr>
                  <w:tcW w:w="2094" w:type="dxa"/>
                  <w:vAlign w:val="center"/>
                </w:tcPr>
                <w:p w14:paraId="1E3B32DC" w14:textId="315EAF62" w:rsidR="00702145" w:rsidRPr="002D0583" w:rsidRDefault="00702145" w:rsidP="00702145">
                  <w:pPr>
                    <w:adjustRightInd w:val="0"/>
                    <w:snapToGrid w:val="0"/>
                    <w:jc w:val="center"/>
                  </w:pPr>
                  <w:r w:rsidRPr="002D0583">
                    <w:rPr>
                      <w:rFonts w:hint="eastAsia"/>
                      <w:szCs w:val="21"/>
                    </w:rPr>
                    <w:t>2</w:t>
                  </w:r>
                  <w:r w:rsidRPr="002D0583">
                    <w:rPr>
                      <w:rFonts w:hint="eastAsia"/>
                      <w:szCs w:val="21"/>
                    </w:rPr>
                    <w:t>万件</w:t>
                  </w:r>
                  <w:r w:rsidRPr="002D0583">
                    <w:rPr>
                      <w:rFonts w:hint="eastAsia"/>
                      <w:szCs w:val="21"/>
                    </w:rPr>
                    <w:t>/</w:t>
                  </w:r>
                  <w:r w:rsidRPr="002D0583">
                    <w:rPr>
                      <w:rFonts w:hint="eastAsia"/>
                      <w:szCs w:val="21"/>
                    </w:rPr>
                    <w:t>年</w:t>
                  </w:r>
                </w:p>
              </w:tc>
            </w:tr>
            <w:tr w:rsidR="002D0583" w:rsidRPr="002D0583" w14:paraId="4BA3AF1A" w14:textId="77777777" w:rsidTr="009D6423">
              <w:trPr>
                <w:jc w:val="center"/>
              </w:trPr>
              <w:tc>
                <w:tcPr>
                  <w:tcW w:w="666" w:type="dxa"/>
                  <w:vAlign w:val="center"/>
                </w:tcPr>
                <w:p w14:paraId="6A1CE58C" w14:textId="1578213D" w:rsidR="00702145" w:rsidRPr="002D0583" w:rsidRDefault="00702145" w:rsidP="00702145">
                  <w:pPr>
                    <w:adjustRightInd w:val="0"/>
                    <w:snapToGrid w:val="0"/>
                    <w:jc w:val="center"/>
                    <w:rPr>
                      <w:szCs w:val="21"/>
                    </w:rPr>
                  </w:pPr>
                  <w:r w:rsidRPr="002D0583">
                    <w:rPr>
                      <w:rFonts w:hint="eastAsia"/>
                      <w:szCs w:val="21"/>
                    </w:rPr>
                    <w:t>2</w:t>
                  </w:r>
                </w:p>
              </w:tc>
              <w:tc>
                <w:tcPr>
                  <w:tcW w:w="1701" w:type="dxa"/>
                  <w:vAlign w:val="center"/>
                </w:tcPr>
                <w:p w14:paraId="719F149B" w14:textId="4B66789B" w:rsidR="00702145" w:rsidRPr="002D0583" w:rsidRDefault="00702145" w:rsidP="00702145">
                  <w:pPr>
                    <w:adjustRightInd w:val="0"/>
                    <w:snapToGrid w:val="0"/>
                    <w:jc w:val="center"/>
                    <w:rPr>
                      <w:szCs w:val="21"/>
                    </w:rPr>
                  </w:pPr>
                  <w:r w:rsidRPr="002D0583">
                    <w:rPr>
                      <w:rFonts w:hint="eastAsia"/>
                      <w:szCs w:val="21"/>
                    </w:rPr>
                    <w:t>配件</w:t>
                  </w:r>
                </w:p>
              </w:tc>
              <w:tc>
                <w:tcPr>
                  <w:tcW w:w="1701" w:type="dxa"/>
                  <w:vAlign w:val="center"/>
                </w:tcPr>
                <w:p w14:paraId="7EE67BF6" w14:textId="411F644C" w:rsidR="00702145" w:rsidRPr="002D0583" w:rsidRDefault="00702145" w:rsidP="00702145">
                  <w:pPr>
                    <w:adjustRightInd w:val="0"/>
                    <w:snapToGrid w:val="0"/>
                    <w:jc w:val="center"/>
                    <w:rPr>
                      <w:szCs w:val="21"/>
                    </w:rPr>
                  </w:pPr>
                  <w:r w:rsidRPr="002D0583">
                    <w:rPr>
                      <w:rFonts w:hint="eastAsia"/>
                      <w:szCs w:val="21"/>
                    </w:rPr>
                    <w:t>1.9</w:t>
                  </w:r>
                  <w:r w:rsidRPr="002D0583">
                    <w:rPr>
                      <w:rFonts w:hint="eastAsia"/>
                      <w:szCs w:val="21"/>
                    </w:rPr>
                    <w:t>万套</w:t>
                  </w:r>
                  <w:r w:rsidRPr="002D0583">
                    <w:rPr>
                      <w:rFonts w:hint="eastAsia"/>
                      <w:szCs w:val="21"/>
                    </w:rPr>
                    <w:t>/</w:t>
                  </w:r>
                  <w:r w:rsidRPr="002D0583">
                    <w:rPr>
                      <w:rFonts w:hint="eastAsia"/>
                      <w:szCs w:val="21"/>
                    </w:rPr>
                    <w:t>年</w:t>
                  </w:r>
                </w:p>
              </w:tc>
              <w:tc>
                <w:tcPr>
                  <w:tcW w:w="1631" w:type="dxa"/>
                  <w:vAlign w:val="center"/>
                </w:tcPr>
                <w:p w14:paraId="6B2E7DBB" w14:textId="775C8FF9" w:rsidR="00702145" w:rsidRPr="002D0583" w:rsidRDefault="00702145" w:rsidP="00702145">
                  <w:pPr>
                    <w:adjustRightInd w:val="0"/>
                    <w:snapToGrid w:val="0"/>
                    <w:jc w:val="center"/>
                  </w:pPr>
                  <w:r w:rsidRPr="002D0583">
                    <w:rPr>
                      <w:rFonts w:hint="eastAsia"/>
                    </w:rPr>
                    <w:t>0</w:t>
                  </w:r>
                </w:p>
              </w:tc>
              <w:tc>
                <w:tcPr>
                  <w:tcW w:w="2094" w:type="dxa"/>
                  <w:vAlign w:val="center"/>
                </w:tcPr>
                <w:p w14:paraId="719A6864" w14:textId="187B042B" w:rsidR="00702145" w:rsidRPr="002D0583" w:rsidRDefault="00702145" w:rsidP="00702145">
                  <w:pPr>
                    <w:adjustRightInd w:val="0"/>
                    <w:snapToGrid w:val="0"/>
                    <w:jc w:val="center"/>
                  </w:pPr>
                  <w:r w:rsidRPr="002D0583">
                    <w:rPr>
                      <w:rFonts w:hint="eastAsia"/>
                      <w:szCs w:val="21"/>
                    </w:rPr>
                    <w:t>1.9</w:t>
                  </w:r>
                  <w:r w:rsidRPr="002D0583">
                    <w:rPr>
                      <w:rFonts w:hint="eastAsia"/>
                      <w:szCs w:val="21"/>
                    </w:rPr>
                    <w:t>万套</w:t>
                  </w:r>
                  <w:r w:rsidRPr="002D0583">
                    <w:rPr>
                      <w:rFonts w:hint="eastAsia"/>
                      <w:szCs w:val="21"/>
                    </w:rPr>
                    <w:t>/</w:t>
                  </w:r>
                  <w:r w:rsidRPr="002D0583">
                    <w:rPr>
                      <w:rFonts w:hint="eastAsia"/>
                      <w:szCs w:val="21"/>
                    </w:rPr>
                    <w:t>年</w:t>
                  </w:r>
                </w:p>
              </w:tc>
            </w:tr>
            <w:tr w:rsidR="002D0583" w:rsidRPr="002D0583" w14:paraId="1DA83E3E" w14:textId="77777777" w:rsidTr="00702145">
              <w:trPr>
                <w:jc w:val="center"/>
              </w:trPr>
              <w:tc>
                <w:tcPr>
                  <w:tcW w:w="7793" w:type="dxa"/>
                  <w:gridSpan w:val="5"/>
                  <w:vAlign w:val="center"/>
                </w:tcPr>
                <w:p w14:paraId="0CFB3EE3" w14:textId="34174346" w:rsidR="00702145" w:rsidRPr="002D0583" w:rsidRDefault="00702145" w:rsidP="00702145">
                  <w:pPr>
                    <w:adjustRightInd w:val="0"/>
                    <w:snapToGrid w:val="0"/>
                    <w:jc w:val="left"/>
                    <w:rPr>
                      <w:b/>
                      <w:bCs/>
                    </w:rPr>
                  </w:pPr>
                  <w:r w:rsidRPr="002D0583">
                    <w:rPr>
                      <w:rFonts w:hint="eastAsia"/>
                      <w:b/>
                      <w:bCs/>
                    </w:rPr>
                    <w:t>产品六、新型总泵助力器</w:t>
                  </w:r>
                </w:p>
              </w:tc>
            </w:tr>
            <w:tr w:rsidR="002D0583" w:rsidRPr="002D0583" w14:paraId="7D72C877" w14:textId="77777777" w:rsidTr="009D6423">
              <w:trPr>
                <w:jc w:val="center"/>
              </w:trPr>
              <w:tc>
                <w:tcPr>
                  <w:tcW w:w="666" w:type="dxa"/>
                  <w:vAlign w:val="center"/>
                </w:tcPr>
                <w:p w14:paraId="2FB1E8D2" w14:textId="7B7C9C22" w:rsidR="00F34E5E" w:rsidRPr="002D0583" w:rsidRDefault="00F34E5E" w:rsidP="00F34E5E">
                  <w:pPr>
                    <w:adjustRightInd w:val="0"/>
                    <w:snapToGrid w:val="0"/>
                    <w:jc w:val="center"/>
                    <w:rPr>
                      <w:szCs w:val="21"/>
                    </w:rPr>
                  </w:pPr>
                  <w:r w:rsidRPr="002D0583">
                    <w:rPr>
                      <w:rFonts w:hint="eastAsia"/>
                      <w:szCs w:val="21"/>
                    </w:rPr>
                    <w:t>1</w:t>
                  </w:r>
                </w:p>
              </w:tc>
              <w:tc>
                <w:tcPr>
                  <w:tcW w:w="1701" w:type="dxa"/>
                  <w:vAlign w:val="center"/>
                </w:tcPr>
                <w:p w14:paraId="573D987B" w14:textId="03C336DC" w:rsidR="00F34E5E" w:rsidRPr="002D0583" w:rsidRDefault="00F34E5E" w:rsidP="00F34E5E">
                  <w:pPr>
                    <w:adjustRightInd w:val="0"/>
                    <w:snapToGrid w:val="0"/>
                    <w:jc w:val="center"/>
                    <w:rPr>
                      <w:szCs w:val="21"/>
                    </w:rPr>
                  </w:pPr>
                  <w:r w:rsidRPr="002D0583">
                    <w:rPr>
                      <w:rFonts w:hint="eastAsia"/>
                      <w:szCs w:val="21"/>
                    </w:rPr>
                    <w:t>阀座</w:t>
                  </w:r>
                </w:p>
              </w:tc>
              <w:tc>
                <w:tcPr>
                  <w:tcW w:w="1701" w:type="dxa"/>
                  <w:vAlign w:val="center"/>
                </w:tcPr>
                <w:p w14:paraId="710F7881" w14:textId="0A9B8847" w:rsidR="00F34E5E" w:rsidRPr="002D0583" w:rsidRDefault="00F34E5E" w:rsidP="00F34E5E">
                  <w:pPr>
                    <w:adjustRightInd w:val="0"/>
                    <w:snapToGrid w:val="0"/>
                    <w:jc w:val="center"/>
                    <w:rPr>
                      <w:szCs w:val="21"/>
                    </w:rPr>
                  </w:pPr>
                  <w:r w:rsidRPr="002D0583">
                    <w:rPr>
                      <w:rFonts w:hint="eastAsia"/>
                      <w:szCs w:val="21"/>
                    </w:rPr>
                    <w:t>28</w:t>
                  </w:r>
                  <w:r w:rsidRPr="002D0583">
                    <w:rPr>
                      <w:rFonts w:hint="eastAsia"/>
                      <w:szCs w:val="21"/>
                    </w:rPr>
                    <w:t>万件</w:t>
                  </w:r>
                  <w:r w:rsidRPr="002D0583">
                    <w:rPr>
                      <w:rFonts w:hint="eastAsia"/>
                      <w:szCs w:val="21"/>
                    </w:rPr>
                    <w:t>/</w:t>
                  </w:r>
                  <w:r w:rsidRPr="002D0583">
                    <w:rPr>
                      <w:rFonts w:hint="eastAsia"/>
                      <w:szCs w:val="21"/>
                    </w:rPr>
                    <w:t>年</w:t>
                  </w:r>
                </w:p>
              </w:tc>
              <w:tc>
                <w:tcPr>
                  <w:tcW w:w="1631" w:type="dxa"/>
                  <w:vAlign w:val="center"/>
                </w:tcPr>
                <w:p w14:paraId="798ED430" w14:textId="74318F79" w:rsidR="00F34E5E" w:rsidRPr="002D0583" w:rsidRDefault="00F34E5E" w:rsidP="00F34E5E">
                  <w:pPr>
                    <w:adjustRightInd w:val="0"/>
                    <w:snapToGrid w:val="0"/>
                    <w:jc w:val="center"/>
                  </w:pPr>
                  <w:r w:rsidRPr="002D0583">
                    <w:rPr>
                      <w:rFonts w:hint="eastAsia"/>
                    </w:rPr>
                    <w:t>0</w:t>
                  </w:r>
                </w:p>
              </w:tc>
              <w:tc>
                <w:tcPr>
                  <w:tcW w:w="2094" w:type="dxa"/>
                  <w:vAlign w:val="center"/>
                </w:tcPr>
                <w:p w14:paraId="776F21DB" w14:textId="1D2C6AA5" w:rsidR="00F34E5E" w:rsidRPr="002D0583" w:rsidRDefault="00F34E5E" w:rsidP="00F34E5E">
                  <w:pPr>
                    <w:adjustRightInd w:val="0"/>
                    <w:snapToGrid w:val="0"/>
                    <w:jc w:val="center"/>
                  </w:pPr>
                  <w:r w:rsidRPr="002D0583">
                    <w:rPr>
                      <w:rFonts w:hint="eastAsia"/>
                      <w:szCs w:val="21"/>
                    </w:rPr>
                    <w:t>28</w:t>
                  </w:r>
                  <w:r w:rsidRPr="002D0583">
                    <w:rPr>
                      <w:rFonts w:hint="eastAsia"/>
                      <w:szCs w:val="21"/>
                    </w:rPr>
                    <w:t>万件</w:t>
                  </w:r>
                  <w:r w:rsidRPr="002D0583">
                    <w:rPr>
                      <w:rFonts w:hint="eastAsia"/>
                      <w:szCs w:val="21"/>
                    </w:rPr>
                    <w:t>/</w:t>
                  </w:r>
                  <w:r w:rsidRPr="002D0583">
                    <w:rPr>
                      <w:rFonts w:hint="eastAsia"/>
                      <w:szCs w:val="21"/>
                    </w:rPr>
                    <w:t>年</w:t>
                  </w:r>
                </w:p>
              </w:tc>
            </w:tr>
            <w:tr w:rsidR="002D0583" w:rsidRPr="002D0583" w14:paraId="36CF7AF5" w14:textId="77777777" w:rsidTr="009D6423">
              <w:trPr>
                <w:jc w:val="center"/>
              </w:trPr>
              <w:tc>
                <w:tcPr>
                  <w:tcW w:w="666" w:type="dxa"/>
                  <w:vAlign w:val="center"/>
                </w:tcPr>
                <w:p w14:paraId="43347B57" w14:textId="767EBE08" w:rsidR="00F34E5E" w:rsidRPr="002D0583" w:rsidRDefault="00F34E5E" w:rsidP="00F34E5E">
                  <w:pPr>
                    <w:adjustRightInd w:val="0"/>
                    <w:snapToGrid w:val="0"/>
                    <w:jc w:val="center"/>
                    <w:rPr>
                      <w:szCs w:val="21"/>
                    </w:rPr>
                  </w:pPr>
                  <w:r w:rsidRPr="002D0583">
                    <w:rPr>
                      <w:rFonts w:hint="eastAsia"/>
                      <w:szCs w:val="21"/>
                    </w:rPr>
                    <w:t>2</w:t>
                  </w:r>
                </w:p>
              </w:tc>
              <w:tc>
                <w:tcPr>
                  <w:tcW w:w="1701" w:type="dxa"/>
                  <w:vAlign w:val="center"/>
                </w:tcPr>
                <w:p w14:paraId="4F6C9657" w14:textId="6F6BB67E" w:rsidR="00F34E5E" w:rsidRPr="002D0583" w:rsidRDefault="00F34E5E" w:rsidP="00F34E5E">
                  <w:pPr>
                    <w:adjustRightInd w:val="0"/>
                    <w:snapToGrid w:val="0"/>
                    <w:jc w:val="center"/>
                    <w:rPr>
                      <w:szCs w:val="21"/>
                    </w:rPr>
                  </w:pPr>
                  <w:r w:rsidRPr="002D0583">
                    <w:rPr>
                      <w:rFonts w:hint="eastAsia"/>
                      <w:szCs w:val="21"/>
                    </w:rPr>
                    <w:t>半成品金属铸件</w:t>
                  </w:r>
                </w:p>
              </w:tc>
              <w:tc>
                <w:tcPr>
                  <w:tcW w:w="1701" w:type="dxa"/>
                  <w:vAlign w:val="center"/>
                </w:tcPr>
                <w:p w14:paraId="13D06A5D" w14:textId="36E15681" w:rsidR="00F34E5E" w:rsidRPr="002D0583" w:rsidRDefault="00F34E5E" w:rsidP="00F34E5E">
                  <w:pPr>
                    <w:adjustRightInd w:val="0"/>
                    <w:snapToGrid w:val="0"/>
                    <w:jc w:val="center"/>
                    <w:rPr>
                      <w:szCs w:val="21"/>
                    </w:rPr>
                  </w:pPr>
                  <w:r w:rsidRPr="002D0583">
                    <w:rPr>
                      <w:rFonts w:hint="eastAsia"/>
                      <w:szCs w:val="21"/>
                    </w:rPr>
                    <w:t>28</w:t>
                  </w:r>
                  <w:r w:rsidRPr="002D0583">
                    <w:rPr>
                      <w:rFonts w:hint="eastAsia"/>
                      <w:szCs w:val="21"/>
                    </w:rPr>
                    <w:t>万件</w:t>
                  </w:r>
                  <w:r w:rsidRPr="002D0583">
                    <w:rPr>
                      <w:rFonts w:hint="eastAsia"/>
                      <w:szCs w:val="21"/>
                    </w:rPr>
                    <w:t>/</w:t>
                  </w:r>
                  <w:r w:rsidRPr="002D0583">
                    <w:rPr>
                      <w:rFonts w:hint="eastAsia"/>
                      <w:szCs w:val="21"/>
                    </w:rPr>
                    <w:t>年</w:t>
                  </w:r>
                </w:p>
              </w:tc>
              <w:tc>
                <w:tcPr>
                  <w:tcW w:w="1631" w:type="dxa"/>
                  <w:vAlign w:val="center"/>
                </w:tcPr>
                <w:p w14:paraId="3D8D34B2" w14:textId="2C59FEE8" w:rsidR="00F34E5E" w:rsidRPr="002D0583" w:rsidRDefault="00F34E5E" w:rsidP="00F34E5E">
                  <w:pPr>
                    <w:adjustRightInd w:val="0"/>
                    <w:snapToGrid w:val="0"/>
                    <w:jc w:val="center"/>
                  </w:pPr>
                  <w:r w:rsidRPr="002D0583">
                    <w:rPr>
                      <w:rFonts w:hint="eastAsia"/>
                    </w:rPr>
                    <w:t>0</w:t>
                  </w:r>
                </w:p>
              </w:tc>
              <w:tc>
                <w:tcPr>
                  <w:tcW w:w="2094" w:type="dxa"/>
                  <w:vAlign w:val="center"/>
                </w:tcPr>
                <w:p w14:paraId="6D2B725E" w14:textId="4C03F855" w:rsidR="00F34E5E" w:rsidRPr="002D0583" w:rsidRDefault="00F34E5E" w:rsidP="00F34E5E">
                  <w:pPr>
                    <w:adjustRightInd w:val="0"/>
                    <w:snapToGrid w:val="0"/>
                    <w:jc w:val="center"/>
                  </w:pPr>
                  <w:r w:rsidRPr="002D0583">
                    <w:rPr>
                      <w:rFonts w:hint="eastAsia"/>
                      <w:szCs w:val="21"/>
                    </w:rPr>
                    <w:t>28</w:t>
                  </w:r>
                  <w:r w:rsidRPr="002D0583">
                    <w:rPr>
                      <w:rFonts w:hint="eastAsia"/>
                      <w:szCs w:val="21"/>
                    </w:rPr>
                    <w:t>万件</w:t>
                  </w:r>
                  <w:r w:rsidRPr="002D0583">
                    <w:rPr>
                      <w:rFonts w:hint="eastAsia"/>
                      <w:szCs w:val="21"/>
                    </w:rPr>
                    <w:t>/</w:t>
                  </w:r>
                  <w:r w:rsidRPr="002D0583">
                    <w:rPr>
                      <w:rFonts w:hint="eastAsia"/>
                      <w:szCs w:val="21"/>
                    </w:rPr>
                    <w:t>年</w:t>
                  </w:r>
                </w:p>
              </w:tc>
            </w:tr>
            <w:tr w:rsidR="002D0583" w:rsidRPr="002D0583" w14:paraId="4677474E" w14:textId="77777777" w:rsidTr="009D6423">
              <w:trPr>
                <w:jc w:val="center"/>
              </w:trPr>
              <w:tc>
                <w:tcPr>
                  <w:tcW w:w="666" w:type="dxa"/>
                  <w:vAlign w:val="center"/>
                </w:tcPr>
                <w:p w14:paraId="4DEFBE45" w14:textId="68F74F7A" w:rsidR="00F34E5E" w:rsidRPr="002D0583" w:rsidRDefault="00F34E5E" w:rsidP="00F34E5E">
                  <w:pPr>
                    <w:adjustRightInd w:val="0"/>
                    <w:snapToGrid w:val="0"/>
                    <w:jc w:val="center"/>
                    <w:rPr>
                      <w:szCs w:val="21"/>
                    </w:rPr>
                  </w:pPr>
                  <w:r w:rsidRPr="002D0583">
                    <w:rPr>
                      <w:rFonts w:hint="eastAsia"/>
                      <w:szCs w:val="21"/>
                    </w:rPr>
                    <w:t>3</w:t>
                  </w:r>
                </w:p>
              </w:tc>
              <w:tc>
                <w:tcPr>
                  <w:tcW w:w="1701" w:type="dxa"/>
                  <w:vAlign w:val="center"/>
                </w:tcPr>
                <w:p w14:paraId="016349CB" w14:textId="7AE95954" w:rsidR="00F34E5E" w:rsidRPr="002D0583" w:rsidRDefault="00F34E5E" w:rsidP="00F34E5E">
                  <w:pPr>
                    <w:adjustRightInd w:val="0"/>
                    <w:snapToGrid w:val="0"/>
                    <w:jc w:val="center"/>
                    <w:rPr>
                      <w:szCs w:val="21"/>
                    </w:rPr>
                  </w:pPr>
                  <w:r w:rsidRPr="002D0583">
                    <w:rPr>
                      <w:rFonts w:hint="eastAsia"/>
                      <w:szCs w:val="21"/>
                    </w:rPr>
                    <w:t>铁活塞等配件</w:t>
                  </w:r>
                </w:p>
              </w:tc>
              <w:tc>
                <w:tcPr>
                  <w:tcW w:w="1701" w:type="dxa"/>
                  <w:vAlign w:val="center"/>
                </w:tcPr>
                <w:p w14:paraId="5912935D" w14:textId="0482EEF8" w:rsidR="00F34E5E" w:rsidRPr="002D0583" w:rsidRDefault="00F34E5E" w:rsidP="00F34E5E">
                  <w:pPr>
                    <w:adjustRightInd w:val="0"/>
                    <w:snapToGrid w:val="0"/>
                    <w:jc w:val="center"/>
                    <w:rPr>
                      <w:szCs w:val="21"/>
                    </w:rPr>
                  </w:pPr>
                  <w:r w:rsidRPr="002D0583">
                    <w:rPr>
                      <w:rFonts w:hint="eastAsia"/>
                      <w:szCs w:val="21"/>
                    </w:rPr>
                    <w:t>28</w:t>
                  </w:r>
                  <w:r w:rsidRPr="002D0583">
                    <w:rPr>
                      <w:rFonts w:hint="eastAsia"/>
                      <w:szCs w:val="21"/>
                    </w:rPr>
                    <w:t>万套</w:t>
                  </w:r>
                  <w:r w:rsidRPr="002D0583">
                    <w:rPr>
                      <w:rFonts w:hint="eastAsia"/>
                      <w:szCs w:val="21"/>
                    </w:rPr>
                    <w:t>/</w:t>
                  </w:r>
                  <w:r w:rsidRPr="002D0583">
                    <w:rPr>
                      <w:rFonts w:hint="eastAsia"/>
                      <w:szCs w:val="21"/>
                    </w:rPr>
                    <w:t>年</w:t>
                  </w:r>
                </w:p>
              </w:tc>
              <w:tc>
                <w:tcPr>
                  <w:tcW w:w="1631" w:type="dxa"/>
                  <w:vAlign w:val="center"/>
                </w:tcPr>
                <w:p w14:paraId="38AC2D7B" w14:textId="1394DE21" w:rsidR="00F34E5E" w:rsidRPr="002D0583" w:rsidRDefault="00F34E5E" w:rsidP="00F34E5E">
                  <w:pPr>
                    <w:adjustRightInd w:val="0"/>
                    <w:snapToGrid w:val="0"/>
                    <w:jc w:val="center"/>
                  </w:pPr>
                  <w:r w:rsidRPr="002D0583">
                    <w:rPr>
                      <w:rFonts w:hint="eastAsia"/>
                    </w:rPr>
                    <w:t>0</w:t>
                  </w:r>
                </w:p>
              </w:tc>
              <w:tc>
                <w:tcPr>
                  <w:tcW w:w="2094" w:type="dxa"/>
                  <w:vAlign w:val="center"/>
                </w:tcPr>
                <w:p w14:paraId="40598CB1" w14:textId="12E870A9" w:rsidR="00F34E5E" w:rsidRPr="002D0583" w:rsidRDefault="00F34E5E" w:rsidP="00F34E5E">
                  <w:pPr>
                    <w:adjustRightInd w:val="0"/>
                    <w:snapToGrid w:val="0"/>
                    <w:jc w:val="center"/>
                  </w:pPr>
                  <w:r w:rsidRPr="002D0583">
                    <w:rPr>
                      <w:rFonts w:hint="eastAsia"/>
                      <w:szCs w:val="21"/>
                    </w:rPr>
                    <w:t>28</w:t>
                  </w:r>
                  <w:r w:rsidRPr="002D0583">
                    <w:rPr>
                      <w:rFonts w:hint="eastAsia"/>
                      <w:szCs w:val="21"/>
                    </w:rPr>
                    <w:t>万套</w:t>
                  </w:r>
                  <w:r w:rsidRPr="002D0583">
                    <w:rPr>
                      <w:rFonts w:hint="eastAsia"/>
                      <w:szCs w:val="21"/>
                    </w:rPr>
                    <w:t>/</w:t>
                  </w:r>
                  <w:r w:rsidRPr="002D0583">
                    <w:rPr>
                      <w:rFonts w:hint="eastAsia"/>
                      <w:szCs w:val="21"/>
                    </w:rPr>
                    <w:t>年</w:t>
                  </w:r>
                </w:p>
              </w:tc>
            </w:tr>
            <w:tr w:rsidR="002D0583" w:rsidRPr="002D0583" w14:paraId="63197DCF" w14:textId="77777777" w:rsidTr="00234121">
              <w:trPr>
                <w:jc w:val="center"/>
              </w:trPr>
              <w:tc>
                <w:tcPr>
                  <w:tcW w:w="7793" w:type="dxa"/>
                  <w:gridSpan w:val="5"/>
                  <w:vAlign w:val="center"/>
                </w:tcPr>
                <w:p w14:paraId="3F5CB85C" w14:textId="77777777" w:rsidR="00F34E5E" w:rsidRPr="002D0583" w:rsidRDefault="00F34E5E" w:rsidP="00F34E5E">
                  <w:pPr>
                    <w:adjustRightInd w:val="0"/>
                    <w:snapToGrid w:val="0"/>
                    <w:jc w:val="left"/>
                    <w:rPr>
                      <w:b/>
                      <w:bCs/>
                    </w:rPr>
                  </w:pPr>
                  <w:r w:rsidRPr="002D0583">
                    <w:rPr>
                      <w:rFonts w:hint="eastAsia"/>
                      <w:b/>
                      <w:bCs/>
                    </w:rPr>
                    <w:t>产品七、变速操纵器</w:t>
                  </w:r>
                </w:p>
              </w:tc>
            </w:tr>
            <w:tr w:rsidR="002D0583" w:rsidRPr="002D0583" w14:paraId="5407070A" w14:textId="77777777" w:rsidTr="00234121">
              <w:trPr>
                <w:jc w:val="center"/>
              </w:trPr>
              <w:tc>
                <w:tcPr>
                  <w:tcW w:w="666" w:type="dxa"/>
                  <w:vAlign w:val="center"/>
                </w:tcPr>
                <w:p w14:paraId="63FC469D" w14:textId="77777777" w:rsidR="00F34E5E" w:rsidRPr="002D0583" w:rsidRDefault="00F34E5E" w:rsidP="00F34E5E">
                  <w:pPr>
                    <w:adjustRightInd w:val="0"/>
                    <w:snapToGrid w:val="0"/>
                    <w:jc w:val="center"/>
                    <w:rPr>
                      <w:szCs w:val="21"/>
                    </w:rPr>
                  </w:pPr>
                  <w:r w:rsidRPr="002D0583">
                    <w:rPr>
                      <w:rFonts w:hint="eastAsia"/>
                      <w:szCs w:val="21"/>
                    </w:rPr>
                    <w:t>1</w:t>
                  </w:r>
                </w:p>
              </w:tc>
              <w:tc>
                <w:tcPr>
                  <w:tcW w:w="1701" w:type="dxa"/>
                  <w:vAlign w:val="center"/>
                </w:tcPr>
                <w:p w14:paraId="602DDBC3" w14:textId="4C8AF020" w:rsidR="00F34E5E" w:rsidRPr="002D0583" w:rsidRDefault="00F34E5E" w:rsidP="00F34E5E">
                  <w:pPr>
                    <w:adjustRightInd w:val="0"/>
                    <w:snapToGrid w:val="0"/>
                    <w:jc w:val="center"/>
                    <w:rPr>
                      <w:szCs w:val="21"/>
                    </w:rPr>
                  </w:pPr>
                  <w:r w:rsidRPr="002D0583">
                    <w:rPr>
                      <w:rFonts w:hint="eastAsia"/>
                      <w:szCs w:val="21"/>
                    </w:rPr>
                    <w:t>铸铝件</w:t>
                  </w:r>
                </w:p>
              </w:tc>
              <w:tc>
                <w:tcPr>
                  <w:tcW w:w="1701" w:type="dxa"/>
                  <w:vAlign w:val="center"/>
                </w:tcPr>
                <w:p w14:paraId="5A54A2CD" w14:textId="696E105C" w:rsidR="00F34E5E" w:rsidRPr="002D0583" w:rsidRDefault="00F34E5E" w:rsidP="00F34E5E">
                  <w:pPr>
                    <w:adjustRightInd w:val="0"/>
                    <w:snapToGrid w:val="0"/>
                    <w:jc w:val="center"/>
                    <w:rPr>
                      <w:szCs w:val="21"/>
                    </w:rPr>
                  </w:pPr>
                  <w:r w:rsidRPr="002D0583">
                    <w:rPr>
                      <w:rFonts w:hint="eastAsia"/>
                      <w:szCs w:val="21"/>
                    </w:rPr>
                    <w:t>0</w:t>
                  </w:r>
                </w:p>
              </w:tc>
              <w:tc>
                <w:tcPr>
                  <w:tcW w:w="1631" w:type="dxa"/>
                  <w:vAlign w:val="center"/>
                </w:tcPr>
                <w:p w14:paraId="7BF67FF1" w14:textId="1DEF2B40" w:rsidR="00F34E5E" w:rsidRPr="002D0583" w:rsidRDefault="00F34E5E" w:rsidP="00F34E5E">
                  <w:pPr>
                    <w:adjustRightInd w:val="0"/>
                    <w:snapToGrid w:val="0"/>
                    <w:jc w:val="center"/>
                  </w:pPr>
                  <w:r w:rsidRPr="002D0583">
                    <w:rPr>
                      <w:rFonts w:hint="eastAsia"/>
                    </w:rPr>
                    <w:t>10</w:t>
                  </w:r>
                  <w:r w:rsidRPr="002D0583">
                    <w:rPr>
                      <w:rFonts w:hint="eastAsia"/>
                    </w:rPr>
                    <w:t>万件</w:t>
                  </w:r>
                  <w:r w:rsidRPr="002D0583">
                    <w:rPr>
                      <w:rFonts w:hint="eastAsia"/>
                    </w:rPr>
                    <w:t>/</w:t>
                  </w:r>
                  <w:r w:rsidRPr="002D0583">
                    <w:rPr>
                      <w:rFonts w:hint="eastAsia"/>
                    </w:rPr>
                    <w:t>年</w:t>
                  </w:r>
                </w:p>
              </w:tc>
              <w:tc>
                <w:tcPr>
                  <w:tcW w:w="2094" w:type="dxa"/>
                  <w:vAlign w:val="center"/>
                </w:tcPr>
                <w:p w14:paraId="3A9728DA" w14:textId="3EC01154" w:rsidR="00F34E5E" w:rsidRPr="002D0583" w:rsidRDefault="00F34E5E" w:rsidP="00F34E5E">
                  <w:pPr>
                    <w:adjustRightInd w:val="0"/>
                    <w:snapToGrid w:val="0"/>
                    <w:jc w:val="center"/>
                  </w:pPr>
                  <w:r w:rsidRPr="002D0583">
                    <w:rPr>
                      <w:rFonts w:hint="eastAsia"/>
                    </w:rPr>
                    <w:t>10</w:t>
                  </w:r>
                  <w:r w:rsidRPr="002D0583">
                    <w:rPr>
                      <w:rFonts w:hint="eastAsia"/>
                    </w:rPr>
                    <w:t>万件</w:t>
                  </w:r>
                  <w:r w:rsidRPr="002D0583">
                    <w:rPr>
                      <w:rFonts w:hint="eastAsia"/>
                    </w:rPr>
                    <w:t>/</w:t>
                  </w:r>
                  <w:r w:rsidRPr="002D0583">
                    <w:rPr>
                      <w:rFonts w:hint="eastAsia"/>
                    </w:rPr>
                    <w:t>年</w:t>
                  </w:r>
                </w:p>
              </w:tc>
            </w:tr>
            <w:tr w:rsidR="002D0583" w:rsidRPr="002D0583" w14:paraId="164B91EC" w14:textId="77777777" w:rsidTr="00234121">
              <w:trPr>
                <w:jc w:val="center"/>
              </w:trPr>
              <w:tc>
                <w:tcPr>
                  <w:tcW w:w="666" w:type="dxa"/>
                  <w:vAlign w:val="center"/>
                </w:tcPr>
                <w:p w14:paraId="2CA5EE4A" w14:textId="77777777" w:rsidR="00F34E5E" w:rsidRPr="002D0583" w:rsidRDefault="00F34E5E" w:rsidP="00F34E5E">
                  <w:pPr>
                    <w:adjustRightInd w:val="0"/>
                    <w:snapToGrid w:val="0"/>
                    <w:jc w:val="center"/>
                    <w:rPr>
                      <w:szCs w:val="21"/>
                    </w:rPr>
                  </w:pPr>
                  <w:r w:rsidRPr="002D0583">
                    <w:rPr>
                      <w:rFonts w:hint="eastAsia"/>
                      <w:szCs w:val="21"/>
                    </w:rPr>
                    <w:t>2</w:t>
                  </w:r>
                </w:p>
              </w:tc>
              <w:tc>
                <w:tcPr>
                  <w:tcW w:w="1701" w:type="dxa"/>
                  <w:vAlign w:val="center"/>
                </w:tcPr>
                <w:p w14:paraId="74B356AF" w14:textId="0653B209" w:rsidR="00F34E5E" w:rsidRPr="002D0583" w:rsidRDefault="00F34E5E" w:rsidP="00F34E5E">
                  <w:pPr>
                    <w:adjustRightInd w:val="0"/>
                    <w:snapToGrid w:val="0"/>
                    <w:jc w:val="center"/>
                    <w:rPr>
                      <w:szCs w:val="21"/>
                    </w:rPr>
                  </w:pPr>
                  <w:r w:rsidRPr="002D0583">
                    <w:rPr>
                      <w:rFonts w:hint="eastAsia"/>
                      <w:szCs w:val="21"/>
                    </w:rPr>
                    <w:t>车加工件</w:t>
                  </w:r>
                </w:p>
              </w:tc>
              <w:tc>
                <w:tcPr>
                  <w:tcW w:w="1701" w:type="dxa"/>
                  <w:vAlign w:val="center"/>
                </w:tcPr>
                <w:p w14:paraId="1F11748F" w14:textId="3E768A90" w:rsidR="00F34E5E" w:rsidRPr="002D0583" w:rsidRDefault="00F34E5E" w:rsidP="00F34E5E">
                  <w:pPr>
                    <w:adjustRightInd w:val="0"/>
                    <w:snapToGrid w:val="0"/>
                    <w:jc w:val="center"/>
                    <w:rPr>
                      <w:szCs w:val="21"/>
                    </w:rPr>
                  </w:pPr>
                  <w:r w:rsidRPr="002D0583">
                    <w:rPr>
                      <w:rFonts w:hint="eastAsia"/>
                      <w:szCs w:val="21"/>
                    </w:rPr>
                    <w:t>0</w:t>
                  </w:r>
                </w:p>
              </w:tc>
              <w:tc>
                <w:tcPr>
                  <w:tcW w:w="1631" w:type="dxa"/>
                  <w:vAlign w:val="center"/>
                </w:tcPr>
                <w:p w14:paraId="7BB14486" w14:textId="43BEF0E4" w:rsidR="00F34E5E" w:rsidRPr="002D0583" w:rsidRDefault="00F34E5E" w:rsidP="00F34E5E">
                  <w:pPr>
                    <w:adjustRightInd w:val="0"/>
                    <w:snapToGrid w:val="0"/>
                    <w:jc w:val="center"/>
                  </w:pPr>
                  <w:r w:rsidRPr="002D0583">
                    <w:rPr>
                      <w:rFonts w:hint="eastAsia"/>
                    </w:rPr>
                    <w:t>10</w:t>
                  </w:r>
                  <w:r w:rsidRPr="002D0583">
                    <w:rPr>
                      <w:rFonts w:hint="eastAsia"/>
                    </w:rPr>
                    <w:t>万件</w:t>
                  </w:r>
                  <w:r w:rsidRPr="002D0583">
                    <w:rPr>
                      <w:rFonts w:hint="eastAsia"/>
                    </w:rPr>
                    <w:t>/</w:t>
                  </w:r>
                  <w:r w:rsidRPr="002D0583">
                    <w:rPr>
                      <w:rFonts w:hint="eastAsia"/>
                    </w:rPr>
                    <w:t>年</w:t>
                  </w:r>
                </w:p>
              </w:tc>
              <w:tc>
                <w:tcPr>
                  <w:tcW w:w="2094" w:type="dxa"/>
                  <w:vAlign w:val="center"/>
                </w:tcPr>
                <w:p w14:paraId="5A9EB9D2" w14:textId="34804520" w:rsidR="00F34E5E" w:rsidRPr="002D0583" w:rsidRDefault="00F34E5E" w:rsidP="00F34E5E">
                  <w:pPr>
                    <w:adjustRightInd w:val="0"/>
                    <w:snapToGrid w:val="0"/>
                    <w:jc w:val="center"/>
                  </w:pPr>
                  <w:r w:rsidRPr="002D0583">
                    <w:rPr>
                      <w:rFonts w:hint="eastAsia"/>
                    </w:rPr>
                    <w:t>10</w:t>
                  </w:r>
                  <w:r w:rsidRPr="002D0583">
                    <w:rPr>
                      <w:rFonts w:hint="eastAsia"/>
                    </w:rPr>
                    <w:t>万件</w:t>
                  </w:r>
                  <w:r w:rsidRPr="002D0583">
                    <w:rPr>
                      <w:rFonts w:hint="eastAsia"/>
                    </w:rPr>
                    <w:t>/</w:t>
                  </w:r>
                  <w:r w:rsidRPr="002D0583">
                    <w:rPr>
                      <w:rFonts w:hint="eastAsia"/>
                    </w:rPr>
                    <w:t>年</w:t>
                  </w:r>
                </w:p>
              </w:tc>
            </w:tr>
            <w:tr w:rsidR="002D0583" w:rsidRPr="002D0583" w14:paraId="761B70FC" w14:textId="77777777" w:rsidTr="00234121">
              <w:trPr>
                <w:jc w:val="center"/>
              </w:trPr>
              <w:tc>
                <w:tcPr>
                  <w:tcW w:w="666" w:type="dxa"/>
                  <w:vAlign w:val="center"/>
                </w:tcPr>
                <w:p w14:paraId="6C29BC09" w14:textId="07FC20C4" w:rsidR="00F34E5E" w:rsidRPr="002D0583" w:rsidRDefault="00F34E5E" w:rsidP="00F34E5E">
                  <w:pPr>
                    <w:adjustRightInd w:val="0"/>
                    <w:snapToGrid w:val="0"/>
                    <w:jc w:val="center"/>
                    <w:rPr>
                      <w:szCs w:val="21"/>
                    </w:rPr>
                  </w:pPr>
                  <w:r w:rsidRPr="002D0583">
                    <w:rPr>
                      <w:rFonts w:hint="eastAsia"/>
                      <w:szCs w:val="21"/>
                    </w:rPr>
                    <w:t>3</w:t>
                  </w:r>
                </w:p>
              </w:tc>
              <w:tc>
                <w:tcPr>
                  <w:tcW w:w="1701" w:type="dxa"/>
                  <w:vAlign w:val="center"/>
                </w:tcPr>
                <w:p w14:paraId="181F930B" w14:textId="4B0AC404" w:rsidR="00F34E5E" w:rsidRPr="002D0583" w:rsidRDefault="00F34E5E" w:rsidP="00F34E5E">
                  <w:pPr>
                    <w:adjustRightInd w:val="0"/>
                    <w:snapToGrid w:val="0"/>
                    <w:jc w:val="center"/>
                    <w:rPr>
                      <w:szCs w:val="21"/>
                    </w:rPr>
                  </w:pPr>
                  <w:r w:rsidRPr="002D0583">
                    <w:rPr>
                      <w:rFonts w:hint="eastAsia"/>
                      <w:szCs w:val="21"/>
                    </w:rPr>
                    <w:t>铸钢件</w:t>
                  </w:r>
                </w:p>
              </w:tc>
              <w:tc>
                <w:tcPr>
                  <w:tcW w:w="1701" w:type="dxa"/>
                  <w:vAlign w:val="center"/>
                </w:tcPr>
                <w:p w14:paraId="0E58C485" w14:textId="64AE9ACA" w:rsidR="00F34E5E" w:rsidRPr="002D0583" w:rsidRDefault="00F34E5E" w:rsidP="00F34E5E">
                  <w:pPr>
                    <w:adjustRightInd w:val="0"/>
                    <w:snapToGrid w:val="0"/>
                    <w:jc w:val="center"/>
                    <w:rPr>
                      <w:szCs w:val="21"/>
                    </w:rPr>
                  </w:pPr>
                  <w:r w:rsidRPr="002D0583">
                    <w:rPr>
                      <w:rFonts w:hint="eastAsia"/>
                      <w:szCs w:val="21"/>
                    </w:rPr>
                    <w:t>0</w:t>
                  </w:r>
                </w:p>
              </w:tc>
              <w:tc>
                <w:tcPr>
                  <w:tcW w:w="1631" w:type="dxa"/>
                  <w:vAlign w:val="center"/>
                </w:tcPr>
                <w:p w14:paraId="7E77ECA4" w14:textId="2BE35782" w:rsidR="00F34E5E" w:rsidRPr="002D0583" w:rsidRDefault="00F34E5E" w:rsidP="00F34E5E">
                  <w:pPr>
                    <w:adjustRightInd w:val="0"/>
                    <w:snapToGrid w:val="0"/>
                    <w:jc w:val="center"/>
                  </w:pPr>
                  <w:r w:rsidRPr="002D0583">
                    <w:rPr>
                      <w:rFonts w:hint="eastAsia"/>
                    </w:rPr>
                    <w:t>10</w:t>
                  </w:r>
                  <w:r w:rsidRPr="002D0583">
                    <w:rPr>
                      <w:rFonts w:hint="eastAsia"/>
                    </w:rPr>
                    <w:t>万件</w:t>
                  </w:r>
                  <w:r w:rsidRPr="002D0583">
                    <w:rPr>
                      <w:rFonts w:hint="eastAsia"/>
                    </w:rPr>
                    <w:t>/</w:t>
                  </w:r>
                  <w:r w:rsidRPr="002D0583">
                    <w:rPr>
                      <w:rFonts w:hint="eastAsia"/>
                    </w:rPr>
                    <w:t>年</w:t>
                  </w:r>
                </w:p>
              </w:tc>
              <w:tc>
                <w:tcPr>
                  <w:tcW w:w="2094" w:type="dxa"/>
                  <w:vAlign w:val="center"/>
                </w:tcPr>
                <w:p w14:paraId="59BE56F9" w14:textId="607BE6C4" w:rsidR="00F34E5E" w:rsidRPr="002D0583" w:rsidRDefault="00F34E5E" w:rsidP="00F34E5E">
                  <w:pPr>
                    <w:adjustRightInd w:val="0"/>
                    <w:snapToGrid w:val="0"/>
                    <w:jc w:val="center"/>
                  </w:pPr>
                  <w:r w:rsidRPr="002D0583">
                    <w:rPr>
                      <w:rFonts w:hint="eastAsia"/>
                    </w:rPr>
                    <w:t>10</w:t>
                  </w:r>
                  <w:r w:rsidRPr="002D0583">
                    <w:rPr>
                      <w:rFonts w:hint="eastAsia"/>
                    </w:rPr>
                    <w:t>万件</w:t>
                  </w:r>
                  <w:r w:rsidRPr="002D0583">
                    <w:rPr>
                      <w:rFonts w:hint="eastAsia"/>
                    </w:rPr>
                    <w:t>/</w:t>
                  </w:r>
                  <w:r w:rsidRPr="002D0583">
                    <w:rPr>
                      <w:rFonts w:hint="eastAsia"/>
                    </w:rPr>
                    <w:t>年</w:t>
                  </w:r>
                </w:p>
              </w:tc>
            </w:tr>
            <w:tr w:rsidR="002D0583" w:rsidRPr="002D0583" w14:paraId="0B62B853" w14:textId="77777777" w:rsidTr="00234121">
              <w:trPr>
                <w:jc w:val="center"/>
              </w:trPr>
              <w:tc>
                <w:tcPr>
                  <w:tcW w:w="666" w:type="dxa"/>
                  <w:vAlign w:val="center"/>
                </w:tcPr>
                <w:p w14:paraId="15CA6E48" w14:textId="6E81C02A" w:rsidR="00F34E5E" w:rsidRPr="002D0583" w:rsidRDefault="00F34E5E" w:rsidP="00F34E5E">
                  <w:pPr>
                    <w:adjustRightInd w:val="0"/>
                    <w:snapToGrid w:val="0"/>
                    <w:jc w:val="center"/>
                    <w:rPr>
                      <w:szCs w:val="21"/>
                    </w:rPr>
                  </w:pPr>
                  <w:r w:rsidRPr="002D0583">
                    <w:rPr>
                      <w:rFonts w:hint="eastAsia"/>
                      <w:szCs w:val="21"/>
                    </w:rPr>
                    <w:t>4</w:t>
                  </w:r>
                </w:p>
              </w:tc>
              <w:tc>
                <w:tcPr>
                  <w:tcW w:w="1701" w:type="dxa"/>
                  <w:vAlign w:val="center"/>
                </w:tcPr>
                <w:p w14:paraId="11F58804" w14:textId="555BF9DE" w:rsidR="00F34E5E" w:rsidRPr="002D0583" w:rsidRDefault="00F34E5E" w:rsidP="00F34E5E">
                  <w:pPr>
                    <w:adjustRightInd w:val="0"/>
                    <w:snapToGrid w:val="0"/>
                    <w:jc w:val="center"/>
                    <w:rPr>
                      <w:szCs w:val="21"/>
                    </w:rPr>
                  </w:pPr>
                  <w:r w:rsidRPr="002D0583">
                    <w:rPr>
                      <w:rFonts w:hint="eastAsia"/>
                      <w:szCs w:val="21"/>
                    </w:rPr>
                    <w:t>冲压件</w:t>
                  </w:r>
                </w:p>
              </w:tc>
              <w:tc>
                <w:tcPr>
                  <w:tcW w:w="1701" w:type="dxa"/>
                  <w:vAlign w:val="center"/>
                </w:tcPr>
                <w:p w14:paraId="136FBC5A" w14:textId="1975277A" w:rsidR="00F34E5E" w:rsidRPr="002D0583" w:rsidRDefault="00F34E5E" w:rsidP="00F34E5E">
                  <w:pPr>
                    <w:adjustRightInd w:val="0"/>
                    <w:snapToGrid w:val="0"/>
                    <w:jc w:val="center"/>
                    <w:rPr>
                      <w:szCs w:val="21"/>
                    </w:rPr>
                  </w:pPr>
                  <w:r w:rsidRPr="002D0583">
                    <w:rPr>
                      <w:rFonts w:hint="eastAsia"/>
                      <w:szCs w:val="21"/>
                    </w:rPr>
                    <w:t>0</w:t>
                  </w:r>
                </w:p>
              </w:tc>
              <w:tc>
                <w:tcPr>
                  <w:tcW w:w="1631" w:type="dxa"/>
                  <w:vAlign w:val="center"/>
                </w:tcPr>
                <w:p w14:paraId="40997354" w14:textId="6E0A8600" w:rsidR="00F34E5E" w:rsidRPr="002D0583" w:rsidRDefault="00F34E5E" w:rsidP="00F34E5E">
                  <w:pPr>
                    <w:adjustRightInd w:val="0"/>
                    <w:snapToGrid w:val="0"/>
                    <w:jc w:val="center"/>
                  </w:pPr>
                  <w:r w:rsidRPr="002D0583">
                    <w:rPr>
                      <w:rFonts w:hint="eastAsia"/>
                    </w:rPr>
                    <w:t>10</w:t>
                  </w:r>
                  <w:r w:rsidRPr="002D0583">
                    <w:rPr>
                      <w:rFonts w:hint="eastAsia"/>
                    </w:rPr>
                    <w:t>万件</w:t>
                  </w:r>
                  <w:r w:rsidRPr="002D0583">
                    <w:rPr>
                      <w:rFonts w:hint="eastAsia"/>
                    </w:rPr>
                    <w:t>/</w:t>
                  </w:r>
                  <w:r w:rsidRPr="002D0583">
                    <w:rPr>
                      <w:rFonts w:hint="eastAsia"/>
                    </w:rPr>
                    <w:t>年</w:t>
                  </w:r>
                </w:p>
              </w:tc>
              <w:tc>
                <w:tcPr>
                  <w:tcW w:w="2094" w:type="dxa"/>
                  <w:vAlign w:val="center"/>
                </w:tcPr>
                <w:p w14:paraId="59EA44EA" w14:textId="76E3AAD2" w:rsidR="00F34E5E" w:rsidRPr="002D0583" w:rsidRDefault="00F34E5E" w:rsidP="00F34E5E">
                  <w:pPr>
                    <w:adjustRightInd w:val="0"/>
                    <w:snapToGrid w:val="0"/>
                    <w:jc w:val="center"/>
                  </w:pPr>
                  <w:r w:rsidRPr="002D0583">
                    <w:rPr>
                      <w:rFonts w:hint="eastAsia"/>
                    </w:rPr>
                    <w:t>10</w:t>
                  </w:r>
                  <w:r w:rsidRPr="002D0583">
                    <w:rPr>
                      <w:rFonts w:hint="eastAsia"/>
                    </w:rPr>
                    <w:t>万件</w:t>
                  </w:r>
                  <w:r w:rsidRPr="002D0583">
                    <w:rPr>
                      <w:rFonts w:hint="eastAsia"/>
                    </w:rPr>
                    <w:t>/</w:t>
                  </w:r>
                  <w:r w:rsidRPr="002D0583">
                    <w:rPr>
                      <w:rFonts w:hint="eastAsia"/>
                    </w:rPr>
                    <w:t>年</w:t>
                  </w:r>
                </w:p>
              </w:tc>
            </w:tr>
            <w:tr w:rsidR="002D0583" w:rsidRPr="002D0583" w14:paraId="53D10FF4" w14:textId="77777777" w:rsidTr="00234121">
              <w:trPr>
                <w:jc w:val="center"/>
              </w:trPr>
              <w:tc>
                <w:tcPr>
                  <w:tcW w:w="666" w:type="dxa"/>
                  <w:vAlign w:val="center"/>
                </w:tcPr>
                <w:p w14:paraId="65461088" w14:textId="02B5F79C" w:rsidR="00F34E5E" w:rsidRPr="002D0583" w:rsidRDefault="00F34E5E" w:rsidP="00F34E5E">
                  <w:pPr>
                    <w:adjustRightInd w:val="0"/>
                    <w:snapToGrid w:val="0"/>
                    <w:jc w:val="center"/>
                    <w:rPr>
                      <w:szCs w:val="21"/>
                    </w:rPr>
                  </w:pPr>
                  <w:r w:rsidRPr="002D0583">
                    <w:rPr>
                      <w:rFonts w:hint="eastAsia"/>
                      <w:szCs w:val="21"/>
                    </w:rPr>
                    <w:t>5</w:t>
                  </w:r>
                </w:p>
              </w:tc>
              <w:tc>
                <w:tcPr>
                  <w:tcW w:w="1701" w:type="dxa"/>
                  <w:vAlign w:val="center"/>
                </w:tcPr>
                <w:p w14:paraId="4BF51D14" w14:textId="3646DFD2" w:rsidR="00F34E5E" w:rsidRPr="002D0583" w:rsidRDefault="00F34E5E" w:rsidP="00F34E5E">
                  <w:pPr>
                    <w:adjustRightInd w:val="0"/>
                    <w:snapToGrid w:val="0"/>
                    <w:jc w:val="center"/>
                    <w:rPr>
                      <w:szCs w:val="21"/>
                    </w:rPr>
                  </w:pPr>
                  <w:r w:rsidRPr="002D0583">
                    <w:rPr>
                      <w:rFonts w:hint="eastAsia"/>
                      <w:szCs w:val="21"/>
                    </w:rPr>
                    <w:t>标准杆</w:t>
                  </w:r>
                </w:p>
              </w:tc>
              <w:tc>
                <w:tcPr>
                  <w:tcW w:w="1701" w:type="dxa"/>
                  <w:vAlign w:val="center"/>
                </w:tcPr>
                <w:p w14:paraId="156962C8" w14:textId="3E7842F8" w:rsidR="00F34E5E" w:rsidRPr="002D0583" w:rsidRDefault="00F34E5E" w:rsidP="00F34E5E">
                  <w:pPr>
                    <w:adjustRightInd w:val="0"/>
                    <w:snapToGrid w:val="0"/>
                    <w:jc w:val="center"/>
                    <w:rPr>
                      <w:szCs w:val="21"/>
                    </w:rPr>
                  </w:pPr>
                  <w:r w:rsidRPr="002D0583">
                    <w:rPr>
                      <w:rFonts w:hint="eastAsia"/>
                      <w:szCs w:val="21"/>
                    </w:rPr>
                    <w:t>0</w:t>
                  </w:r>
                </w:p>
              </w:tc>
              <w:tc>
                <w:tcPr>
                  <w:tcW w:w="1631" w:type="dxa"/>
                  <w:vAlign w:val="center"/>
                </w:tcPr>
                <w:p w14:paraId="06FF5652" w14:textId="253DAE3E" w:rsidR="00F34E5E" w:rsidRPr="002D0583" w:rsidRDefault="00F34E5E" w:rsidP="00F34E5E">
                  <w:pPr>
                    <w:adjustRightInd w:val="0"/>
                    <w:snapToGrid w:val="0"/>
                    <w:jc w:val="center"/>
                  </w:pPr>
                  <w:r w:rsidRPr="002D0583">
                    <w:rPr>
                      <w:rFonts w:hint="eastAsia"/>
                    </w:rPr>
                    <w:t>10</w:t>
                  </w:r>
                  <w:r w:rsidRPr="002D0583">
                    <w:rPr>
                      <w:rFonts w:hint="eastAsia"/>
                    </w:rPr>
                    <w:t>万件</w:t>
                  </w:r>
                  <w:r w:rsidRPr="002D0583">
                    <w:rPr>
                      <w:rFonts w:hint="eastAsia"/>
                    </w:rPr>
                    <w:t>/</w:t>
                  </w:r>
                  <w:r w:rsidRPr="002D0583">
                    <w:rPr>
                      <w:rFonts w:hint="eastAsia"/>
                    </w:rPr>
                    <w:t>年</w:t>
                  </w:r>
                </w:p>
              </w:tc>
              <w:tc>
                <w:tcPr>
                  <w:tcW w:w="2094" w:type="dxa"/>
                  <w:vAlign w:val="center"/>
                </w:tcPr>
                <w:p w14:paraId="0C9F3C18" w14:textId="42AE6812" w:rsidR="00F34E5E" w:rsidRPr="002D0583" w:rsidRDefault="00F34E5E" w:rsidP="00F34E5E">
                  <w:pPr>
                    <w:adjustRightInd w:val="0"/>
                    <w:snapToGrid w:val="0"/>
                    <w:jc w:val="center"/>
                  </w:pPr>
                  <w:r w:rsidRPr="002D0583">
                    <w:rPr>
                      <w:rFonts w:hint="eastAsia"/>
                    </w:rPr>
                    <w:t>10</w:t>
                  </w:r>
                  <w:r w:rsidRPr="002D0583">
                    <w:rPr>
                      <w:rFonts w:hint="eastAsia"/>
                    </w:rPr>
                    <w:t>万件</w:t>
                  </w:r>
                  <w:r w:rsidRPr="002D0583">
                    <w:rPr>
                      <w:rFonts w:hint="eastAsia"/>
                    </w:rPr>
                    <w:t>/</w:t>
                  </w:r>
                  <w:r w:rsidRPr="002D0583">
                    <w:rPr>
                      <w:rFonts w:hint="eastAsia"/>
                    </w:rPr>
                    <w:t>年</w:t>
                  </w:r>
                </w:p>
              </w:tc>
            </w:tr>
            <w:tr w:rsidR="002D0583" w:rsidRPr="002D0583" w14:paraId="45F67423" w14:textId="77777777" w:rsidTr="00234121">
              <w:trPr>
                <w:jc w:val="center"/>
              </w:trPr>
              <w:tc>
                <w:tcPr>
                  <w:tcW w:w="666" w:type="dxa"/>
                  <w:vAlign w:val="center"/>
                </w:tcPr>
                <w:p w14:paraId="165DD611" w14:textId="19E8C1F6" w:rsidR="00F34E5E" w:rsidRPr="002D0583" w:rsidRDefault="00F34E5E" w:rsidP="00F34E5E">
                  <w:pPr>
                    <w:adjustRightInd w:val="0"/>
                    <w:snapToGrid w:val="0"/>
                    <w:jc w:val="center"/>
                    <w:rPr>
                      <w:szCs w:val="21"/>
                    </w:rPr>
                  </w:pPr>
                  <w:r w:rsidRPr="002D0583">
                    <w:rPr>
                      <w:rFonts w:hint="eastAsia"/>
                      <w:szCs w:val="21"/>
                    </w:rPr>
                    <w:t>6</w:t>
                  </w:r>
                </w:p>
              </w:tc>
              <w:tc>
                <w:tcPr>
                  <w:tcW w:w="1701" w:type="dxa"/>
                  <w:vAlign w:val="center"/>
                </w:tcPr>
                <w:p w14:paraId="28E9F629" w14:textId="150FCE44" w:rsidR="00F34E5E" w:rsidRPr="002D0583" w:rsidRDefault="00F34E5E" w:rsidP="00F34E5E">
                  <w:pPr>
                    <w:adjustRightInd w:val="0"/>
                    <w:snapToGrid w:val="0"/>
                    <w:jc w:val="center"/>
                    <w:rPr>
                      <w:szCs w:val="21"/>
                    </w:rPr>
                  </w:pPr>
                  <w:r w:rsidRPr="002D0583">
                    <w:rPr>
                      <w:rFonts w:hint="eastAsia"/>
                      <w:szCs w:val="21"/>
                    </w:rPr>
                    <w:t>橡胶件</w:t>
                  </w:r>
                </w:p>
              </w:tc>
              <w:tc>
                <w:tcPr>
                  <w:tcW w:w="1701" w:type="dxa"/>
                  <w:vAlign w:val="center"/>
                </w:tcPr>
                <w:p w14:paraId="32954E46" w14:textId="26AE0128" w:rsidR="00F34E5E" w:rsidRPr="002D0583" w:rsidRDefault="00F34E5E" w:rsidP="00F34E5E">
                  <w:pPr>
                    <w:adjustRightInd w:val="0"/>
                    <w:snapToGrid w:val="0"/>
                    <w:jc w:val="center"/>
                    <w:rPr>
                      <w:szCs w:val="21"/>
                    </w:rPr>
                  </w:pPr>
                  <w:r w:rsidRPr="002D0583">
                    <w:rPr>
                      <w:rFonts w:hint="eastAsia"/>
                      <w:szCs w:val="21"/>
                    </w:rPr>
                    <w:t>0</w:t>
                  </w:r>
                </w:p>
              </w:tc>
              <w:tc>
                <w:tcPr>
                  <w:tcW w:w="1631" w:type="dxa"/>
                  <w:vAlign w:val="center"/>
                </w:tcPr>
                <w:p w14:paraId="24E8A2EE" w14:textId="7DBFBBDD" w:rsidR="00F34E5E" w:rsidRPr="002D0583" w:rsidRDefault="00F34E5E" w:rsidP="00F34E5E">
                  <w:pPr>
                    <w:adjustRightInd w:val="0"/>
                    <w:snapToGrid w:val="0"/>
                    <w:jc w:val="center"/>
                  </w:pPr>
                  <w:r w:rsidRPr="002D0583">
                    <w:rPr>
                      <w:rFonts w:hint="eastAsia"/>
                    </w:rPr>
                    <w:t>10</w:t>
                  </w:r>
                  <w:r w:rsidRPr="002D0583">
                    <w:rPr>
                      <w:rFonts w:hint="eastAsia"/>
                    </w:rPr>
                    <w:t>万件</w:t>
                  </w:r>
                  <w:r w:rsidRPr="002D0583">
                    <w:rPr>
                      <w:rFonts w:hint="eastAsia"/>
                    </w:rPr>
                    <w:t>/</w:t>
                  </w:r>
                  <w:r w:rsidRPr="002D0583">
                    <w:rPr>
                      <w:rFonts w:hint="eastAsia"/>
                    </w:rPr>
                    <w:t>年</w:t>
                  </w:r>
                </w:p>
              </w:tc>
              <w:tc>
                <w:tcPr>
                  <w:tcW w:w="2094" w:type="dxa"/>
                  <w:vAlign w:val="center"/>
                </w:tcPr>
                <w:p w14:paraId="0BBF5397" w14:textId="7D06A0EB" w:rsidR="00F34E5E" w:rsidRPr="002D0583" w:rsidRDefault="00F34E5E" w:rsidP="00F34E5E">
                  <w:pPr>
                    <w:adjustRightInd w:val="0"/>
                    <w:snapToGrid w:val="0"/>
                    <w:jc w:val="center"/>
                  </w:pPr>
                  <w:r w:rsidRPr="002D0583">
                    <w:rPr>
                      <w:rFonts w:hint="eastAsia"/>
                    </w:rPr>
                    <w:t>10</w:t>
                  </w:r>
                  <w:r w:rsidRPr="002D0583">
                    <w:rPr>
                      <w:rFonts w:hint="eastAsia"/>
                    </w:rPr>
                    <w:t>万件</w:t>
                  </w:r>
                  <w:r w:rsidRPr="002D0583">
                    <w:rPr>
                      <w:rFonts w:hint="eastAsia"/>
                    </w:rPr>
                    <w:t>/</w:t>
                  </w:r>
                  <w:r w:rsidRPr="002D0583">
                    <w:rPr>
                      <w:rFonts w:hint="eastAsia"/>
                    </w:rPr>
                    <w:t>年</w:t>
                  </w:r>
                </w:p>
              </w:tc>
            </w:tr>
            <w:tr w:rsidR="002D0583" w:rsidRPr="002D0583" w14:paraId="6C7B14DE" w14:textId="77777777" w:rsidTr="00234121">
              <w:trPr>
                <w:jc w:val="center"/>
              </w:trPr>
              <w:tc>
                <w:tcPr>
                  <w:tcW w:w="666" w:type="dxa"/>
                  <w:vAlign w:val="center"/>
                </w:tcPr>
                <w:p w14:paraId="1AD249F8" w14:textId="1165CD3E" w:rsidR="00F34E5E" w:rsidRPr="002D0583" w:rsidRDefault="00F34E5E" w:rsidP="00F34E5E">
                  <w:pPr>
                    <w:adjustRightInd w:val="0"/>
                    <w:snapToGrid w:val="0"/>
                    <w:jc w:val="center"/>
                    <w:rPr>
                      <w:szCs w:val="21"/>
                    </w:rPr>
                  </w:pPr>
                  <w:r w:rsidRPr="002D0583">
                    <w:rPr>
                      <w:rFonts w:hint="eastAsia"/>
                      <w:szCs w:val="21"/>
                    </w:rPr>
                    <w:t>7</w:t>
                  </w:r>
                </w:p>
              </w:tc>
              <w:tc>
                <w:tcPr>
                  <w:tcW w:w="1701" w:type="dxa"/>
                  <w:vAlign w:val="center"/>
                </w:tcPr>
                <w:p w14:paraId="106C6E1D" w14:textId="29CE465C" w:rsidR="00F34E5E" w:rsidRPr="002D0583" w:rsidRDefault="00F34E5E" w:rsidP="00F34E5E">
                  <w:pPr>
                    <w:adjustRightInd w:val="0"/>
                    <w:snapToGrid w:val="0"/>
                    <w:jc w:val="center"/>
                    <w:rPr>
                      <w:szCs w:val="21"/>
                    </w:rPr>
                  </w:pPr>
                  <w:r w:rsidRPr="002D0583">
                    <w:rPr>
                      <w:rFonts w:hint="eastAsia"/>
                      <w:szCs w:val="21"/>
                    </w:rPr>
                    <w:t>塑料件</w:t>
                  </w:r>
                </w:p>
              </w:tc>
              <w:tc>
                <w:tcPr>
                  <w:tcW w:w="1701" w:type="dxa"/>
                  <w:vAlign w:val="center"/>
                </w:tcPr>
                <w:p w14:paraId="2AC8F8CC" w14:textId="7C6F25EF" w:rsidR="00F34E5E" w:rsidRPr="002D0583" w:rsidRDefault="00F34E5E" w:rsidP="00F34E5E">
                  <w:pPr>
                    <w:adjustRightInd w:val="0"/>
                    <w:snapToGrid w:val="0"/>
                    <w:jc w:val="center"/>
                    <w:rPr>
                      <w:szCs w:val="21"/>
                    </w:rPr>
                  </w:pPr>
                  <w:r w:rsidRPr="002D0583">
                    <w:rPr>
                      <w:rFonts w:hint="eastAsia"/>
                      <w:szCs w:val="21"/>
                    </w:rPr>
                    <w:t>0</w:t>
                  </w:r>
                </w:p>
              </w:tc>
              <w:tc>
                <w:tcPr>
                  <w:tcW w:w="1631" w:type="dxa"/>
                  <w:vAlign w:val="center"/>
                </w:tcPr>
                <w:p w14:paraId="7AFD6EAA" w14:textId="1D617D21" w:rsidR="00F34E5E" w:rsidRPr="002D0583" w:rsidRDefault="00F34E5E" w:rsidP="00F34E5E">
                  <w:pPr>
                    <w:adjustRightInd w:val="0"/>
                    <w:snapToGrid w:val="0"/>
                    <w:jc w:val="center"/>
                  </w:pPr>
                  <w:r w:rsidRPr="002D0583">
                    <w:rPr>
                      <w:rFonts w:hint="eastAsia"/>
                    </w:rPr>
                    <w:t>10</w:t>
                  </w:r>
                  <w:r w:rsidRPr="002D0583">
                    <w:rPr>
                      <w:rFonts w:hint="eastAsia"/>
                    </w:rPr>
                    <w:t>万件</w:t>
                  </w:r>
                  <w:r w:rsidRPr="002D0583">
                    <w:rPr>
                      <w:rFonts w:hint="eastAsia"/>
                    </w:rPr>
                    <w:t>/</w:t>
                  </w:r>
                  <w:r w:rsidRPr="002D0583">
                    <w:rPr>
                      <w:rFonts w:hint="eastAsia"/>
                    </w:rPr>
                    <w:t>年</w:t>
                  </w:r>
                </w:p>
              </w:tc>
              <w:tc>
                <w:tcPr>
                  <w:tcW w:w="2094" w:type="dxa"/>
                  <w:vAlign w:val="center"/>
                </w:tcPr>
                <w:p w14:paraId="678B77AD" w14:textId="6F736FE6" w:rsidR="00F34E5E" w:rsidRPr="002D0583" w:rsidRDefault="00F34E5E" w:rsidP="00F34E5E">
                  <w:pPr>
                    <w:adjustRightInd w:val="0"/>
                    <w:snapToGrid w:val="0"/>
                    <w:jc w:val="center"/>
                  </w:pPr>
                  <w:r w:rsidRPr="002D0583">
                    <w:rPr>
                      <w:rFonts w:hint="eastAsia"/>
                    </w:rPr>
                    <w:t>10</w:t>
                  </w:r>
                  <w:r w:rsidRPr="002D0583">
                    <w:rPr>
                      <w:rFonts w:hint="eastAsia"/>
                    </w:rPr>
                    <w:t>万件</w:t>
                  </w:r>
                  <w:r w:rsidRPr="002D0583">
                    <w:rPr>
                      <w:rFonts w:hint="eastAsia"/>
                    </w:rPr>
                    <w:t>/</w:t>
                  </w:r>
                  <w:r w:rsidRPr="002D0583">
                    <w:rPr>
                      <w:rFonts w:hint="eastAsia"/>
                    </w:rPr>
                    <w:t>年</w:t>
                  </w:r>
                </w:p>
              </w:tc>
            </w:tr>
            <w:tr w:rsidR="002D0583" w:rsidRPr="002D0583" w14:paraId="7ED72AF6" w14:textId="77777777" w:rsidTr="00234121">
              <w:trPr>
                <w:jc w:val="center"/>
              </w:trPr>
              <w:tc>
                <w:tcPr>
                  <w:tcW w:w="7793" w:type="dxa"/>
                  <w:gridSpan w:val="5"/>
                  <w:vAlign w:val="center"/>
                </w:tcPr>
                <w:p w14:paraId="19662647" w14:textId="1B7BC264" w:rsidR="00F34E5E" w:rsidRPr="002D0583" w:rsidRDefault="00F34E5E" w:rsidP="00F34E5E">
                  <w:pPr>
                    <w:adjustRightInd w:val="0"/>
                    <w:snapToGrid w:val="0"/>
                    <w:jc w:val="left"/>
                    <w:rPr>
                      <w:b/>
                      <w:bCs/>
                    </w:rPr>
                  </w:pPr>
                  <w:r w:rsidRPr="002D0583">
                    <w:rPr>
                      <w:rFonts w:hint="eastAsia"/>
                      <w:b/>
                      <w:bCs/>
                    </w:rPr>
                    <w:t>通用</w:t>
                  </w:r>
                </w:p>
              </w:tc>
            </w:tr>
            <w:tr w:rsidR="002D0583" w:rsidRPr="002D0583" w14:paraId="7F64D502" w14:textId="77777777" w:rsidTr="00234121">
              <w:trPr>
                <w:jc w:val="center"/>
              </w:trPr>
              <w:tc>
                <w:tcPr>
                  <w:tcW w:w="666" w:type="dxa"/>
                  <w:vAlign w:val="center"/>
                </w:tcPr>
                <w:p w14:paraId="13211E7F" w14:textId="75DD339E" w:rsidR="00F34E5E" w:rsidRPr="002D0583" w:rsidRDefault="00F34E5E" w:rsidP="00F34E5E">
                  <w:pPr>
                    <w:adjustRightInd w:val="0"/>
                    <w:snapToGrid w:val="0"/>
                    <w:jc w:val="center"/>
                    <w:rPr>
                      <w:szCs w:val="21"/>
                    </w:rPr>
                  </w:pPr>
                  <w:r w:rsidRPr="002D0583">
                    <w:rPr>
                      <w:rFonts w:hint="eastAsia"/>
                      <w:szCs w:val="21"/>
                    </w:rPr>
                    <w:t>1</w:t>
                  </w:r>
                </w:p>
              </w:tc>
              <w:tc>
                <w:tcPr>
                  <w:tcW w:w="1701" w:type="dxa"/>
                  <w:vAlign w:val="center"/>
                </w:tcPr>
                <w:p w14:paraId="789BA654" w14:textId="1D751930" w:rsidR="00F34E5E" w:rsidRPr="002D0583" w:rsidRDefault="00F34E5E" w:rsidP="00F34E5E">
                  <w:pPr>
                    <w:adjustRightInd w:val="0"/>
                    <w:snapToGrid w:val="0"/>
                    <w:jc w:val="center"/>
                    <w:rPr>
                      <w:szCs w:val="21"/>
                    </w:rPr>
                  </w:pPr>
                  <w:r w:rsidRPr="002D0583">
                    <w:rPr>
                      <w:rFonts w:hint="eastAsia"/>
                      <w:szCs w:val="21"/>
                    </w:rPr>
                    <w:t>切削液</w:t>
                  </w:r>
                </w:p>
              </w:tc>
              <w:tc>
                <w:tcPr>
                  <w:tcW w:w="1701" w:type="dxa"/>
                  <w:vAlign w:val="center"/>
                </w:tcPr>
                <w:p w14:paraId="0648ED90" w14:textId="1DED4E3D" w:rsidR="00F34E5E" w:rsidRPr="002D0583" w:rsidRDefault="00F34E5E" w:rsidP="00F34E5E">
                  <w:pPr>
                    <w:adjustRightInd w:val="0"/>
                    <w:snapToGrid w:val="0"/>
                    <w:jc w:val="center"/>
                    <w:rPr>
                      <w:szCs w:val="21"/>
                    </w:rPr>
                  </w:pPr>
                  <w:r w:rsidRPr="002D0583">
                    <w:rPr>
                      <w:rFonts w:hint="eastAsia"/>
                      <w:szCs w:val="21"/>
                    </w:rPr>
                    <w:t>7t</w:t>
                  </w:r>
                  <w:r w:rsidRPr="002D0583">
                    <w:rPr>
                      <w:szCs w:val="21"/>
                    </w:rPr>
                    <w:t>/a</w:t>
                  </w:r>
                </w:p>
              </w:tc>
              <w:tc>
                <w:tcPr>
                  <w:tcW w:w="1631" w:type="dxa"/>
                  <w:vAlign w:val="center"/>
                </w:tcPr>
                <w:p w14:paraId="36CE6955" w14:textId="1921E81A" w:rsidR="00F34E5E" w:rsidRPr="002D0583" w:rsidRDefault="00693455" w:rsidP="00F34E5E">
                  <w:pPr>
                    <w:adjustRightInd w:val="0"/>
                    <w:snapToGrid w:val="0"/>
                    <w:jc w:val="center"/>
                  </w:pPr>
                  <w:r w:rsidRPr="002D0583">
                    <w:rPr>
                      <w:rFonts w:hint="eastAsia"/>
                    </w:rPr>
                    <w:t>1</w:t>
                  </w:r>
                  <w:r w:rsidRPr="002D0583">
                    <w:t>.5</w:t>
                  </w:r>
                  <w:r w:rsidRPr="002D0583">
                    <w:rPr>
                      <w:rFonts w:hint="eastAsia"/>
                    </w:rPr>
                    <w:t>t</w:t>
                  </w:r>
                  <w:r w:rsidRPr="002D0583">
                    <w:t>/</w:t>
                  </w:r>
                  <w:r w:rsidRPr="002D0583">
                    <w:rPr>
                      <w:rFonts w:hint="eastAsia"/>
                    </w:rPr>
                    <w:t>a</w:t>
                  </w:r>
                </w:p>
              </w:tc>
              <w:tc>
                <w:tcPr>
                  <w:tcW w:w="2094" w:type="dxa"/>
                  <w:vAlign w:val="center"/>
                </w:tcPr>
                <w:p w14:paraId="27ABA850" w14:textId="6B21EE13" w:rsidR="00F34E5E" w:rsidRPr="002D0583" w:rsidRDefault="00693455" w:rsidP="00F34E5E">
                  <w:pPr>
                    <w:adjustRightInd w:val="0"/>
                    <w:snapToGrid w:val="0"/>
                    <w:jc w:val="center"/>
                  </w:pPr>
                  <w:r w:rsidRPr="002D0583">
                    <w:rPr>
                      <w:rFonts w:hint="eastAsia"/>
                    </w:rPr>
                    <w:t>8</w:t>
                  </w:r>
                  <w:r w:rsidRPr="002D0583">
                    <w:t>.5t</w:t>
                  </w:r>
                  <w:r w:rsidRPr="002D0583">
                    <w:rPr>
                      <w:rFonts w:hint="eastAsia"/>
                    </w:rPr>
                    <w:t>/a</w:t>
                  </w:r>
                </w:p>
              </w:tc>
            </w:tr>
            <w:tr w:rsidR="002D0583" w:rsidRPr="002D0583" w14:paraId="7B43B57D" w14:textId="77777777" w:rsidTr="00234121">
              <w:trPr>
                <w:jc w:val="center"/>
              </w:trPr>
              <w:tc>
                <w:tcPr>
                  <w:tcW w:w="666" w:type="dxa"/>
                  <w:vAlign w:val="center"/>
                </w:tcPr>
                <w:p w14:paraId="7CEE56A1" w14:textId="42122491" w:rsidR="00F34E5E" w:rsidRPr="002D0583" w:rsidRDefault="00F34E5E" w:rsidP="00F34E5E">
                  <w:pPr>
                    <w:adjustRightInd w:val="0"/>
                    <w:snapToGrid w:val="0"/>
                    <w:jc w:val="center"/>
                    <w:rPr>
                      <w:szCs w:val="21"/>
                    </w:rPr>
                  </w:pPr>
                  <w:r w:rsidRPr="002D0583">
                    <w:rPr>
                      <w:rFonts w:hint="eastAsia"/>
                      <w:szCs w:val="21"/>
                    </w:rPr>
                    <w:t>2</w:t>
                  </w:r>
                </w:p>
              </w:tc>
              <w:tc>
                <w:tcPr>
                  <w:tcW w:w="1701" w:type="dxa"/>
                  <w:vAlign w:val="center"/>
                </w:tcPr>
                <w:p w14:paraId="5E7E47C3" w14:textId="0A82B3B9" w:rsidR="00F34E5E" w:rsidRPr="002D0583" w:rsidRDefault="00F34E5E" w:rsidP="00F34E5E">
                  <w:pPr>
                    <w:adjustRightInd w:val="0"/>
                    <w:snapToGrid w:val="0"/>
                    <w:jc w:val="center"/>
                    <w:rPr>
                      <w:szCs w:val="21"/>
                    </w:rPr>
                  </w:pPr>
                  <w:r w:rsidRPr="002D0583">
                    <w:rPr>
                      <w:rFonts w:hint="eastAsia"/>
                      <w:szCs w:val="21"/>
                    </w:rPr>
                    <w:t>工业洗洁精</w:t>
                  </w:r>
                </w:p>
              </w:tc>
              <w:tc>
                <w:tcPr>
                  <w:tcW w:w="1701" w:type="dxa"/>
                  <w:vAlign w:val="center"/>
                </w:tcPr>
                <w:p w14:paraId="2D93E59F" w14:textId="6EE21B4A" w:rsidR="00F34E5E" w:rsidRPr="002D0583" w:rsidRDefault="00F34E5E" w:rsidP="00F34E5E">
                  <w:pPr>
                    <w:adjustRightInd w:val="0"/>
                    <w:snapToGrid w:val="0"/>
                    <w:jc w:val="center"/>
                    <w:rPr>
                      <w:szCs w:val="21"/>
                    </w:rPr>
                  </w:pPr>
                  <w:r w:rsidRPr="002D0583">
                    <w:rPr>
                      <w:rFonts w:hint="eastAsia"/>
                      <w:szCs w:val="21"/>
                    </w:rPr>
                    <w:t>0.6t</w:t>
                  </w:r>
                  <w:r w:rsidRPr="002D0583">
                    <w:rPr>
                      <w:szCs w:val="21"/>
                    </w:rPr>
                    <w:t>/a</w:t>
                  </w:r>
                </w:p>
              </w:tc>
              <w:tc>
                <w:tcPr>
                  <w:tcW w:w="1631" w:type="dxa"/>
                  <w:vAlign w:val="center"/>
                </w:tcPr>
                <w:p w14:paraId="1DDCE02D" w14:textId="45A84C7D" w:rsidR="00F34E5E" w:rsidRPr="002D0583" w:rsidRDefault="00693455" w:rsidP="00F34E5E">
                  <w:pPr>
                    <w:adjustRightInd w:val="0"/>
                    <w:snapToGrid w:val="0"/>
                    <w:jc w:val="center"/>
                  </w:pPr>
                  <w:r w:rsidRPr="002D0583">
                    <w:rPr>
                      <w:rFonts w:hint="eastAsia"/>
                    </w:rPr>
                    <w:t>0</w:t>
                  </w:r>
                  <w:r w:rsidRPr="002D0583">
                    <w:t>t</w:t>
                  </w:r>
                  <w:r w:rsidRPr="002D0583">
                    <w:rPr>
                      <w:rFonts w:hint="eastAsia"/>
                    </w:rPr>
                    <w:t>/</w:t>
                  </w:r>
                  <w:r w:rsidRPr="002D0583">
                    <w:t>a</w:t>
                  </w:r>
                </w:p>
              </w:tc>
              <w:tc>
                <w:tcPr>
                  <w:tcW w:w="2094" w:type="dxa"/>
                  <w:vAlign w:val="center"/>
                </w:tcPr>
                <w:p w14:paraId="3D90E8E7" w14:textId="54601B4F" w:rsidR="00F34E5E" w:rsidRPr="002D0583" w:rsidRDefault="00693455" w:rsidP="00F34E5E">
                  <w:pPr>
                    <w:adjustRightInd w:val="0"/>
                    <w:snapToGrid w:val="0"/>
                    <w:jc w:val="center"/>
                  </w:pPr>
                  <w:r w:rsidRPr="002D0583">
                    <w:rPr>
                      <w:rFonts w:hint="eastAsia"/>
                    </w:rPr>
                    <w:t>0</w:t>
                  </w:r>
                  <w:r w:rsidRPr="002D0583">
                    <w:t>.6t</w:t>
                  </w:r>
                  <w:r w:rsidRPr="002D0583">
                    <w:rPr>
                      <w:rFonts w:hint="eastAsia"/>
                    </w:rPr>
                    <w:t>/a</w:t>
                  </w:r>
                </w:p>
              </w:tc>
            </w:tr>
            <w:tr w:rsidR="002D0583" w:rsidRPr="002D0583" w14:paraId="646089DD" w14:textId="77777777" w:rsidTr="00234121">
              <w:trPr>
                <w:jc w:val="center"/>
              </w:trPr>
              <w:tc>
                <w:tcPr>
                  <w:tcW w:w="666" w:type="dxa"/>
                  <w:vAlign w:val="center"/>
                </w:tcPr>
                <w:p w14:paraId="3F1AB2B0" w14:textId="4D11A55E" w:rsidR="00F34E5E" w:rsidRPr="002D0583" w:rsidRDefault="00F34E5E" w:rsidP="00F34E5E">
                  <w:pPr>
                    <w:adjustRightInd w:val="0"/>
                    <w:snapToGrid w:val="0"/>
                    <w:jc w:val="center"/>
                    <w:rPr>
                      <w:szCs w:val="21"/>
                    </w:rPr>
                  </w:pPr>
                  <w:r w:rsidRPr="002D0583">
                    <w:rPr>
                      <w:rFonts w:hint="eastAsia"/>
                      <w:szCs w:val="21"/>
                    </w:rPr>
                    <w:t>3</w:t>
                  </w:r>
                </w:p>
              </w:tc>
              <w:tc>
                <w:tcPr>
                  <w:tcW w:w="1701" w:type="dxa"/>
                  <w:vAlign w:val="center"/>
                </w:tcPr>
                <w:p w14:paraId="7E45D9F5" w14:textId="641E1EB4" w:rsidR="00F34E5E" w:rsidRPr="002D0583" w:rsidRDefault="00F34E5E" w:rsidP="00F34E5E">
                  <w:pPr>
                    <w:adjustRightInd w:val="0"/>
                    <w:snapToGrid w:val="0"/>
                    <w:jc w:val="center"/>
                    <w:rPr>
                      <w:szCs w:val="21"/>
                    </w:rPr>
                  </w:pPr>
                  <w:r w:rsidRPr="002D0583">
                    <w:rPr>
                      <w:rFonts w:hint="eastAsia"/>
                      <w:szCs w:val="21"/>
                    </w:rPr>
                    <w:t>润滑脂</w:t>
                  </w:r>
                </w:p>
              </w:tc>
              <w:tc>
                <w:tcPr>
                  <w:tcW w:w="1701" w:type="dxa"/>
                  <w:vAlign w:val="center"/>
                </w:tcPr>
                <w:p w14:paraId="58C78BE8" w14:textId="09459754" w:rsidR="00F34E5E" w:rsidRPr="002D0583" w:rsidRDefault="00693455" w:rsidP="00F34E5E">
                  <w:pPr>
                    <w:adjustRightInd w:val="0"/>
                    <w:snapToGrid w:val="0"/>
                    <w:jc w:val="center"/>
                    <w:rPr>
                      <w:szCs w:val="21"/>
                    </w:rPr>
                  </w:pPr>
                  <w:r w:rsidRPr="002D0583">
                    <w:rPr>
                      <w:rFonts w:hint="eastAsia"/>
                      <w:szCs w:val="21"/>
                    </w:rPr>
                    <w:t>8</w:t>
                  </w:r>
                  <w:r w:rsidRPr="002D0583">
                    <w:rPr>
                      <w:szCs w:val="21"/>
                    </w:rPr>
                    <w:t>t</w:t>
                  </w:r>
                  <w:r w:rsidRPr="002D0583">
                    <w:rPr>
                      <w:rFonts w:hint="eastAsia"/>
                      <w:szCs w:val="21"/>
                    </w:rPr>
                    <w:t>/a</w:t>
                  </w:r>
                </w:p>
              </w:tc>
              <w:tc>
                <w:tcPr>
                  <w:tcW w:w="1631" w:type="dxa"/>
                  <w:vAlign w:val="center"/>
                </w:tcPr>
                <w:p w14:paraId="7A4F1F84" w14:textId="6CCF0490" w:rsidR="00F34E5E" w:rsidRPr="002D0583" w:rsidRDefault="00693455" w:rsidP="00F34E5E">
                  <w:pPr>
                    <w:adjustRightInd w:val="0"/>
                    <w:snapToGrid w:val="0"/>
                    <w:jc w:val="center"/>
                  </w:pPr>
                  <w:r w:rsidRPr="002D0583">
                    <w:t>2</w:t>
                  </w:r>
                  <w:r w:rsidRPr="002D0583">
                    <w:rPr>
                      <w:rFonts w:hint="eastAsia"/>
                    </w:rPr>
                    <w:t>t</w:t>
                  </w:r>
                  <w:r w:rsidRPr="002D0583">
                    <w:t>/a</w:t>
                  </w:r>
                </w:p>
              </w:tc>
              <w:tc>
                <w:tcPr>
                  <w:tcW w:w="2094" w:type="dxa"/>
                  <w:vAlign w:val="center"/>
                </w:tcPr>
                <w:p w14:paraId="4878FBCC" w14:textId="59807B84" w:rsidR="00F34E5E" w:rsidRPr="002D0583" w:rsidRDefault="00693455" w:rsidP="00F34E5E">
                  <w:pPr>
                    <w:adjustRightInd w:val="0"/>
                    <w:snapToGrid w:val="0"/>
                    <w:jc w:val="center"/>
                  </w:pPr>
                  <w:r w:rsidRPr="002D0583">
                    <w:rPr>
                      <w:rFonts w:hint="eastAsia"/>
                    </w:rPr>
                    <w:t>1</w:t>
                  </w:r>
                  <w:r w:rsidRPr="002D0583">
                    <w:t>0t</w:t>
                  </w:r>
                  <w:r w:rsidRPr="002D0583">
                    <w:rPr>
                      <w:rFonts w:hint="eastAsia"/>
                    </w:rPr>
                    <w:t>/a</w:t>
                  </w:r>
                </w:p>
              </w:tc>
            </w:tr>
            <w:tr w:rsidR="002D0583" w:rsidRPr="002D0583" w14:paraId="737C5EBC" w14:textId="77777777" w:rsidTr="00234121">
              <w:trPr>
                <w:jc w:val="center"/>
              </w:trPr>
              <w:tc>
                <w:tcPr>
                  <w:tcW w:w="666" w:type="dxa"/>
                  <w:vAlign w:val="center"/>
                </w:tcPr>
                <w:p w14:paraId="44C34F03" w14:textId="3901E70F" w:rsidR="00F34E5E" w:rsidRPr="002D0583" w:rsidRDefault="00F34E5E" w:rsidP="00F34E5E">
                  <w:pPr>
                    <w:adjustRightInd w:val="0"/>
                    <w:snapToGrid w:val="0"/>
                    <w:jc w:val="center"/>
                    <w:rPr>
                      <w:szCs w:val="21"/>
                    </w:rPr>
                  </w:pPr>
                  <w:r w:rsidRPr="002D0583">
                    <w:rPr>
                      <w:rFonts w:hint="eastAsia"/>
                      <w:szCs w:val="21"/>
                    </w:rPr>
                    <w:t>4</w:t>
                  </w:r>
                </w:p>
              </w:tc>
              <w:tc>
                <w:tcPr>
                  <w:tcW w:w="1701" w:type="dxa"/>
                  <w:vAlign w:val="center"/>
                </w:tcPr>
                <w:p w14:paraId="13BAF212" w14:textId="1A3D3EC0" w:rsidR="00F34E5E" w:rsidRPr="002D0583" w:rsidRDefault="00F34E5E" w:rsidP="00F34E5E">
                  <w:pPr>
                    <w:adjustRightInd w:val="0"/>
                    <w:snapToGrid w:val="0"/>
                    <w:jc w:val="center"/>
                    <w:rPr>
                      <w:szCs w:val="21"/>
                    </w:rPr>
                  </w:pPr>
                  <w:r w:rsidRPr="002D0583">
                    <w:rPr>
                      <w:rFonts w:hint="eastAsia"/>
                      <w:szCs w:val="21"/>
                    </w:rPr>
                    <w:t>浸渗液</w:t>
                  </w:r>
                </w:p>
              </w:tc>
              <w:tc>
                <w:tcPr>
                  <w:tcW w:w="1701" w:type="dxa"/>
                  <w:vAlign w:val="center"/>
                </w:tcPr>
                <w:p w14:paraId="05E55710" w14:textId="4474F23A" w:rsidR="00F34E5E" w:rsidRPr="002D0583" w:rsidRDefault="00693455" w:rsidP="00F34E5E">
                  <w:pPr>
                    <w:adjustRightInd w:val="0"/>
                    <w:snapToGrid w:val="0"/>
                    <w:jc w:val="center"/>
                    <w:rPr>
                      <w:szCs w:val="21"/>
                    </w:rPr>
                  </w:pPr>
                  <w:r w:rsidRPr="002D0583">
                    <w:rPr>
                      <w:rFonts w:hint="eastAsia"/>
                      <w:szCs w:val="21"/>
                    </w:rPr>
                    <w:t>1</w:t>
                  </w:r>
                  <w:r w:rsidRPr="002D0583">
                    <w:rPr>
                      <w:szCs w:val="21"/>
                    </w:rPr>
                    <w:t>.86t</w:t>
                  </w:r>
                  <w:r w:rsidRPr="002D0583">
                    <w:rPr>
                      <w:rFonts w:hint="eastAsia"/>
                      <w:szCs w:val="21"/>
                    </w:rPr>
                    <w:t>/a</w:t>
                  </w:r>
                </w:p>
              </w:tc>
              <w:tc>
                <w:tcPr>
                  <w:tcW w:w="1631" w:type="dxa"/>
                  <w:vAlign w:val="center"/>
                </w:tcPr>
                <w:p w14:paraId="4A49AEF8" w14:textId="085E9095" w:rsidR="00F34E5E" w:rsidRPr="002D0583" w:rsidRDefault="00693455" w:rsidP="00F34E5E">
                  <w:pPr>
                    <w:adjustRightInd w:val="0"/>
                    <w:snapToGrid w:val="0"/>
                    <w:jc w:val="center"/>
                  </w:pPr>
                  <w:r w:rsidRPr="002D0583">
                    <w:rPr>
                      <w:rFonts w:hint="eastAsia"/>
                    </w:rPr>
                    <w:t>0</w:t>
                  </w:r>
                  <w:r w:rsidRPr="002D0583">
                    <w:t>t</w:t>
                  </w:r>
                  <w:r w:rsidRPr="002D0583">
                    <w:rPr>
                      <w:rFonts w:hint="eastAsia"/>
                    </w:rPr>
                    <w:t>/a</w:t>
                  </w:r>
                </w:p>
              </w:tc>
              <w:tc>
                <w:tcPr>
                  <w:tcW w:w="2094" w:type="dxa"/>
                  <w:vAlign w:val="center"/>
                </w:tcPr>
                <w:p w14:paraId="07CA35BE" w14:textId="46A67C65" w:rsidR="00F34E5E" w:rsidRPr="002D0583" w:rsidRDefault="00693455" w:rsidP="00F34E5E">
                  <w:pPr>
                    <w:adjustRightInd w:val="0"/>
                    <w:snapToGrid w:val="0"/>
                    <w:jc w:val="center"/>
                  </w:pPr>
                  <w:r w:rsidRPr="002D0583">
                    <w:rPr>
                      <w:rFonts w:hint="eastAsia"/>
                    </w:rPr>
                    <w:t>1</w:t>
                  </w:r>
                  <w:r w:rsidRPr="002D0583">
                    <w:t>.86t</w:t>
                  </w:r>
                  <w:r w:rsidRPr="002D0583">
                    <w:rPr>
                      <w:rFonts w:hint="eastAsia"/>
                    </w:rPr>
                    <w:t>/a</w:t>
                  </w:r>
                </w:p>
              </w:tc>
            </w:tr>
            <w:tr w:rsidR="002D0583" w:rsidRPr="002D0583" w14:paraId="4901222F" w14:textId="77777777" w:rsidTr="00234121">
              <w:trPr>
                <w:jc w:val="center"/>
              </w:trPr>
              <w:tc>
                <w:tcPr>
                  <w:tcW w:w="666" w:type="dxa"/>
                  <w:vAlign w:val="center"/>
                </w:tcPr>
                <w:p w14:paraId="3A640DF2" w14:textId="1909F11C" w:rsidR="00F34E5E" w:rsidRPr="002D0583" w:rsidRDefault="00F34E5E" w:rsidP="00F34E5E">
                  <w:pPr>
                    <w:adjustRightInd w:val="0"/>
                    <w:snapToGrid w:val="0"/>
                    <w:jc w:val="center"/>
                    <w:rPr>
                      <w:szCs w:val="21"/>
                    </w:rPr>
                  </w:pPr>
                  <w:r w:rsidRPr="002D0583">
                    <w:rPr>
                      <w:rFonts w:hint="eastAsia"/>
                      <w:szCs w:val="21"/>
                    </w:rPr>
                    <w:t>5</w:t>
                  </w:r>
                </w:p>
              </w:tc>
              <w:tc>
                <w:tcPr>
                  <w:tcW w:w="1701" w:type="dxa"/>
                  <w:vAlign w:val="center"/>
                </w:tcPr>
                <w:p w14:paraId="2B77C752" w14:textId="34E60CE1" w:rsidR="00F34E5E" w:rsidRPr="002D0583" w:rsidRDefault="00F34E5E" w:rsidP="00F34E5E">
                  <w:pPr>
                    <w:adjustRightInd w:val="0"/>
                    <w:snapToGrid w:val="0"/>
                    <w:jc w:val="center"/>
                    <w:rPr>
                      <w:szCs w:val="21"/>
                    </w:rPr>
                  </w:pPr>
                  <w:r w:rsidRPr="002D0583">
                    <w:rPr>
                      <w:rFonts w:hint="eastAsia"/>
                      <w:szCs w:val="21"/>
                    </w:rPr>
                    <w:t>液压油</w:t>
                  </w:r>
                </w:p>
              </w:tc>
              <w:tc>
                <w:tcPr>
                  <w:tcW w:w="1701" w:type="dxa"/>
                  <w:vAlign w:val="center"/>
                </w:tcPr>
                <w:p w14:paraId="2D2664D0" w14:textId="08908727" w:rsidR="00F34E5E" w:rsidRPr="002D0583" w:rsidRDefault="00693455" w:rsidP="00F34E5E">
                  <w:pPr>
                    <w:adjustRightInd w:val="0"/>
                    <w:snapToGrid w:val="0"/>
                    <w:jc w:val="center"/>
                    <w:rPr>
                      <w:szCs w:val="21"/>
                    </w:rPr>
                  </w:pPr>
                  <w:r w:rsidRPr="002D0583">
                    <w:rPr>
                      <w:rFonts w:hint="eastAsia"/>
                      <w:szCs w:val="21"/>
                    </w:rPr>
                    <w:t>1</w:t>
                  </w:r>
                  <w:r w:rsidRPr="002D0583">
                    <w:rPr>
                      <w:szCs w:val="21"/>
                    </w:rPr>
                    <w:t>t</w:t>
                  </w:r>
                  <w:r w:rsidRPr="002D0583">
                    <w:rPr>
                      <w:rFonts w:hint="eastAsia"/>
                      <w:szCs w:val="21"/>
                    </w:rPr>
                    <w:t>/a</w:t>
                  </w:r>
                </w:p>
              </w:tc>
              <w:tc>
                <w:tcPr>
                  <w:tcW w:w="1631" w:type="dxa"/>
                  <w:vAlign w:val="center"/>
                </w:tcPr>
                <w:p w14:paraId="34F6591A" w14:textId="40CC0393" w:rsidR="00F34E5E" w:rsidRPr="002D0583" w:rsidRDefault="00693455" w:rsidP="00F34E5E">
                  <w:pPr>
                    <w:adjustRightInd w:val="0"/>
                    <w:snapToGrid w:val="0"/>
                    <w:jc w:val="center"/>
                  </w:pPr>
                  <w:r w:rsidRPr="002D0583">
                    <w:rPr>
                      <w:rFonts w:hint="eastAsia"/>
                    </w:rPr>
                    <w:t>0</w:t>
                  </w:r>
                  <w:r w:rsidRPr="002D0583">
                    <w:t>.5t</w:t>
                  </w:r>
                  <w:r w:rsidRPr="002D0583">
                    <w:rPr>
                      <w:rFonts w:hint="eastAsia"/>
                    </w:rPr>
                    <w:t>/a</w:t>
                  </w:r>
                </w:p>
              </w:tc>
              <w:tc>
                <w:tcPr>
                  <w:tcW w:w="2094" w:type="dxa"/>
                  <w:vAlign w:val="center"/>
                </w:tcPr>
                <w:p w14:paraId="69C5169B" w14:textId="302EED76" w:rsidR="00F34E5E" w:rsidRPr="002D0583" w:rsidRDefault="00693455" w:rsidP="00F34E5E">
                  <w:pPr>
                    <w:adjustRightInd w:val="0"/>
                    <w:snapToGrid w:val="0"/>
                    <w:jc w:val="center"/>
                  </w:pPr>
                  <w:r w:rsidRPr="002D0583">
                    <w:rPr>
                      <w:rFonts w:hint="eastAsia"/>
                    </w:rPr>
                    <w:t>1</w:t>
                  </w:r>
                  <w:r w:rsidRPr="002D0583">
                    <w:t>.5t</w:t>
                  </w:r>
                  <w:r w:rsidRPr="002D0583">
                    <w:rPr>
                      <w:rFonts w:hint="eastAsia"/>
                    </w:rPr>
                    <w:t>/a</w:t>
                  </w:r>
                </w:p>
              </w:tc>
            </w:tr>
          </w:tbl>
          <w:p w14:paraId="76A8434E" w14:textId="289E71F6" w:rsidR="00F34E5E" w:rsidRPr="002D0583" w:rsidRDefault="00693455" w:rsidP="00805479">
            <w:pPr>
              <w:pStyle w:val="af4"/>
              <w:adjustRightInd w:val="0"/>
              <w:snapToGrid w:val="0"/>
              <w:spacing w:line="355" w:lineRule="auto"/>
              <w:ind w:firstLineChars="175"/>
              <w:rPr>
                <w:bCs/>
                <w:sz w:val="24"/>
                <w:szCs w:val="28"/>
              </w:rPr>
            </w:pPr>
            <w:r w:rsidRPr="002D0583">
              <w:rPr>
                <w:rFonts w:hint="eastAsia"/>
                <w:bCs/>
                <w:sz w:val="24"/>
                <w:szCs w:val="28"/>
              </w:rPr>
              <w:t>主要原辅材料理化性质：</w:t>
            </w:r>
          </w:p>
          <w:p w14:paraId="461C5D98" w14:textId="2A770187" w:rsidR="00693455" w:rsidRPr="002D0583" w:rsidRDefault="00693455" w:rsidP="00805479">
            <w:pPr>
              <w:pStyle w:val="af4"/>
              <w:adjustRightInd w:val="0"/>
              <w:snapToGrid w:val="0"/>
              <w:spacing w:line="355" w:lineRule="auto"/>
              <w:ind w:firstLineChars="175"/>
              <w:rPr>
                <w:bCs/>
                <w:sz w:val="24"/>
                <w:szCs w:val="28"/>
              </w:rPr>
            </w:pPr>
            <w:r w:rsidRPr="002D0583">
              <w:rPr>
                <w:rFonts w:hint="eastAsia"/>
                <w:bCs/>
                <w:sz w:val="24"/>
                <w:szCs w:val="28"/>
              </w:rPr>
              <w:t>切削液：</w:t>
            </w:r>
            <w:r w:rsidR="00285794" w:rsidRPr="002D0583">
              <w:rPr>
                <w:rFonts w:hint="eastAsia"/>
                <w:bCs/>
                <w:sz w:val="24"/>
                <w:szCs w:val="28"/>
              </w:rPr>
              <w:t>用在金属切削过程，起润滑作用。与水进行配比使用，配比约为</w:t>
            </w:r>
            <w:r w:rsidR="00285794" w:rsidRPr="002D0583">
              <w:rPr>
                <w:rFonts w:hint="eastAsia"/>
                <w:bCs/>
                <w:sz w:val="24"/>
                <w:szCs w:val="28"/>
              </w:rPr>
              <w:t>1</w:t>
            </w:r>
            <w:r w:rsidR="00285794" w:rsidRPr="002D0583">
              <w:rPr>
                <w:rFonts w:hint="eastAsia"/>
                <w:bCs/>
                <w:sz w:val="24"/>
                <w:szCs w:val="28"/>
              </w:rPr>
              <w:t>：</w:t>
            </w:r>
            <w:r w:rsidR="00285794" w:rsidRPr="002D0583">
              <w:rPr>
                <w:rFonts w:hint="eastAsia"/>
                <w:bCs/>
                <w:sz w:val="24"/>
                <w:szCs w:val="28"/>
              </w:rPr>
              <w:t>1</w:t>
            </w:r>
            <w:r w:rsidR="00285794" w:rsidRPr="002D0583">
              <w:rPr>
                <w:rFonts w:hint="eastAsia"/>
                <w:bCs/>
                <w:sz w:val="24"/>
                <w:szCs w:val="28"/>
              </w:rPr>
              <w:t>。</w:t>
            </w:r>
          </w:p>
          <w:p w14:paraId="7E1ADA17" w14:textId="7820BE0F" w:rsidR="00693455" w:rsidRPr="002D0583" w:rsidRDefault="00693455" w:rsidP="00805479">
            <w:pPr>
              <w:pStyle w:val="af4"/>
              <w:adjustRightInd w:val="0"/>
              <w:snapToGrid w:val="0"/>
              <w:spacing w:line="355" w:lineRule="auto"/>
              <w:ind w:firstLineChars="175"/>
              <w:rPr>
                <w:bCs/>
                <w:sz w:val="24"/>
                <w:szCs w:val="28"/>
              </w:rPr>
            </w:pPr>
            <w:r w:rsidRPr="002D0583">
              <w:rPr>
                <w:rFonts w:hint="eastAsia"/>
                <w:bCs/>
                <w:sz w:val="24"/>
                <w:szCs w:val="28"/>
              </w:rPr>
              <w:t>工业洗洁精：</w:t>
            </w:r>
            <w:r w:rsidR="00285794" w:rsidRPr="002D0583">
              <w:rPr>
                <w:rFonts w:hint="eastAsia"/>
                <w:bCs/>
                <w:sz w:val="24"/>
                <w:szCs w:val="28"/>
              </w:rPr>
              <w:t>用于清洗过程，主要成分是表面活性剂，可溶于水。</w:t>
            </w:r>
          </w:p>
          <w:p w14:paraId="1823D698" w14:textId="4EEB2CCA" w:rsidR="00693455" w:rsidRPr="002D0583" w:rsidRDefault="00693455" w:rsidP="00805479">
            <w:pPr>
              <w:pStyle w:val="af4"/>
              <w:adjustRightInd w:val="0"/>
              <w:snapToGrid w:val="0"/>
              <w:spacing w:line="355" w:lineRule="auto"/>
              <w:ind w:firstLineChars="175"/>
              <w:rPr>
                <w:bCs/>
                <w:sz w:val="24"/>
                <w:szCs w:val="28"/>
              </w:rPr>
            </w:pPr>
            <w:r w:rsidRPr="002D0583">
              <w:rPr>
                <w:rFonts w:hint="eastAsia"/>
                <w:bCs/>
                <w:sz w:val="24"/>
                <w:szCs w:val="28"/>
              </w:rPr>
              <w:t>润滑脂：</w:t>
            </w:r>
            <w:r w:rsidR="006D7375" w:rsidRPr="002D0583">
              <w:rPr>
                <w:rFonts w:hint="eastAsia"/>
                <w:bCs/>
                <w:sz w:val="24"/>
                <w:szCs w:val="28"/>
              </w:rPr>
              <w:t>用在机械加工过程，起润滑作用。</w:t>
            </w:r>
          </w:p>
          <w:p w14:paraId="37B4142D" w14:textId="2C2805E6" w:rsidR="00693455" w:rsidRPr="002D0583" w:rsidRDefault="00693455" w:rsidP="00805479">
            <w:pPr>
              <w:pStyle w:val="af4"/>
              <w:adjustRightInd w:val="0"/>
              <w:snapToGrid w:val="0"/>
              <w:spacing w:line="355" w:lineRule="auto"/>
              <w:ind w:firstLineChars="175"/>
              <w:rPr>
                <w:bCs/>
                <w:sz w:val="24"/>
                <w:szCs w:val="28"/>
              </w:rPr>
            </w:pPr>
            <w:r w:rsidRPr="002D0583">
              <w:rPr>
                <w:rFonts w:hint="eastAsia"/>
                <w:bCs/>
                <w:sz w:val="24"/>
                <w:szCs w:val="28"/>
              </w:rPr>
              <w:t>浸渗液：</w:t>
            </w:r>
            <w:r w:rsidR="00285794" w:rsidRPr="002D0583">
              <w:rPr>
                <w:rFonts w:hint="eastAsia"/>
                <w:bCs/>
                <w:sz w:val="24"/>
                <w:szCs w:val="28"/>
              </w:rPr>
              <w:t>用于浸透过程，主要成分是</w:t>
            </w:r>
            <w:r w:rsidR="000B7FD8" w:rsidRPr="002D0583">
              <w:rPr>
                <w:rFonts w:hint="eastAsia"/>
                <w:bCs/>
                <w:sz w:val="24"/>
                <w:szCs w:val="28"/>
              </w:rPr>
              <w:t>酯类</w:t>
            </w:r>
            <w:r w:rsidR="006D7375" w:rsidRPr="002D0583">
              <w:rPr>
                <w:rFonts w:hint="eastAsia"/>
                <w:bCs/>
                <w:sz w:val="24"/>
                <w:szCs w:val="28"/>
              </w:rPr>
              <w:t>，</w:t>
            </w:r>
            <w:r w:rsidR="000B7FD8" w:rsidRPr="002D0583">
              <w:rPr>
                <w:rFonts w:hint="eastAsia"/>
                <w:bCs/>
                <w:sz w:val="24"/>
                <w:szCs w:val="28"/>
              </w:rPr>
              <w:t>特点是容易清洗，具有耐热、耐溶剂、</w:t>
            </w:r>
            <w:r w:rsidR="000B7FD8" w:rsidRPr="002D0583">
              <w:rPr>
                <w:rFonts w:hint="eastAsia"/>
                <w:bCs/>
                <w:sz w:val="24"/>
                <w:szCs w:val="28"/>
              </w:rPr>
              <w:lastRenderedPageBreak/>
              <w:t>耐腐蚀、耐冷热冲击等性能。</w:t>
            </w:r>
          </w:p>
          <w:p w14:paraId="0B2CF4AC" w14:textId="76276D35" w:rsidR="00693455" w:rsidRPr="002D0583" w:rsidRDefault="00693455" w:rsidP="00805479">
            <w:pPr>
              <w:pStyle w:val="af4"/>
              <w:adjustRightInd w:val="0"/>
              <w:snapToGrid w:val="0"/>
              <w:spacing w:line="355" w:lineRule="auto"/>
              <w:ind w:firstLineChars="175"/>
              <w:rPr>
                <w:bCs/>
                <w:sz w:val="24"/>
                <w:szCs w:val="28"/>
              </w:rPr>
            </w:pPr>
            <w:r w:rsidRPr="002D0583">
              <w:rPr>
                <w:rFonts w:hint="eastAsia"/>
                <w:bCs/>
                <w:sz w:val="24"/>
                <w:szCs w:val="28"/>
              </w:rPr>
              <w:t>液压油：利用液体压力能的液压系统使用的液压介质，在液压系统中起着能量传递、抗磨液压油、系统润滑、防腐、防锈、冷却等作用。</w:t>
            </w:r>
          </w:p>
          <w:p w14:paraId="1F579964" w14:textId="77777777" w:rsidR="00DA1924" w:rsidRPr="002D0583" w:rsidRDefault="00DA1924" w:rsidP="00805479">
            <w:pPr>
              <w:pStyle w:val="af4"/>
              <w:adjustRightInd w:val="0"/>
              <w:snapToGrid w:val="0"/>
              <w:spacing w:line="355" w:lineRule="auto"/>
              <w:ind w:firstLineChars="0" w:firstLine="0"/>
              <w:rPr>
                <w:b/>
                <w:bCs/>
                <w:sz w:val="24"/>
                <w:szCs w:val="28"/>
              </w:rPr>
            </w:pPr>
            <w:r w:rsidRPr="002D0583">
              <w:rPr>
                <w:rFonts w:hint="eastAsia"/>
                <w:b/>
                <w:bCs/>
                <w:sz w:val="24"/>
                <w:szCs w:val="28"/>
              </w:rPr>
              <w:t>1.2.4</w:t>
            </w:r>
            <w:r w:rsidRPr="002D0583">
              <w:rPr>
                <w:rFonts w:hint="eastAsia"/>
                <w:b/>
                <w:bCs/>
                <w:sz w:val="24"/>
                <w:szCs w:val="28"/>
              </w:rPr>
              <w:t>劳动定员及生产班制</w:t>
            </w:r>
          </w:p>
          <w:p w14:paraId="7EA44C98" w14:textId="54575F28" w:rsidR="00DA1924" w:rsidRPr="002D0583" w:rsidRDefault="00DA1924" w:rsidP="00805479">
            <w:pPr>
              <w:pStyle w:val="af4"/>
              <w:adjustRightInd w:val="0"/>
              <w:snapToGrid w:val="0"/>
              <w:spacing w:line="355" w:lineRule="auto"/>
              <w:ind w:firstLine="480"/>
              <w:rPr>
                <w:sz w:val="24"/>
              </w:rPr>
            </w:pPr>
            <w:r w:rsidRPr="002D0583">
              <w:rPr>
                <w:rFonts w:hint="eastAsia"/>
                <w:sz w:val="24"/>
              </w:rPr>
              <w:t>本项目</w:t>
            </w:r>
            <w:proofErr w:type="gramStart"/>
            <w:r w:rsidR="000B7FD8" w:rsidRPr="002D0583">
              <w:rPr>
                <w:rFonts w:hint="eastAsia"/>
                <w:sz w:val="24"/>
              </w:rPr>
              <w:t>不</w:t>
            </w:r>
            <w:proofErr w:type="gramEnd"/>
            <w:r w:rsidR="000B7FD8" w:rsidRPr="002D0583">
              <w:rPr>
                <w:rFonts w:hint="eastAsia"/>
                <w:sz w:val="24"/>
              </w:rPr>
              <w:t>新增员工，现有员工</w:t>
            </w:r>
            <w:r w:rsidR="000B7FD8" w:rsidRPr="002D0583">
              <w:rPr>
                <w:rFonts w:hint="eastAsia"/>
                <w:sz w:val="24"/>
              </w:rPr>
              <w:t>115</w:t>
            </w:r>
            <w:r w:rsidR="00B47EB0" w:rsidRPr="002D0583">
              <w:rPr>
                <w:rFonts w:hint="eastAsia"/>
                <w:sz w:val="24"/>
              </w:rPr>
              <w:t>人</w:t>
            </w:r>
            <w:r w:rsidRPr="002D0583">
              <w:rPr>
                <w:rFonts w:hint="eastAsia"/>
                <w:sz w:val="24"/>
              </w:rPr>
              <w:t>，实行</w:t>
            </w:r>
            <w:r w:rsidR="00B47EB0" w:rsidRPr="002D0583">
              <w:rPr>
                <w:rFonts w:hint="eastAsia"/>
                <w:sz w:val="24"/>
              </w:rPr>
              <w:t>一</w:t>
            </w:r>
            <w:r w:rsidRPr="002D0583">
              <w:rPr>
                <w:rFonts w:hint="eastAsia"/>
                <w:sz w:val="24"/>
              </w:rPr>
              <w:t>班制，工作时间</w:t>
            </w:r>
            <w:r w:rsidR="00B47EB0" w:rsidRPr="002D0583">
              <w:rPr>
                <w:rFonts w:hint="eastAsia"/>
                <w:sz w:val="24"/>
              </w:rPr>
              <w:t>8</w:t>
            </w:r>
            <w:r w:rsidRPr="002D0583">
              <w:rPr>
                <w:rFonts w:hint="eastAsia"/>
                <w:sz w:val="24"/>
              </w:rPr>
              <w:t>h/d</w:t>
            </w:r>
            <w:r w:rsidRPr="002D0583">
              <w:rPr>
                <w:rFonts w:hint="eastAsia"/>
                <w:sz w:val="24"/>
              </w:rPr>
              <w:t>，年工作日为</w:t>
            </w:r>
            <w:r w:rsidR="00913F03" w:rsidRPr="002D0583">
              <w:rPr>
                <w:rFonts w:hint="eastAsia"/>
                <w:sz w:val="24"/>
              </w:rPr>
              <w:t>2</w:t>
            </w:r>
            <w:r w:rsidR="000B7FD8" w:rsidRPr="002D0583">
              <w:rPr>
                <w:rFonts w:hint="eastAsia"/>
                <w:sz w:val="24"/>
              </w:rPr>
              <w:t>6</w:t>
            </w:r>
            <w:r w:rsidR="00655E51" w:rsidRPr="002D0583">
              <w:rPr>
                <w:rFonts w:hint="eastAsia"/>
                <w:sz w:val="24"/>
              </w:rPr>
              <w:t>0</w:t>
            </w:r>
            <w:r w:rsidRPr="002D0583">
              <w:rPr>
                <w:rFonts w:hint="eastAsia"/>
                <w:sz w:val="24"/>
              </w:rPr>
              <w:t>天，设</w:t>
            </w:r>
            <w:r w:rsidR="000B7FD8" w:rsidRPr="002D0583">
              <w:rPr>
                <w:rFonts w:hint="eastAsia"/>
                <w:sz w:val="24"/>
              </w:rPr>
              <w:t>有</w:t>
            </w:r>
            <w:r w:rsidRPr="002D0583">
              <w:rPr>
                <w:rFonts w:hint="eastAsia"/>
                <w:sz w:val="24"/>
              </w:rPr>
              <w:t>食堂</w:t>
            </w:r>
            <w:r w:rsidR="000B7FD8" w:rsidRPr="002D0583">
              <w:rPr>
                <w:rFonts w:hint="eastAsia"/>
                <w:sz w:val="24"/>
              </w:rPr>
              <w:t>，不设</w:t>
            </w:r>
            <w:r w:rsidRPr="002D0583">
              <w:rPr>
                <w:rFonts w:hint="eastAsia"/>
                <w:sz w:val="24"/>
              </w:rPr>
              <w:t>宿舍。</w:t>
            </w:r>
          </w:p>
          <w:p w14:paraId="001B5710" w14:textId="77777777" w:rsidR="00DA1924" w:rsidRPr="002D0583" w:rsidRDefault="00DA1924" w:rsidP="00805479">
            <w:pPr>
              <w:adjustRightInd w:val="0"/>
              <w:snapToGrid w:val="0"/>
              <w:spacing w:line="355" w:lineRule="auto"/>
              <w:rPr>
                <w:b/>
                <w:spacing w:val="-2"/>
                <w:sz w:val="28"/>
                <w:szCs w:val="28"/>
              </w:rPr>
            </w:pPr>
            <w:r w:rsidRPr="002D0583">
              <w:rPr>
                <w:rFonts w:hint="eastAsia"/>
                <w:b/>
                <w:spacing w:val="-2"/>
                <w:sz w:val="28"/>
                <w:szCs w:val="28"/>
              </w:rPr>
              <w:t>1.3</w:t>
            </w:r>
            <w:r w:rsidRPr="002D0583">
              <w:rPr>
                <w:rFonts w:hint="eastAsia"/>
                <w:b/>
                <w:spacing w:val="-2"/>
                <w:sz w:val="28"/>
                <w:szCs w:val="28"/>
              </w:rPr>
              <w:t>与本项目有关的原有污染情况及主要环境问题</w:t>
            </w:r>
          </w:p>
          <w:p w14:paraId="4A635B86" w14:textId="1D440E80" w:rsidR="000B7FD8" w:rsidRPr="002D0583" w:rsidRDefault="000B7FD8" w:rsidP="00805479">
            <w:pPr>
              <w:pStyle w:val="af4"/>
              <w:adjustRightInd w:val="0"/>
              <w:snapToGrid w:val="0"/>
              <w:spacing w:line="355" w:lineRule="auto"/>
              <w:ind w:firstLineChars="0" w:firstLine="0"/>
              <w:rPr>
                <w:b/>
                <w:bCs/>
                <w:sz w:val="24"/>
                <w:szCs w:val="28"/>
              </w:rPr>
            </w:pPr>
            <w:r w:rsidRPr="002D0583">
              <w:rPr>
                <w:rFonts w:hint="eastAsia"/>
                <w:b/>
                <w:bCs/>
                <w:sz w:val="24"/>
                <w:szCs w:val="28"/>
              </w:rPr>
              <w:t>1.3.1</w:t>
            </w:r>
            <w:r w:rsidRPr="002D0583">
              <w:rPr>
                <w:rFonts w:hint="eastAsia"/>
                <w:b/>
                <w:bCs/>
                <w:sz w:val="24"/>
                <w:szCs w:val="28"/>
              </w:rPr>
              <w:t>原有污染情况</w:t>
            </w:r>
          </w:p>
          <w:p w14:paraId="5894D39D" w14:textId="649A5717" w:rsidR="000B7FD8" w:rsidRPr="002D0583" w:rsidRDefault="00805479" w:rsidP="00805479">
            <w:pPr>
              <w:adjustRightInd w:val="0"/>
              <w:snapToGrid w:val="0"/>
              <w:spacing w:line="355" w:lineRule="auto"/>
              <w:ind w:firstLineChars="200" w:firstLine="480"/>
              <w:rPr>
                <w:sz w:val="24"/>
              </w:rPr>
            </w:pPr>
            <w:r w:rsidRPr="002D0583">
              <w:rPr>
                <w:rFonts w:hint="eastAsia"/>
                <w:sz w:val="24"/>
              </w:rPr>
              <w:t>嘉兴</w:t>
            </w:r>
            <w:r w:rsidR="000B7FD8" w:rsidRPr="002D0583">
              <w:rPr>
                <w:rFonts w:hint="eastAsia"/>
                <w:sz w:val="24"/>
              </w:rPr>
              <w:t>新中南</w:t>
            </w:r>
            <w:r w:rsidRPr="002D0583">
              <w:rPr>
                <w:rFonts w:hint="eastAsia"/>
                <w:sz w:val="24"/>
              </w:rPr>
              <w:t>汽车零部件股份有限公司现位于嘉兴市</w:t>
            </w:r>
            <w:proofErr w:type="gramStart"/>
            <w:r w:rsidRPr="002D0583">
              <w:rPr>
                <w:rFonts w:hint="eastAsia"/>
                <w:sz w:val="24"/>
              </w:rPr>
              <w:t>秀洲高</w:t>
            </w:r>
            <w:proofErr w:type="gramEnd"/>
            <w:r w:rsidRPr="002D0583">
              <w:rPr>
                <w:rFonts w:hint="eastAsia"/>
                <w:sz w:val="24"/>
              </w:rPr>
              <w:t>新工业区新农路</w:t>
            </w:r>
            <w:r w:rsidRPr="002D0583">
              <w:rPr>
                <w:rFonts w:hint="eastAsia"/>
                <w:sz w:val="24"/>
              </w:rPr>
              <w:t>1</w:t>
            </w:r>
            <w:r w:rsidRPr="002D0583">
              <w:rPr>
                <w:rFonts w:hint="eastAsia"/>
                <w:sz w:val="24"/>
              </w:rPr>
              <w:t>号，占地面积</w:t>
            </w:r>
            <w:r w:rsidRPr="002D0583">
              <w:rPr>
                <w:rFonts w:hint="eastAsia"/>
                <w:sz w:val="24"/>
              </w:rPr>
              <w:t>16658.9m</w:t>
            </w:r>
            <w:r w:rsidRPr="002D0583">
              <w:rPr>
                <w:sz w:val="24"/>
                <w:vertAlign w:val="superscript"/>
              </w:rPr>
              <w:t>2</w:t>
            </w:r>
            <w:r w:rsidRPr="002D0583">
              <w:rPr>
                <w:rFonts w:hint="eastAsia"/>
                <w:sz w:val="24"/>
              </w:rPr>
              <w:t>，主要从事汽车零部件的生产，设计生产能力为年产离合器助力器</w:t>
            </w:r>
            <w:r w:rsidRPr="002D0583">
              <w:rPr>
                <w:rFonts w:hint="eastAsia"/>
                <w:sz w:val="24"/>
              </w:rPr>
              <w:t>15</w:t>
            </w:r>
            <w:r w:rsidRPr="002D0583">
              <w:rPr>
                <w:rFonts w:hint="eastAsia"/>
                <w:sz w:val="24"/>
              </w:rPr>
              <w:t>万套、离合器主缸</w:t>
            </w:r>
            <w:r w:rsidRPr="002D0583">
              <w:rPr>
                <w:rFonts w:hint="eastAsia"/>
                <w:sz w:val="24"/>
              </w:rPr>
              <w:t>15</w:t>
            </w:r>
            <w:r w:rsidRPr="002D0583">
              <w:rPr>
                <w:rFonts w:hint="eastAsia"/>
                <w:sz w:val="24"/>
              </w:rPr>
              <w:t>万套、弹簧制动器室</w:t>
            </w:r>
            <w:r w:rsidRPr="002D0583">
              <w:rPr>
                <w:rFonts w:hint="eastAsia"/>
                <w:sz w:val="24"/>
              </w:rPr>
              <w:t>6</w:t>
            </w:r>
            <w:r w:rsidRPr="002D0583">
              <w:rPr>
                <w:rFonts w:hint="eastAsia"/>
                <w:sz w:val="24"/>
              </w:rPr>
              <w:t>万套、汽车踏板</w:t>
            </w:r>
            <w:r w:rsidRPr="002D0583">
              <w:rPr>
                <w:rFonts w:hint="eastAsia"/>
                <w:sz w:val="24"/>
              </w:rPr>
              <w:t>2</w:t>
            </w:r>
            <w:r w:rsidRPr="002D0583">
              <w:rPr>
                <w:rFonts w:hint="eastAsia"/>
                <w:sz w:val="24"/>
              </w:rPr>
              <w:t>万套、汽车手柄</w:t>
            </w:r>
            <w:r w:rsidRPr="002D0583">
              <w:rPr>
                <w:rFonts w:hint="eastAsia"/>
                <w:sz w:val="24"/>
              </w:rPr>
              <w:t>2</w:t>
            </w:r>
            <w:r w:rsidRPr="002D0583">
              <w:rPr>
                <w:rFonts w:hint="eastAsia"/>
                <w:sz w:val="24"/>
              </w:rPr>
              <w:t>万套、新型总泵助力器</w:t>
            </w:r>
            <w:r w:rsidRPr="002D0583">
              <w:rPr>
                <w:rFonts w:hint="eastAsia"/>
                <w:sz w:val="24"/>
              </w:rPr>
              <w:t>30</w:t>
            </w:r>
            <w:r w:rsidRPr="002D0583">
              <w:rPr>
                <w:rFonts w:hint="eastAsia"/>
                <w:sz w:val="24"/>
              </w:rPr>
              <w:t>万套。</w:t>
            </w:r>
            <w:r w:rsidR="009A00A5" w:rsidRPr="002D0583">
              <w:rPr>
                <w:rFonts w:hint="eastAsia"/>
                <w:sz w:val="24"/>
              </w:rPr>
              <w:t>目前已全部达到设计产能。</w:t>
            </w:r>
          </w:p>
          <w:p w14:paraId="63DA7803" w14:textId="2E3A9286" w:rsidR="00805479" w:rsidRPr="002D0583" w:rsidRDefault="00805479" w:rsidP="00805479">
            <w:pPr>
              <w:adjustRightInd w:val="0"/>
              <w:snapToGrid w:val="0"/>
              <w:spacing w:line="355" w:lineRule="auto"/>
              <w:ind w:firstLineChars="200" w:firstLine="480"/>
              <w:rPr>
                <w:sz w:val="24"/>
              </w:rPr>
            </w:pPr>
            <w:r w:rsidRPr="002D0583">
              <w:rPr>
                <w:rFonts w:hint="eastAsia"/>
                <w:sz w:val="24"/>
              </w:rPr>
              <w:t>职工</w:t>
            </w:r>
            <w:r w:rsidRPr="002D0583">
              <w:rPr>
                <w:rFonts w:hint="eastAsia"/>
                <w:sz w:val="24"/>
              </w:rPr>
              <w:t>115</w:t>
            </w:r>
            <w:r w:rsidRPr="002D0583">
              <w:rPr>
                <w:rFonts w:hint="eastAsia"/>
                <w:sz w:val="24"/>
              </w:rPr>
              <w:t>人，实行一班制生产，年工作天数为</w:t>
            </w:r>
            <w:r w:rsidRPr="002D0583">
              <w:rPr>
                <w:rFonts w:hint="eastAsia"/>
                <w:sz w:val="24"/>
              </w:rPr>
              <w:t>260</w:t>
            </w:r>
            <w:r w:rsidRPr="002D0583">
              <w:rPr>
                <w:rFonts w:hint="eastAsia"/>
                <w:sz w:val="24"/>
              </w:rPr>
              <w:t>天。</w:t>
            </w:r>
          </w:p>
          <w:p w14:paraId="1813EEEE" w14:textId="683BE0F7" w:rsidR="00805479" w:rsidRPr="002D0583" w:rsidRDefault="00805479" w:rsidP="00805479">
            <w:pPr>
              <w:adjustRightInd w:val="0"/>
              <w:snapToGrid w:val="0"/>
              <w:spacing w:line="355" w:lineRule="auto"/>
              <w:ind w:firstLineChars="200" w:firstLine="480"/>
              <w:rPr>
                <w:sz w:val="24"/>
              </w:rPr>
            </w:pPr>
            <w:r w:rsidRPr="002D0583">
              <w:rPr>
                <w:rFonts w:hint="eastAsia"/>
                <w:sz w:val="24"/>
              </w:rPr>
              <w:t>环保审批及验收情况见表</w:t>
            </w:r>
            <w:r w:rsidRPr="002D0583">
              <w:rPr>
                <w:rFonts w:hint="eastAsia"/>
                <w:sz w:val="24"/>
              </w:rPr>
              <w:t>1-6</w:t>
            </w:r>
            <w:r w:rsidRPr="002D0583">
              <w:rPr>
                <w:rFonts w:hint="eastAsia"/>
                <w:sz w:val="24"/>
              </w:rPr>
              <w:t>。</w:t>
            </w:r>
          </w:p>
          <w:p w14:paraId="377F6B76" w14:textId="61550B90" w:rsidR="000B7FD8" w:rsidRPr="002D0583" w:rsidRDefault="00805479" w:rsidP="00805479">
            <w:pPr>
              <w:adjustRightInd w:val="0"/>
              <w:snapToGrid w:val="0"/>
              <w:jc w:val="center"/>
              <w:rPr>
                <w:sz w:val="24"/>
              </w:rPr>
            </w:pPr>
            <w:r w:rsidRPr="002D0583">
              <w:rPr>
                <w:b/>
                <w:szCs w:val="21"/>
              </w:rPr>
              <w:t>表</w:t>
            </w:r>
            <w:r w:rsidRPr="002D0583">
              <w:rPr>
                <w:b/>
                <w:szCs w:val="21"/>
              </w:rPr>
              <w:t>1-</w:t>
            </w:r>
            <w:r w:rsidR="001142EA" w:rsidRPr="002D0583">
              <w:rPr>
                <w:rFonts w:hint="eastAsia"/>
                <w:b/>
                <w:szCs w:val="21"/>
              </w:rPr>
              <w:t>6</w:t>
            </w:r>
            <w:r w:rsidRPr="002D0583">
              <w:rPr>
                <w:b/>
                <w:szCs w:val="21"/>
              </w:rPr>
              <w:t xml:space="preserve">   </w:t>
            </w:r>
            <w:r w:rsidRPr="002D0583">
              <w:rPr>
                <w:rFonts w:hint="eastAsia"/>
                <w:b/>
                <w:szCs w:val="21"/>
              </w:rPr>
              <w:t>主要原辅材料及能源消耗情况</w:t>
            </w:r>
          </w:p>
          <w:tbl>
            <w:tblPr>
              <w:tblStyle w:val="afffc"/>
              <w:tblW w:w="0" w:type="auto"/>
              <w:jc w:val="center"/>
              <w:tblLook w:val="04A0" w:firstRow="1" w:lastRow="0" w:firstColumn="1" w:lastColumn="0" w:noHBand="0" w:noVBand="1"/>
            </w:tblPr>
            <w:tblGrid>
              <w:gridCol w:w="702"/>
              <w:gridCol w:w="2410"/>
              <w:gridCol w:w="1244"/>
              <w:gridCol w:w="1591"/>
              <w:gridCol w:w="1134"/>
              <w:gridCol w:w="1634"/>
            </w:tblGrid>
            <w:tr w:rsidR="002D0583" w:rsidRPr="002D0583" w14:paraId="099F6B45" w14:textId="77777777" w:rsidTr="00CA206C">
              <w:trPr>
                <w:jc w:val="center"/>
              </w:trPr>
              <w:tc>
                <w:tcPr>
                  <w:tcW w:w="702" w:type="dxa"/>
                  <w:vAlign w:val="center"/>
                </w:tcPr>
                <w:p w14:paraId="41B67CD4" w14:textId="7AB501D0" w:rsidR="00805479" w:rsidRPr="002D0583" w:rsidRDefault="00805479" w:rsidP="00805479">
                  <w:pPr>
                    <w:adjustRightInd w:val="0"/>
                    <w:snapToGrid w:val="0"/>
                    <w:jc w:val="center"/>
                    <w:rPr>
                      <w:szCs w:val="21"/>
                    </w:rPr>
                  </w:pPr>
                  <w:r w:rsidRPr="002D0583">
                    <w:rPr>
                      <w:rFonts w:hint="eastAsia"/>
                      <w:szCs w:val="21"/>
                    </w:rPr>
                    <w:t>序号</w:t>
                  </w:r>
                </w:p>
              </w:tc>
              <w:tc>
                <w:tcPr>
                  <w:tcW w:w="2410" w:type="dxa"/>
                  <w:vAlign w:val="center"/>
                </w:tcPr>
                <w:p w14:paraId="10DFAB28" w14:textId="1D814AB4" w:rsidR="00805479" w:rsidRPr="002D0583" w:rsidRDefault="00805479" w:rsidP="00805479">
                  <w:pPr>
                    <w:adjustRightInd w:val="0"/>
                    <w:snapToGrid w:val="0"/>
                    <w:jc w:val="center"/>
                    <w:rPr>
                      <w:szCs w:val="21"/>
                    </w:rPr>
                  </w:pPr>
                  <w:r w:rsidRPr="002D0583">
                    <w:rPr>
                      <w:rFonts w:hint="eastAsia"/>
                      <w:szCs w:val="21"/>
                    </w:rPr>
                    <w:t>项目名称</w:t>
                  </w:r>
                </w:p>
              </w:tc>
              <w:tc>
                <w:tcPr>
                  <w:tcW w:w="1244" w:type="dxa"/>
                  <w:vAlign w:val="center"/>
                </w:tcPr>
                <w:p w14:paraId="6FB5E4B6" w14:textId="16A66F92" w:rsidR="00805479" w:rsidRPr="002D0583" w:rsidRDefault="00805479" w:rsidP="00805479">
                  <w:pPr>
                    <w:adjustRightInd w:val="0"/>
                    <w:snapToGrid w:val="0"/>
                    <w:jc w:val="center"/>
                    <w:rPr>
                      <w:szCs w:val="21"/>
                    </w:rPr>
                  </w:pPr>
                  <w:r w:rsidRPr="002D0583">
                    <w:rPr>
                      <w:rFonts w:hint="eastAsia"/>
                      <w:szCs w:val="21"/>
                    </w:rPr>
                    <w:t>审批文号</w:t>
                  </w:r>
                </w:p>
              </w:tc>
              <w:tc>
                <w:tcPr>
                  <w:tcW w:w="1591" w:type="dxa"/>
                  <w:vAlign w:val="center"/>
                </w:tcPr>
                <w:p w14:paraId="30140963" w14:textId="2C7039E1" w:rsidR="00805479" w:rsidRPr="002D0583" w:rsidRDefault="00805479" w:rsidP="00805479">
                  <w:pPr>
                    <w:adjustRightInd w:val="0"/>
                    <w:snapToGrid w:val="0"/>
                    <w:jc w:val="center"/>
                    <w:rPr>
                      <w:szCs w:val="21"/>
                    </w:rPr>
                  </w:pPr>
                  <w:r w:rsidRPr="002D0583">
                    <w:rPr>
                      <w:rFonts w:hint="eastAsia"/>
                      <w:szCs w:val="21"/>
                    </w:rPr>
                    <w:t>建设内容</w:t>
                  </w:r>
                </w:p>
              </w:tc>
              <w:tc>
                <w:tcPr>
                  <w:tcW w:w="1134" w:type="dxa"/>
                  <w:vAlign w:val="center"/>
                </w:tcPr>
                <w:p w14:paraId="0BB8EAC4" w14:textId="4DDC0089" w:rsidR="00805479" w:rsidRPr="002D0583" w:rsidRDefault="00805479" w:rsidP="00805479">
                  <w:pPr>
                    <w:adjustRightInd w:val="0"/>
                    <w:snapToGrid w:val="0"/>
                    <w:jc w:val="center"/>
                    <w:rPr>
                      <w:szCs w:val="21"/>
                    </w:rPr>
                  </w:pPr>
                  <w:r w:rsidRPr="002D0583">
                    <w:rPr>
                      <w:rFonts w:hint="eastAsia"/>
                      <w:szCs w:val="21"/>
                    </w:rPr>
                    <w:t>实施情况</w:t>
                  </w:r>
                </w:p>
              </w:tc>
              <w:tc>
                <w:tcPr>
                  <w:tcW w:w="1634" w:type="dxa"/>
                  <w:vAlign w:val="center"/>
                </w:tcPr>
                <w:p w14:paraId="501325D6" w14:textId="1DE0D30A" w:rsidR="00805479" w:rsidRPr="002D0583" w:rsidRDefault="00805479" w:rsidP="00805479">
                  <w:pPr>
                    <w:adjustRightInd w:val="0"/>
                    <w:snapToGrid w:val="0"/>
                    <w:jc w:val="center"/>
                    <w:rPr>
                      <w:szCs w:val="21"/>
                    </w:rPr>
                  </w:pPr>
                  <w:r w:rsidRPr="002D0583">
                    <w:rPr>
                      <w:rFonts w:hint="eastAsia"/>
                      <w:szCs w:val="21"/>
                    </w:rPr>
                    <w:t>验收情况</w:t>
                  </w:r>
                </w:p>
              </w:tc>
            </w:tr>
            <w:tr w:rsidR="002D0583" w:rsidRPr="002D0583" w14:paraId="71153C8F" w14:textId="77777777" w:rsidTr="00CA206C">
              <w:trPr>
                <w:jc w:val="center"/>
              </w:trPr>
              <w:tc>
                <w:tcPr>
                  <w:tcW w:w="702" w:type="dxa"/>
                  <w:vAlign w:val="center"/>
                </w:tcPr>
                <w:p w14:paraId="43E2F874" w14:textId="550CD982" w:rsidR="00805479" w:rsidRPr="002D0583" w:rsidRDefault="00805479" w:rsidP="00805479">
                  <w:pPr>
                    <w:adjustRightInd w:val="0"/>
                    <w:snapToGrid w:val="0"/>
                    <w:jc w:val="center"/>
                    <w:rPr>
                      <w:szCs w:val="21"/>
                    </w:rPr>
                  </w:pPr>
                  <w:r w:rsidRPr="002D0583">
                    <w:rPr>
                      <w:rFonts w:hint="eastAsia"/>
                      <w:szCs w:val="21"/>
                    </w:rPr>
                    <w:t>1</w:t>
                  </w:r>
                </w:p>
              </w:tc>
              <w:tc>
                <w:tcPr>
                  <w:tcW w:w="2410" w:type="dxa"/>
                  <w:vAlign w:val="center"/>
                </w:tcPr>
                <w:p w14:paraId="7562516E" w14:textId="0C9612BB" w:rsidR="00805479" w:rsidRPr="002D0583" w:rsidRDefault="00805479" w:rsidP="00805479">
                  <w:pPr>
                    <w:adjustRightInd w:val="0"/>
                    <w:snapToGrid w:val="0"/>
                    <w:jc w:val="center"/>
                    <w:rPr>
                      <w:szCs w:val="21"/>
                    </w:rPr>
                  </w:pPr>
                  <w:r w:rsidRPr="002D0583">
                    <w:rPr>
                      <w:rFonts w:hint="eastAsia"/>
                      <w:szCs w:val="21"/>
                    </w:rPr>
                    <w:t>嘉兴新中南汽车零部件有限公司整体搬迁扩建项目</w:t>
                  </w:r>
                </w:p>
              </w:tc>
              <w:tc>
                <w:tcPr>
                  <w:tcW w:w="1244" w:type="dxa"/>
                  <w:vAlign w:val="center"/>
                </w:tcPr>
                <w:p w14:paraId="57DADA40" w14:textId="0296217D" w:rsidR="00805479" w:rsidRPr="002D0583" w:rsidRDefault="00805479" w:rsidP="00805479">
                  <w:pPr>
                    <w:adjustRightInd w:val="0"/>
                    <w:snapToGrid w:val="0"/>
                    <w:jc w:val="center"/>
                    <w:rPr>
                      <w:szCs w:val="21"/>
                    </w:rPr>
                  </w:pPr>
                  <w:proofErr w:type="gramStart"/>
                  <w:r w:rsidRPr="002D0583">
                    <w:rPr>
                      <w:rFonts w:hint="eastAsia"/>
                      <w:szCs w:val="21"/>
                    </w:rPr>
                    <w:t>秀洲环函</w:t>
                  </w:r>
                  <w:proofErr w:type="gramEnd"/>
                  <w:r w:rsidRPr="002D0583">
                    <w:rPr>
                      <w:rFonts w:hint="eastAsia"/>
                      <w:szCs w:val="21"/>
                    </w:rPr>
                    <w:t>[</w:t>
                  </w:r>
                  <w:r w:rsidRPr="002D0583">
                    <w:rPr>
                      <w:szCs w:val="21"/>
                    </w:rPr>
                    <w:t>2005]044</w:t>
                  </w:r>
                  <w:r w:rsidRPr="002D0583">
                    <w:rPr>
                      <w:rFonts w:hint="eastAsia"/>
                      <w:szCs w:val="21"/>
                    </w:rPr>
                    <w:t>号</w:t>
                  </w:r>
                </w:p>
              </w:tc>
              <w:tc>
                <w:tcPr>
                  <w:tcW w:w="1591" w:type="dxa"/>
                  <w:vAlign w:val="center"/>
                </w:tcPr>
                <w:p w14:paraId="01F3BBAB" w14:textId="0F1F94FA" w:rsidR="00805479" w:rsidRPr="002D0583" w:rsidRDefault="00CA206C" w:rsidP="00805479">
                  <w:pPr>
                    <w:adjustRightInd w:val="0"/>
                    <w:snapToGrid w:val="0"/>
                    <w:jc w:val="center"/>
                    <w:rPr>
                      <w:szCs w:val="21"/>
                    </w:rPr>
                  </w:pPr>
                  <w:r w:rsidRPr="002D0583">
                    <w:rPr>
                      <w:rFonts w:hint="eastAsia"/>
                      <w:szCs w:val="21"/>
                    </w:rPr>
                    <w:t>年产</w:t>
                  </w:r>
                  <w:r w:rsidRPr="002D0583">
                    <w:rPr>
                      <w:rFonts w:hint="eastAsia"/>
                      <w:szCs w:val="21"/>
                    </w:rPr>
                    <w:t>36</w:t>
                  </w:r>
                  <w:r w:rsidRPr="002D0583">
                    <w:rPr>
                      <w:rFonts w:hint="eastAsia"/>
                      <w:szCs w:val="21"/>
                    </w:rPr>
                    <w:t>万套汽车零部件</w:t>
                  </w:r>
                </w:p>
              </w:tc>
              <w:tc>
                <w:tcPr>
                  <w:tcW w:w="1134" w:type="dxa"/>
                  <w:vAlign w:val="center"/>
                </w:tcPr>
                <w:p w14:paraId="7E73509B" w14:textId="5BF71118" w:rsidR="00805479" w:rsidRPr="002D0583" w:rsidRDefault="00CA206C" w:rsidP="00805479">
                  <w:pPr>
                    <w:adjustRightInd w:val="0"/>
                    <w:snapToGrid w:val="0"/>
                    <w:jc w:val="center"/>
                    <w:rPr>
                      <w:szCs w:val="21"/>
                    </w:rPr>
                  </w:pPr>
                  <w:r w:rsidRPr="002D0583">
                    <w:rPr>
                      <w:rFonts w:hint="eastAsia"/>
                      <w:szCs w:val="21"/>
                    </w:rPr>
                    <w:t>已实施</w:t>
                  </w:r>
                </w:p>
              </w:tc>
              <w:tc>
                <w:tcPr>
                  <w:tcW w:w="1634" w:type="dxa"/>
                  <w:vAlign w:val="center"/>
                </w:tcPr>
                <w:p w14:paraId="28E84113" w14:textId="01D54473" w:rsidR="00805479" w:rsidRPr="002D0583" w:rsidRDefault="00CA206C" w:rsidP="00805479">
                  <w:pPr>
                    <w:adjustRightInd w:val="0"/>
                    <w:snapToGrid w:val="0"/>
                    <w:jc w:val="center"/>
                    <w:rPr>
                      <w:szCs w:val="21"/>
                    </w:rPr>
                  </w:pPr>
                  <w:r w:rsidRPr="002D0583">
                    <w:rPr>
                      <w:rFonts w:hint="eastAsia"/>
                      <w:szCs w:val="21"/>
                    </w:rPr>
                    <w:t>已验收，</w:t>
                  </w:r>
                  <w:proofErr w:type="gramStart"/>
                  <w:r w:rsidRPr="002D0583">
                    <w:rPr>
                      <w:rFonts w:hint="eastAsia"/>
                      <w:szCs w:val="21"/>
                    </w:rPr>
                    <w:t>秀洲环验</w:t>
                  </w:r>
                  <w:r w:rsidRPr="002D0583">
                    <w:rPr>
                      <w:rFonts w:hint="eastAsia"/>
                      <w:szCs w:val="21"/>
                    </w:rPr>
                    <w:t>[</w:t>
                  </w:r>
                  <w:proofErr w:type="gramEnd"/>
                  <w:r w:rsidRPr="002D0583">
                    <w:rPr>
                      <w:rFonts w:hint="eastAsia"/>
                      <w:szCs w:val="21"/>
                    </w:rPr>
                    <w:t>2007</w:t>
                  </w:r>
                  <w:r w:rsidRPr="002D0583">
                    <w:rPr>
                      <w:szCs w:val="21"/>
                    </w:rPr>
                    <w:t>]</w:t>
                  </w:r>
                  <w:r w:rsidRPr="002D0583">
                    <w:rPr>
                      <w:rFonts w:hint="eastAsia"/>
                      <w:szCs w:val="21"/>
                    </w:rPr>
                    <w:t>12</w:t>
                  </w:r>
                  <w:r w:rsidRPr="002D0583">
                    <w:rPr>
                      <w:rFonts w:hint="eastAsia"/>
                      <w:szCs w:val="21"/>
                    </w:rPr>
                    <w:t>号</w:t>
                  </w:r>
                </w:p>
              </w:tc>
            </w:tr>
            <w:tr w:rsidR="002D0583" w:rsidRPr="002D0583" w14:paraId="026AF37F" w14:textId="77777777" w:rsidTr="00CA206C">
              <w:trPr>
                <w:jc w:val="center"/>
              </w:trPr>
              <w:tc>
                <w:tcPr>
                  <w:tcW w:w="702" w:type="dxa"/>
                  <w:vAlign w:val="center"/>
                </w:tcPr>
                <w:p w14:paraId="56C11ECD" w14:textId="690136E0" w:rsidR="00805479" w:rsidRPr="002D0583" w:rsidRDefault="00805479" w:rsidP="00805479">
                  <w:pPr>
                    <w:adjustRightInd w:val="0"/>
                    <w:snapToGrid w:val="0"/>
                    <w:jc w:val="center"/>
                    <w:rPr>
                      <w:szCs w:val="21"/>
                    </w:rPr>
                  </w:pPr>
                  <w:r w:rsidRPr="002D0583">
                    <w:rPr>
                      <w:rFonts w:hint="eastAsia"/>
                      <w:szCs w:val="21"/>
                    </w:rPr>
                    <w:t>2</w:t>
                  </w:r>
                </w:p>
              </w:tc>
              <w:tc>
                <w:tcPr>
                  <w:tcW w:w="2410" w:type="dxa"/>
                  <w:vAlign w:val="center"/>
                </w:tcPr>
                <w:p w14:paraId="49C78B31" w14:textId="6A33D7B0" w:rsidR="00805479" w:rsidRPr="002D0583" w:rsidRDefault="00805479" w:rsidP="00805479">
                  <w:pPr>
                    <w:adjustRightInd w:val="0"/>
                    <w:snapToGrid w:val="0"/>
                    <w:jc w:val="center"/>
                    <w:rPr>
                      <w:szCs w:val="21"/>
                    </w:rPr>
                  </w:pPr>
                  <w:r w:rsidRPr="002D0583">
                    <w:rPr>
                      <w:rFonts w:hint="eastAsia"/>
                      <w:szCs w:val="21"/>
                    </w:rPr>
                    <w:t>嘉兴新中南汽车零部件有限公司新型总泵助力器生产线技改项目</w:t>
                  </w:r>
                </w:p>
              </w:tc>
              <w:tc>
                <w:tcPr>
                  <w:tcW w:w="1244" w:type="dxa"/>
                  <w:vAlign w:val="center"/>
                </w:tcPr>
                <w:p w14:paraId="0733C626" w14:textId="176891C5" w:rsidR="00805479" w:rsidRPr="002D0583" w:rsidRDefault="00CA206C" w:rsidP="00805479">
                  <w:pPr>
                    <w:adjustRightInd w:val="0"/>
                    <w:snapToGrid w:val="0"/>
                    <w:jc w:val="center"/>
                    <w:rPr>
                      <w:szCs w:val="21"/>
                    </w:rPr>
                  </w:pPr>
                  <w:r w:rsidRPr="002D0583">
                    <w:rPr>
                      <w:rFonts w:hint="eastAsia"/>
                      <w:szCs w:val="21"/>
                    </w:rPr>
                    <w:t>嘉</w:t>
                  </w:r>
                  <w:proofErr w:type="gramStart"/>
                  <w:r w:rsidRPr="002D0583">
                    <w:rPr>
                      <w:rFonts w:hint="eastAsia"/>
                      <w:szCs w:val="21"/>
                    </w:rPr>
                    <w:t>环秀建</w:t>
                  </w:r>
                  <w:proofErr w:type="gramEnd"/>
                  <w:r w:rsidRPr="002D0583">
                    <w:rPr>
                      <w:rFonts w:hint="eastAsia"/>
                      <w:szCs w:val="21"/>
                    </w:rPr>
                    <w:t>[2019</w:t>
                  </w:r>
                  <w:r w:rsidRPr="002D0583">
                    <w:rPr>
                      <w:szCs w:val="21"/>
                    </w:rPr>
                    <w:t>]</w:t>
                  </w:r>
                  <w:r w:rsidRPr="002D0583">
                    <w:rPr>
                      <w:rFonts w:hint="eastAsia"/>
                      <w:szCs w:val="21"/>
                    </w:rPr>
                    <w:t>34</w:t>
                  </w:r>
                  <w:r w:rsidRPr="002D0583">
                    <w:rPr>
                      <w:rFonts w:hint="eastAsia"/>
                      <w:szCs w:val="21"/>
                    </w:rPr>
                    <w:t>号</w:t>
                  </w:r>
                </w:p>
              </w:tc>
              <w:tc>
                <w:tcPr>
                  <w:tcW w:w="1591" w:type="dxa"/>
                  <w:vAlign w:val="center"/>
                </w:tcPr>
                <w:p w14:paraId="68455022" w14:textId="10DC02C3" w:rsidR="00805479" w:rsidRPr="002D0583" w:rsidRDefault="00CA206C" w:rsidP="00805479">
                  <w:pPr>
                    <w:adjustRightInd w:val="0"/>
                    <w:snapToGrid w:val="0"/>
                    <w:jc w:val="center"/>
                    <w:rPr>
                      <w:szCs w:val="21"/>
                    </w:rPr>
                  </w:pPr>
                  <w:r w:rsidRPr="002D0583">
                    <w:rPr>
                      <w:rFonts w:hint="eastAsia"/>
                      <w:szCs w:val="21"/>
                    </w:rPr>
                    <w:t>新增</w:t>
                  </w:r>
                  <w:r w:rsidRPr="002D0583">
                    <w:rPr>
                      <w:rFonts w:hint="eastAsia"/>
                      <w:szCs w:val="21"/>
                    </w:rPr>
                    <w:t>30</w:t>
                  </w:r>
                  <w:r w:rsidRPr="002D0583">
                    <w:rPr>
                      <w:rFonts w:hint="eastAsia"/>
                      <w:szCs w:val="21"/>
                    </w:rPr>
                    <w:t>万套新型总泵助力器、</w:t>
                  </w:r>
                  <w:r w:rsidRPr="002D0583">
                    <w:rPr>
                      <w:rFonts w:hint="eastAsia"/>
                      <w:szCs w:val="21"/>
                    </w:rPr>
                    <w:t>2</w:t>
                  </w:r>
                  <w:r w:rsidRPr="002D0583">
                    <w:rPr>
                      <w:rFonts w:hint="eastAsia"/>
                      <w:szCs w:val="21"/>
                    </w:rPr>
                    <w:t>万套变速手柄和</w:t>
                  </w:r>
                  <w:r w:rsidRPr="002D0583">
                    <w:rPr>
                      <w:rFonts w:hint="eastAsia"/>
                      <w:szCs w:val="21"/>
                    </w:rPr>
                    <w:t>2</w:t>
                  </w:r>
                  <w:r w:rsidRPr="002D0583">
                    <w:rPr>
                      <w:rFonts w:hint="eastAsia"/>
                      <w:szCs w:val="21"/>
                    </w:rPr>
                    <w:t>万套踏板的生产能力</w:t>
                  </w:r>
                </w:p>
              </w:tc>
              <w:tc>
                <w:tcPr>
                  <w:tcW w:w="1134" w:type="dxa"/>
                  <w:vAlign w:val="center"/>
                </w:tcPr>
                <w:p w14:paraId="46200842" w14:textId="630EEAFF" w:rsidR="00805479" w:rsidRPr="002D0583" w:rsidRDefault="00CA206C" w:rsidP="00805479">
                  <w:pPr>
                    <w:adjustRightInd w:val="0"/>
                    <w:snapToGrid w:val="0"/>
                    <w:jc w:val="center"/>
                    <w:rPr>
                      <w:szCs w:val="21"/>
                    </w:rPr>
                  </w:pPr>
                  <w:r w:rsidRPr="002D0583">
                    <w:rPr>
                      <w:rFonts w:hint="eastAsia"/>
                      <w:szCs w:val="21"/>
                    </w:rPr>
                    <w:t>已实施</w:t>
                  </w:r>
                </w:p>
              </w:tc>
              <w:tc>
                <w:tcPr>
                  <w:tcW w:w="1634" w:type="dxa"/>
                  <w:vAlign w:val="center"/>
                </w:tcPr>
                <w:p w14:paraId="47F8B6AC" w14:textId="77777777" w:rsidR="00CA206C" w:rsidRPr="002D0583" w:rsidRDefault="00CA206C" w:rsidP="00805479">
                  <w:pPr>
                    <w:adjustRightInd w:val="0"/>
                    <w:snapToGrid w:val="0"/>
                    <w:jc w:val="center"/>
                    <w:rPr>
                      <w:szCs w:val="21"/>
                    </w:rPr>
                  </w:pPr>
                  <w:r w:rsidRPr="002D0583">
                    <w:rPr>
                      <w:rFonts w:hint="eastAsia"/>
                      <w:szCs w:val="21"/>
                    </w:rPr>
                    <w:t>已完成自主</w:t>
                  </w:r>
                </w:p>
                <w:p w14:paraId="55E9B8FF" w14:textId="7009EDE7" w:rsidR="00805479" w:rsidRPr="002D0583" w:rsidRDefault="00CA206C" w:rsidP="00805479">
                  <w:pPr>
                    <w:adjustRightInd w:val="0"/>
                    <w:snapToGrid w:val="0"/>
                    <w:jc w:val="center"/>
                    <w:rPr>
                      <w:szCs w:val="21"/>
                    </w:rPr>
                  </w:pPr>
                  <w:r w:rsidRPr="002D0583">
                    <w:rPr>
                      <w:rFonts w:hint="eastAsia"/>
                      <w:szCs w:val="21"/>
                    </w:rPr>
                    <w:t>验收</w:t>
                  </w:r>
                </w:p>
              </w:tc>
            </w:tr>
          </w:tbl>
          <w:p w14:paraId="2AF68BFF" w14:textId="7D7FC85E" w:rsidR="00CA206C" w:rsidRPr="002D0583" w:rsidRDefault="00CA206C" w:rsidP="00CA206C">
            <w:pPr>
              <w:pStyle w:val="af4"/>
              <w:adjustRightInd w:val="0"/>
              <w:snapToGrid w:val="0"/>
              <w:spacing w:line="355" w:lineRule="auto"/>
              <w:ind w:firstLineChars="0" w:firstLine="0"/>
              <w:rPr>
                <w:b/>
                <w:bCs/>
                <w:sz w:val="24"/>
                <w:szCs w:val="28"/>
              </w:rPr>
            </w:pPr>
            <w:r w:rsidRPr="002D0583">
              <w:rPr>
                <w:rFonts w:hint="eastAsia"/>
                <w:b/>
                <w:bCs/>
                <w:sz w:val="24"/>
                <w:szCs w:val="28"/>
              </w:rPr>
              <w:t>1.3.2</w:t>
            </w:r>
            <w:r w:rsidRPr="002D0583">
              <w:rPr>
                <w:rFonts w:hint="eastAsia"/>
                <w:b/>
                <w:bCs/>
                <w:sz w:val="24"/>
                <w:szCs w:val="28"/>
              </w:rPr>
              <w:t>生产工艺</w:t>
            </w:r>
          </w:p>
          <w:p w14:paraId="768DA707" w14:textId="10E2A305" w:rsidR="000B7FD8" w:rsidRPr="002D0583" w:rsidRDefault="00CA206C" w:rsidP="00CA206C">
            <w:pPr>
              <w:adjustRightInd w:val="0"/>
              <w:snapToGrid w:val="0"/>
              <w:spacing w:line="360" w:lineRule="auto"/>
              <w:ind w:firstLineChars="200" w:firstLine="480"/>
              <w:rPr>
                <w:sz w:val="24"/>
              </w:rPr>
            </w:pPr>
            <w:r w:rsidRPr="002D0583">
              <w:rPr>
                <w:rFonts w:hint="eastAsia"/>
                <w:sz w:val="24"/>
              </w:rPr>
              <w:t>汽车零部件（包括离合器助力器、离合器主缸、弹簧制动器室、汽车踏板、汽车手柄、新型总泵助力器）的生产工艺</w:t>
            </w:r>
            <w:proofErr w:type="gramStart"/>
            <w:r w:rsidRPr="002D0583">
              <w:rPr>
                <w:rFonts w:hint="eastAsia"/>
                <w:sz w:val="24"/>
              </w:rPr>
              <w:t>及产污环节</w:t>
            </w:r>
            <w:proofErr w:type="gramEnd"/>
            <w:r w:rsidRPr="002D0583">
              <w:rPr>
                <w:rFonts w:hint="eastAsia"/>
                <w:sz w:val="24"/>
              </w:rPr>
              <w:t>见图</w:t>
            </w:r>
            <w:r w:rsidRPr="002D0583">
              <w:rPr>
                <w:rFonts w:hint="eastAsia"/>
                <w:sz w:val="24"/>
              </w:rPr>
              <w:t>1-2</w:t>
            </w:r>
            <w:r w:rsidRPr="002D0583">
              <w:rPr>
                <w:rFonts w:hint="eastAsia"/>
                <w:sz w:val="24"/>
              </w:rPr>
              <w:t>。</w:t>
            </w:r>
          </w:p>
          <w:p w14:paraId="46D11EC1" w14:textId="77777777" w:rsidR="004764A8" w:rsidRPr="002D0583" w:rsidRDefault="004764A8" w:rsidP="004764A8">
            <w:pPr>
              <w:adjustRightInd w:val="0"/>
              <w:snapToGrid w:val="0"/>
              <w:spacing w:line="360" w:lineRule="auto"/>
              <w:jc w:val="center"/>
            </w:pPr>
            <w:r w:rsidRPr="002D0583">
              <w:rPr>
                <w:noProof/>
              </w:rPr>
              <mc:AlternateContent>
                <mc:Choice Requires="wpc">
                  <w:drawing>
                    <wp:inline distT="0" distB="0" distL="0" distR="0" wp14:anchorId="094C1FD6" wp14:editId="2DD806E6">
                      <wp:extent cx="5486400" cy="873819"/>
                      <wp:effectExtent l="0" t="0" r="0" b="2540"/>
                      <wp:docPr id="306" name="画布 30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57" name="矩形 257"/>
                              <wps:cNvSpPr/>
                              <wps:spPr>
                                <a:xfrm>
                                  <a:off x="27213" y="406794"/>
                                  <a:ext cx="1050471" cy="43541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8476BB" w14:textId="77777777" w:rsidR="00AE36DF" w:rsidRDefault="00AE36DF" w:rsidP="004764A8">
                                    <w:pPr>
                                      <w:jc w:val="center"/>
                                      <w:rPr>
                                        <w:color w:val="000000" w:themeColor="text1"/>
                                      </w:rPr>
                                    </w:pPr>
                                    <w:r>
                                      <w:rPr>
                                        <w:rFonts w:hint="eastAsia"/>
                                        <w:color w:val="000000" w:themeColor="text1"/>
                                      </w:rPr>
                                      <w:t>半成品金属</w:t>
                                    </w:r>
                                  </w:p>
                                  <w:p w14:paraId="59D49E12" w14:textId="082E411C" w:rsidR="00AE36DF" w:rsidRPr="00A1771D" w:rsidRDefault="00AE36DF" w:rsidP="004764A8">
                                    <w:pPr>
                                      <w:jc w:val="center"/>
                                      <w:rPr>
                                        <w:color w:val="000000" w:themeColor="text1"/>
                                      </w:rPr>
                                    </w:pPr>
                                    <w:r>
                                      <w:rPr>
                                        <w:rFonts w:hint="eastAsia"/>
                                        <w:color w:val="000000" w:themeColor="text1"/>
                                      </w:rPr>
                                      <w:t>铸件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8" name="矩形 258"/>
                              <wps:cNvSpPr/>
                              <wps:spPr>
                                <a:xfrm>
                                  <a:off x="1279070" y="411519"/>
                                  <a:ext cx="914400" cy="430692"/>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951F9C" w14:textId="6EA584F0" w:rsidR="00AE36DF" w:rsidRPr="00AF070E" w:rsidRDefault="00AE36DF" w:rsidP="004764A8">
                                    <w:pPr>
                                      <w:jc w:val="center"/>
                                      <w:rPr>
                                        <w:color w:val="000000" w:themeColor="text1"/>
                                      </w:rPr>
                                    </w:pPr>
                                    <w:r>
                                      <w:rPr>
                                        <w:rFonts w:hint="eastAsia"/>
                                        <w:color w:val="000000" w:themeColor="text1"/>
                                      </w:rPr>
                                      <w:t>车、钻、磨等机械加工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9" name="直接箭头连接符 259"/>
                              <wps:cNvCnPr/>
                              <wps:spPr>
                                <a:xfrm>
                                  <a:off x="887185" y="614376"/>
                                  <a:ext cx="391885" cy="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60" name="直接箭头连接符 260"/>
                              <wps:cNvCnPr/>
                              <wps:spPr>
                                <a:xfrm>
                                  <a:off x="2193470" y="614373"/>
                                  <a:ext cx="391885" cy="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62" name="矩形 262"/>
                              <wps:cNvSpPr/>
                              <wps:spPr>
                                <a:xfrm>
                                  <a:off x="2585355" y="478900"/>
                                  <a:ext cx="805542" cy="288472"/>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7997CE" w14:textId="7A227D83" w:rsidR="00AE36DF" w:rsidRPr="00AF070E" w:rsidRDefault="00AE36DF" w:rsidP="004764A8">
                                    <w:pPr>
                                      <w:jc w:val="center"/>
                                      <w:rPr>
                                        <w:color w:val="000000" w:themeColor="text1"/>
                                      </w:rPr>
                                    </w:pPr>
                                    <w:r>
                                      <w:rPr>
                                        <w:rFonts w:hint="eastAsia"/>
                                        <w:color w:val="000000" w:themeColor="text1"/>
                                      </w:rPr>
                                      <w:t>浸透、清洗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3" name="直接箭头连接符 263"/>
                              <wps:cNvCnPr/>
                              <wps:spPr>
                                <a:xfrm>
                                  <a:off x="3390897" y="614371"/>
                                  <a:ext cx="391885" cy="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82" name="矩形 282"/>
                              <wps:cNvSpPr/>
                              <wps:spPr>
                                <a:xfrm>
                                  <a:off x="3782782" y="476599"/>
                                  <a:ext cx="805542" cy="288472"/>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4D2BEB" w14:textId="539247BE" w:rsidR="00AE36DF" w:rsidRPr="00AF070E" w:rsidRDefault="00AE36DF" w:rsidP="004764A8">
                                    <w:pPr>
                                      <w:jc w:val="center"/>
                                      <w:rPr>
                                        <w:color w:val="000000" w:themeColor="text1"/>
                                      </w:rPr>
                                    </w:pPr>
                                    <w:r>
                                      <w:rPr>
                                        <w:rFonts w:hint="eastAsia"/>
                                        <w:color w:val="000000" w:themeColor="text1"/>
                                      </w:rPr>
                                      <w:t>装配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5" name="直接箭头连接符 285"/>
                              <wps:cNvCnPr/>
                              <wps:spPr>
                                <a:xfrm flipV="1">
                                  <a:off x="1703614" y="280928"/>
                                  <a:ext cx="185057" cy="130626"/>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8" name="矩形 88"/>
                              <wps:cNvSpPr/>
                              <wps:spPr>
                                <a:xfrm>
                                  <a:off x="1215189" y="35997"/>
                                  <a:ext cx="1261308" cy="244929"/>
                                </a:xfrm>
                                <a:prstGeom prst="rect">
                                  <a:avLst/>
                                </a:prstGeom>
                                <a:noFill/>
                                <a:ln w="6350">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14:paraId="61256A4D" w14:textId="28FA93A7" w:rsidR="00AE36DF" w:rsidRPr="00AF070E" w:rsidRDefault="00AE36DF" w:rsidP="004764A8">
                                    <w:pPr>
                                      <w:jc w:val="center"/>
                                      <w:rPr>
                                        <w:color w:val="000000" w:themeColor="text1"/>
                                      </w:rPr>
                                    </w:pPr>
                                    <w:r>
                                      <w:rPr>
                                        <w:rFonts w:hint="eastAsia"/>
                                        <w:color w:val="000000" w:themeColor="text1"/>
                                      </w:rPr>
                                      <w:t>废气、噪声、固废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直接箭头连接符 90"/>
                              <wps:cNvCnPr/>
                              <wps:spPr>
                                <a:xfrm flipV="1">
                                  <a:off x="3039119" y="348271"/>
                                  <a:ext cx="185057" cy="130626"/>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1" name="直接箭头连接符 91"/>
                              <wps:cNvCnPr>
                                <a:stCxn id="92" idx="2"/>
                              </wps:cNvCnPr>
                              <wps:spPr>
                                <a:xfrm>
                                  <a:off x="4227737" y="249111"/>
                                  <a:ext cx="8523" cy="22978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2" name="矩形 92"/>
                              <wps:cNvSpPr/>
                              <wps:spPr>
                                <a:xfrm>
                                  <a:off x="3782782" y="4191"/>
                                  <a:ext cx="889909" cy="244929"/>
                                </a:xfrm>
                                <a:prstGeom prst="rect">
                                  <a:avLst/>
                                </a:prstGeom>
                                <a:noFill/>
                                <a:ln w="6350">
                                  <a:no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14:paraId="11641FCF" w14:textId="3ED4F049" w:rsidR="00AE36DF" w:rsidRPr="00AF070E" w:rsidRDefault="00AE36DF" w:rsidP="004764A8">
                                    <w:pPr>
                                      <w:jc w:val="center"/>
                                      <w:rPr>
                                        <w:color w:val="000000" w:themeColor="text1"/>
                                      </w:rPr>
                                    </w:pPr>
                                    <w:r>
                                      <w:rPr>
                                        <w:rFonts w:hint="eastAsia"/>
                                        <w:color w:val="000000" w:themeColor="text1"/>
                                      </w:rPr>
                                      <w:t>配件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5" name="矩形 305"/>
                              <wps:cNvSpPr/>
                              <wps:spPr>
                                <a:xfrm>
                                  <a:off x="2641601" y="110181"/>
                                  <a:ext cx="1276350" cy="243447"/>
                                </a:xfrm>
                                <a:prstGeom prst="rect">
                                  <a:avLst/>
                                </a:prstGeom>
                                <a:noFill/>
                                <a:ln w="6350">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14:paraId="416797C8" w14:textId="0881B042" w:rsidR="00AE36DF" w:rsidRPr="00AF070E" w:rsidRDefault="00AE36DF" w:rsidP="004764A8">
                                    <w:pPr>
                                      <w:jc w:val="center"/>
                                      <w:rPr>
                                        <w:color w:val="000000" w:themeColor="text1"/>
                                      </w:rPr>
                                    </w:pPr>
                                    <w:r>
                                      <w:rPr>
                                        <w:rFonts w:hint="eastAsia"/>
                                        <w:color w:val="000000" w:themeColor="text1"/>
                                      </w:rPr>
                                      <w:t>废水、噪声、固废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1" name="直接箭头连接符 181"/>
                              <wps:cNvCnPr/>
                              <wps:spPr>
                                <a:xfrm>
                                  <a:off x="4588324" y="614400"/>
                                  <a:ext cx="391885" cy="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2" name="矩形 182"/>
                              <wps:cNvSpPr/>
                              <wps:spPr>
                                <a:xfrm>
                                  <a:off x="4588324" y="470993"/>
                                  <a:ext cx="805542" cy="288472"/>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68B392" w14:textId="77777777" w:rsidR="00AE36DF" w:rsidRPr="00AF070E" w:rsidRDefault="00AE36DF" w:rsidP="004764A8">
                                    <w:pPr>
                                      <w:jc w:val="right"/>
                                      <w:rPr>
                                        <w:color w:val="000000" w:themeColor="text1"/>
                                      </w:rPr>
                                    </w:pPr>
                                    <w:r>
                                      <w:rPr>
                                        <w:rFonts w:hint="eastAsia"/>
                                        <w:color w:val="000000" w:themeColor="text1"/>
                                      </w:rPr>
                                      <w:t>入库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094C1FD6" id="画布 306" o:spid="_x0000_s1029" editas="canvas" style="width:6in;height:68.8pt;mso-position-horizontal-relative:char;mso-position-vertical-relative:line" coordsize="54864,8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bERTAYAAOM1AAAOAAAAZHJzL2Uyb0RvYy54bWzsW92O4zQUvkfiHaLcM83/T7Wd1ajLIqTR&#10;7ohd2GtPmrSREjs4nmmHh+AFkEBCgIQEXO0t4mmW5TE4x3aSTqc/U2aooMpq1XFsx3bic75zznec&#10;J08XZWFcp7zOGR2Z9ollGilN2CSn05H5+evnH0WmUQtCJ6RgNB2ZN2ltPj398IMn82qYOmzGiknK&#10;DRiE1sN5NTJnQlTDwaBOZmlJ6hNWpRQaM8ZLIuCSTwcTTuYwelkMHMsKBnPGJxVnSVrXUPtMNZqn&#10;cvwsSxPxMsvqVBjFyIS1CfnL5e8l/g5On5DhlJNqlid6GeQfrKIkOYVJ26GeEUGMK57fGarME85q&#10;lomThJUDlmV5kspngKexrZWnGRN6TWr5MAm8nWaBUHrEcS+n8A5gyOEcNiOVZdiKumo3pX7YZK9m&#10;pErlM9TD5MX1BTfyych0/NA0KClBJN5/9/O73783sEbPDt1eVRdcX9VQxFe7yHiJf+GlGQsYIXRs&#10;1zRuRqZnBWHsqa1MF8JIoNW2fMsLbdNIsIPre7aDHQbdMBWvxScpKw0sjEwOoiJ3kFyf10J1bbrg&#10;rJQ9z4sC6smwoLcqYEysGcyreqjWKkvipkhV78/SDJ4ZlywnkLKdjgtuXBOQSpIkKRW2apqRSaqq&#10;fQv+6SW3d8gHKCgMiCNnsKB2bD0A6s3dsdXj6P54aypVo73Z2rYwdXN7h5yZUdHeXOaU8XUDFPBU&#10;embVv3lJ6tXgWxKLy4WUB9kTay7Z5AZkhDOlqnWVPM9hg85JLS4IB90ELQa8ES/hJyvYfGQyXTKN&#10;GeNfravH/iDE0Goac9D1kVl/eUV4ahrFpxTEO7Y9D8FBXnh+6MAFX265XG6hV+WYwcaBcMHqZBH7&#10;i6IpZpyVbwCWznBWaCI0gblHZiJ4czEWCoMA2JL07Ex2A0CoiDinr1C91XaiAL5evCG80lIqQL5f&#10;sEalyHBFWFVf3CHKzq4Ey3Ipyd171TsA6o06fxA9BwOwoucRSgXOfi89t50wtkJ4jajItu3bMd4O&#10;Iqw1XW4eNCtFt4L4MRXdAPkKXF/rByvyCaIATt/qpFJXsWhkve569cjwCMggt7OT4B4ZJNQeAzLE&#10;LTJ88/bPr398/9uv7354+9cf32L5l5/AIZCaroFiTHc5BFEU2pEvcSKwPTcMbuOEG9sRNiNONIa1&#10;cSkaQ69Rthac5NOZGDNKwS1gXKHxCtii84BIUNCHoQQZCpIXH9OJIW4q8IcEzwmdFqm2nff0Le5h&#10;/9c7Dvew/Yd2HDowzTY5DspNQO9Cm7FD2bMATI22Z+ulFjp05m231Dp27HravEmxdXuxbVxi3F7U&#10;r3X+bi+2fLIuZmx8Qw2bTbgVOK3Y6nALajo5vUe45Ue+6yt49cIoVsFJ54ZFlu97MAnCqxNFXti7&#10;YUcVoElY6t2w4wvQAiBRthu0dushXttt0Fw3tqIY2B0AAmnQZGDUAUXvh/UGbR8SdINBi+4YNKjZ&#10;x6C5YeTAf8UrhIEfr/AKvUFDHnGLB3aPiOPQgcM+jKMkjHuDdnwGDYP8rQYNOnRAscGgGVmRV180&#10;PKxOOdih5YJJk5DhRFbsSCazM21AP1iY10Af2HatwJEUxOacQ88z3I70Dg0X/2GeIVqlzaGiE9rd&#10;4ZrtAFMeAcMGouiCbZO5tSVJdQIQUJhDhmueFzvS+m0W1b3SYw/lw5COe0bqmaLWiymW8el7Pv0R&#10;+PQW/PpM21Fl2uIdxCS0dwCyj9VzLQjZIOsmocQDp3kloOut3hYnuacp96EpY8ipb3PdoP22DMtM&#10;rBgvqDxEAKnf5qAFWgtNgaKsq+xAvf4kiec4YegqxsLxQNZXBDzyHeBIpKV04jDqk0fdqZNevPcS&#10;71XOQp1V0HK626m7RVnYShk6ny6K4tgCmP73Xbqls1C9q5bgSSjEIZ2rVAj0KIeiZPjYUxRHR1G4&#10;VkdRqGwc1nSWbTcSOIFnBxZYS2QabMuOVkwWHJqSx5Y0GLieJwPAPr5rzkducdn+57xme4q2j++O&#10;Kr5DHd/qHGsQWPJ6NaJscnv9KHIdxWYCq+mtZvT7RF2fqHt4os6+k6jDmn1snbckp3BSKo5XTkgd&#10;LlHX+r09EfkIRGRLaPeG6lCGCigR+SGR9H70V0/4qdLytSROum+zTv8GAAD//wMAUEsDBBQABgAI&#10;AAAAIQBTZEl92gAAAAUBAAAPAAAAZHJzL2Rvd25yZXYueG1sTI/dSsNAEIXvBd9hGcE7u4lKWmI2&#10;RYReCdIfH2CSnSax2dmQ3bTp2zt6ozcDh3M4851iPbtenWkMnWcD6SIBRVx723Fj4POweViBChHZ&#10;Yu+ZDFwpwLq8vSkwt/7COzrvY6OkhEOOBtoYh1zrULfkMCz8QCze0Y8Oo8ix0XbEi5S7Xj8mSaYd&#10;diwfWhzoraX6tJ+cAX9Nh3l7+Njukvq0fD+m6VR9bYy5v5tfX0BFmuNfGH7wBR1KYar8xDao3oAM&#10;ib9XvFX2LLKS0NMyA10W+j99+Q0AAP//AwBQSwECLQAUAAYACAAAACEAtoM4kv4AAADhAQAAEwAA&#10;AAAAAAAAAAAAAAAAAAAAW0NvbnRlbnRfVHlwZXNdLnhtbFBLAQItABQABgAIAAAAIQA4/SH/1gAA&#10;AJQBAAALAAAAAAAAAAAAAAAAAC8BAABfcmVscy8ucmVsc1BLAQItABQABgAIAAAAIQCXfbERTAYA&#10;AOM1AAAOAAAAAAAAAAAAAAAAAC4CAABkcnMvZTJvRG9jLnhtbFBLAQItABQABgAIAAAAIQBTZEl9&#10;2gAAAAUBAAAPAAAAAAAAAAAAAAAAAKYIAABkcnMvZG93bnJldi54bWxQSwUGAAAAAAQABADzAAAA&#10;r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54864;height:8737;visibility:visible;mso-wrap-style:square">
                        <v:fill o:detectmouseclick="t"/>
                        <v:path o:connecttype="none"/>
                      </v:shape>
                      <v:rect id="矩形 257" o:spid="_x0000_s1031" style="position:absolute;left:272;top:4067;width:10504;height:43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fO2xQAAANwAAAAPAAAAZHJzL2Rvd25yZXYueG1sRI9Ba8JA&#10;FITvhf6H5RW8NRultSW6CUGs6LGmULw9s69JavZtyK4x/vtuQfA4zMw3zDIbTSsG6l1jWcE0ikEQ&#10;l1Y3XCn4Kj6e30E4j6yxtUwKruQgSx8flphoe+FPGva+EgHCLkEFtfddIqUrazLoItsRB+/H9gZ9&#10;kH0ldY+XADetnMXxXBpsOCzU2NGqpvK0PxsF7jjsimuXf/8eXHnM12yKl91GqcnTmC9AeBr9PXxr&#10;b7WC2esb/J8JR0CmfwAAAP//AwBQSwECLQAUAAYACAAAACEA2+H2y+4AAACFAQAAEwAAAAAAAAAA&#10;AAAAAAAAAAAAW0NvbnRlbnRfVHlwZXNdLnhtbFBLAQItABQABgAIAAAAIQBa9CxbvwAAABUBAAAL&#10;AAAAAAAAAAAAAAAAAB8BAABfcmVscy8ucmVsc1BLAQItABQABgAIAAAAIQCZIfO2xQAAANwAAAAP&#10;AAAAAAAAAAAAAAAAAAcCAABkcnMvZG93bnJldi54bWxQSwUGAAAAAAMAAwC3AAAA+QIAAAAA&#10;" filled="f" stroked="f" strokeweight="2pt">
                        <v:textbox>
                          <w:txbxContent>
                            <w:p w14:paraId="718476BB" w14:textId="77777777" w:rsidR="00AE36DF" w:rsidRDefault="00AE36DF" w:rsidP="004764A8">
                              <w:pPr>
                                <w:jc w:val="center"/>
                                <w:rPr>
                                  <w:color w:val="000000" w:themeColor="text1"/>
                                </w:rPr>
                              </w:pPr>
                              <w:r>
                                <w:rPr>
                                  <w:rFonts w:hint="eastAsia"/>
                                  <w:color w:val="000000" w:themeColor="text1"/>
                                </w:rPr>
                                <w:t>半成品金属</w:t>
                              </w:r>
                            </w:p>
                            <w:p w14:paraId="59D49E12" w14:textId="082E411C" w:rsidR="00AE36DF" w:rsidRPr="00A1771D" w:rsidRDefault="00AE36DF" w:rsidP="004764A8">
                              <w:pPr>
                                <w:jc w:val="center"/>
                                <w:rPr>
                                  <w:color w:val="000000" w:themeColor="text1"/>
                                </w:rPr>
                              </w:pPr>
                              <w:r>
                                <w:rPr>
                                  <w:rFonts w:hint="eastAsia"/>
                                  <w:color w:val="000000" w:themeColor="text1"/>
                                </w:rPr>
                                <w:t>铸件</w:t>
                              </w:r>
                            </w:p>
                          </w:txbxContent>
                        </v:textbox>
                      </v:rect>
                      <v:rect id="矩形 258" o:spid="_x0000_s1032" style="position:absolute;left:12790;top:4115;width:9144;height:43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KyqvAAAANwAAAAPAAAAZHJzL2Rvd25yZXYueG1sRE+9CsIw&#10;EN4F3yGc4KapFUWqUUQQRCerOB/N2RabS2mixrc3g+D48f2vNsE04kWdqy0rmIwTEMSF1TWXCq6X&#10;/WgBwnlkjY1lUvAhB5t1v7fCTNs3n+mV+1LEEHYZKqi8bzMpXVGRQTe2LXHk7rYz6CPsSqk7fMdw&#10;08g0SebSYM2xocKWdhUVj/xpFNwWZ11ewzE3p+lzd0/nzgTvlBoOwnYJwlPwf/HPfdAK0llcG8/E&#10;IyDXXwAAAP//AwBQSwECLQAUAAYACAAAACEA2+H2y+4AAACFAQAAEwAAAAAAAAAAAAAAAAAAAAAA&#10;W0NvbnRlbnRfVHlwZXNdLnhtbFBLAQItABQABgAIAAAAIQBa9CxbvwAAABUBAAALAAAAAAAAAAAA&#10;AAAAAB8BAABfcmVscy8ucmVsc1BLAQItABQABgAIAAAAIQBq9KyqvAAAANwAAAAPAAAAAAAAAAAA&#10;AAAAAAcCAABkcnMvZG93bnJldi54bWxQSwUGAAAAAAMAAwC3AAAA8AIAAAAA&#10;" filled="f" strokecolor="black [3213]" strokeweight=".5pt">
                        <v:textbox>
                          <w:txbxContent>
                            <w:p w14:paraId="21951F9C" w14:textId="6EA584F0" w:rsidR="00AE36DF" w:rsidRPr="00AF070E" w:rsidRDefault="00AE36DF" w:rsidP="004764A8">
                              <w:pPr>
                                <w:jc w:val="center"/>
                                <w:rPr>
                                  <w:color w:val="000000" w:themeColor="text1"/>
                                </w:rPr>
                              </w:pPr>
                              <w:r>
                                <w:rPr>
                                  <w:rFonts w:hint="eastAsia"/>
                                  <w:color w:val="000000" w:themeColor="text1"/>
                                </w:rPr>
                                <w:t>车、钻、磨等机械加工</w:t>
                              </w:r>
                            </w:p>
                          </w:txbxContent>
                        </v:textbox>
                      </v:rect>
                      <v:shapetype id="_x0000_t32" coordsize="21600,21600" o:spt="32" o:oned="t" path="m,l21600,21600e" filled="f">
                        <v:path arrowok="t" fillok="f" o:connecttype="none"/>
                        <o:lock v:ext="edit" shapetype="t"/>
                      </v:shapetype>
                      <v:shape id="直接箭头连接符 259" o:spid="_x0000_s1033" type="#_x0000_t32" style="position:absolute;left:8871;top:6143;width:3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9uBxQAAANwAAAAPAAAAZHJzL2Rvd25yZXYueG1sRI/RagIx&#10;FETfC/2HcAVfSk2qta2rUWSxUATBrv2Ay+a6WdzcLJuo69+bQqGPw8ycYRar3jXiQl2oPWt4GSkQ&#10;xKU3NVcafg6fzx8gQkQ22HgmDTcKsFo+PiwwM/7K33QpYiUShEOGGmyMbSZlKC05DCPfEifv6DuH&#10;McmukqbDa4K7Ro6VepMOa04LFlvKLZWn4uw05IdTNTsWm3y33avN67vi2j5NtB4O+vUcRKQ+/of/&#10;2l9Gw3g6g98z6QjI5R0AAP//AwBQSwECLQAUAAYACAAAACEA2+H2y+4AAACFAQAAEwAAAAAAAAAA&#10;AAAAAAAAAAAAW0NvbnRlbnRfVHlwZXNdLnhtbFBLAQItABQABgAIAAAAIQBa9CxbvwAAABUBAAAL&#10;AAAAAAAAAAAAAAAAAB8BAABfcmVscy8ucmVsc1BLAQItABQABgAIAAAAIQAtu9uBxQAAANwAAAAP&#10;AAAAAAAAAAAAAAAAAAcCAABkcnMvZG93bnJldi54bWxQSwUGAAAAAAMAAwC3AAAA+QIAAAAA&#10;" strokecolor="black [3213]" strokeweight=".5pt">
                        <v:stroke endarrow="block"/>
                      </v:shape>
                      <v:shape id="直接箭头连接符 260" o:spid="_x0000_s1034" type="#_x0000_t32" style="position:absolute;left:21934;top:6143;width:3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bihwgAAANwAAAAPAAAAZHJzL2Rvd25yZXYueG1sRE/dasIw&#10;FL4f7B3CGXgzNJkOt3VGkaIgA8FVH+DQHJtic1KaqPXtzYXg5cf3P1v0rhEX6kLtWcPHSIEgLr2p&#10;udJw2K+H3yBCRDbYeCYNNwqwmL++zDAz/sr/dCliJVIIhww12BjbTMpQWnIYRr4lTtzRdw5jgl0l&#10;TYfXFO4aOVZqKh3WnBostpRbKk/F2WnI96fq51is8u3fTq0+vxTX9n2i9eCtX/6CiNTHp/jh3hgN&#10;42man86kIyDndwAAAP//AwBQSwECLQAUAAYACAAAACEA2+H2y+4AAACFAQAAEwAAAAAAAAAAAAAA&#10;AAAAAAAAW0NvbnRlbnRfVHlwZXNdLnhtbFBLAQItABQABgAIAAAAIQBa9CxbvwAAABUBAAALAAAA&#10;AAAAAAAAAAAAAB8BAABfcmVscy8ucmVsc1BLAQItABQABgAIAAAAIQBy7bihwgAAANwAAAAPAAAA&#10;AAAAAAAAAAAAAAcCAABkcnMvZG93bnJldi54bWxQSwUGAAAAAAMAAwC3AAAA9gIAAAAA&#10;" strokecolor="black [3213]" strokeweight=".5pt">
                        <v:stroke endarrow="block"/>
                      </v:shape>
                      <v:rect id="矩形 262" o:spid="_x0000_s1035" style="position:absolute;left:25853;top:4789;width:8055;height:28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FH9wQAAANwAAAAPAAAAZHJzL2Rvd25yZXYueG1sRI9Bi8Iw&#10;FITvwv6H8Ba82dQKRbqmRYSFxT1ZxfOjebZlm5fSRI3/fiMIHoeZ+YbZVMEM4kaT6y0rWCYpCOLG&#10;6p5bBafj92INwnlkjYNlUvAgB1X5Mdtgoe2dD3SrfSsihF2BCjrvx0JK13Rk0CV2JI7exU4GfZRT&#10;K/WE9wg3g8zSNJcGe44LHY6066j5q69GwXl90O0p7Gvzu7ruLlnuTPBOqfln2H6B8BT8O/xq/2gF&#10;WZ7B80w8ArL8BwAA//8DAFBLAQItABQABgAIAAAAIQDb4fbL7gAAAIUBAAATAAAAAAAAAAAAAAAA&#10;AAAAAABbQ29udGVudF9UeXBlc10ueG1sUEsBAi0AFAAGAAgAAAAhAFr0LFu/AAAAFQEAAAsAAAAA&#10;AAAAAAAAAAAAHwEAAF9yZWxzLy5yZWxzUEsBAi0AFAAGAAgAAAAhAMVwUf3BAAAA3AAAAA8AAAAA&#10;AAAAAAAAAAAABwIAAGRycy9kb3ducmV2LnhtbFBLBQYAAAAAAwADALcAAAD1AgAAAAA=&#10;" filled="f" strokecolor="black [3213]" strokeweight=".5pt">
                        <v:textbox>
                          <w:txbxContent>
                            <w:p w14:paraId="6C7997CE" w14:textId="7A227D83" w:rsidR="00AE36DF" w:rsidRPr="00AF070E" w:rsidRDefault="00AE36DF" w:rsidP="004764A8">
                              <w:pPr>
                                <w:jc w:val="center"/>
                                <w:rPr>
                                  <w:color w:val="000000" w:themeColor="text1"/>
                                </w:rPr>
                              </w:pPr>
                              <w:r>
                                <w:rPr>
                                  <w:rFonts w:hint="eastAsia"/>
                                  <w:color w:val="000000" w:themeColor="text1"/>
                                </w:rPr>
                                <w:t>浸透、清洗</w:t>
                              </w:r>
                            </w:p>
                          </w:txbxContent>
                        </v:textbox>
                      </v:rect>
                      <v:shape id="直接箭头连接符 263" o:spid="_x0000_s1036" type="#_x0000_t32" style="position:absolute;left:33908;top:6143;width:3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ybWxQAAANwAAAAPAAAAZHJzL2Rvd25yZXYueG1sRI/RagIx&#10;FETfC/5DuEJfiiZqsboapSwWpCDY1Q+4bK6bxc3Nskl1+/eNUOjjMDNnmPW2d424URdqzxomYwWC&#10;uPSm5krD+fQxWoAIEdlg45k0/FCA7WbwtMbM+Dt/0a2IlUgQDhlqsDG2mZShtOQwjH1LnLyL7xzG&#10;JLtKmg7vCe4aOVVqLh3WnBYstpRbKq/Ft9OQn67V8lLs8sPnUe1e3xTX9mWm9fOwf1+BiNTH//Bf&#10;e280TOczeJxJR0BufgEAAP//AwBQSwECLQAUAAYACAAAACEA2+H2y+4AAACFAQAAEwAAAAAAAAAA&#10;AAAAAAAAAAAAW0NvbnRlbnRfVHlwZXNdLnhtbFBLAQItABQABgAIAAAAIQBa9CxbvwAAABUBAAAL&#10;AAAAAAAAAAAAAAAAAB8BAABfcmVscy8ucmVsc1BLAQItABQABgAIAAAAIQCCPybWxQAAANwAAAAP&#10;AAAAAAAAAAAAAAAAAAcCAABkcnMvZG93bnJldi54bWxQSwUGAAAAAAMAAwC3AAAA+QIAAAAA&#10;" strokecolor="black [3213]" strokeweight=".5pt">
                        <v:stroke endarrow="block"/>
                      </v:shape>
                      <v:rect id="矩形 282" o:spid="_x0000_s1037" style="position:absolute;left:37827;top:4765;width:8056;height:28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LcHwQAAANwAAAAPAAAAZHJzL2Rvd25yZXYueG1sRI9Bi8Iw&#10;FITvwv6H8Bb2ZlO7IKWaFhEWFvdkFc+P5tkWm5fSRI3/fiMIHoeZ+YZZV8EM4kaT6y0rWCQpCOLG&#10;6p5bBcfDzzwH4TyyxsEyKXiQg6r8mK2x0PbOe7rVvhURwq5ABZ33YyGlazoy6BI7EkfvbCeDPsqp&#10;lXrCe4SbQWZpupQGe44LHY607ai51Fej4JTvdXsMu9r8fV+352zpTPBOqa/PsFmB8BT8O/xq/2oF&#10;WZ7B80w8ArL8BwAA//8DAFBLAQItABQABgAIAAAAIQDb4fbL7gAAAIUBAAATAAAAAAAAAAAAAAAA&#10;AAAAAABbQ29udGVudF9UeXBlc10ueG1sUEsBAi0AFAAGAAgAAAAhAFr0LFu/AAAAFQEAAAsAAAAA&#10;AAAAAAAAAAAAHwEAAF9yZWxzLy5yZWxzUEsBAi0AFAAGAAgAAAAhAHV8twfBAAAA3AAAAA8AAAAA&#10;AAAAAAAAAAAABwIAAGRycy9kb3ducmV2LnhtbFBLBQYAAAAAAwADALcAAAD1AgAAAAA=&#10;" filled="f" strokecolor="black [3213]" strokeweight=".5pt">
                        <v:textbox>
                          <w:txbxContent>
                            <w:p w14:paraId="154D2BEB" w14:textId="539247BE" w:rsidR="00AE36DF" w:rsidRPr="00AF070E" w:rsidRDefault="00AE36DF" w:rsidP="004764A8">
                              <w:pPr>
                                <w:jc w:val="center"/>
                                <w:rPr>
                                  <w:color w:val="000000" w:themeColor="text1"/>
                                </w:rPr>
                              </w:pPr>
                              <w:r>
                                <w:rPr>
                                  <w:rFonts w:hint="eastAsia"/>
                                  <w:color w:val="000000" w:themeColor="text1"/>
                                </w:rPr>
                                <w:t>装配</w:t>
                              </w:r>
                            </w:p>
                          </w:txbxContent>
                        </v:textbox>
                      </v:rect>
                      <v:shape id="直接箭头连接符 285" o:spid="_x0000_s1038" type="#_x0000_t32" style="position:absolute;left:17036;top:2809;width:1850;height:130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FWpwwAAANwAAAAPAAAAZHJzL2Rvd25yZXYueG1sRI9Pi8Iw&#10;FMTvwn6H8IS9aaqLGqpRloLsiif/XLw9mmdbbF5KE233228EweMwM79hVpve1uJBra8ca5iMExDE&#10;uTMVFxrOp+1IgfAB2WDtmDT8kYfN+mOwwtS4jg/0OIZCRAj7FDWUITSplD4vyaIfu4Y4elfXWgxR&#10;toU0LXYRbms5TZK5tFhxXCixoayk/Ha8Ww0q23e7L7XI9v7yswunq7r0ndf6c9h/L0EE6sM7/Gr/&#10;Gg1TNYPnmXgE5PofAAD//wMAUEsBAi0AFAAGAAgAAAAhANvh9svuAAAAhQEAABMAAAAAAAAAAAAA&#10;AAAAAAAAAFtDb250ZW50X1R5cGVzXS54bWxQSwECLQAUAAYACAAAACEAWvQsW78AAAAVAQAACwAA&#10;AAAAAAAAAAAAAAAfAQAAX3JlbHMvLnJlbHNQSwECLQAUAAYACAAAACEArcxVqcMAAADcAAAADwAA&#10;AAAAAAAAAAAAAAAHAgAAZHJzL2Rvd25yZXYueG1sUEsFBgAAAAADAAMAtwAAAPcCAAAAAA==&#10;" strokecolor="black [3213]" strokeweight=".5pt">
                        <v:stroke endarrow="block"/>
                      </v:shape>
                      <v:rect id="矩形 88" o:spid="_x0000_s1039" style="position:absolute;left:12151;top:359;width:12613;height:2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N9zvAAAANsAAAAPAAAAZHJzL2Rvd25yZXYueG1sRE/LisIw&#10;FN0P+A/hCu6mqQoiHaOIILj0ub8017Zjc1OTWOPfm4Xg8nDei1U0rejJ+caygnGWgyAurW64UnA+&#10;bX/nIHxA1thaJgUv8rBaDn4WWGj75AP1x1CJFMK+QAV1CF0hpS9rMugz2xEn7mqdwZCgq6R2+Ezh&#10;ppWTPJ9Jgw2nhho72tRU3o4PoyC6E/b/E3vZr/f3nYyvfjZ1V6VGw7j+AxEohq/4495pBfM0Nn1J&#10;P0Au3wAAAP//AwBQSwECLQAUAAYACAAAACEA2+H2y+4AAACFAQAAEwAAAAAAAAAAAAAAAAAAAAAA&#10;W0NvbnRlbnRfVHlwZXNdLnhtbFBLAQItABQABgAIAAAAIQBa9CxbvwAAABUBAAALAAAAAAAAAAAA&#10;AAAAAB8BAABfcmVscy8ucmVsc1BLAQItABQABgAIAAAAIQBiVN9zvAAAANsAAAAPAAAAAAAAAAAA&#10;AAAAAAcCAABkcnMvZG93bnJldi54bWxQSwUGAAAAAAMAAwC3AAAA8AIAAAAA&#10;" filled="f" strokecolor="black [3213]" strokeweight=".5pt">
                        <v:stroke dashstyle="longDash"/>
                        <v:textbox>
                          <w:txbxContent>
                            <w:p w14:paraId="61256A4D" w14:textId="28FA93A7" w:rsidR="00AE36DF" w:rsidRPr="00AF070E" w:rsidRDefault="00AE36DF" w:rsidP="004764A8">
                              <w:pPr>
                                <w:jc w:val="center"/>
                                <w:rPr>
                                  <w:color w:val="000000" w:themeColor="text1"/>
                                </w:rPr>
                              </w:pPr>
                              <w:r>
                                <w:rPr>
                                  <w:rFonts w:hint="eastAsia"/>
                                  <w:color w:val="000000" w:themeColor="text1"/>
                                </w:rPr>
                                <w:t>废气、噪声、固废</w:t>
                              </w:r>
                            </w:p>
                          </w:txbxContent>
                        </v:textbox>
                      </v:rect>
                      <v:shape id="直接箭头连接符 90" o:spid="_x0000_s1040" type="#_x0000_t32" style="position:absolute;left:30391;top:3482;width:1850;height:130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ZxKvwAAANsAAAAPAAAAZHJzL2Rvd25yZXYueG1sRE9Ni8Iw&#10;EL0L/ocwgjdNXcHt1qYiBVHxtLoXb0MztsVmUpqsrf/eHASPj/edbgbTiAd1rrasYDGPQBAXVtdc&#10;Kvi77GYxCOeRNTaWScGTHGyy8SjFRNuef+lx9qUIIewSVFB53yZSuqIig25uW+LA3Wxn0AfYlVJ3&#10;2Idw08ivKFpJgzWHhgpbyisq7ud/oyDOT/1xGX/nJ3fdH/3lFl+H3ik1nQzbNQhPg/+I3+6DVvAT&#10;1ocv4QfI7AUAAP//AwBQSwECLQAUAAYACAAAACEA2+H2y+4AAACFAQAAEwAAAAAAAAAAAAAAAAAA&#10;AAAAW0NvbnRlbnRfVHlwZXNdLnhtbFBLAQItABQABgAIAAAAIQBa9CxbvwAAABUBAAALAAAAAAAA&#10;AAAAAAAAAB8BAABfcmVscy8ucmVsc1BLAQItABQABgAIAAAAIQCl6ZxKvwAAANsAAAAPAAAAAAAA&#10;AAAAAAAAAAcCAABkcnMvZG93bnJldi54bWxQSwUGAAAAAAMAAwC3AAAA8wIAAAAA&#10;" strokecolor="black [3213]" strokeweight=".5pt">
                        <v:stroke endarrow="block"/>
                      </v:shape>
                      <v:shape id="直接箭头连接符 91" o:spid="_x0000_s1041" type="#_x0000_t32" style="position:absolute;left:42277;top:2491;width:85;height:2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EPJxAAAANsAAAAPAAAAZHJzL2Rvd25yZXYueG1sRI/RagIx&#10;FETfC/5DuIIvpSbaonVrFFkUSkHQtR9w2Vw3i5ubZRN1/fumUOjjMDNnmOW6d424URdqzxomYwWC&#10;uPSm5krD92n38g4iRGSDjWfS8KAA69XgaYmZ8Xc+0q2IlUgQDhlqsDG2mZShtOQwjH1LnLyz7xzG&#10;JLtKmg7vCe4aOVVqJh3WnBYstpRbKi/F1WnIT5dqcS62+f7roLZvc8W1fX7VejTsNx8gIvXxP/zX&#10;/jQaFhP4/ZJ+gFz9AAAA//8DAFBLAQItABQABgAIAAAAIQDb4fbL7gAAAIUBAAATAAAAAAAAAAAA&#10;AAAAAAAAAABbQ29udGVudF9UeXBlc10ueG1sUEsBAi0AFAAGAAgAAAAhAFr0LFu/AAAAFQEAAAsA&#10;AAAAAAAAAAAAAAAAHwEAAF9yZWxzLy5yZWxzUEsBAi0AFAAGAAgAAAAhANsoQ8nEAAAA2wAAAA8A&#10;AAAAAAAAAAAAAAAABwIAAGRycy9kb3ducmV2LnhtbFBLBQYAAAAAAwADALcAAAD4AgAAAAA=&#10;" strokecolor="black [3213]" strokeweight=".5pt">
                        <v:stroke endarrow="block"/>
                      </v:shape>
                      <v:rect id="矩形 92" o:spid="_x0000_s1042" style="position:absolute;left:37827;top:41;width:8899;height:2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K/TwwAAANsAAAAPAAAAZHJzL2Rvd25yZXYueG1sRI9PawIx&#10;FMTvBb9DeEIvpWYVKXZrFBGEbb34//zYvG4WNy9hE3XrpzeFQo/DzPyGmc4724grtaF2rGA4yEAQ&#10;l07XXCk47FevExAhImtsHJOCHwown/Wepphrd+MtXXexEgnCIUcFJkafSxlKQxbDwHni5H271mJM&#10;sq2kbvGW4LaRoyx7kxZrTgsGPS0NlefdxSrY8GacFav7ck/m5Nfy+PlVvHilnvvd4gNEpC7+h//a&#10;hVbwPoLfL+kHyNkDAAD//wMAUEsBAi0AFAAGAAgAAAAhANvh9svuAAAAhQEAABMAAAAAAAAAAAAA&#10;AAAAAAAAAFtDb250ZW50X1R5cGVzXS54bWxQSwECLQAUAAYACAAAACEAWvQsW78AAAAVAQAACwAA&#10;AAAAAAAAAAAAAAAfAQAAX3JlbHMvLnJlbHNQSwECLQAUAAYACAAAACEAL7Sv08MAAADbAAAADwAA&#10;AAAAAAAAAAAAAAAHAgAAZHJzL2Rvd25yZXYueG1sUEsFBgAAAAADAAMAtwAAAPcCAAAAAA==&#10;" filled="f" stroked="f" strokeweight=".5pt">
                        <v:stroke dashstyle="longDash"/>
                        <v:textbox>
                          <w:txbxContent>
                            <w:p w14:paraId="11641FCF" w14:textId="3ED4F049" w:rsidR="00AE36DF" w:rsidRPr="00AF070E" w:rsidRDefault="00AE36DF" w:rsidP="004764A8">
                              <w:pPr>
                                <w:jc w:val="center"/>
                                <w:rPr>
                                  <w:color w:val="000000" w:themeColor="text1"/>
                                </w:rPr>
                              </w:pPr>
                              <w:r>
                                <w:rPr>
                                  <w:rFonts w:hint="eastAsia"/>
                                  <w:color w:val="000000" w:themeColor="text1"/>
                                </w:rPr>
                                <w:t>配件</w:t>
                              </w:r>
                            </w:p>
                          </w:txbxContent>
                        </v:textbox>
                      </v:rect>
                      <v:rect id="矩形 305" o:spid="_x0000_s1043" style="position:absolute;left:26416;top:1101;width:12763;height:2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GyswQAAANwAAAAPAAAAZHJzL2Rvd25yZXYueG1sRI9Pi8Iw&#10;FMTvC36H8ARva6qiSDWKCAse/bPeH82zrTYvNcnW+O2NIOxxmJnfMMt1NI3oyPnasoLRMANBXFhd&#10;c6ng9/TzPQfhA7LGxjIpeJKH9ar3tcRc2wcfqDuGUiQI+xwVVCG0uZS+qMigH9qWOHkX6wyGJF0p&#10;tcNHgptGjrNsJg3WnBYqbGlbUXE7/hkF0Z2wu47teb/Z33cyPrvZxF2UGvTjZgEiUAz/4U97pxVM&#10;sim8z6QjIFcvAAAA//8DAFBLAQItABQABgAIAAAAIQDb4fbL7gAAAIUBAAATAAAAAAAAAAAAAAAA&#10;AAAAAABbQ29udGVudF9UeXBlc10ueG1sUEsBAi0AFAAGAAgAAAAhAFr0LFu/AAAAFQEAAAsAAAAA&#10;AAAAAAAAAAAAHwEAAF9yZWxzLy5yZWxzUEsBAi0AFAAGAAgAAAAhAAPYbKzBAAAA3AAAAA8AAAAA&#10;AAAAAAAAAAAABwIAAGRycy9kb3ducmV2LnhtbFBLBQYAAAAAAwADALcAAAD1AgAAAAA=&#10;" filled="f" strokecolor="black [3213]" strokeweight=".5pt">
                        <v:stroke dashstyle="longDash"/>
                        <v:textbox>
                          <w:txbxContent>
                            <w:p w14:paraId="416797C8" w14:textId="0881B042" w:rsidR="00AE36DF" w:rsidRPr="00AF070E" w:rsidRDefault="00AE36DF" w:rsidP="004764A8">
                              <w:pPr>
                                <w:jc w:val="center"/>
                                <w:rPr>
                                  <w:color w:val="000000" w:themeColor="text1"/>
                                </w:rPr>
                              </w:pPr>
                              <w:r>
                                <w:rPr>
                                  <w:rFonts w:hint="eastAsia"/>
                                  <w:color w:val="000000" w:themeColor="text1"/>
                                </w:rPr>
                                <w:t>废水、噪声、固废</w:t>
                              </w:r>
                            </w:p>
                          </w:txbxContent>
                        </v:textbox>
                      </v:rect>
                      <v:shape id="直接箭头连接符 181" o:spid="_x0000_s1044" type="#_x0000_t32" style="position:absolute;left:45883;top:6144;width:3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Jq8wwAAANwAAAAPAAAAZHJzL2Rvd25yZXYueG1sRE/dasIw&#10;FL4f+A7hCN6MmeiGus4oUhTGQNC6Bzg0x6bYnJQman37ZTDY3fn4fs9y3btG3KgLtWcNk7ECQVx6&#10;U3Ol4fu0e1mACBHZYOOZNDwowHo1eFpiZvydj3QrYiVSCIcMNdgY20zKUFpyGMa+JU7c2XcOY4Jd&#10;JU2H9xTuGjlVaiYd1pwaLLaUWyovxdVpyE+X6v1cbPP910Ft3+aKa/v8qvVo2G8+QETq47/4z/1p&#10;0vzFBH6fSRfI1Q8AAAD//wMAUEsBAi0AFAAGAAgAAAAhANvh9svuAAAAhQEAABMAAAAAAAAAAAAA&#10;AAAAAAAAAFtDb250ZW50X1R5cGVzXS54bWxQSwECLQAUAAYACAAAACEAWvQsW78AAAAVAQAACwAA&#10;AAAAAAAAAAAAAAAfAQAAX3JlbHMvLnJlbHNQSwECLQAUAAYACAAAACEAdoiavMMAAADcAAAADwAA&#10;AAAAAAAAAAAAAAAHAgAAZHJzL2Rvd25yZXYueG1sUEsFBgAAAAADAAMAtwAAAPcCAAAAAA==&#10;" strokecolor="black [3213]" strokeweight=".5pt">
                        <v:stroke endarrow="block"/>
                      </v:shape>
                      <v:rect id="矩形 182" o:spid="_x0000_s1045" style="position:absolute;left:45883;top:4709;width:8055;height:28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hunwwAAANwAAAAPAAAAZHJzL2Rvd25yZXYueG1sRE9NawIx&#10;EL0L/Q9hCr1pVg9FVqNUUdqL2FVRvA2bcRO6mWw3qa7/vikUvM3jfc503rlaXKkN1rOC4SADQVx6&#10;bblScNiv+2MQISJrrD2TgjsFmM+eelPMtb9xQdddrEQK4ZCjAhNjk0sZSkMOw8A3xIm7+NZhTLCt&#10;pG7xlsJdLUdZ9iodWk4NBhtaGiq/dj9OwebwudC22Jr79/tydRyeGrsozkq9PHdvExCRuvgQ/7s/&#10;dJo/HsHfM+kCOfsFAAD//wMAUEsBAi0AFAAGAAgAAAAhANvh9svuAAAAhQEAABMAAAAAAAAAAAAA&#10;AAAAAAAAAFtDb250ZW50X1R5cGVzXS54bWxQSwECLQAUAAYACAAAACEAWvQsW78AAAAVAQAACwAA&#10;AAAAAAAAAAAAAAAfAQAAX3JlbHMvLnJlbHNQSwECLQAUAAYACAAAACEA2CYbp8MAAADcAAAADwAA&#10;AAAAAAAAAAAAAAAHAgAAZHJzL2Rvd25yZXYueG1sUEsFBgAAAAADAAMAtwAAAPcCAAAAAA==&#10;" filled="f" stroked="f" strokeweight=".5pt">
                        <v:textbox>
                          <w:txbxContent>
                            <w:p w14:paraId="7268B392" w14:textId="77777777" w:rsidR="00AE36DF" w:rsidRPr="00AF070E" w:rsidRDefault="00AE36DF" w:rsidP="004764A8">
                              <w:pPr>
                                <w:jc w:val="right"/>
                                <w:rPr>
                                  <w:color w:val="000000" w:themeColor="text1"/>
                                </w:rPr>
                              </w:pPr>
                              <w:r>
                                <w:rPr>
                                  <w:rFonts w:hint="eastAsia"/>
                                  <w:color w:val="000000" w:themeColor="text1"/>
                                </w:rPr>
                                <w:t>入库</w:t>
                              </w:r>
                            </w:p>
                          </w:txbxContent>
                        </v:textbox>
                      </v:rect>
                      <w10:anchorlock/>
                    </v:group>
                  </w:pict>
                </mc:Fallback>
              </mc:AlternateContent>
            </w:r>
          </w:p>
          <w:p w14:paraId="42AE3032" w14:textId="084E592E" w:rsidR="00CA206C" w:rsidRPr="002D0583" w:rsidRDefault="00CA206C" w:rsidP="00CA206C">
            <w:pPr>
              <w:adjustRightInd w:val="0"/>
              <w:snapToGrid w:val="0"/>
              <w:jc w:val="center"/>
              <w:rPr>
                <w:sz w:val="24"/>
              </w:rPr>
            </w:pPr>
            <w:r w:rsidRPr="002D0583">
              <w:rPr>
                <w:rFonts w:hint="eastAsia"/>
                <w:b/>
              </w:rPr>
              <w:t>图</w:t>
            </w:r>
            <w:r w:rsidRPr="002D0583">
              <w:rPr>
                <w:rFonts w:hint="eastAsia"/>
                <w:b/>
              </w:rPr>
              <w:t xml:space="preserve">1-2  </w:t>
            </w:r>
            <w:r w:rsidR="004764A8" w:rsidRPr="002D0583">
              <w:rPr>
                <w:rFonts w:hint="eastAsia"/>
                <w:b/>
              </w:rPr>
              <w:t>生产工艺</w:t>
            </w:r>
            <w:proofErr w:type="gramStart"/>
            <w:r w:rsidR="004764A8" w:rsidRPr="002D0583">
              <w:rPr>
                <w:rFonts w:hint="eastAsia"/>
                <w:b/>
              </w:rPr>
              <w:t>及产污环节</w:t>
            </w:r>
            <w:proofErr w:type="gramEnd"/>
          </w:p>
          <w:p w14:paraId="43FD4F4B" w14:textId="7360F6C3" w:rsidR="00CA206C" w:rsidRPr="002D0583" w:rsidRDefault="004764A8" w:rsidP="00CA206C">
            <w:pPr>
              <w:adjustRightInd w:val="0"/>
              <w:snapToGrid w:val="0"/>
              <w:spacing w:line="360" w:lineRule="auto"/>
              <w:ind w:firstLineChars="200" w:firstLine="480"/>
              <w:rPr>
                <w:sz w:val="24"/>
              </w:rPr>
            </w:pPr>
            <w:r w:rsidRPr="002D0583">
              <w:rPr>
                <w:rFonts w:hint="eastAsia"/>
                <w:sz w:val="24"/>
              </w:rPr>
              <w:t>工艺简述：主要通过数控车床、加工中心、钻床等设备对半成品金属铸件进行精细加工，经机械加工的</w:t>
            </w:r>
            <w:r w:rsidR="001142EA" w:rsidRPr="002D0583">
              <w:rPr>
                <w:rFonts w:hint="eastAsia"/>
                <w:sz w:val="24"/>
              </w:rPr>
              <w:t>配件进行浸透（浸渗液浸泡）、清洗（漂洗池与超声波清</w:t>
            </w:r>
            <w:r w:rsidR="001142EA" w:rsidRPr="002D0583">
              <w:rPr>
                <w:rFonts w:hint="eastAsia"/>
                <w:sz w:val="24"/>
              </w:rPr>
              <w:lastRenderedPageBreak/>
              <w:t>洗池二道清洗）后，再与外购的配件进行组装，最后包装入库。</w:t>
            </w:r>
          </w:p>
          <w:p w14:paraId="2A577E29" w14:textId="2F643E87" w:rsidR="001142EA" w:rsidRPr="002D0583" w:rsidRDefault="001142EA" w:rsidP="001142EA">
            <w:pPr>
              <w:pStyle w:val="af4"/>
              <w:adjustRightInd w:val="0"/>
              <w:snapToGrid w:val="0"/>
              <w:spacing w:line="355" w:lineRule="auto"/>
              <w:ind w:firstLineChars="0" w:firstLine="0"/>
              <w:rPr>
                <w:b/>
                <w:bCs/>
                <w:sz w:val="24"/>
                <w:szCs w:val="28"/>
              </w:rPr>
            </w:pPr>
            <w:r w:rsidRPr="002D0583">
              <w:rPr>
                <w:rFonts w:hint="eastAsia"/>
                <w:b/>
                <w:bCs/>
                <w:sz w:val="24"/>
                <w:szCs w:val="28"/>
              </w:rPr>
              <w:t>1.3.3</w:t>
            </w:r>
            <w:r w:rsidRPr="002D0583">
              <w:rPr>
                <w:rFonts w:hint="eastAsia"/>
                <w:b/>
                <w:bCs/>
                <w:sz w:val="24"/>
                <w:szCs w:val="28"/>
              </w:rPr>
              <w:t>污染源调查</w:t>
            </w:r>
          </w:p>
          <w:p w14:paraId="5D819360" w14:textId="7CD9A7C6" w:rsidR="00CA206C" w:rsidRPr="002D0583" w:rsidRDefault="001142EA" w:rsidP="001142EA">
            <w:pPr>
              <w:adjustRightInd w:val="0"/>
              <w:snapToGrid w:val="0"/>
              <w:spacing w:line="360" w:lineRule="auto"/>
              <w:ind w:firstLineChars="200" w:firstLine="480"/>
              <w:rPr>
                <w:sz w:val="24"/>
              </w:rPr>
            </w:pPr>
            <w:r w:rsidRPr="002D0583">
              <w:rPr>
                <w:rFonts w:hint="eastAsia"/>
                <w:sz w:val="24"/>
              </w:rPr>
              <w:t>结合《嘉兴新中南汽车零部件有限公司新型总泵助力器生产线技改项目环境影响报告表》（</w:t>
            </w:r>
            <w:r w:rsidRPr="002D0583">
              <w:rPr>
                <w:rFonts w:hint="eastAsia"/>
                <w:sz w:val="24"/>
              </w:rPr>
              <w:t>2019</w:t>
            </w:r>
            <w:r w:rsidRPr="002D0583">
              <w:rPr>
                <w:rFonts w:hint="eastAsia"/>
                <w:sz w:val="24"/>
              </w:rPr>
              <w:t>年</w:t>
            </w:r>
            <w:r w:rsidRPr="002D0583">
              <w:rPr>
                <w:rFonts w:hint="eastAsia"/>
                <w:sz w:val="24"/>
              </w:rPr>
              <w:t>2</w:t>
            </w:r>
            <w:r w:rsidRPr="002D0583">
              <w:rPr>
                <w:rFonts w:hint="eastAsia"/>
                <w:sz w:val="24"/>
              </w:rPr>
              <w:t>月）和《嘉兴新中南汽车零部件股份有限公司新型总泵助力器生产线技改项目竣工环境保护验收监测报告》（</w:t>
            </w:r>
            <w:r w:rsidRPr="002D0583">
              <w:rPr>
                <w:rFonts w:hint="eastAsia"/>
                <w:sz w:val="24"/>
              </w:rPr>
              <w:t>2019</w:t>
            </w:r>
            <w:r w:rsidRPr="002D0583">
              <w:rPr>
                <w:rFonts w:hint="eastAsia"/>
                <w:sz w:val="24"/>
              </w:rPr>
              <w:t>年</w:t>
            </w:r>
            <w:r w:rsidRPr="002D0583">
              <w:rPr>
                <w:rFonts w:hint="eastAsia"/>
                <w:sz w:val="24"/>
              </w:rPr>
              <w:t>12</w:t>
            </w:r>
            <w:r w:rsidRPr="002D0583">
              <w:rPr>
                <w:rFonts w:hint="eastAsia"/>
                <w:sz w:val="24"/>
              </w:rPr>
              <w:t>月），并对企业改扩建前的污染物产生及排放情况进行了调查。</w:t>
            </w:r>
          </w:p>
          <w:p w14:paraId="45065110" w14:textId="008D57A6" w:rsidR="001142EA" w:rsidRPr="002D0583" w:rsidRDefault="001142EA" w:rsidP="001142EA">
            <w:pPr>
              <w:adjustRightInd w:val="0"/>
              <w:snapToGrid w:val="0"/>
              <w:spacing w:line="360" w:lineRule="auto"/>
              <w:ind w:firstLineChars="200" w:firstLine="480"/>
              <w:rPr>
                <w:sz w:val="24"/>
              </w:rPr>
            </w:pPr>
            <w:r w:rsidRPr="002D0583">
              <w:rPr>
                <w:rFonts w:hint="eastAsia"/>
                <w:sz w:val="24"/>
              </w:rPr>
              <w:t>改建前，主要污染物产生及排放情况分析见表</w:t>
            </w:r>
            <w:r w:rsidRPr="002D0583">
              <w:rPr>
                <w:rFonts w:hint="eastAsia"/>
                <w:sz w:val="24"/>
              </w:rPr>
              <w:t>1-7</w:t>
            </w:r>
            <w:r w:rsidRPr="002D0583">
              <w:rPr>
                <w:rFonts w:hint="eastAsia"/>
                <w:sz w:val="24"/>
              </w:rPr>
              <w:t>。</w:t>
            </w:r>
          </w:p>
          <w:p w14:paraId="0D94D9E3" w14:textId="6D0FB6AA" w:rsidR="001142EA" w:rsidRPr="002D0583" w:rsidRDefault="001142EA" w:rsidP="001142EA">
            <w:pPr>
              <w:adjustRightInd w:val="0"/>
              <w:snapToGrid w:val="0"/>
              <w:jc w:val="center"/>
              <w:rPr>
                <w:sz w:val="24"/>
              </w:rPr>
            </w:pPr>
            <w:r w:rsidRPr="002D0583">
              <w:rPr>
                <w:b/>
                <w:szCs w:val="21"/>
              </w:rPr>
              <w:t>表</w:t>
            </w:r>
            <w:r w:rsidRPr="002D0583">
              <w:rPr>
                <w:b/>
                <w:szCs w:val="21"/>
              </w:rPr>
              <w:t>1-</w:t>
            </w:r>
            <w:r w:rsidRPr="002D0583">
              <w:rPr>
                <w:rFonts w:hint="eastAsia"/>
                <w:b/>
                <w:szCs w:val="21"/>
              </w:rPr>
              <w:t>7</w:t>
            </w:r>
            <w:r w:rsidRPr="002D0583">
              <w:rPr>
                <w:b/>
                <w:szCs w:val="21"/>
              </w:rPr>
              <w:t xml:space="preserve">   </w:t>
            </w:r>
            <w:r w:rsidRPr="002D0583">
              <w:rPr>
                <w:rFonts w:hint="eastAsia"/>
                <w:b/>
                <w:szCs w:val="21"/>
              </w:rPr>
              <w:t>改建前主要污染物产生及排放情况</w:t>
            </w:r>
            <w:r w:rsidRPr="002D0583">
              <w:rPr>
                <w:rFonts w:hint="eastAsia"/>
                <w:b/>
                <w:szCs w:val="21"/>
              </w:rPr>
              <w:t xml:space="preserve"> </w:t>
            </w:r>
            <w:r w:rsidRPr="002D0583">
              <w:rPr>
                <w:b/>
                <w:szCs w:val="21"/>
              </w:rPr>
              <w:t xml:space="preserve">  </w:t>
            </w:r>
            <w:r w:rsidRPr="002D0583">
              <w:rPr>
                <w:rFonts w:hint="eastAsia"/>
                <w:b/>
                <w:szCs w:val="21"/>
              </w:rPr>
              <w:t>单位：</w:t>
            </w:r>
            <w:r w:rsidRPr="002D0583">
              <w:rPr>
                <w:rFonts w:hint="eastAsia"/>
                <w:b/>
                <w:szCs w:val="21"/>
              </w:rPr>
              <w:t>t</w:t>
            </w:r>
            <w:r w:rsidRPr="002D0583">
              <w:rPr>
                <w:b/>
                <w:szCs w:val="21"/>
              </w:rPr>
              <w:t>/a</w:t>
            </w:r>
          </w:p>
          <w:tbl>
            <w:tblPr>
              <w:tblStyle w:val="afffc"/>
              <w:tblW w:w="0" w:type="auto"/>
              <w:jc w:val="center"/>
              <w:tblLook w:val="04A0" w:firstRow="1" w:lastRow="0" w:firstColumn="1" w:lastColumn="0" w:noHBand="0" w:noVBand="1"/>
            </w:tblPr>
            <w:tblGrid>
              <w:gridCol w:w="1127"/>
              <w:gridCol w:w="1843"/>
              <w:gridCol w:w="1701"/>
              <w:gridCol w:w="1886"/>
              <w:gridCol w:w="1658"/>
            </w:tblGrid>
            <w:tr w:rsidR="002D0583" w:rsidRPr="002D0583" w14:paraId="5AAF114C" w14:textId="77777777" w:rsidTr="009A00A5">
              <w:trPr>
                <w:jc w:val="center"/>
              </w:trPr>
              <w:tc>
                <w:tcPr>
                  <w:tcW w:w="4671" w:type="dxa"/>
                  <w:gridSpan w:val="3"/>
                  <w:vAlign w:val="center"/>
                </w:tcPr>
                <w:p w14:paraId="6E96BEF1" w14:textId="2594BB87" w:rsidR="001142EA" w:rsidRPr="002D0583" w:rsidRDefault="001142EA" w:rsidP="001142EA">
                  <w:pPr>
                    <w:adjustRightInd w:val="0"/>
                    <w:snapToGrid w:val="0"/>
                    <w:jc w:val="center"/>
                    <w:rPr>
                      <w:szCs w:val="21"/>
                    </w:rPr>
                  </w:pPr>
                  <w:r w:rsidRPr="002D0583">
                    <w:rPr>
                      <w:rFonts w:hint="eastAsia"/>
                      <w:szCs w:val="21"/>
                    </w:rPr>
                    <w:t>项目</w:t>
                  </w:r>
                </w:p>
              </w:tc>
              <w:tc>
                <w:tcPr>
                  <w:tcW w:w="1886" w:type="dxa"/>
                  <w:vAlign w:val="center"/>
                </w:tcPr>
                <w:p w14:paraId="28280D20" w14:textId="7A3DD7E6" w:rsidR="001142EA" w:rsidRPr="002D0583" w:rsidRDefault="001142EA" w:rsidP="001142EA">
                  <w:pPr>
                    <w:adjustRightInd w:val="0"/>
                    <w:snapToGrid w:val="0"/>
                    <w:jc w:val="center"/>
                    <w:rPr>
                      <w:szCs w:val="21"/>
                    </w:rPr>
                  </w:pPr>
                  <w:r w:rsidRPr="002D0583">
                    <w:rPr>
                      <w:rFonts w:hint="eastAsia"/>
                      <w:szCs w:val="21"/>
                    </w:rPr>
                    <w:t>产生量</w:t>
                  </w:r>
                </w:p>
              </w:tc>
              <w:tc>
                <w:tcPr>
                  <w:tcW w:w="1658" w:type="dxa"/>
                  <w:vAlign w:val="center"/>
                </w:tcPr>
                <w:p w14:paraId="238C5BEB" w14:textId="4341F60A" w:rsidR="001142EA" w:rsidRPr="002D0583" w:rsidRDefault="001142EA" w:rsidP="001142EA">
                  <w:pPr>
                    <w:adjustRightInd w:val="0"/>
                    <w:snapToGrid w:val="0"/>
                    <w:jc w:val="center"/>
                    <w:rPr>
                      <w:szCs w:val="21"/>
                    </w:rPr>
                  </w:pPr>
                  <w:r w:rsidRPr="002D0583">
                    <w:rPr>
                      <w:rFonts w:hint="eastAsia"/>
                      <w:szCs w:val="21"/>
                    </w:rPr>
                    <w:t>排放量</w:t>
                  </w:r>
                </w:p>
              </w:tc>
            </w:tr>
            <w:tr w:rsidR="002D0583" w:rsidRPr="002D0583" w14:paraId="6805AEC8" w14:textId="77777777" w:rsidTr="009A00A5">
              <w:trPr>
                <w:jc w:val="center"/>
              </w:trPr>
              <w:tc>
                <w:tcPr>
                  <w:tcW w:w="1127" w:type="dxa"/>
                  <w:vMerge w:val="restart"/>
                  <w:vAlign w:val="center"/>
                </w:tcPr>
                <w:p w14:paraId="09378307" w14:textId="2D97A449" w:rsidR="005F0BC5" w:rsidRPr="002D0583" w:rsidRDefault="005F0BC5" w:rsidP="001142EA">
                  <w:pPr>
                    <w:adjustRightInd w:val="0"/>
                    <w:snapToGrid w:val="0"/>
                    <w:jc w:val="center"/>
                    <w:rPr>
                      <w:szCs w:val="21"/>
                    </w:rPr>
                  </w:pPr>
                  <w:r w:rsidRPr="002D0583">
                    <w:rPr>
                      <w:rFonts w:hint="eastAsia"/>
                      <w:szCs w:val="21"/>
                    </w:rPr>
                    <w:t>废水</w:t>
                  </w:r>
                </w:p>
              </w:tc>
              <w:tc>
                <w:tcPr>
                  <w:tcW w:w="1843" w:type="dxa"/>
                  <w:vMerge w:val="restart"/>
                  <w:vAlign w:val="center"/>
                </w:tcPr>
                <w:p w14:paraId="31AA6508" w14:textId="4929AF8D" w:rsidR="005F0BC5" w:rsidRPr="002D0583" w:rsidRDefault="005F0BC5" w:rsidP="001142EA">
                  <w:pPr>
                    <w:adjustRightInd w:val="0"/>
                    <w:snapToGrid w:val="0"/>
                    <w:jc w:val="center"/>
                    <w:rPr>
                      <w:szCs w:val="21"/>
                    </w:rPr>
                  </w:pPr>
                  <w:r w:rsidRPr="002D0583">
                    <w:rPr>
                      <w:rFonts w:hint="eastAsia"/>
                      <w:szCs w:val="21"/>
                    </w:rPr>
                    <w:t>浸透、清洗废水</w:t>
                  </w:r>
                </w:p>
              </w:tc>
              <w:tc>
                <w:tcPr>
                  <w:tcW w:w="1701" w:type="dxa"/>
                  <w:vAlign w:val="center"/>
                </w:tcPr>
                <w:p w14:paraId="70F2B44D" w14:textId="001BB3B5" w:rsidR="005F0BC5" w:rsidRPr="002D0583" w:rsidRDefault="005F0BC5" w:rsidP="001142EA">
                  <w:pPr>
                    <w:adjustRightInd w:val="0"/>
                    <w:snapToGrid w:val="0"/>
                    <w:jc w:val="center"/>
                    <w:rPr>
                      <w:szCs w:val="21"/>
                    </w:rPr>
                  </w:pPr>
                  <w:r w:rsidRPr="002D0583">
                    <w:rPr>
                      <w:rFonts w:hint="eastAsia"/>
                      <w:szCs w:val="21"/>
                    </w:rPr>
                    <w:t>水量</w:t>
                  </w:r>
                </w:p>
              </w:tc>
              <w:tc>
                <w:tcPr>
                  <w:tcW w:w="1886" w:type="dxa"/>
                  <w:vAlign w:val="center"/>
                </w:tcPr>
                <w:p w14:paraId="29FBEA5B" w14:textId="2FFCC54F" w:rsidR="005F0BC5" w:rsidRPr="002D0583" w:rsidRDefault="005F0BC5" w:rsidP="001142EA">
                  <w:pPr>
                    <w:adjustRightInd w:val="0"/>
                    <w:snapToGrid w:val="0"/>
                    <w:jc w:val="center"/>
                    <w:rPr>
                      <w:szCs w:val="21"/>
                    </w:rPr>
                  </w:pPr>
                  <w:r w:rsidRPr="002D0583">
                    <w:rPr>
                      <w:rFonts w:hint="eastAsia"/>
                      <w:szCs w:val="21"/>
                    </w:rPr>
                    <w:t>1464</w:t>
                  </w:r>
                </w:p>
              </w:tc>
              <w:tc>
                <w:tcPr>
                  <w:tcW w:w="1658" w:type="dxa"/>
                  <w:vMerge w:val="restart"/>
                  <w:vAlign w:val="center"/>
                </w:tcPr>
                <w:p w14:paraId="4F7D11F3" w14:textId="77777777" w:rsidR="005F0BC5" w:rsidRPr="002D0583" w:rsidRDefault="005F0BC5" w:rsidP="001142EA">
                  <w:pPr>
                    <w:adjustRightInd w:val="0"/>
                    <w:snapToGrid w:val="0"/>
                    <w:jc w:val="center"/>
                    <w:rPr>
                      <w:szCs w:val="21"/>
                    </w:rPr>
                  </w:pPr>
                  <w:r w:rsidRPr="002D0583">
                    <w:rPr>
                      <w:rFonts w:hint="eastAsia"/>
                      <w:szCs w:val="21"/>
                    </w:rPr>
                    <w:t>水量：</w:t>
                  </w:r>
                  <w:r w:rsidRPr="002D0583">
                    <w:rPr>
                      <w:rFonts w:hint="eastAsia"/>
                      <w:szCs w:val="21"/>
                    </w:rPr>
                    <w:t>3804</w:t>
                  </w:r>
                </w:p>
                <w:p w14:paraId="2BF224D3" w14:textId="4DA1C4B7" w:rsidR="005F0BC5" w:rsidRPr="002D0583" w:rsidRDefault="005F0BC5" w:rsidP="001142EA">
                  <w:pPr>
                    <w:adjustRightInd w:val="0"/>
                    <w:snapToGrid w:val="0"/>
                    <w:jc w:val="center"/>
                    <w:rPr>
                      <w:szCs w:val="21"/>
                    </w:rPr>
                  </w:pPr>
                  <w:proofErr w:type="spellStart"/>
                  <w:r w:rsidRPr="002D0583">
                    <w:rPr>
                      <w:rFonts w:hint="eastAsia"/>
                      <w:szCs w:val="21"/>
                    </w:rPr>
                    <w:t>C</w:t>
                  </w:r>
                  <w:r w:rsidRPr="002D0583">
                    <w:rPr>
                      <w:szCs w:val="21"/>
                    </w:rPr>
                    <w:t>OD</w:t>
                  </w:r>
                  <w:r w:rsidRPr="002D0583">
                    <w:rPr>
                      <w:rFonts w:hint="eastAsia"/>
                      <w:szCs w:val="21"/>
                      <w:vertAlign w:val="subscript"/>
                    </w:rPr>
                    <w:t>Cr</w:t>
                  </w:r>
                  <w:proofErr w:type="spellEnd"/>
                  <w:r w:rsidRPr="002D0583">
                    <w:rPr>
                      <w:rFonts w:hint="eastAsia"/>
                      <w:szCs w:val="21"/>
                    </w:rPr>
                    <w:t>：</w:t>
                  </w:r>
                  <w:r w:rsidRPr="002D0583">
                    <w:rPr>
                      <w:rFonts w:hint="eastAsia"/>
                      <w:szCs w:val="21"/>
                    </w:rPr>
                    <w:t>0.190</w:t>
                  </w:r>
                </w:p>
                <w:p w14:paraId="3A9D8B20" w14:textId="2014F051" w:rsidR="005F0BC5" w:rsidRPr="002D0583" w:rsidRDefault="005F0BC5" w:rsidP="001142EA">
                  <w:pPr>
                    <w:adjustRightInd w:val="0"/>
                    <w:snapToGrid w:val="0"/>
                    <w:jc w:val="center"/>
                    <w:rPr>
                      <w:szCs w:val="21"/>
                    </w:rPr>
                  </w:pPr>
                  <w:r w:rsidRPr="002D0583">
                    <w:rPr>
                      <w:rFonts w:hint="eastAsia"/>
                      <w:szCs w:val="21"/>
                    </w:rPr>
                    <w:t>NH</w:t>
                  </w:r>
                  <w:r w:rsidRPr="002D0583">
                    <w:rPr>
                      <w:rFonts w:hint="eastAsia"/>
                      <w:szCs w:val="21"/>
                      <w:vertAlign w:val="subscript"/>
                    </w:rPr>
                    <w:t>3</w:t>
                  </w:r>
                  <w:r w:rsidRPr="002D0583">
                    <w:rPr>
                      <w:szCs w:val="21"/>
                    </w:rPr>
                    <w:t>-N</w:t>
                  </w:r>
                  <w:r w:rsidRPr="002D0583">
                    <w:rPr>
                      <w:rFonts w:hint="eastAsia"/>
                      <w:szCs w:val="21"/>
                    </w:rPr>
                    <w:t>：</w:t>
                  </w:r>
                  <w:r w:rsidRPr="002D0583">
                    <w:rPr>
                      <w:rFonts w:hint="eastAsia"/>
                      <w:szCs w:val="21"/>
                    </w:rPr>
                    <w:t>0.019</w:t>
                  </w:r>
                </w:p>
                <w:p w14:paraId="405A6C9E" w14:textId="73CB4977" w:rsidR="005F0BC5" w:rsidRPr="002D0583" w:rsidRDefault="005F0BC5" w:rsidP="001142EA">
                  <w:pPr>
                    <w:adjustRightInd w:val="0"/>
                    <w:snapToGrid w:val="0"/>
                    <w:jc w:val="center"/>
                    <w:rPr>
                      <w:szCs w:val="21"/>
                    </w:rPr>
                  </w:pPr>
                  <w:r w:rsidRPr="002D0583">
                    <w:rPr>
                      <w:rFonts w:hint="eastAsia"/>
                      <w:szCs w:val="21"/>
                    </w:rPr>
                    <w:t>LAS</w:t>
                  </w:r>
                  <w:r w:rsidRPr="002D0583">
                    <w:rPr>
                      <w:rFonts w:hint="eastAsia"/>
                      <w:szCs w:val="21"/>
                    </w:rPr>
                    <w:t>：</w:t>
                  </w:r>
                  <w:r w:rsidRPr="002D0583">
                    <w:rPr>
                      <w:rFonts w:hint="eastAsia"/>
                      <w:szCs w:val="21"/>
                    </w:rPr>
                    <w:t>0.002</w:t>
                  </w:r>
                </w:p>
              </w:tc>
            </w:tr>
            <w:tr w:rsidR="002D0583" w:rsidRPr="002D0583" w14:paraId="4C94BF09" w14:textId="77777777" w:rsidTr="009A00A5">
              <w:trPr>
                <w:jc w:val="center"/>
              </w:trPr>
              <w:tc>
                <w:tcPr>
                  <w:tcW w:w="1127" w:type="dxa"/>
                  <w:vMerge/>
                  <w:vAlign w:val="center"/>
                </w:tcPr>
                <w:p w14:paraId="3D0F1023" w14:textId="77777777" w:rsidR="005F0BC5" w:rsidRPr="002D0583" w:rsidRDefault="005F0BC5" w:rsidP="001142EA">
                  <w:pPr>
                    <w:adjustRightInd w:val="0"/>
                    <w:snapToGrid w:val="0"/>
                    <w:jc w:val="center"/>
                    <w:rPr>
                      <w:szCs w:val="21"/>
                    </w:rPr>
                  </w:pPr>
                </w:p>
              </w:tc>
              <w:tc>
                <w:tcPr>
                  <w:tcW w:w="1843" w:type="dxa"/>
                  <w:vMerge/>
                  <w:vAlign w:val="center"/>
                </w:tcPr>
                <w:p w14:paraId="05EAF49F" w14:textId="77777777" w:rsidR="005F0BC5" w:rsidRPr="002D0583" w:rsidRDefault="005F0BC5" w:rsidP="001142EA">
                  <w:pPr>
                    <w:adjustRightInd w:val="0"/>
                    <w:snapToGrid w:val="0"/>
                    <w:jc w:val="center"/>
                    <w:rPr>
                      <w:szCs w:val="21"/>
                    </w:rPr>
                  </w:pPr>
                </w:p>
              </w:tc>
              <w:tc>
                <w:tcPr>
                  <w:tcW w:w="1701" w:type="dxa"/>
                  <w:vAlign w:val="center"/>
                </w:tcPr>
                <w:p w14:paraId="21B72C70" w14:textId="21B30FD8" w:rsidR="005F0BC5" w:rsidRPr="002D0583" w:rsidRDefault="005F0BC5" w:rsidP="001142EA">
                  <w:pPr>
                    <w:adjustRightInd w:val="0"/>
                    <w:snapToGrid w:val="0"/>
                    <w:jc w:val="center"/>
                    <w:rPr>
                      <w:szCs w:val="21"/>
                    </w:rPr>
                  </w:pPr>
                  <w:proofErr w:type="spellStart"/>
                  <w:r w:rsidRPr="002D0583">
                    <w:rPr>
                      <w:rFonts w:hint="eastAsia"/>
                      <w:szCs w:val="21"/>
                    </w:rPr>
                    <w:t>C</w:t>
                  </w:r>
                  <w:r w:rsidRPr="002D0583">
                    <w:rPr>
                      <w:szCs w:val="21"/>
                    </w:rPr>
                    <w:t>OD</w:t>
                  </w:r>
                  <w:r w:rsidRPr="002D0583">
                    <w:rPr>
                      <w:rFonts w:hint="eastAsia"/>
                      <w:szCs w:val="21"/>
                      <w:vertAlign w:val="subscript"/>
                    </w:rPr>
                    <w:t>Cr</w:t>
                  </w:r>
                  <w:proofErr w:type="spellEnd"/>
                </w:p>
              </w:tc>
              <w:tc>
                <w:tcPr>
                  <w:tcW w:w="1886" w:type="dxa"/>
                  <w:vAlign w:val="center"/>
                </w:tcPr>
                <w:p w14:paraId="0B3092C4" w14:textId="387D2379" w:rsidR="005F0BC5" w:rsidRPr="002D0583" w:rsidRDefault="00693250" w:rsidP="001142EA">
                  <w:pPr>
                    <w:adjustRightInd w:val="0"/>
                    <w:snapToGrid w:val="0"/>
                    <w:jc w:val="center"/>
                    <w:rPr>
                      <w:szCs w:val="21"/>
                    </w:rPr>
                  </w:pPr>
                  <w:r w:rsidRPr="002D0583">
                    <w:rPr>
                      <w:rFonts w:hint="eastAsia"/>
                      <w:szCs w:val="21"/>
                    </w:rPr>
                    <w:t>1.962</w:t>
                  </w:r>
                </w:p>
              </w:tc>
              <w:tc>
                <w:tcPr>
                  <w:tcW w:w="1658" w:type="dxa"/>
                  <w:vMerge/>
                  <w:vAlign w:val="center"/>
                </w:tcPr>
                <w:p w14:paraId="617B2704" w14:textId="77777777" w:rsidR="005F0BC5" w:rsidRPr="002D0583" w:rsidRDefault="005F0BC5" w:rsidP="001142EA">
                  <w:pPr>
                    <w:adjustRightInd w:val="0"/>
                    <w:snapToGrid w:val="0"/>
                    <w:jc w:val="center"/>
                    <w:rPr>
                      <w:szCs w:val="21"/>
                    </w:rPr>
                  </w:pPr>
                </w:p>
              </w:tc>
            </w:tr>
            <w:tr w:rsidR="002D0583" w:rsidRPr="002D0583" w14:paraId="46F88E1F" w14:textId="77777777" w:rsidTr="009A00A5">
              <w:trPr>
                <w:jc w:val="center"/>
              </w:trPr>
              <w:tc>
                <w:tcPr>
                  <w:tcW w:w="1127" w:type="dxa"/>
                  <w:vMerge/>
                  <w:vAlign w:val="center"/>
                </w:tcPr>
                <w:p w14:paraId="01719C68" w14:textId="77777777" w:rsidR="005F0BC5" w:rsidRPr="002D0583" w:rsidRDefault="005F0BC5" w:rsidP="001142EA">
                  <w:pPr>
                    <w:adjustRightInd w:val="0"/>
                    <w:snapToGrid w:val="0"/>
                    <w:jc w:val="center"/>
                    <w:rPr>
                      <w:szCs w:val="21"/>
                    </w:rPr>
                  </w:pPr>
                </w:p>
              </w:tc>
              <w:tc>
                <w:tcPr>
                  <w:tcW w:w="1843" w:type="dxa"/>
                  <w:vMerge/>
                  <w:vAlign w:val="center"/>
                </w:tcPr>
                <w:p w14:paraId="7E89F6FA" w14:textId="77777777" w:rsidR="005F0BC5" w:rsidRPr="002D0583" w:rsidRDefault="005F0BC5" w:rsidP="001142EA">
                  <w:pPr>
                    <w:adjustRightInd w:val="0"/>
                    <w:snapToGrid w:val="0"/>
                    <w:jc w:val="center"/>
                    <w:rPr>
                      <w:szCs w:val="21"/>
                    </w:rPr>
                  </w:pPr>
                </w:p>
              </w:tc>
              <w:tc>
                <w:tcPr>
                  <w:tcW w:w="1701" w:type="dxa"/>
                  <w:vAlign w:val="center"/>
                </w:tcPr>
                <w:p w14:paraId="0DD4D3AE" w14:textId="28C10E61" w:rsidR="005F0BC5" w:rsidRPr="002D0583" w:rsidRDefault="005F0BC5" w:rsidP="001142EA">
                  <w:pPr>
                    <w:adjustRightInd w:val="0"/>
                    <w:snapToGrid w:val="0"/>
                    <w:jc w:val="center"/>
                    <w:rPr>
                      <w:szCs w:val="21"/>
                    </w:rPr>
                  </w:pPr>
                  <w:r w:rsidRPr="002D0583">
                    <w:rPr>
                      <w:rFonts w:hint="eastAsia"/>
                      <w:szCs w:val="21"/>
                    </w:rPr>
                    <w:t>NH</w:t>
                  </w:r>
                  <w:r w:rsidRPr="002D0583">
                    <w:rPr>
                      <w:rFonts w:hint="eastAsia"/>
                      <w:szCs w:val="21"/>
                      <w:vertAlign w:val="subscript"/>
                    </w:rPr>
                    <w:t>3</w:t>
                  </w:r>
                  <w:r w:rsidRPr="002D0583">
                    <w:rPr>
                      <w:szCs w:val="21"/>
                    </w:rPr>
                    <w:t>-N</w:t>
                  </w:r>
                </w:p>
              </w:tc>
              <w:tc>
                <w:tcPr>
                  <w:tcW w:w="1886" w:type="dxa"/>
                  <w:vAlign w:val="center"/>
                </w:tcPr>
                <w:p w14:paraId="38C966CB" w14:textId="76532A24" w:rsidR="005F0BC5" w:rsidRPr="002D0583" w:rsidRDefault="00693250" w:rsidP="001142EA">
                  <w:pPr>
                    <w:adjustRightInd w:val="0"/>
                    <w:snapToGrid w:val="0"/>
                    <w:jc w:val="center"/>
                    <w:rPr>
                      <w:szCs w:val="21"/>
                    </w:rPr>
                  </w:pPr>
                  <w:r w:rsidRPr="002D0583">
                    <w:rPr>
                      <w:rFonts w:hint="eastAsia"/>
                      <w:szCs w:val="21"/>
                    </w:rPr>
                    <w:t>0.068</w:t>
                  </w:r>
                </w:p>
              </w:tc>
              <w:tc>
                <w:tcPr>
                  <w:tcW w:w="1658" w:type="dxa"/>
                  <w:vMerge/>
                  <w:vAlign w:val="center"/>
                </w:tcPr>
                <w:p w14:paraId="21795682" w14:textId="77777777" w:rsidR="005F0BC5" w:rsidRPr="002D0583" w:rsidRDefault="005F0BC5" w:rsidP="001142EA">
                  <w:pPr>
                    <w:adjustRightInd w:val="0"/>
                    <w:snapToGrid w:val="0"/>
                    <w:jc w:val="center"/>
                    <w:rPr>
                      <w:szCs w:val="21"/>
                    </w:rPr>
                  </w:pPr>
                </w:p>
              </w:tc>
            </w:tr>
            <w:tr w:rsidR="002D0583" w:rsidRPr="002D0583" w14:paraId="4A12AAB6" w14:textId="77777777" w:rsidTr="009A00A5">
              <w:trPr>
                <w:jc w:val="center"/>
              </w:trPr>
              <w:tc>
                <w:tcPr>
                  <w:tcW w:w="1127" w:type="dxa"/>
                  <w:vMerge/>
                  <w:vAlign w:val="center"/>
                </w:tcPr>
                <w:p w14:paraId="48710D62" w14:textId="77777777" w:rsidR="005F0BC5" w:rsidRPr="002D0583" w:rsidRDefault="005F0BC5" w:rsidP="001142EA">
                  <w:pPr>
                    <w:adjustRightInd w:val="0"/>
                    <w:snapToGrid w:val="0"/>
                    <w:jc w:val="center"/>
                    <w:rPr>
                      <w:szCs w:val="21"/>
                    </w:rPr>
                  </w:pPr>
                </w:p>
              </w:tc>
              <w:tc>
                <w:tcPr>
                  <w:tcW w:w="1843" w:type="dxa"/>
                  <w:vMerge/>
                  <w:vAlign w:val="center"/>
                </w:tcPr>
                <w:p w14:paraId="341B4570" w14:textId="77777777" w:rsidR="005F0BC5" w:rsidRPr="002D0583" w:rsidRDefault="005F0BC5" w:rsidP="001142EA">
                  <w:pPr>
                    <w:adjustRightInd w:val="0"/>
                    <w:snapToGrid w:val="0"/>
                    <w:jc w:val="center"/>
                    <w:rPr>
                      <w:szCs w:val="21"/>
                    </w:rPr>
                  </w:pPr>
                </w:p>
              </w:tc>
              <w:tc>
                <w:tcPr>
                  <w:tcW w:w="1701" w:type="dxa"/>
                  <w:vAlign w:val="center"/>
                </w:tcPr>
                <w:p w14:paraId="1543B58D" w14:textId="42DD729D" w:rsidR="005F0BC5" w:rsidRPr="002D0583" w:rsidRDefault="005F0BC5" w:rsidP="001142EA">
                  <w:pPr>
                    <w:adjustRightInd w:val="0"/>
                    <w:snapToGrid w:val="0"/>
                    <w:jc w:val="center"/>
                    <w:rPr>
                      <w:szCs w:val="21"/>
                    </w:rPr>
                  </w:pPr>
                  <w:r w:rsidRPr="002D0583">
                    <w:rPr>
                      <w:rFonts w:hint="eastAsia"/>
                      <w:szCs w:val="21"/>
                    </w:rPr>
                    <w:t>LAS</w:t>
                  </w:r>
                </w:p>
              </w:tc>
              <w:tc>
                <w:tcPr>
                  <w:tcW w:w="1886" w:type="dxa"/>
                  <w:vAlign w:val="center"/>
                </w:tcPr>
                <w:p w14:paraId="6198B039" w14:textId="65F0FF2A" w:rsidR="005F0BC5" w:rsidRPr="002D0583" w:rsidRDefault="00693250" w:rsidP="001142EA">
                  <w:pPr>
                    <w:adjustRightInd w:val="0"/>
                    <w:snapToGrid w:val="0"/>
                    <w:jc w:val="center"/>
                    <w:rPr>
                      <w:szCs w:val="21"/>
                    </w:rPr>
                  </w:pPr>
                  <w:r w:rsidRPr="002D0583">
                    <w:rPr>
                      <w:rFonts w:hint="eastAsia"/>
                      <w:szCs w:val="21"/>
                    </w:rPr>
                    <w:t>0.003</w:t>
                  </w:r>
                </w:p>
              </w:tc>
              <w:tc>
                <w:tcPr>
                  <w:tcW w:w="1658" w:type="dxa"/>
                  <w:vMerge/>
                  <w:vAlign w:val="center"/>
                </w:tcPr>
                <w:p w14:paraId="39AD57EB" w14:textId="77777777" w:rsidR="005F0BC5" w:rsidRPr="002D0583" w:rsidRDefault="005F0BC5" w:rsidP="001142EA">
                  <w:pPr>
                    <w:adjustRightInd w:val="0"/>
                    <w:snapToGrid w:val="0"/>
                    <w:jc w:val="center"/>
                    <w:rPr>
                      <w:szCs w:val="21"/>
                    </w:rPr>
                  </w:pPr>
                </w:p>
              </w:tc>
            </w:tr>
            <w:tr w:rsidR="002D0583" w:rsidRPr="002D0583" w14:paraId="7600B66D" w14:textId="77777777" w:rsidTr="009A00A5">
              <w:trPr>
                <w:jc w:val="center"/>
              </w:trPr>
              <w:tc>
                <w:tcPr>
                  <w:tcW w:w="1127" w:type="dxa"/>
                  <w:vMerge/>
                  <w:vAlign w:val="center"/>
                </w:tcPr>
                <w:p w14:paraId="492BE7E0" w14:textId="77777777" w:rsidR="005F0BC5" w:rsidRPr="002D0583" w:rsidRDefault="005F0BC5" w:rsidP="005F0BC5">
                  <w:pPr>
                    <w:adjustRightInd w:val="0"/>
                    <w:snapToGrid w:val="0"/>
                    <w:jc w:val="center"/>
                    <w:rPr>
                      <w:szCs w:val="21"/>
                    </w:rPr>
                  </w:pPr>
                </w:p>
              </w:tc>
              <w:tc>
                <w:tcPr>
                  <w:tcW w:w="1843" w:type="dxa"/>
                  <w:vMerge w:val="restart"/>
                  <w:vAlign w:val="center"/>
                </w:tcPr>
                <w:p w14:paraId="346B5B76" w14:textId="53ECC1DE" w:rsidR="005F0BC5" w:rsidRPr="002D0583" w:rsidRDefault="005F0BC5" w:rsidP="005F0BC5">
                  <w:pPr>
                    <w:adjustRightInd w:val="0"/>
                    <w:snapToGrid w:val="0"/>
                    <w:jc w:val="center"/>
                    <w:rPr>
                      <w:szCs w:val="21"/>
                    </w:rPr>
                  </w:pPr>
                  <w:r w:rsidRPr="002D0583">
                    <w:rPr>
                      <w:rFonts w:hint="eastAsia"/>
                      <w:szCs w:val="21"/>
                    </w:rPr>
                    <w:t>生活污水</w:t>
                  </w:r>
                </w:p>
              </w:tc>
              <w:tc>
                <w:tcPr>
                  <w:tcW w:w="1701" w:type="dxa"/>
                  <w:vAlign w:val="center"/>
                </w:tcPr>
                <w:p w14:paraId="15A0849A" w14:textId="2967652D" w:rsidR="005F0BC5" w:rsidRPr="002D0583" w:rsidRDefault="005F0BC5" w:rsidP="005F0BC5">
                  <w:pPr>
                    <w:adjustRightInd w:val="0"/>
                    <w:snapToGrid w:val="0"/>
                    <w:jc w:val="center"/>
                    <w:rPr>
                      <w:szCs w:val="21"/>
                    </w:rPr>
                  </w:pPr>
                  <w:r w:rsidRPr="002D0583">
                    <w:rPr>
                      <w:rFonts w:hint="eastAsia"/>
                      <w:szCs w:val="21"/>
                    </w:rPr>
                    <w:t>水量</w:t>
                  </w:r>
                </w:p>
              </w:tc>
              <w:tc>
                <w:tcPr>
                  <w:tcW w:w="1886" w:type="dxa"/>
                  <w:vAlign w:val="center"/>
                </w:tcPr>
                <w:p w14:paraId="4A0BCD67" w14:textId="1174C249" w:rsidR="005F0BC5" w:rsidRPr="002D0583" w:rsidRDefault="005F0BC5" w:rsidP="005F0BC5">
                  <w:pPr>
                    <w:adjustRightInd w:val="0"/>
                    <w:snapToGrid w:val="0"/>
                    <w:jc w:val="center"/>
                    <w:rPr>
                      <w:szCs w:val="21"/>
                    </w:rPr>
                  </w:pPr>
                  <w:r w:rsidRPr="002D0583">
                    <w:rPr>
                      <w:rFonts w:hint="eastAsia"/>
                      <w:szCs w:val="21"/>
                    </w:rPr>
                    <w:t>2340</w:t>
                  </w:r>
                </w:p>
              </w:tc>
              <w:tc>
                <w:tcPr>
                  <w:tcW w:w="1658" w:type="dxa"/>
                  <w:vMerge/>
                  <w:vAlign w:val="center"/>
                </w:tcPr>
                <w:p w14:paraId="41D3D0DE" w14:textId="77777777" w:rsidR="005F0BC5" w:rsidRPr="002D0583" w:rsidRDefault="005F0BC5" w:rsidP="005F0BC5">
                  <w:pPr>
                    <w:adjustRightInd w:val="0"/>
                    <w:snapToGrid w:val="0"/>
                    <w:jc w:val="center"/>
                    <w:rPr>
                      <w:szCs w:val="21"/>
                    </w:rPr>
                  </w:pPr>
                </w:p>
              </w:tc>
            </w:tr>
            <w:tr w:rsidR="002D0583" w:rsidRPr="002D0583" w14:paraId="319390E2" w14:textId="77777777" w:rsidTr="009A00A5">
              <w:trPr>
                <w:jc w:val="center"/>
              </w:trPr>
              <w:tc>
                <w:tcPr>
                  <w:tcW w:w="1127" w:type="dxa"/>
                  <w:vMerge/>
                  <w:vAlign w:val="center"/>
                </w:tcPr>
                <w:p w14:paraId="63788A0B" w14:textId="77777777" w:rsidR="005F0BC5" w:rsidRPr="002D0583" w:rsidRDefault="005F0BC5" w:rsidP="005F0BC5">
                  <w:pPr>
                    <w:adjustRightInd w:val="0"/>
                    <w:snapToGrid w:val="0"/>
                    <w:jc w:val="center"/>
                    <w:rPr>
                      <w:szCs w:val="21"/>
                    </w:rPr>
                  </w:pPr>
                </w:p>
              </w:tc>
              <w:tc>
                <w:tcPr>
                  <w:tcW w:w="1843" w:type="dxa"/>
                  <w:vMerge/>
                  <w:vAlign w:val="center"/>
                </w:tcPr>
                <w:p w14:paraId="2254A86E" w14:textId="77777777" w:rsidR="005F0BC5" w:rsidRPr="002D0583" w:rsidRDefault="005F0BC5" w:rsidP="005F0BC5">
                  <w:pPr>
                    <w:adjustRightInd w:val="0"/>
                    <w:snapToGrid w:val="0"/>
                    <w:jc w:val="center"/>
                    <w:rPr>
                      <w:szCs w:val="21"/>
                    </w:rPr>
                  </w:pPr>
                </w:p>
              </w:tc>
              <w:tc>
                <w:tcPr>
                  <w:tcW w:w="1701" w:type="dxa"/>
                  <w:vAlign w:val="center"/>
                </w:tcPr>
                <w:p w14:paraId="24CE5509" w14:textId="7EA148CF" w:rsidR="005F0BC5" w:rsidRPr="002D0583" w:rsidRDefault="005F0BC5" w:rsidP="005F0BC5">
                  <w:pPr>
                    <w:adjustRightInd w:val="0"/>
                    <w:snapToGrid w:val="0"/>
                    <w:jc w:val="center"/>
                    <w:rPr>
                      <w:szCs w:val="21"/>
                    </w:rPr>
                  </w:pPr>
                  <w:proofErr w:type="spellStart"/>
                  <w:r w:rsidRPr="002D0583">
                    <w:rPr>
                      <w:rFonts w:hint="eastAsia"/>
                      <w:szCs w:val="21"/>
                    </w:rPr>
                    <w:t>C</w:t>
                  </w:r>
                  <w:r w:rsidRPr="002D0583">
                    <w:rPr>
                      <w:szCs w:val="21"/>
                    </w:rPr>
                    <w:t>OD</w:t>
                  </w:r>
                  <w:r w:rsidRPr="002D0583">
                    <w:rPr>
                      <w:rFonts w:hint="eastAsia"/>
                      <w:szCs w:val="21"/>
                      <w:vertAlign w:val="subscript"/>
                    </w:rPr>
                    <w:t>Cr</w:t>
                  </w:r>
                  <w:proofErr w:type="spellEnd"/>
                </w:p>
              </w:tc>
              <w:tc>
                <w:tcPr>
                  <w:tcW w:w="1886" w:type="dxa"/>
                  <w:vAlign w:val="center"/>
                </w:tcPr>
                <w:p w14:paraId="1AA10247" w14:textId="7CF9B3D7" w:rsidR="005F0BC5" w:rsidRPr="002D0583" w:rsidRDefault="00693250" w:rsidP="005F0BC5">
                  <w:pPr>
                    <w:adjustRightInd w:val="0"/>
                    <w:snapToGrid w:val="0"/>
                    <w:jc w:val="center"/>
                    <w:rPr>
                      <w:szCs w:val="21"/>
                    </w:rPr>
                  </w:pPr>
                  <w:r w:rsidRPr="002D0583">
                    <w:rPr>
                      <w:rFonts w:hint="eastAsia"/>
                      <w:szCs w:val="21"/>
                    </w:rPr>
                    <w:t>0.749</w:t>
                  </w:r>
                </w:p>
              </w:tc>
              <w:tc>
                <w:tcPr>
                  <w:tcW w:w="1658" w:type="dxa"/>
                  <w:vMerge/>
                  <w:vAlign w:val="center"/>
                </w:tcPr>
                <w:p w14:paraId="2DE126A0" w14:textId="77777777" w:rsidR="005F0BC5" w:rsidRPr="002D0583" w:rsidRDefault="005F0BC5" w:rsidP="005F0BC5">
                  <w:pPr>
                    <w:adjustRightInd w:val="0"/>
                    <w:snapToGrid w:val="0"/>
                    <w:jc w:val="center"/>
                    <w:rPr>
                      <w:szCs w:val="21"/>
                    </w:rPr>
                  </w:pPr>
                </w:p>
              </w:tc>
            </w:tr>
            <w:tr w:rsidR="002D0583" w:rsidRPr="002D0583" w14:paraId="661D60EC" w14:textId="77777777" w:rsidTr="009A00A5">
              <w:trPr>
                <w:jc w:val="center"/>
              </w:trPr>
              <w:tc>
                <w:tcPr>
                  <w:tcW w:w="1127" w:type="dxa"/>
                  <w:vMerge/>
                  <w:vAlign w:val="center"/>
                </w:tcPr>
                <w:p w14:paraId="14C048F2" w14:textId="77777777" w:rsidR="005F0BC5" w:rsidRPr="002D0583" w:rsidRDefault="005F0BC5" w:rsidP="005F0BC5">
                  <w:pPr>
                    <w:adjustRightInd w:val="0"/>
                    <w:snapToGrid w:val="0"/>
                    <w:jc w:val="center"/>
                    <w:rPr>
                      <w:szCs w:val="21"/>
                    </w:rPr>
                  </w:pPr>
                </w:p>
              </w:tc>
              <w:tc>
                <w:tcPr>
                  <w:tcW w:w="1843" w:type="dxa"/>
                  <w:vMerge/>
                  <w:vAlign w:val="center"/>
                </w:tcPr>
                <w:p w14:paraId="2FBB2DED" w14:textId="77777777" w:rsidR="005F0BC5" w:rsidRPr="002D0583" w:rsidRDefault="005F0BC5" w:rsidP="005F0BC5">
                  <w:pPr>
                    <w:adjustRightInd w:val="0"/>
                    <w:snapToGrid w:val="0"/>
                    <w:jc w:val="center"/>
                    <w:rPr>
                      <w:szCs w:val="21"/>
                    </w:rPr>
                  </w:pPr>
                </w:p>
              </w:tc>
              <w:tc>
                <w:tcPr>
                  <w:tcW w:w="1701" w:type="dxa"/>
                  <w:vAlign w:val="center"/>
                </w:tcPr>
                <w:p w14:paraId="3ADDB7E9" w14:textId="0C7328C2" w:rsidR="005F0BC5" w:rsidRPr="002D0583" w:rsidRDefault="005F0BC5" w:rsidP="005F0BC5">
                  <w:pPr>
                    <w:adjustRightInd w:val="0"/>
                    <w:snapToGrid w:val="0"/>
                    <w:jc w:val="center"/>
                    <w:rPr>
                      <w:szCs w:val="21"/>
                    </w:rPr>
                  </w:pPr>
                  <w:r w:rsidRPr="002D0583">
                    <w:rPr>
                      <w:rFonts w:hint="eastAsia"/>
                      <w:szCs w:val="21"/>
                    </w:rPr>
                    <w:t>NH</w:t>
                  </w:r>
                  <w:r w:rsidRPr="002D0583">
                    <w:rPr>
                      <w:rFonts w:hint="eastAsia"/>
                      <w:szCs w:val="21"/>
                      <w:vertAlign w:val="subscript"/>
                    </w:rPr>
                    <w:t>3</w:t>
                  </w:r>
                  <w:r w:rsidRPr="002D0583">
                    <w:rPr>
                      <w:szCs w:val="21"/>
                    </w:rPr>
                    <w:t>-N</w:t>
                  </w:r>
                </w:p>
              </w:tc>
              <w:tc>
                <w:tcPr>
                  <w:tcW w:w="1886" w:type="dxa"/>
                  <w:vAlign w:val="center"/>
                </w:tcPr>
                <w:p w14:paraId="66E5452D" w14:textId="74D3DE24" w:rsidR="005F0BC5" w:rsidRPr="002D0583" w:rsidRDefault="00693250" w:rsidP="005F0BC5">
                  <w:pPr>
                    <w:adjustRightInd w:val="0"/>
                    <w:snapToGrid w:val="0"/>
                    <w:jc w:val="center"/>
                    <w:rPr>
                      <w:szCs w:val="21"/>
                    </w:rPr>
                  </w:pPr>
                  <w:r w:rsidRPr="002D0583">
                    <w:rPr>
                      <w:rFonts w:hint="eastAsia"/>
                      <w:szCs w:val="21"/>
                    </w:rPr>
                    <w:t>0.082</w:t>
                  </w:r>
                </w:p>
              </w:tc>
              <w:tc>
                <w:tcPr>
                  <w:tcW w:w="1658" w:type="dxa"/>
                  <w:vMerge/>
                  <w:vAlign w:val="center"/>
                </w:tcPr>
                <w:p w14:paraId="049BBFE5" w14:textId="77777777" w:rsidR="005F0BC5" w:rsidRPr="002D0583" w:rsidRDefault="005F0BC5" w:rsidP="005F0BC5">
                  <w:pPr>
                    <w:adjustRightInd w:val="0"/>
                    <w:snapToGrid w:val="0"/>
                    <w:jc w:val="center"/>
                    <w:rPr>
                      <w:szCs w:val="21"/>
                    </w:rPr>
                  </w:pPr>
                </w:p>
              </w:tc>
            </w:tr>
            <w:tr w:rsidR="002D0583" w:rsidRPr="002D0583" w14:paraId="647CCCE8" w14:textId="77777777" w:rsidTr="009A00A5">
              <w:trPr>
                <w:jc w:val="center"/>
              </w:trPr>
              <w:tc>
                <w:tcPr>
                  <w:tcW w:w="1127" w:type="dxa"/>
                  <w:vMerge w:val="restart"/>
                  <w:vAlign w:val="center"/>
                </w:tcPr>
                <w:p w14:paraId="61ED4E11" w14:textId="0CF72591" w:rsidR="005F0BC5" w:rsidRPr="002D0583" w:rsidRDefault="005F0BC5" w:rsidP="005F0BC5">
                  <w:pPr>
                    <w:adjustRightInd w:val="0"/>
                    <w:snapToGrid w:val="0"/>
                    <w:jc w:val="center"/>
                    <w:rPr>
                      <w:szCs w:val="21"/>
                    </w:rPr>
                  </w:pPr>
                  <w:r w:rsidRPr="002D0583">
                    <w:rPr>
                      <w:rFonts w:hint="eastAsia"/>
                      <w:szCs w:val="21"/>
                    </w:rPr>
                    <w:t>废气</w:t>
                  </w:r>
                </w:p>
              </w:tc>
              <w:tc>
                <w:tcPr>
                  <w:tcW w:w="1843" w:type="dxa"/>
                  <w:vAlign w:val="center"/>
                </w:tcPr>
                <w:p w14:paraId="67D8D736" w14:textId="5837F4CA" w:rsidR="005F0BC5" w:rsidRPr="002D0583" w:rsidRDefault="005F0BC5" w:rsidP="005F0BC5">
                  <w:pPr>
                    <w:adjustRightInd w:val="0"/>
                    <w:snapToGrid w:val="0"/>
                    <w:jc w:val="center"/>
                    <w:rPr>
                      <w:szCs w:val="21"/>
                    </w:rPr>
                  </w:pPr>
                  <w:r w:rsidRPr="002D0583">
                    <w:rPr>
                      <w:rFonts w:hint="eastAsia"/>
                      <w:szCs w:val="21"/>
                    </w:rPr>
                    <w:t>机械加工</w:t>
                  </w:r>
                </w:p>
              </w:tc>
              <w:tc>
                <w:tcPr>
                  <w:tcW w:w="1701" w:type="dxa"/>
                  <w:vAlign w:val="center"/>
                </w:tcPr>
                <w:p w14:paraId="04C5282F" w14:textId="6DD25673" w:rsidR="005F0BC5" w:rsidRPr="002D0583" w:rsidRDefault="005F0BC5" w:rsidP="005F0BC5">
                  <w:pPr>
                    <w:adjustRightInd w:val="0"/>
                    <w:snapToGrid w:val="0"/>
                    <w:jc w:val="center"/>
                    <w:rPr>
                      <w:szCs w:val="21"/>
                    </w:rPr>
                  </w:pPr>
                  <w:r w:rsidRPr="002D0583">
                    <w:rPr>
                      <w:rFonts w:hint="eastAsia"/>
                      <w:szCs w:val="21"/>
                    </w:rPr>
                    <w:t>粉尘</w:t>
                  </w:r>
                </w:p>
              </w:tc>
              <w:tc>
                <w:tcPr>
                  <w:tcW w:w="1886" w:type="dxa"/>
                  <w:vAlign w:val="center"/>
                </w:tcPr>
                <w:p w14:paraId="1AA34654" w14:textId="15D70FB8" w:rsidR="005F0BC5" w:rsidRPr="002D0583" w:rsidRDefault="005F0BC5" w:rsidP="005F0BC5">
                  <w:pPr>
                    <w:adjustRightInd w:val="0"/>
                    <w:snapToGrid w:val="0"/>
                    <w:jc w:val="center"/>
                    <w:rPr>
                      <w:szCs w:val="21"/>
                    </w:rPr>
                  </w:pPr>
                  <w:r w:rsidRPr="002D0583">
                    <w:rPr>
                      <w:rFonts w:hint="eastAsia"/>
                      <w:szCs w:val="21"/>
                    </w:rPr>
                    <w:t>少量</w:t>
                  </w:r>
                </w:p>
              </w:tc>
              <w:tc>
                <w:tcPr>
                  <w:tcW w:w="1658" w:type="dxa"/>
                  <w:vAlign w:val="center"/>
                </w:tcPr>
                <w:p w14:paraId="04CDC149" w14:textId="1F004B53" w:rsidR="005F0BC5" w:rsidRPr="002D0583" w:rsidRDefault="005F0BC5" w:rsidP="005F0BC5">
                  <w:pPr>
                    <w:adjustRightInd w:val="0"/>
                    <w:snapToGrid w:val="0"/>
                    <w:jc w:val="center"/>
                    <w:rPr>
                      <w:szCs w:val="21"/>
                    </w:rPr>
                  </w:pPr>
                  <w:r w:rsidRPr="002D0583">
                    <w:rPr>
                      <w:rFonts w:hint="eastAsia"/>
                      <w:szCs w:val="21"/>
                    </w:rPr>
                    <w:t>少量</w:t>
                  </w:r>
                </w:p>
              </w:tc>
            </w:tr>
            <w:tr w:rsidR="002D0583" w:rsidRPr="002D0583" w14:paraId="3382E760" w14:textId="77777777" w:rsidTr="009A00A5">
              <w:trPr>
                <w:jc w:val="center"/>
              </w:trPr>
              <w:tc>
                <w:tcPr>
                  <w:tcW w:w="1127" w:type="dxa"/>
                  <w:vMerge/>
                  <w:vAlign w:val="center"/>
                </w:tcPr>
                <w:p w14:paraId="72FABC19" w14:textId="77777777" w:rsidR="005F0BC5" w:rsidRPr="002D0583" w:rsidRDefault="005F0BC5" w:rsidP="005F0BC5">
                  <w:pPr>
                    <w:adjustRightInd w:val="0"/>
                    <w:snapToGrid w:val="0"/>
                    <w:jc w:val="center"/>
                    <w:rPr>
                      <w:szCs w:val="21"/>
                    </w:rPr>
                  </w:pPr>
                </w:p>
              </w:tc>
              <w:tc>
                <w:tcPr>
                  <w:tcW w:w="1843" w:type="dxa"/>
                  <w:vAlign w:val="center"/>
                </w:tcPr>
                <w:p w14:paraId="180EF6FB" w14:textId="6096BE44" w:rsidR="005F0BC5" w:rsidRPr="002D0583" w:rsidRDefault="005F0BC5" w:rsidP="005F0BC5">
                  <w:pPr>
                    <w:adjustRightInd w:val="0"/>
                    <w:snapToGrid w:val="0"/>
                    <w:jc w:val="center"/>
                    <w:rPr>
                      <w:szCs w:val="21"/>
                    </w:rPr>
                  </w:pPr>
                  <w:r w:rsidRPr="002D0583">
                    <w:rPr>
                      <w:rFonts w:hint="eastAsia"/>
                      <w:szCs w:val="21"/>
                    </w:rPr>
                    <w:t>食堂</w:t>
                  </w:r>
                </w:p>
              </w:tc>
              <w:tc>
                <w:tcPr>
                  <w:tcW w:w="1701" w:type="dxa"/>
                  <w:vAlign w:val="center"/>
                </w:tcPr>
                <w:p w14:paraId="1125C43E" w14:textId="6C055B8A" w:rsidR="005F0BC5" w:rsidRPr="002D0583" w:rsidRDefault="005F0BC5" w:rsidP="005F0BC5">
                  <w:pPr>
                    <w:adjustRightInd w:val="0"/>
                    <w:snapToGrid w:val="0"/>
                    <w:jc w:val="center"/>
                    <w:rPr>
                      <w:szCs w:val="21"/>
                    </w:rPr>
                  </w:pPr>
                  <w:r w:rsidRPr="002D0583">
                    <w:rPr>
                      <w:rFonts w:hint="eastAsia"/>
                      <w:szCs w:val="21"/>
                    </w:rPr>
                    <w:t>油烟废气</w:t>
                  </w:r>
                </w:p>
              </w:tc>
              <w:tc>
                <w:tcPr>
                  <w:tcW w:w="1886" w:type="dxa"/>
                  <w:vAlign w:val="center"/>
                </w:tcPr>
                <w:p w14:paraId="70E635D1" w14:textId="736A4C6F" w:rsidR="005F0BC5" w:rsidRPr="002D0583" w:rsidRDefault="0037654D" w:rsidP="005F0BC5">
                  <w:pPr>
                    <w:adjustRightInd w:val="0"/>
                    <w:snapToGrid w:val="0"/>
                    <w:jc w:val="center"/>
                    <w:rPr>
                      <w:szCs w:val="21"/>
                    </w:rPr>
                  </w:pPr>
                  <w:r w:rsidRPr="002D0583">
                    <w:rPr>
                      <w:rFonts w:hint="eastAsia"/>
                      <w:szCs w:val="21"/>
                    </w:rPr>
                    <w:t>0.027</w:t>
                  </w:r>
                </w:p>
              </w:tc>
              <w:tc>
                <w:tcPr>
                  <w:tcW w:w="1658" w:type="dxa"/>
                  <w:vAlign w:val="center"/>
                </w:tcPr>
                <w:p w14:paraId="4AAB9513" w14:textId="44B26F16" w:rsidR="005F0BC5" w:rsidRPr="002D0583" w:rsidRDefault="0037654D" w:rsidP="005F0BC5">
                  <w:pPr>
                    <w:adjustRightInd w:val="0"/>
                    <w:snapToGrid w:val="0"/>
                    <w:jc w:val="center"/>
                    <w:rPr>
                      <w:szCs w:val="21"/>
                    </w:rPr>
                  </w:pPr>
                  <w:r w:rsidRPr="002D0583">
                    <w:rPr>
                      <w:rFonts w:hint="eastAsia"/>
                      <w:szCs w:val="21"/>
                    </w:rPr>
                    <w:t>0.007</w:t>
                  </w:r>
                </w:p>
              </w:tc>
            </w:tr>
            <w:tr w:rsidR="002D0583" w:rsidRPr="002D0583" w14:paraId="588D905E" w14:textId="77777777" w:rsidTr="009A00A5">
              <w:trPr>
                <w:jc w:val="center"/>
              </w:trPr>
              <w:tc>
                <w:tcPr>
                  <w:tcW w:w="1127" w:type="dxa"/>
                  <w:vMerge w:val="restart"/>
                  <w:vAlign w:val="center"/>
                </w:tcPr>
                <w:p w14:paraId="73FCABD9" w14:textId="77777777" w:rsidR="00234121" w:rsidRPr="002D0583" w:rsidRDefault="00234121" w:rsidP="00234121">
                  <w:pPr>
                    <w:adjustRightInd w:val="0"/>
                    <w:snapToGrid w:val="0"/>
                    <w:jc w:val="center"/>
                    <w:rPr>
                      <w:szCs w:val="21"/>
                    </w:rPr>
                  </w:pPr>
                  <w:r w:rsidRPr="002D0583">
                    <w:rPr>
                      <w:rFonts w:hint="eastAsia"/>
                      <w:szCs w:val="21"/>
                    </w:rPr>
                    <w:t>固废</w:t>
                  </w:r>
                </w:p>
              </w:tc>
              <w:tc>
                <w:tcPr>
                  <w:tcW w:w="3544" w:type="dxa"/>
                  <w:gridSpan w:val="2"/>
                  <w:vAlign w:val="center"/>
                </w:tcPr>
                <w:p w14:paraId="3F599413" w14:textId="77777777" w:rsidR="00234121" w:rsidRPr="002D0583" w:rsidRDefault="00234121" w:rsidP="00234121">
                  <w:pPr>
                    <w:adjustRightInd w:val="0"/>
                    <w:snapToGrid w:val="0"/>
                    <w:jc w:val="center"/>
                    <w:rPr>
                      <w:szCs w:val="21"/>
                    </w:rPr>
                  </w:pPr>
                  <w:r w:rsidRPr="002D0583">
                    <w:rPr>
                      <w:rFonts w:hint="eastAsia"/>
                      <w:szCs w:val="21"/>
                    </w:rPr>
                    <w:t>废铝屑</w:t>
                  </w:r>
                </w:p>
              </w:tc>
              <w:tc>
                <w:tcPr>
                  <w:tcW w:w="1886" w:type="dxa"/>
                  <w:vAlign w:val="center"/>
                </w:tcPr>
                <w:p w14:paraId="6A927AA3" w14:textId="1FD0FE07" w:rsidR="00234121" w:rsidRPr="002D0583" w:rsidRDefault="00234121" w:rsidP="00234121">
                  <w:pPr>
                    <w:adjustRightInd w:val="0"/>
                    <w:snapToGrid w:val="0"/>
                    <w:jc w:val="center"/>
                    <w:rPr>
                      <w:szCs w:val="21"/>
                    </w:rPr>
                  </w:pPr>
                  <w:r w:rsidRPr="002D0583">
                    <w:rPr>
                      <w:rFonts w:hint="eastAsia"/>
                      <w:szCs w:val="21"/>
                    </w:rPr>
                    <w:t>4</w:t>
                  </w:r>
                </w:p>
              </w:tc>
              <w:tc>
                <w:tcPr>
                  <w:tcW w:w="1658" w:type="dxa"/>
                  <w:vAlign w:val="center"/>
                </w:tcPr>
                <w:p w14:paraId="1077A1F9" w14:textId="219B479D" w:rsidR="00234121" w:rsidRPr="002D0583" w:rsidRDefault="00234121" w:rsidP="00234121">
                  <w:pPr>
                    <w:adjustRightInd w:val="0"/>
                    <w:snapToGrid w:val="0"/>
                    <w:jc w:val="center"/>
                    <w:rPr>
                      <w:szCs w:val="21"/>
                    </w:rPr>
                  </w:pPr>
                  <w:r w:rsidRPr="002D0583">
                    <w:rPr>
                      <w:rFonts w:hint="eastAsia"/>
                      <w:szCs w:val="21"/>
                    </w:rPr>
                    <w:t>0</w:t>
                  </w:r>
                </w:p>
              </w:tc>
            </w:tr>
            <w:tr w:rsidR="002D0583" w:rsidRPr="002D0583" w14:paraId="1C948FAF" w14:textId="77777777" w:rsidTr="009A00A5">
              <w:trPr>
                <w:jc w:val="center"/>
              </w:trPr>
              <w:tc>
                <w:tcPr>
                  <w:tcW w:w="1127" w:type="dxa"/>
                  <w:vMerge/>
                  <w:vAlign w:val="center"/>
                </w:tcPr>
                <w:p w14:paraId="3161E649" w14:textId="77777777" w:rsidR="00234121" w:rsidRPr="002D0583" w:rsidRDefault="00234121" w:rsidP="00234121">
                  <w:pPr>
                    <w:adjustRightInd w:val="0"/>
                    <w:snapToGrid w:val="0"/>
                    <w:jc w:val="center"/>
                    <w:rPr>
                      <w:szCs w:val="21"/>
                    </w:rPr>
                  </w:pPr>
                </w:p>
              </w:tc>
              <w:tc>
                <w:tcPr>
                  <w:tcW w:w="3544" w:type="dxa"/>
                  <w:gridSpan w:val="2"/>
                  <w:vAlign w:val="center"/>
                </w:tcPr>
                <w:p w14:paraId="13CC4A6D" w14:textId="331413A3" w:rsidR="00234121" w:rsidRPr="002D0583" w:rsidRDefault="00234121" w:rsidP="00234121">
                  <w:pPr>
                    <w:adjustRightInd w:val="0"/>
                    <w:snapToGrid w:val="0"/>
                    <w:jc w:val="center"/>
                    <w:rPr>
                      <w:szCs w:val="21"/>
                    </w:rPr>
                  </w:pPr>
                  <w:r w:rsidRPr="002D0583">
                    <w:rPr>
                      <w:rFonts w:hint="eastAsia"/>
                      <w:szCs w:val="21"/>
                    </w:rPr>
                    <w:t>废铁屑</w:t>
                  </w:r>
                </w:p>
              </w:tc>
              <w:tc>
                <w:tcPr>
                  <w:tcW w:w="1886" w:type="dxa"/>
                  <w:vAlign w:val="center"/>
                </w:tcPr>
                <w:p w14:paraId="1F4FEB27" w14:textId="4762635A" w:rsidR="00234121" w:rsidRPr="002D0583" w:rsidRDefault="00234121" w:rsidP="00234121">
                  <w:pPr>
                    <w:adjustRightInd w:val="0"/>
                    <w:snapToGrid w:val="0"/>
                    <w:jc w:val="center"/>
                    <w:rPr>
                      <w:szCs w:val="21"/>
                    </w:rPr>
                  </w:pPr>
                  <w:r w:rsidRPr="002D0583">
                    <w:rPr>
                      <w:rFonts w:hint="eastAsia"/>
                      <w:szCs w:val="21"/>
                    </w:rPr>
                    <w:t>30</w:t>
                  </w:r>
                </w:p>
              </w:tc>
              <w:tc>
                <w:tcPr>
                  <w:tcW w:w="1658" w:type="dxa"/>
                  <w:vAlign w:val="center"/>
                </w:tcPr>
                <w:p w14:paraId="57FCE972" w14:textId="5D1726B4" w:rsidR="00234121" w:rsidRPr="002D0583" w:rsidRDefault="00234121" w:rsidP="00234121">
                  <w:pPr>
                    <w:adjustRightInd w:val="0"/>
                    <w:snapToGrid w:val="0"/>
                    <w:jc w:val="center"/>
                    <w:rPr>
                      <w:szCs w:val="21"/>
                    </w:rPr>
                  </w:pPr>
                  <w:r w:rsidRPr="002D0583">
                    <w:rPr>
                      <w:rFonts w:hint="eastAsia"/>
                      <w:szCs w:val="21"/>
                    </w:rPr>
                    <w:t>0</w:t>
                  </w:r>
                </w:p>
              </w:tc>
            </w:tr>
            <w:tr w:rsidR="002D0583" w:rsidRPr="002D0583" w14:paraId="7A98BFB7" w14:textId="77777777" w:rsidTr="009A00A5">
              <w:trPr>
                <w:jc w:val="center"/>
              </w:trPr>
              <w:tc>
                <w:tcPr>
                  <w:tcW w:w="1127" w:type="dxa"/>
                  <w:vMerge/>
                  <w:vAlign w:val="center"/>
                </w:tcPr>
                <w:p w14:paraId="5F445ADD" w14:textId="77777777" w:rsidR="00234121" w:rsidRPr="002D0583" w:rsidRDefault="00234121" w:rsidP="00234121">
                  <w:pPr>
                    <w:adjustRightInd w:val="0"/>
                    <w:snapToGrid w:val="0"/>
                    <w:jc w:val="center"/>
                    <w:rPr>
                      <w:szCs w:val="21"/>
                    </w:rPr>
                  </w:pPr>
                </w:p>
              </w:tc>
              <w:tc>
                <w:tcPr>
                  <w:tcW w:w="3544" w:type="dxa"/>
                  <w:gridSpan w:val="2"/>
                  <w:vAlign w:val="center"/>
                </w:tcPr>
                <w:p w14:paraId="5C5EC253" w14:textId="05C69222" w:rsidR="00234121" w:rsidRPr="002D0583" w:rsidRDefault="00234121" w:rsidP="00234121">
                  <w:pPr>
                    <w:adjustRightInd w:val="0"/>
                    <w:snapToGrid w:val="0"/>
                    <w:jc w:val="center"/>
                    <w:rPr>
                      <w:szCs w:val="21"/>
                    </w:rPr>
                  </w:pPr>
                  <w:r w:rsidRPr="002D0583">
                    <w:rPr>
                      <w:rFonts w:hint="eastAsia"/>
                      <w:szCs w:val="21"/>
                    </w:rPr>
                    <w:t>废切削液</w:t>
                  </w:r>
                </w:p>
              </w:tc>
              <w:tc>
                <w:tcPr>
                  <w:tcW w:w="1886" w:type="dxa"/>
                  <w:vAlign w:val="center"/>
                </w:tcPr>
                <w:p w14:paraId="3A51D586" w14:textId="6903EFFB" w:rsidR="00234121" w:rsidRPr="002D0583" w:rsidRDefault="00234121" w:rsidP="00234121">
                  <w:pPr>
                    <w:adjustRightInd w:val="0"/>
                    <w:snapToGrid w:val="0"/>
                    <w:jc w:val="center"/>
                    <w:rPr>
                      <w:szCs w:val="21"/>
                    </w:rPr>
                  </w:pPr>
                  <w:r w:rsidRPr="002D0583">
                    <w:rPr>
                      <w:rFonts w:hint="eastAsia"/>
                      <w:szCs w:val="21"/>
                    </w:rPr>
                    <w:t>15</w:t>
                  </w:r>
                </w:p>
              </w:tc>
              <w:tc>
                <w:tcPr>
                  <w:tcW w:w="1658" w:type="dxa"/>
                  <w:vAlign w:val="center"/>
                </w:tcPr>
                <w:p w14:paraId="70795AAE" w14:textId="5C34AAF8" w:rsidR="00234121" w:rsidRPr="002D0583" w:rsidRDefault="00234121" w:rsidP="00234121">
                  <w:pPr>
                    <w:adjustRightInd w:val="0"/>
                    <w:snapToGrid w:val="0"/>
                    <w:jc w:val="center"/>
                    <w:rPr>
                      <w:szCs w:val="21"/>
                    </w:rPr>
                  </w:pPr>
                  <w:r w:rsidRPr="002D0583">
                    <w:rPr>
                      <w:rFonts w:hint="eastAsia"/>
                      <w:szCs w:val="21"/>
                    </w:rPr>
                    <w:t>0</w:t>
                  </w:r>
                </w:p>
              </w:tc>
            </w:tr>
            <w:tr w:rsidR="002D0583" w:rsidRPr="002D0583" w14:paraId="6A751BEA" w14:textId="77777777" w:rsidTr="009A00A5">
              <w:trPr>
                <w:jc w:val="center"/>
              </w:trPr>
              <w:tc>
                <w:tcPr>
                  <w:tcW w:w="1127" w:type="dxa"/>
                  <w:vMerge/>
                  <w:vAlign w:val="center"/>
                </w:tcPr>
                <w:p w14:paraId="758D27CD" w14:textId="77777777" w:rsidR="00B037DB" w:rsidRPr="002D0583" w:rsidRDefault="00B037DB" w:rsidP="00B037DB">
                  <w:pPr>
                    <w:adjustRightInd w:val="0"/>
                    <w:snapToGrid w:val="0"/>
                    <w:jc w:val="center"/>
                    <w:rPr>
                      <w:szCs w:val="21"/>
                    </w:rPr>
                  </w:pPr>
                </w:p>
              </w:tc>
              <w:tc>
                <w:tcPr>
                  <w:tcW w:w="3544" w:type="dxa"/>
                  <w:gridSpan w:val="2"/>
                  <w:vAlign w:val="center"/>
                </w:tcPr>
                <w:p w14:paraId="433CCCD2" w14:textId="105E781B" w:rsidR="00B037DB" w:rsidRPr="002D0583" w:rsidRDefault="00B037DB" w:rsidP="00B037DB">
                  <w:pPr>
                    <w:adjustRightInd w:val="0"/>
                    <w:snapToGrid w:val="0"/>
                    <w:jc w:val="center"/>
                    <w:rPr>
                      <w:szCs w:val="21"/>
                    </w:rPr>
                  </w:pPr>
                  <w:r w:rsidRPr="002D0583">
                    <w:rPr>
                      <w:rFonts w:hint="eastAsia"/>
                      <w:szCs w:val="21"/>
                    </w:rPr>
                    <w:t>废液压油</w:t>
                  </w:r>
                </w:p>
              </w:tc>
              <w:tc>
                <w:tcPr>
                  <w:tcW w:w="1886" w:type="dxa"/>
                  <w:vAlign w:val="center"/>
                </w:tcPr>
                <w:p w14:paraId="0E8A7D1E" w14:textId="13326E84" w:rsidR="00B037DB" w:rsidRPr="002D0583" w:rsidRDefault="00B037DB" w:rsidP="00B037DB">
                  <w:pPr>
                    <w:adjustRightInd w:val="0"/>
                    <w:snapToGrid w:val="0"/>
                    <w:jc w:val="center"/>
                    <w:rPr>
                      <w:szCs w:val="21"/>
                    </w:rPr>
                  </w:pPr>
                  <w:r w:rsidRPr="002D0583">
                    <w:rPr>
                      <w:rFonts w:hint="eastAsia"/>
                      <w:szCs w:val="21"/>
                    </w:rPr>
                    <w:t>0.5</w:t>
                  </w:r>
                </w:p>
              </w:tc>
              <w:tc>
                <w:tcPr>
                  <w:tcW w:w="1658" w:type="dxa"/>
                  <w:vAlign w:val="center"/>
                </w:tcPr>
                <w:p w14:paraId="71EE9FCB" w14:textId="10C6751B" w:rsidR="00B037DB" w:rsidRPr="002D0583" w:rsidRDefault="00B037DB" w:rsidP="00B037DB">
                  <w:pPr>
                    <w:adjustRightInd w:val="0"/>
                    <w:snapToGrid w:val="0"/>
                    <w:jc w:val="center"/>
                    <w:rPr>
                      <w:szCs w:val="21"/>
                    </w:rPr>
                  </w:pPr>
                  <w:r w:rsidRPr="002D0583">
                    <w:rPr>
                      <w:rFonts w:hint="eastAsia"/>
                      <w:szCs w:val="21"/>
                    </w:rPr>
                    <w:t>0</w:t>
                  </w:r>
                </w:p>
              </w:tc>
            </w:tr>
            <w:tr w:rsidR="002D0583" w:rsidRPr="002D0583" w14:paraId="084DFF69" w14:textId="77777777" w:rsidTr="009A00A5">
              <w:trPr>
                <w:jc w:val="center"/>
              </w:trPr>
              <w:tc>
                <w:tcPr>
                  <w:tcW w:w="1127" w:type="dxa"/>
                  <w:vMerge/>
                  <w:vAlign w:val="center"/>
                </w:tcPr>
                <w:p w14:paraId="0A5AB087" w14:textId="77777777" w:rsidR="00B037DB" w:rsidRPr="002D0583" w:rsidRDefault="00B037DB" w:rsidP="00B037DB">
                  <w:pPr>
                    <w:adjustRightInd w:val="0"/>
                    <w:snapToGrid w:val="0"/>
                    <w:jc w:val="center"/>
                    <w:rPr>
                      <w:szCs w:val="21"/>
                    </w:rPr>
                  </w:pPr>
                </w:p>
              </w:tc>
              <w:tc>
                <w:tcPr>
                  <w:tcW w:w="3544" w:type="dxa"/>
                  <w:gridSpan w:val="2"/>
                  <w:vAlign w:val="center"/>
                </w:tcPr>
                <w:p w14:paraId="5432D3E1" w14:textId="59361EE5" w:rsidR="00B037DB" w:rsidRPr="002D0583" w:rsidRDefault="00B037DB" w:rsidP="00B037DB">
                  <w:pPr>
                    <w:adjustRightInd w:val="0"/>
                    <w:snapToGrid w:val="0"/>
                    <w:jc w:val="center"/>
                    <w:rPr>
                      <w:szCs w:val="21"/>
                    </w:rPr>
                  </w:pPr>
                  <w:r w:rsidRPr="002D0583">
                    <w:rPr>
                      <w:rFonts w:hint="eastAsia"/>
                      <w:szCs w:val="21"/>
                    </w:rPr>
                    <w:t>废包装材料</w:t>
                  </w:r>
                </w:p>
              </w:tc>
              <w:tc>
                <w:tcPr>
                  <w:tcW w:w="1886" w:type="dxa"/>
                  <w:vAlign w:val="center"/>
                </w:tcPr>
                <w:p w14:paraId="3CF7385A" w14:textId="087D6DCB" w:rsidR="00B037DB" w:rsidRPr="002D0583" w:rsidRDefault="00B037DB" w:rsidP="00B037DB">
                  <w:pPr>
                    <w:adjustRightInd w:val="0"/>
                    <w:snapToGrid w:val="0"/>
                    <w:jc w:val="center"/>
                    <w:rPr>
                      <w:szCs w:val="21"/>
                    </w:rPr>
                  </w:pPr>
                  <w:r w:rsidRPr="002D0583">
                    <w:rPr>
                      <w:rFonts w:hint="eastAsia"/>
                      <w:szCs w:val="21"/>
                    </w:rPr>
                    <w:t>3</w:t>
                  </w:r>
                </w:p>
              </w:tc>
              <w:tc>
                <w:tcPr>
                  <w:tcW w:w="1658" w:type="dxa"/>
                  <w:vAlign w:val="center"/>
                </w:tcPr>
                <w:p w14:paraId="7339B7D3" w14:textId="0C4C2EB2" w:rsidR="00B037DB" w:rsidRPr="002D0583" w:rsidRDefault="00B037DB" w:rsidP="00B037DB">
                  <w:pPr>
                    <w:adjustRightInd w:val="0"/>
                    <w:snapToGrid w:val="0"/>
                    <w:jc w:val="center"/>
                    <w:rPr>
                      <w:szCs w:val="21"/>
                    </w:rPr>
                  </w:pPr>
                  <w:r w:rsidRPr="002D0583">
                    <w:rPr>
                      <w:rFonts w:hint="eastAsia"/>
                      <w:szCs w:val="21"/>
                    </w:rPr>
                    <w:t>0</w:t>
                  </w:r>
                </w:p>
              </w:tc>
            </w:tr>
            <w:tr w:rsidR="002D0583" w:rsidRPr="002D0583" w14:paraId="6EF9A44C" w14:textId="77777777" w:rsidTr="009A00A5">
              <w:trPr>
                <w:jc w:val="center"/>
              </w:trPr>
              <w:tc>
                <w:tcPr>
                  <w:tcW w:w="1127" w:type="dxa"/>
                  <w:vMerge/>
                  <w:vAlign w:val="center"/>
                </w:tcPr>
                <w:p w14:paraId="075CDC71" w14:textId="77777777" w:rsidR="00B037DB" w:rsidRPr="002D0583" w:rsidRDefault="00B037DB" w:rsidP="00B037DB">
                  <w:pPr>
                    <w:adjustRightInd w:val="0"/>
                    <w:snapToGrid w:val="0"/>
                    <w:jc w:val="center"/>
                    <w:rPr>
                      <w:szCs w:val="21"/>
                    </w:rPr>
                  </w:pPr>
                </w:p>
              </w:tc>
              <w:tc>
                <w:tcPr>
                  <w:tcW w:w="3544" w:type="dxa"/>
                  <w:gridSpan w:val="2"/>
                  <w:vAlign w:val="center"/>
                </w:tcPr>
                <w:p w14:paraId="10818E91" w14:textId="0D379612" w:rsidR="00B037DB" w:rsidRPr="002D0583" w:rsidRDefault="00B037DB" w:rsidP="00B037DB">
                  <w:pPr>
                    <w:adjustRightInd w:val="0"/>
                    <w:snapToGrid w:val="0"/>
                    <w:jc w:val="center"/>
                    <w:rPr>
                      <w:szCs w:val="21"/>
                    </w:rPr>
                  </w:pPr>
                  <w:r w:rsidRPr="002D0583">
                    <w:rPr>
                      <w:rFonts w:hint="eastAsia"/>
                      <w:szCs w:val="21"/>
                    </w:rPr>
                    <w:t>沾染危险废物的废包装物</w:t>
                  </w:r>
                </w:p>
              </w:tc>
              <w:tc>
                <w:tcPr>
                  <w:tcW w:w="1886" w:type="dxa"/>
                  <w:vAlign w:val="center"/>
                </w:tcPr>
                <w:p w14:paraId="554712A6" w14:textId="330B2D8F" w:rsidR="00B037DB" w:rsidRPr="002D0583" w:rsidRDefault="00B037DB" w:rsidP="00B037DB">
                  <w:pPr>
                    <w:adjustRightInd w:val="0"/>
                    <w:snapToGrid w:val="0"/>
                    <w:jc w:val="center"/>
                    <w:rPr>
                      <w:szCs w:val="21"/>
                    </w:rPr>
                  </w:pPr>
                  <w:r w:rsidRPr="002D0583">
                    <w:rPr>
                      <w:rFonts w:hint="eastAsia"/>
                      <w:szCs w:val="21"/>
                    </w:rPr>
                    <w:t>0.5</w:t>
                  </w:r>
                </w:p>
              </w:tc>
              <w:tc>
                <w:tcPr>
                  <w:tcW w:w="1658" w:type="dxa"/>
                  <w:vAlign w:val="center"/>
                </w:tcPr>
                <w:p w14:paraId="22A354D1" w14:textId="6B8FD54A" w:rsidR="00B037DB" w:rsidRPr="002D0583" w:rsidRDefault="00B037DB" w:rsidP="00B037DB">
                  <w:pPr>
                    <w:adjustRightInd w:val="0"/>
                    <w:snapToGrid w:val="0"/>
                    <w:jc w:val="center"/>
                    <w:rPr>
                      <w:szCs w:val="21"/>
                    </w:rPr>
                  </w:pPr>
                  <w:r w:rsidRPr="002D0583">
                    <w:rPr>
                      <w:rFonts w:hint="eastAsia"/>
                      <w:szCs w:val="21"/>
                    </w:rPr>
                    <w:t>0</w:t>
                  </w:r>
                </w:p>
              </w:tc>
            </w:tr>
            <w:tr w:rsidR="002D0583" w:rsidRPr="002D0583" w14:paraId="00822DFD" w14:textId="77777777" w:rsidTr="009A00A5">
              <w:trPr>
                <w:jc w:val="center"/>
              </w:trPr>
              <w:tc>
                <w:tcPr>
                  <w:tcW w:w="1127" w:type="dxa"/>
                  <w:vMerge/>
                  <w:vAlign w:val="center"/>
                </w:tcPr>
                <w:p w14:paraId="44D682C1" w14:textId="77777777" w:rsidR="00B037DB" w:rsidRPr="002D0583" w:rsidRDefault="00B037DB" w:rsidP="00B037DB">
                  <w:pPr>
                    <w:adjustRightInd w:val="0"/>
                    <w:snapToGrid w:val="0"/>
                    <w:jc w:val="center"/>
                    <w:rPr>
                      <w:szCs w:val="21"/>
                    </w:rPr>
                  </w:pPr>
                </w:p>
              </w:tc>
              <w:tc>
                <w:tcPr>
                  <w:tcW w:w="3544" w:type="dxa"/>
                  <w:gridSpan w:val="2"/>
                  <w:vAlign w:val="center"/>
                </w:tcPr>
                <w:p w14:paraId="7462FB01" w14:textId="0CDC53C5" w:rsidR="00B037DB" w:rsidRPr="002D0583" w:rsidRDefault="00B037DB" w:rsidP="00B037DB">
                  <w:pPr>
                    <w:adjustRightInd w:val="0"/>
                    <w:snapToGrid w:val="0"/>
                    <w:jc w:val="center"/>
                    <w:rPr>
                      <w:szCs w:val="21"/>
                    </w:rPr>
                  </w:pPr>
                  <w:r w:rsidRPr="002D0583">
                    <w:rPr>
                      <w:rFonts w:hint="eastAsia"/>
                      <w:szCs w:val="21"/>
                    </w:rPr>
                    <w:t>含油抹布及手套</w:t>
                  </w:r>
                </w:p>
              </w:tc>
              <w:tc>
                <w:tcPr>
                  <w:tcW w:w="1886" w:type="dxa"/>
                  <w:vAlign w:val="center"/>
                </w:tcPr>
                <w:p w14:paraId="14444DDA" w14:textId="7B8659AC" w:rsidR="00B037DB" w:rsidRPr="002D0583" w:rsidRDefault="00B037DB" w:rsidP="00B037DB">
                  <w:pPr>
                    <w:adjustRightInd w:val="0"/>
                    <w:snapToGrid w:val="0"/>
                    <w:jc w:val="center"/>
                    <w:rPr>
                      <w:szCs w:val="21"/>
                    </w:rPr>
                  </w:pPr>
                  <w:r w:rsidRPr="002D0583">
                    <w:rPr>
                      <w:rFonts w:hint="eastAsia"/>
                      <w:szCs w:val="21"/>
                    </w:rPr>
                    <w:t>0.1</w:t>
                  </w:r>
                </w:p>
              </w:tc>
              <w:tc>
                <w:tcPr>
                  <w:tcW w:w="1658" w:type="dxa"/>
                  <w:vAlign w:val="center"/>
                </w:tcPr>
                <w:p w14:paraId="1B6B5AAC" w14:textId="6C2B02A9" w:rsidR="00B037DB" w:rsidRPr="002D0583" w:rsidRDefault="00B037DB" w:rsidP="00B037DB">
                  <w:pPr>
                    <w:adjustRightInd w:val="0"/>
                    <w:snapToGrid w:val="0"/>
                    <w:jc w:val="center"/>
                    <w:rPr>
                      <w:szCs w:val="21"/>
                    </w:rPr>
                  </w:pPr>
                  <w:r w:rsidRPr="002D0583">
                    <w:rPr>
                      <w:rFonts w:hint="eastAsia"/>
                      <w:szCs w:val="21"/>
                    </w:rPr>
                    <w:t>0</w:t>
                  </w:r>
                </w:p>
              </w:tc>
            </w:tr>
            <w:tr w:rsidR="002D0583" w:rsidRPr="002D0583" w14:paraId="4B063C78" w14:textId="77777777" w:rsidTr="009A00A5">
              <w:trPr>
                <w:jc w:val="center"/>
              </w:trPr>
              <w:tc>
                <w:tcPr>
                  <w:tcW w:w="1127" w:type="dxa"/>
                  <w:vMerge/>
                  <w:vAlign w:val="center"/>
                </w:tcPr>
                <w:p w14:paraId="2D30C948" w14:textId="77777777" w:rsidR="00B037DB" w:rsidRPr="002D0583" w:rsidRDefault="00B037DB" w:rsidP="00B037DB">
                  <w:pPr>
                    <w:adjustRightInd w:val="0"/>
                    <w:snapToGrid w:val="0"/>
                    <w:jc w:val="center"/>
                    <w:rPr>
                      <w:szCs w:val="21"/>
                    </w:rPr>
                  </w:pPr>
                </w:p>
              </w:tc>
              <w:tc>
                <w:tcPr>
                  <w:tcW w:w="3544" w:type="dxa"/>
                  <w:gridSpan w:val="2"/>
                  <w:vAlign w:val="center"/>
                </w:tcPr>
                <w:p w14:paraId="43A695BD" w14:textId="4911EBE1" w:rsidR="00B037DB" w:rsidRPr="002D0583" w:rsidRDefault="00B037DB" w:rsidP="00B037DB">
                  <w:pPr>
                    <w:adjustRightInd w:val="0"/>
                    <w:snapToGrid w:val="0"/>
                    <w:jc w:val="center"/>
                    <w:rPr>
                      <w:szCs w:val="21"/>
                    </w:rPr>
                  </w:pPr>
                  <w:r w:rsidRPr="002D0583">
                    <w:rPr>
                      <w:rFonts w:hint="eastAsia"/>
                      <w:szCs w:val="21"/>
                    </w:rPr>
                    <w:t>含油浮渣</w:t>
                  </w:r>
                </w:p>
              </w:tc>
              <w:tc>
                <w:tcPr>
                  <w:tcW w:w="1886" w:type="dxa"/>
                  <w:vAlign w:val="center"/>
                </w:tcPr>
                <w:p w14:paraId="68CB518B" w14:textId="7D282ADE" w:rsidR="00B037DB" w:rsidRPr="002D0583" w:rsidRDefault="007A000F" w:rsidP="00B037DB">
                  <w:pPr>
                    <w:adjustRightInd w:val="0"/>
                    <w:snapToGrid w:val="0"/>
                    <w:jc w:val="center"/>
                    <w:rPr>
                      <w:szCs w:val="21"/>
                    </w:rPr>
                  </w:pPr>
                  <w:r w:rsidRPr="002D0583">
                    <w:rPr>
                      <w:rFonts w:hint="eastAsia"/>
                      <w:szCs w:val="21"/>
                    </w:rPr>
                    <w:t>1</w:t>
                  </w:r>
                </w:p>
              </w:tc>
              <w:tc>
                <w:tcPr>
                  <w:tcW w:w="1658" w:type="dxa"/>
                  <w:vAlign w:val="center"/>
                </w:tcPr>
                <w:p w14:paraId="5B043230" w14:textId="536EEC13" w:rsidR="00B037DB" w:rsidRPr="002D0583" w:rsidRDefault="00B037DB" w:rsidP="00B037DB">
                  <w:pPr>
                    <w:adjustRightInd w:val="0"/>
                    <w:snapToGrid w:val="0"/>
                    <w:jc w:val="center"/>
                    <w:rPr>
                      <w:szCs w:val="21"/>
                    </w:rPr>
                  </w:pPr>
                  <w:r w:rsidRPr="002D0583">
                    <w:rPr>
                      <w:rFonts w:hint="eastAsia"/>
                      <w:szCs w:val="21"/>
                    </w:rPr>
                    <w:t>0</w:t>
                  </w:r>
                </w:p>
              </w:tc>
            </w:tr>
            <w:tr w:rsidR="002D0583" w:rsidRPr="002D0583" w14:paraId="2B0E8803" w14:textId="77777777" w:rsidTr="009A00A5">
              <w:trPr>
                <w:jc w:val="center"/>
              </w:trPr>
              <w:tc>
                <w:tcPr>
                  <w:tcW w:w="1127" w:type="dxa"/>
                  <w:vMerge/>
                  <w:vAlign w:val="center"/>
                </w:tcPr>
                <w:p w14:paraId="05FB02F2" w14:textId="77777777" w:rsidR="00B037DB" w:rsidRPr="002D0583" w:rsidRDefault="00B037DB" w:rsidP="00B037DB">
                  <w:pPr>
                    <w:adjustRightInd w:val="0"/>
                    <w:snapToGrid w:val="0"/>
                    <w:jc w:val="center"/>
                    <w:rPr>
                      <w:szCs w:val="21"/>
                    </w:rPr>
                  </w:pPr>
                </w:p>
              </w:tc>
              <w:tc>
                <w:tcPr>
                  <w:tcW w:w="3544" w:type="dxa"/>
                  <w:gridSpan w:val="2"/>
                  <w:vAlign w:val="center"/>
                </w:tcPr>
                <w:p w14:paraId="09ACAD7F" w14:textId="58183276" w:rsidR="00B037DB" w:rsidRPr="002D0583" w:rsidRDefault="00B037DB" w:rsidP="00B037DB">
                  <w:pPr>
                    <w:adjustRightInd w:val="0"/>
                    <w:snapToGrid w:val="0"/>
                    <w:jc w:val="center"/>
                    <w:rPr>
                      <w:szCs w:val="21"/>
                    </w:rPr>
                  </w:pPr>
                  <w:r w:rsidRPr="002D0583">
                    <w:rPr>
                      <w:rFonts w:hint="eastAsia"/>
                      <w:szCs w:val="21"/>
                    </w:rPr>
                    <w:t>污泥</w:t>
                  </w:r>
                </w:p>
              </w:tc>
              <w:tc>
                <w:tcPr>
                  <w:tcW w:w="1886" w:type="dxa"/>
                  <w:vAlign w:val="center"/>
                </w:tcPr>
                <w:p w14:paraId="4088A1BA" w14:textId="69D2D3E7" w:rsidR="00B037DB" w:rsidRPr="002D0583" w:rsidRDefault="007A000F" w:rsidP="00B037DB">
                  <w:pPr>
                    <w:adjustRightInd w:val="0"/>
                    <w:snapToGrid w:val="0"/>
                    <w:jc w:val="center"/>
                    <w:rPr>
                      <w:szCs w:val="21"/>
                    </w:rPr>
                  </w:pPr>
                  <w:r w:rsidRPr="002D0583">
                    <w:rPr>
                      <w:rFonts w:hint="eastAsia"/>
                      <w:szCs w:val="21"/>
                    </w:rPr>
                    <w:t>0</w:t>
                  </w:r>
                  <w:r w:rsidRPr="002D0583">
                    <w:rPr>
                      <w:rFonts w:hint="eastAsia"/>
                      <w:szCs w:val="21"/>
                    </w:rPr>
                    <w:t>（</w:t>
                  </w:r>
                  <w:r w:rsidRPr="002D0583">
                    <w:rPr>
                      <w:rFonts w:hint="eastAsia"/>
                      <w:szCs w:val="21"/>
                    </w:rPr>
                    <w:t>1</w:t>
                  </w:r>
                  <w:r w:rsidRPr="002D0583">
                    <w:rPr>
                      <w:rFonts w:hint="eastAsia"/>
                      <w:szCs w:val="21"/>
                    </w:rPr>
                    <w:t>）</w:t>
                  </w:r>
                </w:p>
              </w:tc>
              <w:tc>
                <w:tcPr>
                  <w:tcW w:w="1658" w:type="dxa"/>
                  <w:vAlign w:val="center"/>
                </w:tcPr>
                <w:p w14:paraId="54B12613" w14:textId="1EEC231F" w:rsidR="00B037DB" w:rsidRPr="002D0583" w:rsidRDefault="00B037DB" w:rsidP="00B037DB">
                  <w:pPr>
                    <w:adjustRightInd w:val="0"/>
                    <w:snapToGrid w:val="0"/>
                    <w:jc w:val="center"/>
                    <w:rPr>
                      <w:szCs w:val="21"/>
                    </w:rPr>
                  </w:pPr>
                  <w:r w:rsidRPr="002D0583">
                    <w:rPr>
                      <w:rFonts w:hint="eastAsia"/>
                      <w:szCs w:val="21"/>
                    </w:rPr>
                    <w:t>0</w:t>
                  </w:r>
                </w:p>
              </w:tc>
            </w:tr>
            <w:tr w:rsidR="002D0583" w:rsidRPr="002D0583" w14:paraId="3A3D198C" w14:textId="77777777" w:rsidTr="009A00A5">
              <w:trPr>
                <w:jc w:val="center"/>
              </w:trPr>
              <w:tc>
                <w:tcPr>
                  <w:tcW w:w="1127" w:type="dxa"/>
                  <w:vMerge/>
                  <w:vAlign w:val="center"/>
                </w:tcPr>
                <w:p w14:paraId="5C745A1B" w14:textId="77777777" w:rsidR="00B037DB" w:rsidRPr="002D0583" w:rsidRDefault="00B037DB" w:rsidP="00B037DB">
                  <w:pPr>
                    <w:adjustRightInd w:val="0"/>
                    <w:snapToGrid w:val="0"/>
                    <w:jc w:val="center"/>
                    <w:rPr>
                      <w:szCs w:val="21"/>
                    </w:rPr>
                  </w:pPr>
                </w:p>
              </w:tc>
              <w:tc>
                <w:tcPr>
                  <w:tcW w:w="3544" w:type="dxa"/>
                  <w:gridSpan w:val="2"/>
                  <w:vAlign w:val="center"/>
                </w:tcPr>
                <w:p w14:paraId="76B1AC53" w14:textId="640C2996" w:rsidR="00B037DB" w:rsidRPr="002D0583" w:rsidRDefault="00B037DB" w:rsidP="00B037DB">
                  <w:pPr>
                    <w:adjustRightInd w:val="0"/>
                    <w:snapToGrid w:val="0"/>
                    <w:jc w:val="center"/>
                    <w:rPr>
                      <w:szCs w:val="21"/>
                    </w:rPr>
                  </w:pPr>
                  <w:r w:rsidRPr="002D0583">
                    <w:rPr>
                      <w:rFonts w:hint="eastAsia"/>
                      <w:szCs w:val="21"/>
                    </w:rPr>
                    <w:t>生活垃圾</w:t>
                  </w:r>
                </w:p>
              </w:tc>
              <w:tc>
                <w:tcPr>
                  <w:tcW w:w="1886" w:type="dxa"/>
                  <w:vAlign w:val="center"/>
                </w:tcPr>
                <w:p w14:paraId="192CE949" w14:textId="44295441" w:rsidR="00B037DB" w:rsidRPr="002D0583" w:rsidRDefault="00315943" w:rsidP="00B037DB">
                  <w:pPr>
                    <w:adjustRightInd w:val="0"/>
                    <w:snapToGrid w:val="0"/>
                    <w:jc w:val="center"/>
                    <w:rPr>
                      <w:szCs w:val="21"/>
                    </w:rPr>
                  </w:pPr>
                  <w:r w:rsidRPr="002D0583">
                    <w:rPr>
                      <w:rFonts w:hint="eastAsia"/>
                      <w:szCs w:val="21"/>
                    </w:rPr>
                    <w:t>0</w:t>
                  </w:r>
                  <w:r w:rsidRPr="002D0583">
                    <w:rPr>
                      <w:rFonts w:hint="eastAsia"/>
                      <w:szCs w:val="21"/>
                    </w:rPr>
                    <w:t>（</w:t>
                  </w:r>
                  <w:r w:rsidRPr="002D0583">
                    <w:rPr>
                      <w:rFonts w:hint="eastAsia"/>
                      <w:szCs w:val="21"/>
                    </w:rPr>
                    <w:t>30</w:t>
                  </w:r>
                  <w:r w:rsidRPr="002D0583">
                    <w:rPr>
                      <w:rFonts w:hint="eastAsia"/>
                      <w:szCs w:val="21"/>
                    </w:rPr>
                    <w:t>）</w:t>
                  </w:r>
                </w:p>
              </w:tc>
              <w:tc>
                <w:tcPr>
                  <w:tcW w:w="1658" w:type="dxa"/>
                  <w:vAlign w:val="center"/>
                </w:tcPr>
                <w:p w14:paraId="6AFE562E" w14:textId="56D3258C" w:rsidR="00B037DB" w:rsidRPr="002D0583" w:rsidRDefault="00B037DB" w:rsidP="00B037DB">
                  <w:pPr>
                    <w:adjustRightInd w:val="0"/>
                    <w:snapToGrid w:val="0"/>
                    <w:jc w:val="center"/>
                    <w:rPr>
                      <w:szCs w:val="21"/>
                    </w:rPr>
                  </w:pPr>
                  <w:r w:rsidRPr="002D0583">
                    <w:rPr>
                      <w:rFonts w:hint="eastAsia"/>
                      <w:szCs w:val="21"/>
                    </w:rPr>
                    <w:t>0</w:t>
                  </w:r>
                </w:p>
              </w:tc>
            </w:tr>
            <w:tr w:rsidR="002D0583" w:rsidRPr="002D0583" w14:paraId="75C0239B" w14:textId="77777777" w:rsidTr="00234121">
              <w:trPr>
                <w:jc w:val="center"/>
              </w:trPr>
              <w:tc>
                <w:tcPr>
                  <w:tcW w:w="1127" w:type="dxa"/>
                  <w:vAlign w:val="center"/>
                </w:tcPr>
                <w:p w14:paraId="174D53F4" w14:textId="6067DE99" w:rsidR="00B037DB" w:rsidRPr="002D0583" w:rsidRDefault="00B037DB" w:rsidP="00B037DB">
                  <w:pPr>
                    <w:adjustRightInd w:val="0"/>
                    <w:snapToGrid w:val="0"/>
                    <w:jc w:val="center"/>
                    <w:rPr>
                      <w:szCs w:val="21"/>
                    </w:rPr>
                  </w:pPr>
                  <w:r w:rsidRPr="002D0583">
                    <w:rPr>
                      <w:rFonts w:hint="eastAsia"/>
                      <w:szCs w:val="21"/>
                    </w:rPr>
                    <w:t>噪声</w:t>
                  </w:r>
                </w:p>
              </w:tc>
              <w:tc>
                <w:tcPr>
                  <w:tcW w:w="7088" w:type="dxa"/>
                  <w:gridSpan w:val="4"/>
                  <w:vAlign w:val="center"/>
                </w:tcPr>
                <w:p w14:paraId="21D14E93" w14:textId="78019587" w:rsidR="00B037DB" w:rsidRPr="002D0583" w:rsidRDefault="00B037DB" w:rsidP="00B037DB">
                  <w:pPr>
                    <w:adjustRightInd w:val="0"/>
                    <w:snapToGrid w:val="0"/>
                    <w:jc w:val="center"/>
                    <w:rPr>
                      <w:szCs w:val="21"/>
                    </w:rPr>
                  </w:pPr>
                  <w:r w:rsidRPr="002D0583">
                    <w:rPr>
                      <w:rFonts w:hint="eastAsia"/>
                      <w:szCs w:val="21"/>
                    </w:rPr>
                    <w:t>改扩建前，生产过程中的噪声源主要为数控车床、普通车床、加工中心、台式钻床等设备，距离设备</w:t>
                  </w:r>
                  <w:r w:rsidRPr="002D0583">
                    <w:rPr>
                      <w:rFonts w:hint="eastAsia"/>
                      <w:szCs w:val="21"/>
                    </w:rPr>
                    <w:t>1m</w:t>
                  </w:r>
                  <w:r w:rsidRPr="002D0583">
                    <w:rPr>
                      <w:rFonts w:hint="eastAsia"/>
                      <w:szCs w:val="21"/>
                    </w:rPr>
                    <w:t>处的平均声级为</w:t>
                  </w:r>
                  <w:r w:rsidRPr="002D0583">
                    <w:rPr>
                      <w:rFonts w:hint="eastAsia"/>
                      <w:szCs w:val="21"/>
                    </w:rPr>
                    <w:t>75~85dB</w:t>
                  </w:r>
                  <w:r w:rsidRPr="002D0583">
                    <w:rPr>
                      <w:rFonts w:hint="eastAsia"/>
                      <w:szCs w:val="21"/>
                    </w:rPr>
                    <w:t>。</w:t>
                  </w:r>
                </w:p>
              </w:tc>
            </w:tr>
          </w:tbl>
          <w:p w14:paraId="1EF9DD4F" w14:textId="7D2F3AE8" w:rsidR="007A000F" w:rsidRPr="002D0583" w:rsidRDefault="007A000F" w:rsidP="007A000F">
            <w:pPr>
              <w:adjustRightInd w:val="0"/>
              <w:snapToGrid w:val="0"/>
              <w:ind w:firstLineChars="200" w:firstLine="422"/>
              <w:rPr>
                <w:b/>
                <w:bCs/>
                <w:szCs w:val="21"/>
              </w:rPr>
            </w:pPr>
            <w:r w:rsidRPr="002D0583">
              <w:rPr>
                <w:rFonts w:hint="eastAsia"/>
                <w:b/>
                <w:bCs/>
                <w:szCs w:val="21"/>
              </w:rPr>
              <w:t>注：企业废水处理设施于</w:t>
            </w:r>
            <w:r w:rsidRPr="002D0583">
              <w:rPr>
                <w:rFonts w:hint="eastAsia"/>
                <w:b/>
                <w:bCs/>
                <w:szCs w:val="21"/>
              </w:rPr>
              <w:t>2019</w:t>
            </w:r>
            <w:r w:rsidRPr="002D0583">
              <w:rPr>
                <w:rFonts w:hint="eastAsia"/>
                <w:b/>
                <w:bCs/>
                <w:szCs w:val="21"/>
              </w:rPr>
              <w:t>年</w:t>
            </w:r>
            <w:r w:rsidRPr="002D0583">
              <w:rPr>
                <w:rFonts w:hint="eastAsia"/>
                <w:b/>
                <w:bCs/>
                <w:szCs w:val="21"/>
              </w:rPr>
              <w:t>7</w:t>
            </w:r>
            <w:r w:rsidRPr="002D0583">
              <w:rPr>
                <w:rFonts w:hint="eastAsia"/>
                <w:b/>
                <w:bCs/>
                <w:szCs w:val="21"/>
              </w:rPr>
              <w:t>月正式投产使用，目前未产生污泥，括号内数量为预计产生量。</w:t>
            </w:r>
          </w:p>
          <w:p w14:paraId="5303BD13" w14:textId="7B3E456A" w:rsidR="001142EA" w:rsidRPr="002D0583" w:rsidRDefault="000E7729" w:rsidP="00DA1924">
            <w:pPr>
              <w:adjustRightInd w:val="0"/>
              <w:snapToGrid w:val="0"/>
              <w:spacing w:line="360" w:lineRule="auto"/>
              <w:ind w:firstLineChars="200" w:firstLine="480"/>
              <w:rPr>
                <w:sz w:val="24"/>
              </w:rPr>
            </w:pPr>
            <w:r w:rsidRPr="002D0583">
              <w:rPr>
                <w:rFonts w:hint="eastAsia"/>
                <w:sz w:val="24"/>
              </w:rPr>
              <w:t>根据《嘉兴新中南汽车零部件股份有限公司新型总泵助力器生产线技改项目竣工环境保护验收监测报告》（</w:t>
            </w:r>
            <w:r w:rsidRPr="002D0583">
              <w:rPr>
                <w:rFonts w:hint="eastAsia"/>
                <w:sz w:val="24"/>
              </w:rPr>
              <w:t>2019</w:t>
            </w:r>
            <w:r w:rsidRPr="002D0583">
              <w:rPr>
                <w:rFonts w:hint="eastAsia"/>
                <w:sz w:val="24"/>
              </w:rPr>
              <w:t>年</w:t>
            </w:r>
            <w:r w:rsidRPr="002D0583">
              <w:rPr>
                <w:rFonts w:hint="eastAsia"/>
                <w:sz w:val="24"/>
              </w:rPr>
              <w:t>12</w:t>
            </w:r>
            <w:r w:rsidRPr="002D0583">
              <w:rPr>
                <w:rFonts w:hint="eastAsia"/>
                <w:sz w:val="24"/>
              </w:rPr>
              <w:t>月），验收达标情况如下：</w:t>
            </w:r>
          </w:p>
          <w:p w14:paraId="2F187943" w14:textId="288EF3E0" w:rsidR="000E7729" w:rsidRPr="002D0583" w:rsidRDefault="000E7729" w:rsidP="00DA1924">
            <w:pPr>
              <w:adjustRightInd w:val="0"/>
              <w:snapToGrid w:val="0"/>
              <w:spacing w:line="360" w:lineRule="auto"/>
              <w:ind w:firstLineChars="200" w:firstLine="480"/>
              <w:rPr>
                <w:sz w:val="24"/>
              </w:rPr>
            </w:pPr>
            <w:r w:rsidRPr="002D0583">
              <w:rPr>
                <w:rFonts w:hint="eastAsia"/>
                <w:sz w:val="24"/>
              </w:rPr>
              <w:t>废水：根据验收监测结果可知，废水入管网口主要污染物浓度平均值达到《污水综合排放标准》（</w:t>
            </w:r>
            <w:r w:rsidRPr="002D0583">
              <w:rPr>
                <w:rFonts w:hint="eastAsia"/>
                <w:sz w:val="24"/>
              </w:rPr>
              <w:t>GB</w:t>
            </w:r>
            <w:r w:rsidRPr="002D0583">
              <w:rPr>
                <w:sz w:val="24"/>
              </w:rPr>
              <w:t>8978-1996</w:t>
            </w:r>
            <w:r w:rsidRPr="002D0583">
              <w:rPr>
                <w:rFonts w:hint="eastAsia"/>
                <w:sz w:val="24"/>
              </w:rPr>
              <w:t>）表</w:t>
            </w:r>
            <w:r w:rsidRPr="002D0583">
              <w:rPr>
                <w:rFonts w:hint="eastAsia"/>
                <w:sz w:val="24"/>
              </w:rPr>
              <w:t>4</w:t>
            </w:r>
            <w:r w:rsidRPr="002D0583">
              <w:rPr>
                <w:rFonts w:hint="eastAsia"/>
                <w:sz w:val="24"/>
              </w:rPr>
              <w:t>中的三级标准，其中氨氮、总磷浓度平均值达到《工业企业废水氮、磷污染物间接排放限值》（</w:t>
            </w:r>
            <w:r w:rsidRPr="002D0583">
              <w:rPr>
                <w:rFonts w:hint="eastAsia"/>
                <w:sz w:val="24"/>
              </w:rPr>
              <w:t>DB</w:t>
            </w:r>
            <w:r w:rsidRPr="002D0583">
              <w:rPr>
                <w:sz w:val="24"/>
              </w:rPr>
              <w:t>33/887-2013</w:t>
            </w:r>
            <w:r w:rsidRPr="002D0583">
              <w:rPr>
                <w:rFonts w:hint="eastAsia"/>
                <w:sz w:val="24"/>
              </w:rPr>
              <w:t>）。</w:t>
            </w:r>
            <w:r w:rsidRPr="002D0583">
              <w:rPr>
                <w:rFonts w:hint="eastAsia"/>
                <w:sz w:val="24"/>
              </w:rPr>
              <w:t>pH</w:t>
            </w:r>
            <w:r w:rsidRPr="002D0583">
              <w:rPr>
                <w:rFonts w:hint="eastAsia"/>
                <w:sz w:val="24"/>
              </w:rPr>
              <w:t>、</w:t>
            </w:r>
            <w:proofErr w:type="spellStart"/>
            <w:r w:rsidRPr="002D0583">
              <w:rPr>
                <w:rFonts w:hint="eastAsia"/>
                <w:sz w:val="24"/>
              </w:rPr>
              <w:t>COD</w:t>
            </w:r>
            <w:r w:rsidRPr="002D0583">
              <w:rPr>
                <w:rFonts w:hint="eastAsia"/>
                <w:sz w:val="24"/>
                <w:vertAlign w:val="subscript"/>
              </w:rPr>
              <w:t>Cr</w:t>
            </w:r>
            <w:proofErr w:type="spellEnd"/>
            <w:r w:rsidRPr="002D0583">
              <w:rPr>
                <w:rFonts w:hint="eastAsia"/>
                <w:sz w:val="24"/>
              </w:rPr>
              <w:t>、</w:t>
            </w:r>
            <w:r w:rsidRPr="002D0583">
              <w:rPr>
                <w:rFonts w:hint="eastAsia"/>
                <w:sz w:val="24"/>
              </w:rPr>
              <w:t>NH</w:t>
            </w:r>
            <w:r w:rsidRPr="002D0583">
              <w:rPr>
                <w:sz w:val="24"/>
                <w:vertAlign w:val="subscript"/>
              </w:rPr>
              <w:t>3</w:t>
            </w:r>
            <w:r w:rsidRPr="002D0583">
              <w:rPr>
                <w:sz w:val="24"/>
              </w:rPr>
              <w:t>-N</w:t>
            </w:r>
            <w:r w:rsidRPr="002D0583">
              <w:rPr>
                <w:rFonts w:hint="eastAsia"/>
                <w:sz w:val="24"/>
              </w:rPr>
              <w:t>、</w:t>
            </w:r>
            <w:r w:rsidRPr="002D0583">
              <w:rPr>
                <w:rFonts w:hint="eastAsia"/>
                <w:sz w:val="24"/>
              </w:rPr>
              <w:t>SS</w:t>
            </w:r>
            <w:r w:rsidRPr="002D0583">
              <w:rPr>
                <w:rFonts w:hint="eastAsia"/>
                <w:sz w:val="24"/>
              </w:rPr>
              <w:t>、总磷、石油类、</w:t>
            </w:r>
            <w:r w:rsidRPr="002D0583">
              <w:rPr>
                <w:rFonts w:hint="eastAsia"/>
                <w:sz w:val="24"/>
              </w:rPr>
              <w:t>LAS</w:t>
            </w:r>
            <w:r w:rsidRPr="002D0583">
              <w:rPr>
                <w:rFonts w:hint="eastAsia"/>
                <w:sz w:val="24"/>
              </w:rPr>
              <w:t>（阴离子表面活性剂）的单项次达标率均为</w:t>
            </w:r>
            <w:r w:rsidRPr="002D0583">
              <w:rPr>
                <w:rFonts w:hint="eastAsia"/>
                <w:sz w:val="24"/>
              </w:rPr>
              <w:t>100%</w:t>
            </w:r>
            <w:r w:rsidRPr="002D0583">
              <w:rPr>
                <w:rFonts w:hint="eastAsia"/>
                <w:sz w:val="24"/>
              </w:rPr>
              <w:t>。监测数据统计结果见表</w:t>
            </w:r>
            <w:r w:rsidR="00B72631" w:rsidRPr="002D0583">
              <w:rPr>
                <w:rFonts w:hint="eastAsia"/>
                <w:sz w:val="24"/>
              </w:rPr>
              <w:t>1-8</w:t>
            </w:r>
            <w:r w:rsidR="00B72631" w:rsidRPr="002D0583">
              <w:rPr>
                <w:rFonts w:hint="eastAsia"/>
                <w:sz w:val="24"/>
              </w:rPr>
              <w:t>。</w:t>
            </w:r>
          </w:p>
          <w:p w14:paraId="65FB0BC3" w14:textId="517984CC" w:rsidR="00B72631" w:rsidRPr="002D0583" w:rsidRDefault="00B72631" w:rsidP="00B72631">
            <w:pPr>
              <w:adjustRightInd w:val="0"/>
              <w:snapToGrid w:val="0"/>
              <w:jc w:val="center"/>
              <w:rPr>
                <w:sz w:val="24"/>
              </w:rPr>
            </w:pPr>
            <w:r w:rsidRPr="002D0583">
              <w:rPr>
                <w:b/>
                <w:szCs w:val="21"/>
              </w:rPr>
              <w:lastRenderedPageBreak/>
              <w:t>表</w:t>
            </w:r>
            <w:r w:rsidRPr="002D0583">
              <w:rPr>
                <w:b/>
                <w:szCs w:val="21"/>
              </w:rPr>
              <w:t>1-</w:t>
            </w:r>
            <w:r w:rsidR="004C2043" w:rsidRPr="002D0583">
              <w:rPr>
                <w:rFonts w:hint="eastAsia"/>
                <w:b/>
                <w:szCs w:val="21"/>
              </w:rPr>
              <w:t>8</w:t>
            </w:r>
            <w:r w:rsidRPr="002D0583">
              <w:rPr>
                <w:b/>
                <w:szCs w:val="21"/>
              </w:rPr>
              <w:t xml:space="preserve">   </w:t>
            </w:r>
            <w:r w:rsidRPr="002D0583">
              <w:rPr>
                <w:rFonts w:hint="eastAsia"/>
                <w:b/>
                <w:szCs w:val="21"/>
              </w:rPr>
              <w:t>废水监测数据统计（日均值）结果</w:t>
            </w:r>
            <w:r w:rsidRPr="002D0583">
              <w:rPr>
                <w:rFonts w:hint="eastAsia"/>
                <w:b/>
                <w:szCs w:val="21"/>
              </w:rPr>
              <w:t xml:space="preserve"> </w:t>
            </w:r>
            <w:r w:rsidRPr="002D0583">
              <w:rPr>
                <w:b/>
                <w:szCs w:val="21"/>
              </w:rPr>
              <w:t xml:space="preserve">  </w:t>
            </w:r>
            <w:r w:rsidRPr="002D0583">
              <w:rPr>
                <w:rFonts w:hint="eastAsia"/>
                <w:b/>
                <w:szCs w:val="21"/>
              </w:rPr>
              <w:t>单位：除</w:t>
            </w:r>
            <w:r w:rsidRPr="002D0583">
              <w:rPr>
                <w:rFonts w:hint="eastAsia"/>
                <w:b/>
                <w:szCs w:val="21"/>
              </w:rPr>
              <w:t>pH</w:t>
            </w:r>
            <w:r w:rsidRPr="002D0583">
              <w:rPr>
                <w:rFonts w:hint="eastAsia"/>
                <w:b/>
                <w:szCs w:val="21"/>
              </w:rPr>
              <w:t>外，</w:t>
            </w:r>
            <w:r w:rsidRPr="002D0583">
              <w:rPr>
                <w:rFonts w:hint="eastAsia"/>
                <w:b/>
                <w:szCs w:val="21"/>
              </w:rPr>
              <w:t>mg/L</w:t>
            </w:r>
          </w:p>
          <w:tbl>
            <w:tblPr>
              <w:tblStyle w:val="afffc"/>
              <w:tblW w:w="0" w:type="auto"/>
              <w:jc w:val="center"/>
              <w:tblLook w:val="04A0" w:firstRow="1" w:lastRow="0" w:firstColumn="1" w:lastColumn="0" w:noHBand="0" w:noVBand="1"/>
            </w:tblPr>
            <w:tblGrid>
              <w:gridCol w:w="1162"/>
              <w:gridCol w:w="1078"/>
              <w:gridCol w:w="1065"/>
              <w:gridCol w:w="801"/>
              <w:gridCol w:w="851"/>
              <w:gridCol w:w="850"/>
              <w:gridCol w:w="851"/>
              <w:gridCol w:w="992"/>
              <w:gridCol w:w="850"/>
            </w:tblGrid>
            <w:tr w:rsidR="002D0583" w:rsidRPr="002D0583" w14:paraId="7E6A131F" w14:textId="77777777" w:rsidTr="004C2043">
              <w:trPr>
                <w:jc w:val="center"/>
              </w:trPr>
              <w:tc>
                <w:tcPr>
                  <w:tcW w:w="1162" w:type="dxa"/>
                  <w:vMerge w:val="restart"/>
                  <w:vAlign w:val="center"/>
                </w:tcPr>
                <w:p w14:paraId="7C8B7735" w14:textId="49BC8858" w:rsidR="00B72631" w:rsidRPr="002D0583" w:rsidRDefault="00B72631" w:rsidP="00B72631">
                  <w:pPr>
                    <w:adjustRightInd w:val="0"/>
                    <w:snapToGrid w:val="0"/>
                    <w:jc w:val="center"/>
                    <w:rPr>
                      <w:szCs w:val="21"/>
                    </w:rPr>
                  </w:pPr>
                  <w:r w:rsidRPr="002D0583">
                    <w:rPr>
                      <w:rFonts w:hint="eastAsia"/>
                      <w:szCs w:val="21"/>
                    </w:rPr>
                    <w:t>监测时间</w:t>
                  </w:r>
                </w:p>
              </w:tc>
              <w:tc>
                <w:tcPr>
                  <w:tcW w:w="1078" w:type="dxa"/>
                  <w:vMerge w:val="restart"/>
                  <w:vAlign w:val="center"/>
                </w:tcPr>
                <w:p w14:paraId="0D692857" w14:textId="46113020" w:rsidR="00B72631" w:rsidRPr="002D0583" w:rsidRDefault="00B72631" w:rsidP="00B72631">
                  <w:pPr>
                    <w:adjustRightInd w:val="0"/>
                    <w:snapToGrid w:val="0"/>
                    <w:jc w:val="center"/>
                    <w:rPr>
                      <w:szCs w:val="21"/>
                    </w:rPr>
                  </w:pPr>
                  <w:r w:rsidRPr="002D0583">
                    <w:rPr>
                      <w:rFonts w:hint="eastAsia"/>
                      <w:szCs w:val="21"/>
                    </w:rPr>
                    <w:t>监测点位</w:t>
                  </w:r>
                </w:p>
              </w:tc>
              <w:tc>
                <w:tcPr>
                  <w:tcW w:w="6260" w:type="dxa"/>
                  <w:gridSpan w:val="7"/>
                  <w:vAlign w:val="center"/>
                </w:tcPr>
                <w:p w14:paraId="3F6AC73C" w14:textId="3DF158CD" w:rsidR="00B72631" w:rsidRPr="002D0583" w:rsidRDefault="00B72631" w:rsidP="00B72631">
                  <w:pPr>
                    <w:adjustRightInd w:val="0"/>
                    <w:snapToGrid w:val="0"/>
                    <w:jc w:val="center"/>
                    <w:rPr>
                      <w:szCs w:val="21"/>
                    </w:rPr>
                  </w:pPr>
                  <w:r w:rsidRPr="002D0583">
                    <w:rPr>
                      <w:rFonts w:hint="eastAsia"/>
                      <w:szCs w:val="21"/>
                    </w:rPr>
                    <w:t>监测因子</w:t>
                  </w:r>
                </w:p>
              </w:tc>
            </w:tr>
            <w:tr w:rsidR="002D0583" w:rsidRPr="002D0583" w14:paraId="70AF0616" w14:textId="77777777" w:rsidTr="004C2043">
              <w:trPr>
                <w:jc w:val="center"/>
              </w:trPr>
              <w:tc>
                <w:tcPr>
                  <w:tcW w:w="1162" w:type="dxa"/>
                  <w:vMerge/>
                  <w:vAlign w:val="center"/>
                </w:tcPr>
                <w:p w14:paraId="466C93A8" w14:textId="7B393932" w:rsidR="00B72631" w:rsidRPr="002D0583" w:rsidRDefault="00B72631" w:rsidP="00B72631">
                  <w:pPr>
                    <w:adjustRightInd w:val="0"/>
                    <w:snapToGrid w:val="0"/>
                    <w:jc w:val="center"/>
                    <w:rPr>
                      <w:szCs w:val="21"/>
                    </w:rPr>
                  </w:pPr>
                </w:p>
              </w:tc>
              <w:tc>
                <w:tcPr>
                  <w:tcW w:w="1078" w:type="dxa"/>
                  <w:vMerge/>
                  <w:vAlign w:val="center"/>
                </w:tcPr>
                <w:p w14:paraId="4E697690" w14:textId="77777777" w:rsidR="00B72631" w:rsidRPr="002D0583" w:rsidRDefault="00B72631" w:rsidP="00B72631">
                  <w:pPr>
                    <w:adjustRightInd w:val="0"/>
                    <w:snapToGrid w:val="0"/>
                    <w:jc w:val="center"/>
                    <w:rPr>
                      <w:szCs w:val="21"/>
                    </w:rPr>
                  </w:pPr>
                </w:p>
              </w:tc>
              <w:tc>
                <w:tcPr>
                  <w:tcW w:w="1065" w:type="dxa"/>
                  <w:vAlign w:val="center"/>
                </w:tcPr>
                <w:p w14:paraId="3EF646AF" w14:textId="20906F3A" w:rsidR="00B72631" w:rsidRPr="002D0583" w:rsidRDefault="00B72631" w:rsidP="00B72631">
                  <w:pPr>
                    <w:adjustRightInd w:val="0"/>
                    <w:snapToGrid w:val="0"/>
                    <w:jc w:val="center"/>
                    <w:rPr>
                      <w:szCs w:val="21"/>
                    </w:rPr>
                  </w:pPr>
                  <w:r w:rsidRPr="002D0583">
                    <w:rPr>
                      <w:rFonts w:hint="eastAsia"/>
                      <w:szCs w:val="21"/>
                    </w:rPr>
                    <w:t>pH</w:t>
                  </w:r>
                </w:p>
              </w:tc>
              <w:tc>
                <w:tcPr>
                  <w:tcW w:w="801" w:type="dxa"/>
                  <w:vAlign w:val="center"/>
                </w:tcPr>
                <w:p w14:paraId="09026F49" w14:textId="0C93C283" w:rsidR="00B72631" w:rsidRPr="002D0583" w:rsidRDefault="00B72631" w:rsidP="00B72631">
                  <w:pPr>
                    <w:adjustRightInd w:val="0"/>
                    <w:snapToGrid w:val="0"/>
                    <w:jc w:val="center"/>
                    <w:rPr>
                      <w:szCs w:val="21"/>
                      <w:vertAlign w:val="subscript"/>
                    </w:rPr>
                  </w:pPr>
                  <w:proofErr w:type="spellStart"/>
                  <w:r w:rsidRPr="002D0583">
                    <w:rPr>
                      <w:rFonts w:hint="eastAsia"/>
                      <w:szCs w:val="21"/>
                    </w:rPr>
                    <w:t>C</w:t>
                  </w:r>
                  <w:r w:rsidRPr="002D0583">
                    <w:rPr>
                      <w:szCs w:val="21"/>
                    </w:rPr>
                    <w:t>OD</w:t>
                  </w:r>
                  <w:r w:rsidRPr="002D0583">
                    <w:rPr>
                      <w:rFonts w:hint="eastAsia"/>
                      <w:szCs w:val="21"/>
                      <w:vertAlign w:val="subscript"/>
                    </w:rPr>
                    <w:t>Cr</w:t>
                  </w:r>
                  <w:proofErr w:type="spellEnd"/>
                </w:p>
              </w:tc>
              <w:tc>
                <w:tcPr>
                  <w:tcW w:w="851" w:type="dxa"/>
                  <w:vAlign w:val="center"/>
                </w:tcPr>
                <w:p w14:paraId="3D73F07A" w14:textId="5B0C9689" w:rsidR="00B72631" w:rsidRPr="002D0583" w:rsidRDefault="00B72631" w:rsidP="00B72631">
                  <w:pPr>
                    <w:adjustRightInd w:val="0"/>
                    <w:snapToGrid w:val="0"/>
                    <w:jc w:val="center"/>
                    <w:rPr>
                      <w:szCs w:val="21"/>
                    </w:rPr>
                  </w:pPr>
                  <w:r w:rsidRPr="002D0583">
                    <w:rPr>
                      <w:rFonts w:hint="eastAsia"/>
                      <w:szCs w:val="21"/>
                    </w:rPr>
                    <w:t>N</w:t>
                  </w:r>
                  <w:r w:rsidRPr="002D0583">
                    <w:rPr>
                      <w:szCs w:val="21"/>
                    </w:rPr>
                    <w:t>H</w:t>
                  </w:r>
                  <w:r w:rsidRPr="002D0583">
                    <w:rPr>
                      <w:rFonts w:hint="eastAsia"/>
                      <w:szCs w:val="21"/>
                      <w:vertAlign w:val="subscript"/>
                    </w:rPr>
                    <w:t>3</w:t>
                  </w:r>
                  <w:r w:rsidRPr="002D0583">
                    <w:rPr>
                      <w:rFonts w:hint="eastAsia"/>
                      <w:szCs w:val="21"/>
                    </w:rPr>
                    <w:t>-N</w:t>
                  </w:r>
                </w:p>
              </w:tc>
              <w:tc>
                <w:tcPr>
                  <w:tcW w:w="850" w:type="dxa"/>
                  <w:vAlign w:val="center"/>
                </w:tcPr>
                <w:p w14:paraId="23DD5190" w14:textId="1CA63135" w:rsidR="00B72631" w:rsidRPr="002D0583" w:rsidRDefault="00B72631" w:rsidP="00B72631">
                  <w:pPr>
                    <w:adjustRightInd w:val="0"/>
                    <w:snapToGrid w:val="0"/>
                    <w:jc w:val="center"/>
                    <w:rPr>
                      <w:szCs w:val="21"/>
                    </w:rPr>
                  </w:pPr>
                  <w:r w:rsidRPr="002D0583">
                    <w:rPr>
                      <w:rFonts w:hint="eastAsia"/>
                      <w:szCs w:val="21"/>
                    </w:rPr>
                    <w:t>S</w:t>
                  </w:r>
                  <w:r w:rsidRPr="002D0583">
                    <w:rPr>
                      <w:szCs w:val="21"/>
                    </w:rPr>
                    <w:t>S</w:t>
                  </w:r>
                </w:p>
              </w:tc>
              <w:tc>
                <w:tcPr>
                  <w:tcW w:w="851" w:type="dxa"/>
                  <w:vAlign w:val="center"/>
                </w:tcPr>
                <w:p w14:paraId="7C8EC199" w14:textId="269A3605" w:rsidR="00B72631" w:rsidRPr="002D0583" w:rsidRDefault="00B72631" w:rsidP="00B72631">
                  <w:pPr>
                    <w:adjustRightInd w:val="0"/>
                    <w:snapToGrid w:val="0"/>
                    <w:jc w:val="center"/>
                    <w:rPr>
                      <w:szCs w:val="21"/>
                    </w:rPr>
                  </w:pPr>
                  <w:r w:rsidRPr="002D0583">
                    <w:rPr>
                      <w:rFonts w:hint="eastAsia"/>
                      <w:szCs w:val="21"/>
                    </w:rPr>
                    <w:t>总磷</w:t>
                  </w:r>
                </w:p>
              </w:tc>
              <w:tc>
                <w:tcPr>
                  <w:tcW w:w="992" w:type="dxa"/>
                  <w:vAlign w:val="center"/>
                </w:tcPr>
                <w:p w14:paraId="0BA604F2" w14:textId="3E37AAAE" w:rsidR="00B72631" w:rsidRPr="002D0583" w:rsidRDefault="00B72631" w:rsidP="00B72631">
                  <w:pPr>
                    <w:adjustRightInd w:val="0"/>
                    <w:snapToGrid w:val="0"/>
                    <w:jc w:val="center"/>
                    <w:rPr>
                      <w:szCs w:val="21"/>
                    </w:rPr>
                  </w:pPr>
                  <w:r w:rsidRPr="002D0583">
                    <w:rPr>
                      <w:rFonts w:hint="eastAsia"/>
                      <w:szCs w:val="21"/>
                    </w:rPr>
                    <w:t>石油类</w:t>
                  </w:r>
                </w:p>
              </w:tc>
              <w:tc>
                <w:tcPr>
                  <w:tcW w:w="850" w:type="dxa"/>
                  <w:vAlign w:val="center"/>
                </w:tcPr>
                <w:p w14:paraId="7B185CDA" w14:textId="4727D034" w:rsidR="00B72631" w:rsidRPr="002D0583" w:rsidRDefault="00B72631" w:rsidP="00B72631">
                  <w:pPr>
                    <w:adjustRightInd w:val="0"/>
                    <w:snapToGrid w:val="0"/>
                    <w:jc w:val="center"/>
                    <w:rPr>
                      <w:szCs w:val="21"/>
                    </w:rPr>
                  </w:pPr>
                  <w:r w:rsidRPr="002D0583">
                    <w:rPr>
                      <w:rFonts w:hint="eastAsia"/>
                      <w:szCs w:val="21"/>
                    </w:rPr>
                    <w:t>LAS</w:t>
                  </w:r>
                </w:p>
              </w:tc>
            </w:tr>
            <w:tr w:rsidR="002D0583" w:rsidRPr="002D0583" w14:paraId="17A78DF6" w14:textId="77777777" w:rsidTr="004C2043">
              <w:trPr>
                <w:jc w:val="center"/>
              </w:trPr>
              <w:tc>
                <w:tcPr>
                  <w:tcW w:w="1162" w:type="dxa"/>
                  <w:vAlign w:val="center"/>
                </w:tcPr>
                <w:p w14:paraId="0589739B" w14:textId="5D543D7B" w:rsidR="00B72631" w:rsidRPr="002D0583" w:rsidRDefault="00B72631" w:rsidP="00B72631">
                  <w:pPr>
                    <w:adjustRightInd w:val="0"/>
                    <w:snapToGrid w:val="0"/>
                    <w:jc w:val="center"/>
                    <w:rPr>
                      <w:szCs w:val="21"/>
                    </w:rPr>
                  </w:pPr>
                  <w:r w:rsidRPr="002D0583">
                    <w:rPr>
                      <w:rFonts w:hint="eastAsia"/>
                      <w:szCs w:val="21"/>
                    </w:rPr>
                    <w:t>2019.10.10</w:t>
                  </w:r>
                </w:p>
              </w:tc>
              <w:tc>
                <w:tcPr>
                  <w:tcW w:w="1078" w:type="dxa"/>
                  <w:vMerge w:val="restart"/>
                  <w:vAlign w:val="center"/>
                </w:tcPr>
                <w:p w14:paraId="0524AD4C" w14:textId="00EE1813" w:rsidR="00B72631" w:rsidRPr="002D0583" w:rsidRDefault="00B72631" w:rsidP="00B72631">
                  <w:pPr>
                    <w:adjustRightInd w:val="0"/>
                    <w:snapToGrid w:val="0"/>
                    <w:jc w:val="center"/>
                    <w:rPr>
                      <w:szCs w:val="21"/>
                    </w:rPr>
                  </w:pPr>
                  <w:r w:rsidRPr="002D0583">
                    <w:rPr>
                      <w:rFonts w:hint="eastAsia"/>
                      <w:szCs w:val="21"/>
                    </w:rPr>
                    <w:t>入管网口</w:t>
                  </w:r>
                </w:p>
              </w:tc>
              <w:tc>
                <w:tcPr>
                  <w:tcW w:w="1065" w:type="dxa"/>
                  <w:vAlign w:val="center"/>
                </w:tcPr>
                <w:p w14:paraId="6B18E19F" w14:textId="78A86860" w:rsidR="00B72631" w:rsidRPr="002D0583" w:rsidRDefault="00B72631" w:rsidP="00B72631">
                  <w:pPr>
                    <w:adjustRightInd w:val="0"/>
                    <w:snapToGrid w:val="0"/>
                    <w:jc w:val="center"/>
                    <w:rPr>
                      <w:szCs w:val="21"/>
                    </w:rPr>
                  </w:pPr>
                  <w:r w:rsidRPr="002D0583">
                    <w:rPr>
                      <w:rFonts w:hint="eastAsia"/>
                      <w:szCs w:val="21"/>
                    </w:rPr>
                    <w:t>7.11~7.15</w:t>
                  </w:r>
                </w:p>
              </w:tc>
              <w:tc>
                <w:tcPr>
                  <w:tcW w:w="801" w:type="dxa"/>
                  <w:vAlign w:val="center"/>
                </w:tcPr>
                <w:p w14:paraId="349486A0" w14:textId="70C4F25A" w:rsidR="00B72631" w:rsidRPr="002D0583" w:rsidRDefault="00B72631" w:rsidP="00B72631">
                  <w:pPr>
                    <w:adjustRightInd w:val="0"/>
                    <w:snapToGrid w:val="0"/>
                    <w:jc w:val="center"/>
                    <w:rPr>
                      <w:szCs w:val="21"/>
                    </w:rPr>
                  </w:pPr>
                  <w:r w:rsidRPr="002D0583">
                    <w:rPr>
                      <w:rFonts w:hint="eastAsia"/>
                      <w:szCs w:val="21"/>
                    </w:rPr>
                    <w:t>246</w:t>
                  </w:r>
                </w:p>
              </w:tc>
              <w:tc>
                <w:tcPr>
                  <w:tcW w:w="851" w:type="dxa"/>
                  <w:vAlign w:val="center"/>
                </w:tcPr>
                <w:p w14:paraId="40FD7753" w14:textId="1357A5B3" w:rsidR="00B72631" w:rsidRPr="002D0583" w:rsidRDefault="00B72631" w:rsidP="00B72631">
                  <w:pPr>
                    <w:adjustRightInd w:val="0"/>
                    <w:snapToGrid w:val="0"/>
                    <w:jc w:val="center"/>
                    <w:rPr>
                      <w:szCs w:val="21"/>
                    </w:rPr>
                  </w:pPr>
                  <w:r w:rsidRPr="002D0583">
                    <w:rPr>
                      <w:rFonts w:hint="eastAsia"/>
                      <w:szCs w:val="21"/>
                    </w:rPr>
                    <w:t>21.7</w:t>
                  </w:r>
                </w:p>
              </w:tc>
              <w:tc>
                <w:tcPr>
                  <w:tcW w:w="850" w:type="dxa"/>
                  <w:vAlign w:val="center"/>
                </w:tcPr>
                <w:p w14:paraId="56D784C4" w14:textId="585A2681" w:rsidR="00B72631" w:rsidRPr="002D0583" w:rsidRDefault="00B72631" w:rsidP="00B72631">
                  <w:pPr>
                    <w:adjustRightInd w:val="0"/>
                    <w:snapToGrid w:val="0"/>
                    <w:jc w:val="center"/>
                    <w:rPr>
                      <w:szCs w:val="21"/>
                    </w:rPr>
                  </w:pPr>
                  <w:r w:rsidRPr="002D0583">
                    <w:rPr>
                      <w:rFonts w:hint="eastAsia"/>
                      <w:szCs w:val="21"/>
                    </w:rPr>
                    <w:t>36</w:t>
                  </w:r>
                </w:p>
              </w:tc>
              <w:tc>
                <w:tcPr>
                  <w:tcW w:w="851" w:type="dxa"/>
                  <w:vAlign w:val="center"/>
                </w:tcPr>
                <w:p w14:paraId="250D3656" w14:textId="7252F6EA" w:rsidR="00B72631" w:rsidRPr="002D0583" w:rsidRDefault="00B72631" w:rsidP="00B72631">
                  <w:pPr>
                    <w:adjustRightInd w:val="0"/>
                    <w:snapToGrid w:val="0"/>
                    <w:jc w:val="center"/>
                    <w:rPr>
                      <w:szCs w:val="21"/>
                    </w:rPr>
                  </w:pPr>
                  <w:r w:rsidRPr="002D0583">
                    <w:rPr>
                      <w:rFonts w:hint="eastAsia"/>
                      <w:szCs w:val="21"/>
                    </w:rPr>
                    <w:t>6.27</w:t>
                  </w:r>
                </w:p>
              </w:tc>
              <w:tc>
                <w:tcPr>
                  <w:tcW w:w="992" w:type="dxa"/>
                  <w:vAlign w:val="center"/>
                </w:tcPr>
                <w:p w14:paraId="06EA40A3" w14:textId="09771F2E" w:rsidR="00B72631" w:rsidRPr="002D0583" w:rsidRDefault="00B72631" w:rsidP="00B72631">
                  <w:pPr>
                    <w:adjustRightInd w:val="0"/>
                    <w:snapToGrid w:val="0"/>
                    <w:jc w:val="center"/>
                    <w:rPr>
                      <w:szCs w:val="21"/>
                    </w:rPr>
                  </w:pPr>
                  <w:r w:rsidRPr="002D0583">
                    <w:rPr>
                      <w:rFonts w:hint="eastAsia"/>
                      <w:szCs w:val="21"/>
                    </w:rPr>
                    <w:t>1.07</w:t>
                  </w:r>
                </w:p>
              </w:tc>
              <w:tc>
                <w:tcPr>
                  <w:tcW w:w="850" w:type="dxa"/>
                  <w:vAlign w:val="center"/>
                </w:tcPr>
                <w:p w14:paraId="63BE53F3" w14:textId="0624CE0C" w:rsidR="00B72631" w:rsidRPr="002D0583" w:rsidRDefault="00B72631" w:rsidP="00B72631">
                  <w:pPr>
                    <w:adjustRightInd w:val="0"/>
                    <w:snapToGrid w:val="0"/>
                    <w:jc w:val="center"/>
                    <w:rPr>
                      <w:szCs w:val="21"/>
                    </w:rPr>
                  </w:pPr>
                  <w:r w:rsidRPr="002D0583">
                    <w:rPr>
                      <w:rFonts w:hint="eastAsia"/>
                      <w:szCs w:val="21"/>
                    </w:rPr>
                    <w:t>0.22</w:t>
                  </w:r>
                </w:p>
              </w:tc>
            </w:tr>
            <w:tr w:rsidR="002D0583" w:rsidRPr="002D0583" w14:paraId="3B105FFF" w14:textId="77777777" w:rsidTr="004C2043">
              <w:trPr>
                <w:jc w:val="center"/>
              </w:trPr>
              <w:tc>
                <w:tcPr>
                  <w:tcW w:w="1162" w:type="dxa"/>
                  <w:vAlign w:val="center"/>
                </w:tcPr>
                <w:p w14:paraId="11FDD370" w14:textId="00D8BE17" w:rsidR="00B72631" w:rsidRPr="002D0583" w:rsidRDefault="00B72631" w:rsidP="00B72631">
                  <w:pPr>
                    <w:adjustRightInd w:val="0"/>
                    <w:snapToGrid w:val="0"/>
                    <w:jc w:val="center"/>
                    <w:rPr>
                      <w:szCs w:val="21"/>
                    </w:rPr>
                  </w:pPr>
                  <w:r w:rsidRPr="002D0583">
                    <w:rPr>
                      <w:rFonts w:hint="eastAsia"/>
                      <w:szCs w:val="21"/>
                    </w:rPr>
                    <w:t>2</w:t>
                  </w:r>
                  <w:r w:rsidRPr="002D0583">
                    <w:rPr>
                      <w:szCs w:val="21"/>
                    </w:rPr>
                    <w:t>019.10.11</w:t>
                  </w:r>
                </w:p>
              </w:tc>
              <w:tc>
                <w:tcPr>
                  <w:tcW w:w="1078" w:type="dxa"/>
                  <w:vMerge/>
                  <w:vAlign w:val="center"/>
                </w:tcPr>
                <w:p w14:paraId="51A52496" w14:textId="77777777" w:rsidR="00B72631" w:rsidRPr="002D0583" w:rsidRDefault="00B72631" w:rsidP="00B72631">
                  <w:pPr>
                    <w:adjustRightInd w:val="0"/>
                    <w:snapToGrid w:val="0"/>
                    <w:jc w:val="center"/>
                    <w:rPr>
                      <w:szCs w:val="21"/>
                    </w:rPr>
                  </w:pPr>
                </w:p>
              </w:tc>
              <w:tc>
                <w:tcPr>
                  <w:tcW w:w="1065" w:type="dxa"/>
                  <w:vAlign w:val="center"/>
                </w:tcPr>
                <w:p w14:paraId="47797179" w14:textId="329A677D" w:rsidR="00B72631" w:rsidRPr="002D0583" w:rsidRDefault="00B72631" w:rsidP="00B72631">
                  <w:pPr>
                    <w:adjustRightInd w:val="0"/>
                    <w:snapToGrid w:val="0"/>
                    <w:jc w:val="center"/>
                    <w:rPr>
                      <w:szCs w:val="21"/>
                    </w:rPr>
                  </w:pPr>
                  <w:r w:rsidRPr="002D0583">
                    <w:rPr>
                      <w:rFonts w:hint="eastAsia"/>
                      <w:szCs w:val="21"/>
                    </w:rPr>
                    <w:t>7.11~7.17</w:t>
                  </w:r>
                </w:p>
              </w:tc>
              <w:tc>
                <w:tcPr>
                  <w:tcW w:w="801" w:type="dxa"/>
                  <w:vAlign w:val="center"/>
                </w:tcPr>
                <w:p w14:paraId="190306C7" w14:textId="2012DF90" w:rsidR="00B72631" w:rsidRPr="002D0583" w:rsidRDefault="00B72631" w:rsidP="00B72631">
                  <w:pPr>
                    <w:adjustRightInd w:val="0"/>
                    <w:snapToGrid w:val="0"/>
                    <w:jc w:val="center"/>
                    <w:rPr>
                      <w:szCs w:val="21"/>
                    </w:rPr>
                  </w:pPr>
                  <w:r w:rsidRPr="002D0583">
                    <w:rPr>
                      <w:rFonts w:hint="eastAsia"/>
                      <w:szCs w:val="21"/>
                    </w:rPr>
                    <w:t>245</w:t>
                  </w:r>
                </w:p>
              </w:tc>
              <w:tc>
                <w:tcPr>
                  <w:tcW w:w="851" w:type="dxa"/>
                  <w:vAlign w:val="center"/>
                </w:tcPr>
                <w:p w14:paraId="2427AF46" w14:textId="53F3E6DF" w:rsidR="00B72631" w:rsidRPr="002D0583" w:rsidRDefault="00B72631" w:rsidP="00B72631">
                  <w:pPr>
                    <w:adjustRightInd w:val="0"/>
                    <w:snapToGrid w:val="0"/>
                    <w:jc w:val="center"/>
                    <w:rPr>
                      <w:szCs w:val="21"/>
                    </w:rPr>
                  </w:pPr>
                  <w:r w:rsidRPr="002D0583">
                    <w:rPr>
                      <w:rFonts w:hint="eastAsia"/>
                      <w:szCs w:val="21"/>
                    </w:rPr>
                    <w:t>21.7</w:t>
                  </w:r>
                </w:p>
              </w:tc>
              <w:tc>
                <w:tcPr>
                  <w:tcW w:w="850" w:type="dxa"/>
                  <w:vAlign w:val="center"/>
                </w:tcPr>
                <w:p w14:paraId="217BE600" w14:textId="71334667" w:rsidR="00B72631" w:rsidRPr="002D0583" w:rsidRDefault="00B72631" w:rsidP="00B72631">
                  <w:pPr>
                    <w:adjustRightInd w:val="0"/>
                    <w:snapToGrid w:val="0"/>
                    <w:jc w:val="center"/>
                    <w:rPr>
                      <w:szCs w:val="21"/>
                    </w:rPr>
                  </w:pPr>
                  <w:r w:rsidRPr="002D0583">
                    <w:rPr>
                      <w:rFonts w:hint="eastAsia"/>
                      <w:szCs w:val="21"/>
                    </w:rPr>
                    <w:t>35</w:t>
                  </w:r>
                </w:p>
              </w:tc>
              <w:tc>
                <w:tcPr>
                  <w:tcW w:w="851" w:type="dxa"/>
                  <w:vAlign w:val="center"/>
                </w:tcPr>
                <w:p w14:paraId="2933521D" w14:textId="7FE2DA57" w:rsidR="00B72631" w:rsidRPr="002D0583" w:rsidRDefault="00B72631" w:rsidP="00B72631">
                  <w:pPr>
                    <w:adjustRightInd w:val="0"/>
                    <w:snapToGrid w:val="0"/>
                    <w:jc w:val="center"/>
                    <w:rPr>
                      <w:szCs w:val="21"/>
                    </w:rPr>
                  </w:pPr>
                  <w:r w:rsidRPr="002D0583">
                    <w:rPr>
                      <w:rFonts w:hint="eastAsia"/>
                      <w:szCs w:val="21"/>
                    </w:rPr>
                    <w:t>6.28</w:t>
                  </w:r>
                </w:p>
              </w:tc>
              <w:tc>
                <w:tcPr>
                  <w:tcW w:w="992" w:type="dxa"/>
                  <w:vAlign w:val="center"/>
                </w:tcPr>
                <w:p w14:paraId="30E1DA48" w14:textId="3A523473" w:rsidR="00B72631" w:rsidRPr="002D0583" w:rsidRDefault="00B72631" w:rsidP="00B72631">
                  <w:pPr>
                    <w:adjustRightInd w:val="0"/>
                    <w:snapToGrid w:val="0"/>
                    <w:jc w:val="center"/>
                    <w:rPr>
                      <w:szCs w:val="21"/>
                    </w:rPr>
                  </w:pPr>
                  <w:r w:rsidRPr="002D0583">
                    <w:rPr>
                      <w:rFonts w:hint="eastAsia"/>
                      <w:szCs w:val="21"/>
                    </w:rPr>
                    <w:t>1.15</w:t>
                  </w:r>
                </w:p>
              </w:tc>
              <w:tc>
                <w:tcPr>
                  <w:tcW w:w="850" w:type="dxa"/>
                  <w:vAlign w:val="center"/>
                </w:tcPr>
                <w:p w14:paraId="637FDB63" w14:textId="26EE69A9" w:rsidR="00B72631" w:rsidRPr="002D0583" w:rsidRDefault="00B72631" w:rsidP="00B72631">
                  <w:pPr>
                    <w:adjustRightInd w:val="0"/>
                    <w:snapToGrid w:val="0"/>
                    <w:jc w:val="center"/>
                    <w:rPr>
                      <w:szCs w:val="21"/>
                    </w:rPr>
                  </w:pPr>
                  <w:r w:rsidRPr="002D0583">
                    <w:rPr>
                      <w:rFonts w:hint="eastAsia"/>
                      <w:szCs w:val="21"/>
                    </w:rPr>
                    <w:t>0.22</w:t>
                  </w:r>
                </w:p>
              </w:tc>
            </w:tr>
            <w:tr w:rsidR="002D0583" w:rsidRPr="002D0583" w14:paraId="6AB95449" w14:textId="77777777" w:rsidTr="004C2043">
              <w:trPr>
                <w:jc w:val="center"/>
              </w:trPr>
              <w:tc>
                <w:tcPr>
                  <w:tcW w:w="1162" w:type="dxa"/>
                  <w:vAlign w:val="center"/>
                </w:tcPr>
                <w:p w14:paraId="7E3F9D37" w14:textId="2EB0090E" w:rsidR="00B72631" w:rsidRPr="002D0583" w:rsidRDefault="00B72631" w:rsidP="00B72631">
                  <w:pPr>
                    <w:adjustRightInd w:val="0"/>
                    <w:snapToGrid w:val="0"/>
                    <w:jc w:val="center"/>
                    <w:rPr>
                      <w:szCs w:val="21"/>
                    </w:rPr>
                  </w:pPr>
                  <w:r w:rsidRPr="002D0583">
                    <w:rPr>
                      <w:rFonts w:hint="eastAsia"/>
                      <w:szCs w:val="21"/>
                    </w:rPr>
                    <w:t>2019.10.10</w:t>
                  </w:r>
                </w:p>
              </w:tc>
              <w:tc>
                <w:tcPr>
                  <w:tcW w:w="1078" w:type="dxa"/>
                  <w:vMerge w:val="restart"/>
                  <w:vAlign w:val="center"/>
                </w:tcPr>
                <w:p w14:paraId="697F302D" w14:textId="10BA576E" w:rsidR="00B72631" w:rsidRPr="002D0583" w:rsidRDefault="00B72631" w:rsidP="00B72631">
                  <w:pPr>
                    <w:adjustRightInd w:val="0"/>
                    <w:snapToGrid w:val="0"/>
                    <w:jc w:val="center"/>
                    <w:rPr>
                      <w:szCs w:val="21"/>
                    </w:rPr>
                  </w:pPr>
                  <w:r w:rsidRPr="002D0583">
                    <w:rPr>
                      <w:rFonts w:hint="eastAsia"/>
                      <w:szCs w:val="21"/>
                    </w:rPr>
                    <w:t>生产废水出口</w:t>
                  </w:r>
                </w:p>
              </w:tc>
              <w:tc>
                <w:tcPr>
                  <w:tcW w:w="1065" w:type="dxa"/>
                  <w:vAlign w:val="center"/>
                </w:tcPr>
                <w:p w14:paraId="4F682F73" w14:textId="56187241" w:rsidR="00B72631" w:rsidRPr="002D0583" w:rsidRDefault="00B72631" w:rsidP="00B72631">
                  <w:pPr>
                    <w:adjustRightInd w:val="0"/>
                    <w:snapToGrid w:val="0"/>
                    <w:jc w:val="center"/>
                    <w:rPr>
                      <w:szCs w:val="21"/>
                    </w:rPr>
                  </w:pPr>
                  <w:r w:rsidRPr="002D0583">
                    <w:rPr>
                      <w:rFonts w:hint="eastAsia"/>
                      <w:szCs w:val="21"/>
                    </w:rPr>
                    <w:t>6.74~6.87</w:t>
                  </w:r>
                </w:p>
              </w:tc>
              <w:tc>
                <w:tcPr>
                  <w:tcW w:w="801" w:type="dxa"/>
                  <w:vAlign w:val="center"/>
                </w:tcPr>
                <w:p w14:paraId="6AF12757" w14:textId="0497FDB1" w:rsidR="00B72631" w:rsidRPr="002D0583" w:rsidRDefault="00B72631" w:rsidP="00B72631">
                  <w:pPr>
                    <w:adjustRightInd w:val="0"/>
                    <w:snapToGrid w:val="0"/>
                    <w:jc w:val="center"/>
                    <w:rPr>
                      <w:szCs w:val="21"/>
                    </w:rPr>
                  </w:pPr>
                  <w:r w:rsidRPr="002D0583">
                    <w:rPr>
                      <w:rFonts w:hint="eastAsia"/>
                      <w:szCs w:val="21"/>
                    </w:rPr>
                    <w:t>233</w:t>
                  </w:r>
                </w:p>
              </w:tc>
              <w:tc>
                <w:tcPr>
                  <w:tcW w:w="851" w:type="dxa"/>
                  <w:vAlign w:val="center"/>
                </w:tcPr>
                <w:p w14:paraId="407F2945" w14:textId="5953272A" w:rsidR="00B72631" w:rsidRPr="002D0583" w:rsidRDefault="00B72631" w:rsidP="00B72631">
                  <w:pPr>
                    <w:adjustRightInd w:val="0"/>
                    <w:snapToGrid w:val="0"/>
                    <w:jc w:val="center"/>
                    <w:rPr>
                      <w:szCs w:val="21"/>
                    </w:rPr>
                  </w:pPr>
                  <w:r w:rsidRPr="002D0583">
                    <w:rPr>
                      <w:rFonts w:hint="eastAsia"/>
                      <w:szCs w:val="21"/>
                    </w:rPr>
                    <w:t>29.3</w:t>
                  </w:r>
                </w:p>
              </w:tc>
              <w:tc>
                <w:tcPr>
                  <w:tcW w:w="850" w:type="dxa"/>
                  <w:vAlign w:val="center"/>
                </w:tcPr>
                <w:p w14:paraId="695F0EDC" w14:textId="67F39C9D" w:rsidR="00B72631" w:rsidRPr="002D0583" w:rsidRDefault="00B72631" w:rsidP="00B72631">
                  <w:pPr>
                    <w:adjustRightInd w:val="0"/>
                    <w:snapToGrid w:val="0"/>
                    <w:jc w:val="center"/>
                    <w:rPr>
                      <w:szCs w:val="21"/>
                    </w:rPr>
                  </w:pPr>
                  <w:r w:rsidRPr="002D0583">
                    <w:rPr>
                      <w:rFonts w:hint="eastAsia"/>
                      <w:szCs w:val="21"/>
                    </w:rPr>
                    <w:t>23</w:t>
                  </w:r>
                </w:p>
              </w:tc>
              <w:tc>
                <w:tcPr>
                  <w:tcW w:w="851" w:type="dxa"/>
                  <w:vAlign w:val="center"/>
                </w:tcPr>
                <w:p w14:paraId="7ECA031B" w14:textId="25E8D528" w:rsidR="00B72631" w:rsidRPr="002D0583" w:rsidRDefault="00B72631" w:rsidP="00B72631">
                  <w:pPr>
                    <w:adjustRightInd w:val="0"/>
                    <w:snapToGrid w:val="0"/>
                    <w:jc w:val="center"/>
                    <w:rPr>
                      <w:szCs w:val="21"/>
                    </w:rPr>
                  </w:pPr>
                  <w:r w:rsidRPr="002D0583">
                    <w:rPr>
                      <w:rFonts w:hint="eastAsia"/>
                      <w:szCs w:val="21"/>
                    </w:rPr>
                    <w:t>0.66</w:t>
                  </w:r>
                </w:p>
              </w:tc>
              <w:tc>
                <w:tcPr>
                  <w:tcW w:w="992" w:type="dxa"/>
                  <w:vAlign w:val="center"/>
                </w:tcPr>
                <w:p w14:paraId="26E6264F" w14:textId="74EAD818" w:rsidR="00B72631" w:rsidRPr="002D0583" w:rsidRDefault="00B72631" w:rsidP="00B72631">
                  <w:pPr>
                    <w:adjustRightInd w:val="0"/>
                    <w:snapToGrid w:val="0"/>
                    <w:jc w:val="center"/>
                    <w:rPr>
                      <w:szCs w:val="21"/>
                    </w:rPr>
                  </w:pPr>
                  <w:r w:rsidRPr="002D0583">
                    <w:rPr>
                      <w:rFonts w:hint="eastAsia"/>
                      <w:szCs w:val="21"/>
                    </w:rPr>
                    <w:t>2.30</w:t>
                  </w:r>
                </w:p>
              </w:tc>
              <w:tc>
                <w:tcPr>
                  <w:tcW w:w="850" w:type="dxa"/>
                  <w:vAlign w:val="center"/>
                </w:tcPr>
                <w:p w14:paraId="66587625" w14:textId="78D34D5C" w:rsidR="00B72631" w:rsidRPr="002D0583" w:rsidRDefault="00B72631" w:rsidP="00B72631">
                  <w:pPr>
                    <w:adjustRightInd w:val="0"/>
                    <w:snapToGrid w:val="0"/>
                    <w:jc w:val="center"/>
                    <w:rPr>
                      <w:szCs w:val="21"/>
                    </w:rPr>
                  </w:pPr>
                  <w:r w:rsidRPr="002D0583">
                    <w:rPr>
                      <w:rFonts w:hint="eastAsia"/>
                      <w:szCs w:val="21"/>
                    </w:rPr>
                    <w:t>0.28</w:t>
                  </w:r>
                </w:p>
              </w:tc>
            </w:tr>
            <w:tr w:rsidR="002D0583" w:rsidRPr="002D0583" w14:paraId="34B26655" w14:textId="77777777" w:rsidTr="004C2043">
              <w:trPr>
                <w:jc w:val="center"/>
              </w:trPr>
              <w:tc>
                <w:tcPr>
                  <w:tcW w:w="1162" w:type="dxa"/>
                  <w:vAlign w:val="center"/>
                </w:tcPr>
                <w:p w14:paraId="62E37578" w14:textId="3258233F" w:rsidR="00B72631" w:rsidRPr="002D0583" w:rsidRDefault="00B72631" w:rsidP="00B72631">
                  <w:pPr>
                    <w:adjustRightInd w:val="0"/>
                    <w:snapToGrid w:val="0"/>
                    <w:jc w:val="center"/>
                    <w:rPr>
                      <w:szCs w:val="21"/>
                    </w:rPr>
                  </w:pPr>
                  <w:r w:rsidRPr="002D0583">
                    <w:rPr>
                      <w:rFonts w:hint="eastAsia"/>
                      <w:szCs w:val="21"/>
                    </w:rPr>
                    <w:t>2</w:t>
                  </w:r>
                  <w:r w:rsidRPr="002D0583">
                    <w:rPr>
                      <w:szCs w:val="21"/>
                    </w:rPr>
                    <w:t>019.10.11</w:t>
                  </w:r>
                </w:p>
              </w:tc>
              <w:tc>
                <w:tcPr>
                  <w:tcW w:w="1078" w:type="dxa"/>
                  <w:vMerge/>
                  <w:vAlign w:val="center"/>
                </w:tcPr>
                <w:p w14:paraId="4B1E6D96" w14:textId="77777777" w:rsidR="00B72631" w:rsidRPr="002D0583" w:rsidRDefault="00B72631" w:rsidP="00B72631">
                  <w:pPr>
                    <w:adjustRightInd w:val="0"/>
                    <w:snapToGrid w:val="0"/>
                    <w:jc w:val="center"/>
                    <w:rPr>
                      <w:szCs w:val="21"/>
                    </w:rPr>
                  </w:pPr>
                </w:p>
              </w:tc>
              <w:tc>
                <w:tcPr>
                  <w:tcW w:w="1065" w:type="dxa"/>
                  <w:vAlign w:val="center"/>
                </w:tcPr>
                <w:p w14:paraId="695EEA08" w14:textId="7BA1D016" w:rsidR="00B72631" w:rsidRPr="002D0583" w:rsidRDefault="00B72631" w:rsidP="00B72631">
                  <w:pPr>
                    <w:adjustRightInd w:val="0"/>
                    <w:snapToGrid w:val="0"/>
                    <w:jc w:val="center"/>
                    <w:rPr>
                      <w:szCs w:val="21"/>
                    </w:rPr>
                  </w:pPr>
                  <w:r w:rsidRPr="002D0583">
                    <w:rPr>
                      <w:rFonts w:hint="eastAsia"/>
                      <w:szCs w:val="21"/>
                    </w:rPr>
                    <w:t>6.87~6.92</w:t>
                  </w:r>
                </w:p>
              </w:tc>
              <w:tc>
                <w:tcPr>
                  <w:tcW w:w="801" w:type="dxa"/>
                  <w:vAlign w:val="center"/>
                </w:tcPr>
                <w:p w14:paraId="79452D3D" w14:textId="5D5A6890" w:rsidR="00B72631" w:rsidRPr="002D0583" w:rsidRDefault="00B72631" w:rsidP="00B72631">
                  <w:pPr>
                    <w:adjustRightInd w:val="0"/>
                    <w:snapToGrid w:val="0"/>
                    <w:jc w:val="center"/>
                    <w:rPr>
                      <w:szCs w:val="21"/>
                    </w:rPr>
                  </w:pPr>
                  <w:r w:rsidRPr="002D0583">
                    <w:rPr>
                      <w:rFonts w:hint="eastAsia"/>
                      <w:szCs w:val="21"/>
                    </w:rPr>
                    <w:t>232</w:t>
                  </w:r>
                </w:p>
              </w:tc>
              <w:tc>
                <w:tcPr>
                  <w:tcW w:w="851" w:type="dxa"/>
                  <w:vAlign w:val="center"/>
                </w:tcPr>
                <w:p w14:paraId="6DE5726C" w14:textId="7F4C62C4" w:rsidR="00B72631" w:rsidRPr="002D0583" w:rsidRDefault="00B72631" w:rsidP="00B72631">
                  <w:pPr>
                    <w:adjustRightInd w:val="0"/>
                    <w:snapToGrid w:val="0"/>
                    <w:jc w:val="center"/>
                    <w:rPr>
                      <w:szCs w:val="21"/>
                    </w:rPr>
                  </w:pPr>
                  <w:r w:rsidRPr="002D0583">
                    <w:rPr>
                      <w:rFonts w:hint="eastAsia"/>
                      <w:szCs w:val="21"/>
                    </w:rPr>
                    <w:t>29.3</w:t>
                  </w:r>
                </w:p>
              </w:tc>
              <w:tc>
                <w:tcPr>
                  <w:tcW w:w="850" w:type="dxa"/>
                  <w:vAlign w:val="center"/>
                </w:tcPr>
                <w:p w14:paraId="16637D6B" w14:textId="35C34100" w:rsidR="00B72631" w:rsidRPr="002D0583" w:rsidRDefault="00B72631" w:rsidP="00B72631">
                  <w:pPr>
                    <w:adjustRightInd w:val="0"/>
                    <w:snapToGrid w:val="0"/>
                    <w:jc w:val="center"/>
                    <w:rPr>
                      <w:szCs w:val="21"/>
                    </w:rPr>
                  </w:pPr>
                  <w:r w:rsidRPr="002D0583">
                    <w:rPr>
                      <w:rFonts w:hint="eastAsia"/>
                      <w:szCs w:val="21"/>
                    </w:rPr>
                    <w:t>24</w:t>
                  </w:r>
                </w:p>
              </w:tc>
              <w:tc>
                <w:tcPr>
                  <w:tcW w:w="851" w:type="dxa"/>
                  <w:vAlign w:val="center"/>
                </w:tcPr>
                <w:p w14:paraId="01CF1FCE" w14:textId="02708043" w:rsidR="00B72631" w:rsidRPr="002D0583" w:rsidRDefault="004C2043" w:rsidP="00B72631">
                  <w:pPr>
                    <w:adjustRightInd w:val="0"/>
                    <w:snapToGrid w:val="0"/>
                    <w:jc w:val="center"/>
                    <w:rPr>
                      <w:szCs w:val="21"/>
                    </w:rPr>
                  </w:pPr>
                  <w:r w:rsidRPr="002D0583">
                    <w:rPr>
                      <w:rFonts w:hint="eastAsia"/>
                      <w:szCs w:val="21"/>
                    </w:rPr>
                    <w:t>0.66</w:t>
                  </w:r>
                </w:p>
              </w:tc>
              <w:tc>
                <w:tcPr>
                  <w:tcW w:w="992" w:type="dxa"/>
                  <w:vAlign w:val="center"/>
                </w:tcPr>
                <w:p w14:paraId="0203E294" w14:textId="3535522E" w:rsidR="00B72631" w:rsidRPr="002D0583" w:rsidRDefault="004C2043" w:rsidP="00B72631">
                  <w:pPr>
                    <w:adjustRightInd w:val="0"/>
                    <w:snapToGrid w:val="0"/>
                    <w:jc w:val="center"/>
                    <w:rPr>
                      <w:szCs w:val="21"/>
                    </w:rPr>
                  </w:pPr>
                  <w:r w:rsidRPr="002D0583">
                    <w:rPr>
                      <w:rFonts w:hint="eastAsia"/>
                      <w:szCs w:val="21"/>
                    </w:rPr>
                    <w:t>2.45</w:t>
                  </w:r>
                </w:p>
              </w:tc>
              <w:tc>
                <w:tcPr>
                  <w:tcW w:w="850" w:type="dxa"/>
                  <w:vAlign w:val="center"/>
                </w:tcPr>
                <w:p w14:paraId="6A17F8D8" w14:textId="58CBAB71" w:rsidR="00B72631" w:rsidRPr="002D0583" w:rsidRDefault="004C2043" w:rsidP="00B72631">
                  <w:pPr>
                    <w:adjustRightInd w:val="0"/>
                    <w:snapToGrid w:val="0"/>
                    <w:jc w:val="center"/>
                    <w:rPr>
                      <w:szCs w:val="21"/>
                    </w:rPr>
                  </w:pPr>
                  <w:r w:rsidRPr="002D0583">
                    <w:rPr>
                      <w:rFonts w:hint="eastAsia"/>
                      <w:szCs w:val="21"/>
                    </w:rPr>
                    <w:t>0.29</w:t>
                  </w:r>
                </w:p>
              </w:tc>
            </w:tr>
            <w:tr w:rsidR="002D0583" w:rsidRPr="002D0583" w14:paraId="1EBEB746" w14:textId="77777777" w:rsidTr="00E65D4F">
              <w:trPr>
                <w:jc w:val="center"/>
              </w:trPr>
              <w:tc>
                <w:tcPr>
                  <w:tcW w:w="2240" w:type="dxa"/>
                  <w:gridSpan w:val="2"/>
                  <w:vAlign w:val="center"/>
                </w:tcPr>
                <w:p w14:paraId="43EDC1D3" w14:textId="4884326B" w:rsidR="00F17754" w:rsidRPr="002D0583" w:rsidRDefault="00F17754" w:rsidP="00B72631">
                  <w:pPr>
                    <w:adjustRightInd w:val="0"/>
                    <w:snapToGrid w:val="0"/>
                    <w:jc w:val="center"/>
                    <w:rPr>
                      <w:szCs w:val="21"/>
                    </w:rPr>
                  </w:pPr>
                  <w:r w:rsidRPr="002D0583">
                    <w:rPr>
                      <w:rFonts w:hint="eastAsia"/>
                      <w:szCs w:val="21"/>
                    </w:rPr>
                    <w:t>标准限值</w:t>
                  </w:r>
                </w:p>
              </w:tc>
              <w:tc>
                <w:tcPr>
                  <w:tcW w:w="1065" w:type="dxa"/>
                  <w:vAlign w:val="center"/>
                </w:tcPr>
                <w:p w14:paraId="1331A65A" w14:textId="6BE6AEDE" w:rsidR="00F17754" w:rsidRPr="002D0583" w:rsidRDefault="00F17754" w:rsidP="00B72631">
                  <w:pPr>
                    <w:adjustRightInd w:val="0"/>
                    <w:snapToGrid w:val="0"/>
                    <w:jc w:val="center"/>
                    <w:rPr>
                      <w:szCs w:val="21"/>
                    </w:rPr>
                  </w:pPr>
                  <w:r w:rsidRPr="002D0583">
                    <w:rPr>
                      <w:rFonts w:hint="eastAsia"/>
                      <w:szCs w:val="21"/>
                    </w:rPr>
                    <w:t>6~9</w:t>
                  </w:r>
                </w:p>
              </w:tc>
              <w:tc>
                <w:tcPr>
                  <w:tcW w:w="801" w:type="dxa"/>
                  <w:vAlign w:val="center"/>
                </w:tcPr>
                <w:p w14:paraId="72C79758" w14:textId="4E088BCF" w:rsidR="00F17754" w:rsidRPr="002D0583" w:rsidRDefault="00F17754" w:rsidP="00B72631">
                  <w:pPr>
                    <w:adjustRightInd w:val="0"/>
                    <w:snapToGrid w:val="0"/>
                    <w:jc w:val="center"/>
                    <w:rPr>
                      <w:szCs w:val="21"/>
                    </w:rPr>
                  </w:pPr>
                  <w:r w:rsidRPr="002D0583">
                    <w:rPr>
                      <w:rFonts w:hint="eastAsia"/>
                      <w:szCs w:val="21"/>
                    </w:rPr>
                    <w:t>500</w:t>
                  </w:r>
                </w:p>
              </w:tc>
              <w:tc>
                <w:tcPr>
                  <w:tcW w:w="851" w:type="dxa"/>
                  <w:vAlign w:val="center"/>
                </w:tcPr>
                <w:p w14:paraId="6E060433" w14:textId="445883B8" w:rsidR="00F17754" w:rsidRPr="002D0583" w:rsidRDefault="00F17754" w:rsidP="00B72631">
                  <w:pPr>
                    <w:adjustRightInd w:val="0"/>
                    <w:snapToGrid w:val="0"/>
                    <w:jc w:val="center"/>
                    <w:rPr>
                      <w:szCs w:val="21"/>
                    </w:rPr>
                  </w:pPr>
                  <w:r w:rsidRPr="002D0583">
                    <w:rPr>
                      <w:rFonts w:hint="eastAsia"/>
                      <w:szCs w:val="21"/>
                    </w:rPr>
                    <w:t>35</w:t>
                  </w:r>
                </w:p>
              </w:tc>
              <w:tc>
                <w:tcPr>
                  <w:tcW w:w="850" w:type="dxa"/>
                  <w:vAlign w:val="center"/>
                </w:tcPr>
                <w:p w14:paraId="77DC14D5" w14:textId="4DCE5770" w:rsidR="00F17754" w:rsidRPr="002D0583" w:rsidRDefault="00F17754" w:rsidP="00B72631">
                  <w:pPr>
                    <w:adjustRightInd w:val="0"/>
                    <w:snapToGrid w:val="0"/>
                    <w:jc w:val="center"/>
                    <w:rPr>
                      <w:szCs w:val="21"/>
                    </w:rPr>
                  </w:pPr>
                  <w:r w:rsidRPr="002D0583">
                    <w:rPr>
                      <w:rFonts w:hint="eastAsia"/>
                      <w:szCs w:val="21"/>
                    </w:rPr>
                    <w:t>400</w:t>
                  </w:r>
                </w:p>
              </w:tc>
              <w:tc>
                <w:tcPr>
                  <w:tcW w:w="851" w:type="dxa"/>
                  <w:vAlign w:val="center"/>
                </w:tcPr>
                <w:p w14:paraId="51181668" w14:textId="7FFD453E" w:rsidR="00F17754" w:rsidRPr="002D0583" w:rsidRDefault="00F17754" w:rsidP="00B72631">
                  <w:pPr>
                    <w:adjustRightInd w:val="0"/>
                    <w:snapToGrid w:val="0"/>
                    <w:jc w:val="center"/>
                    <w:rPr>
                      <w:szCs w:val="21"/>
                    </w:rPr>
                  </w:pPr>
                  <w:r w:rsidRPr="002D0583">
                    <w:rPr>
                      <w:rFonts w:hint="eastAsia"/>
                      <w:szCs w:val="21"/>
                    </w:rPr>
                    <w:t>8</w:t>
                  </w:r>
                </w:p>
              </w:tc>
              <w:tc>
                <w:tcPr>
                  <w:tcW w:w="992" w:type="dxa"/>
                  <w:vAlign w:val="center"/>
                </w:tcPr>
                <w:p w14:paraId="24206455" w14:textId="332421AF" w:rsidR="00F17754" w:rsidRPr="002D0583" w:rsidRDefault="00F17754" w:rsidP="00B72631">
                  <w:pPr>
                    <w:adjustRightInd w:val="0"/>
                    <w:snapToGrid w:val="0"/>
                    <w:jc w:val="center"/>
                    <w:rPr>
                      <w:szCs w:val="21"/>
                    </w:rPr>
                  </w:pPr>
                  <w:r w:rsidRPr="002D0583">
                    <w:rPr>
                      <w:rFonts w:hint="eastAsia"/>
                      <w:szCs w:val="21"/>
                    </w:rPr>
                    <w:t>20</w:t>
                  </w:r>
                </w:p>
              </w:tc>
              <w:tc>
                <w:tcPr>
                  <w:tcW w:w="850" w:type="dxa"/>
                  <w:vAlign w:val="center"/>
                </w:tcPr>
                <w:p w14:paraId="09B5CE79" w14:textId="04A8E1B6" w:rsidR="00F17754" w:rsidRPr="002D0583" w:rsidRDefault="00F17754" w:rsidP="00B72631">
                  <w:pPr>
                    <w:adjustRightInd w:val="0"/>
                    <w:snapToGrid w:val="0"/>
                    <w:jc w:val="center"/>
                    <w:rPr>
                      <w:szCs w:val="21"/>
                    </w:rPr>
                  </w:pPr>
                  <w:r w:rsidRPr="002D0583">
                    <w:rPr>
                      <w:rFonts w:hint="eastAsia"/>
                      <w:szCs w:val="21"/>
                    </w:rPr>
                    <w:t>20</w:t>
                  </w:r>
                </w:p>
              </w:tc>
            </w:tr>
            <w:tr w:rsidR="002D0583" w:rsidRPr="002D0583" w14:paraId="292A8210" w14:textId="77777777" w:rsidTr="00E65D4F">
              <w:trPr>
                <w:jc w:val="center"/>
              </w:trPr>
              <w:tc>
                <w:tcPr>
                  <w:tcW w:w="2240" w:type="dxa"/>
                  <w:gridSpan w:val="2"/>
                  <w:vAlign w:val="center"/>
                </w:tcPr>
                <w:p w14:paraId="0C3E56F7" w14:textId="65DBE78F" w:rsidR="00F17754" w:rsidRPr="002D0583" w:rsidRDefault="00F17754" w:rsidP="00B72631">
                  <w:pPr>
                    <w:adjustRightInd w:val="0"/>
                    <w:snapToGrid w:val="0"/>
                    <w:jc w:val="center"/>
                    <w:rPr>
                      <w:szCs w:val="21"/>
                    </w:rPr>
                  </w:pPr>
                  <w:r w:rsidRPr="002D0583">
                    <w:rPr>
                      <w:rFonts w:hint="eastAsia"/>
                      <w:szCs w:val="21"/>
                    </w:rPr>
                    <w:t>达标情况</w:t>
                  </w:r>
                </w:p>
              </w:tc>
              <w:tc>
                <w:tcPr>
                  <w:tcW w:w="1065" w:type="dxa"/>
                  <w:vAlign w:val="center"/>
                </w:tcPr>
                <w:p w14:paraId="4E9AF6DB" w14:textId="07D2F2F5" w:rsidR="00F17754" w:rsidRPr="002D0583" w:rsidRDefault="00F17754" w:rsidP="00B72631">
                  <w:pPr>
                    <w:adjustRightInd w:val="0"/>
                    <w:snapToGrid w:val="0"/>
                    <w:jc w:val="center"/>
                    <w:rPr>
                      <w:szCs w:val="21"/>
                    </w:rPr>
                  </w:pPr>
                  <w:r w:rsidRPr="002D0583">
                    <w:rPr>
                      <w:rFonts w:hint="eastAsia"/>
                      <w:szCs w:val="21"/>
                    </w:rPr>
                    <w:t>达标</w:t>
                  </w:r>
                </w:p>
              </w:tc>
              <w:tc>
                <w:tcPr>
                  <w:tcW w:w="801" w:type="dxa"/>
                  <w:vAlign w:val="center"/>
                </w:tcPr>
                <w:p w14:paraId="29FD0115" w14:textId="126D4744" w:rsidR="00F17754" w:rsidRPr="002D0583" w:rsidRDefault="00F17754" w:rsidP="00B72631">
                  <w:pPr>
                    <w:adjustRightInd w:val="0"/>
                    <w:snapToGrid w:val="0"/>
                    <w:jc w:val="center"/>
                    <w:rPr>
                      <w:szCs w:val="21"/>
                    </w:rPr>
                  </w:pPr>
                  <w:r w:rsidRPr="002D0583">
                    <w:rPr>
                      <w:rFonts w:hint="eastAsia"/>
                      <w:szCs w:val="21"/>
                    </w:rPr>
                    <w:t>达标</w:t>
                  </w:r>
                </w:p>
              </w:tc>
              <w:tc>
                <w:tcPr>
                  <w:tcW w:w="851" w:type="dxa"/>
                  <w:vAlign w:val="center"/>
                </w:tcPr>
                <w:p w14:paraId="6A1F4E14" w14:textId="28710972" w:rsidR="00F17754" w:rsidRPr="002D0583" w:rsidRDefault="00F17754" w:rsidP="00B72631">
                  <w:pPr>
                    <w:adjustRightInd w:val="0"/>
                    <w:snapToGrid w:val="0"/>
                    <w:jc w:val="center"/>
                    <w:rPr>
                      <w:szCs w:val="21"/>
                    </w:rPr>
                  </w:pPr>
                  <w:r w:rsidRPr="002D0583">
                    <w:rPr>
                      <w:rFonts w:hint="eastAsia"/>
                      <w:szCs w:val="21"/>
                    </w:rPr>
                    <w:t>达标</w:t>
                  </w:r>
                </w:p>
              </w:tc>
              <w:tc>
                <w:tcPr>
                  <w:tcW w:w="850" w:type="dxa"/>
                  <w:vAlign w:val="center"/>
                </w:tcPr>
                <w:p w14:paraId="4E035218" w14:textId="44D58F93" w:rsidR="00F17754" w:rsidRPr="002D0583" w:rsidRDefault="00F17754" w:rsidP="00B72631">
                  <w:pPr>
                    <w:adjustRightInd w:val="0"/>
                    <w:snapToGrid w:val="0"/>
                    <w:jc w:val="center"/>
                    <w:rPr>
                      <w:szCs w:val="21"/>
                    </w:rPr>
                  </w:pPr>
                  <w:r w:rsidRPr="002D0583">
                    <w:rPr>
                      <w:rFonts w:hint="eastAsia"/>
                      <w:szCs w:val="21"/>
                    </w:rPr>
                    <w:t>达标</w:t>
                  </w:r>
                </w:p>
              </w:tc>
              <w:tc>
                <w:tcPr>
                  <w:tcW w:w="851" w:type="dxa"/>
                  <w:vAlign w:val="center"/>
                </w:tcPr>
                <w:p w14:paraId="70715415" w14:textId="459EC744" w:rsidR="00F17754" w:rsidRPr="002D0583" w:rsidRDefault="00F17754" w:rsidP="00B72631">
                  <w:pPr>
                    <w:adjustRightInd w:val="0"/>
                    <w:snapToGrid w:val="0"/>
                    <w:jc w:val="center"/>
                    <w:rPr>
                      <w:szCs w:val="21"/>
                    </w:rPr>
                  </w:pPr>
                  <w:r w:rsidRPr="002D0583">
                    <w:rPr>
                      <w:rFonts w:hint="eastAsia"/>
                      <w:szCs w:val="21"/>
                    </w:rPr>
                    <w:t>达标</w:t>
                  </w:r>
                </w:p>
              </w:tc>
              <w:tc>
                <w:tcPr>
                  <w:tcW w:w="992" w:type="dxa"/>
                  <w:vAlign w:val="center"/>
                </w:tcPr>
                <w:p w14:paraId="46B3A303" w14:textId="6C62EB62" w:rsidR="00F17754" w:rsidRPr="002D0583" w:rsidRDefault="00F17754" w:rsidP="00B72631">
                  <w:pPr>
                    <w:adjustRightInd w:val="0"/>
                    <w:snapToGrid w:val="0"/>
                    <w:jc w:val="center"/>
                    <w:rPr>
                      <w:szCs w:val="21"/>
                    </w:rPr>
                  </w:pPr>
                  <w:r w:rsidRPr="002D0583">
                    <w:rPr>
                      <w:rFonts w:hint="eastAsia"/>
                      <w:szCs w:val="21"/>
                    </w:rPr>
                    <w:t>达标</w:t>
                  </w:r>
                </w:p>
              </w:tc>
              <w:tc>
                <w:tcPr>
                  <w:tcW w:w="850" w:type="dxa"/>
                  <w:vAlign w:val="center"/>
                </w:tcPr>
                <w:p w14:paraId="74818DD1" w14:textId="43E8F7AF" w:rsidR="00F17754" w:rsidRPr="002D0583" w:rsidRDefault="00F17754" w:rsidP="00B72631">
                  <w:pPr>
                    <w:adjustRightInd w:val="0"/>
                    <w:snapToGrid w:val="0"/>
                    <w:jc w:val="center"/>
                    <w:rPr>
                      <w:szCs w:val="21"/>
                    </w:rPr>
                  </w:pPr>
                  <w:r w:rsidRPr="002D0583">
                    <w:rPr>
                      <w:rFonts w:hint="eastAsia"/>
                      <w:szCs w:val="21"/>
                    </w:rPr>
                    <w:t>达标</w:t>
                  </w:r>
                </w:p>
              </w:tc>
            </w:tr>
          </w:tbl>
          <w:p w14:paraId="15DC4248" w14:textId="1E401C3E" w:rsidR="004C2043" w:rsidRPr="002D0583" w:rsidRDefault="004C2043" w:rsidP="00DA1924">
            <w:pPr>
              <w:adjustRightInd w:val="0"/>
              <w:snapToGrid w:val="0"/>
              <w:spacing w:line="360" w:lineRule="auto"/>
              <w:ind w:firstLineChars="200" w:firstLine="480"/>
              <w:rPr>
                <w:sz w:val="24"/>
              </w:rPr>
            </w:pPr>
            <w:r w:rsidRPr="002D0583">
              <w:rPr>
                <w:rFonts w:hint="eastAsia"/>
                <w:sz w:val="24"/>
              </w:rPr>
              <w:t>废气：根据验收监测结果可知，食堂油烟废气浓度能达到《饮食业油烟排放标准》（</w:t>
            </w:r>
            <w:r w:rsidRPr="002D0583">
              <w:rPr>
                <w:rFonts w:hint="eastAsia"/>
                <w:sz w:val="24"/>
              </w:rPr>
              <w:t>GB</w:t>
            </w:r>
            <w:r w:rsidRPr="002D0583">
              <w:rPr>
                <w:sz w:val="24"/>
              </w:rPr>
              <w:t>18483-2001</w:t>
            </w:r>
            <w:r w:rsidRPr="002D0583">
              <w:rPr>
                <w:rFonts w:hint="eastAsia"/>
                <w:sz w:val="24"/>
              </w:rPr>
              <w:t>）中的标准，厂界环境空气总悬浮颗粒物均低于《大气污染物综合排放标准》（</w:t>
            </w:r>
            <w:r w:rsidRPr="002D0583">
              <w:rPr>
                <w:rFonts w:hint="eastAsia"/>
                <w:sz w:val="24"/>
              </w:rPr>
              <w:t>GB</w:t>
            </w:r>
            <w:r w:rsidRPr="002D0583">
              <w:rPr>
                <w:sz w:val="24"/>
              </w:rPr>
              <w:t>16297-1996</w:t>
            </w:r>
            <w:r w:rsidRPr="002D0583">
              <w:rPr>
                <w:rFonts w:hint="eastAsia"/>
                <w:sz w:val="24"/>
              </w:rPr>
              <w:t>）中表</w:t>
            </w:r>
            <w:r w:rsidRPr="002D0583">
              <w:rPr>
                <w:rFonts w:hint="eastAsia"/>
                <w:sz w:val="24"/>
              </w:rPr>
              <w:t>2</w:t>
            </w:r>
            <w:r w:rsidRPr="002D0583">
              <w:rPr>
                <w:rFonts w:hint="eastAsia"/>
                <w:sz w:val="24"/>
              </w:rPr>
              <w:t>要求的限值。</w:t>
            </w:r>
          </w:p>
          <w:p w14:paraId="1C883D09" w14:textId="4309246D" w:rsidR="00F17754" w:rsidRPr="002D0583" w:rsidRDefault="00F17754" w:rsidP="00DA1924">
            <w:pPr>
              <w:adjustRightInd w:val="0"/>
              <w:snapToGrid w:val="0"/>
              <w:spacing w:line="360" w:lineRule="auto"/>
              <w:ind w:firstLineChars="200" w:firstLine="480"/>
              <w:rPr>
                <w:sz w:val="24"/>
              </w:rPr>
            </w:pPr>
            <w:r w:rsidRPr="002D0583">
              <w:rPr>
                <w:rFonts w:hint="eastAsia"/>
                <w:sz w:val="24"/>
              </w:rPr>
              <w:t>监测数据统计结果见表</w:t>
            </w:r>
            <w:r w:rsidRPr="002D0583">
              <w:rPr>
                <w:rFonts w:hint="eastAsia"/>
                <w:sz w:val="24"/>
              </w:rPr>
              <w:t>1-9</w:t>
            </w:r>
            <w:r w:rsidRPr="002D0583">
              <w:rPr>
                <w:rFonts w:hint="eastAsia"/>
                <w:sz w:val="24"/>
              </w:rPr>
              <w:t>、表</w:t>
            </w:r>
            <w:r w:rsidRPr="002D0583">
              <w:rPr>
                <w:rFonts w:hint="eastAsia"/>
                <w:sz w:val="24"/>
              </w:rPr>
              <w:t>1-10</w:t>
            </w:r>
            <w:r w:rsidRPr="002D0583">
              <w:rPr>
                <w:rFonts w:hint="eastAsia"/>
                <w:sz w:val="24"/>
              </w:rPr>
              <w:t>。</w:t>
            </w:r>
          </w:p>
          <w:p w14:paraId="55650CD9" w14:textId="67B3B967" w:rsidR="00F17754" w:rsidRPr="002D0583" w:rsidRDefault="00F17754" w:rsidP="00F17754">
            <w:pPr>
              <w:adjustRightInd w:val="0"/>
              <w:snapToGrid w:val="0"/>
              <w:jc w:val="center"/>
              <w:rPr>
                <w:sz w:val="24"/>
                <w:vertAlign w:val="superscript"/>
              </w:rPr>
            </w:pPr>
            <w:r w:rsidRPr="002D0583">
              <w:rPr>
                <w:b/>
                <w:szCs w:val="21"/>
              </w:rPr>
              <w:t>表</w:t>
            </w:r>
            <w:r w:rsidRPr="002D0583">
              <w:rPr>
                <w:b/>
                <w:szCs w:val="21"/>
              </w:rPr>
              <w:t>1-</w:t>
            </w:r>
            <w:r w:rsidRPr="002D0583">
              <w:rPr>
                <w:rFonts w:hint="eastAsia"/>
                <w:b/>
                <w:szCs w:val="21"/>
              </w:rPr>
              <w:t>9</w:t>
            </w:r>
            <w:r w:rsidRPr="002D0583">
              <w:rPr>
                <w:b/>
                <w:szCs w:val="21"/>
              </w:rPr>
              <w:t xml:space="preserve">   </w:t>
            </w:r>
            <w:r w:rsidRPr="002D0583">
              <w:rPr>
                <w:rFonts w:hint="eastAsia"/>
                <w:b/>
                <w:szCs w:val="21"/>
              </w:rPr>
              <w:t>油烟废气监测结果</w:t>
            </w:r>
            <w:r w:rsidRPr="002D0583">
              <w:rPr>
                <w:rFonts w:hint="eastAsia"/>
                <w:b/>
                <w:szCs w:val="21"/>
              </w:rPr>
              <w:t xml:space="preserve"> </w:t>
            </w:r>
            <w:r w:rsidRPr="002D0583">
              <w:rPr>
                <w:b/>
                <w:szCs w:val="21"/>
              </w:rPr>
              <w:t xml:space="preserve">  </w:t>
            </w:r>
            <w:r w:rsidRPr="002D0583">
              <w:rPr>
                <w:rFonts w:hint="eastAsia"/>
                <w:b/>
                <w:szCs w:val="21"/>
              </w:rPr>
              <w:t>单位：</w:t>
            </w:r>
            <w:r w:rsidRPr="002D0583">
              <w:rPr>
                <w:rFonts w:hint="eastAsia"/>
                <w:b/>
                <w:szCs w:val="21"/>
              </w:rPr>
              <w:t>mg</w:t>
            </w:r>
            <w:r w:rsidRPr="002D0583">
              <w:rPr>
                <w:b/>
                <w:szCs w:val="21"/>
              </w:rPr>
              <w:t>/m</w:t>
            </w:r>
            <w:r w:rsidRPr="002D0583">
              <w:rPr>
                <w:rFonts w:hint="eastAsia"/>
                <w:b/>
                <w:szCs w:val="21"/>
                <w:vertAlign w:val="superscript"/>
              </w:rPr>
              <w:t>3</w:t>
            </w:r>
          </w:p>
          <w:tbl>
            <w:tblPr>
              <w:tblStyle w:val="afffc"/>
              <w:tblW w:w="0" w:type="auto"/>
              <w:jc w:val="center"/>
              <w:tblLook w:val="04A0" w:firstRow="1" w:lastRow="0" w:firstColumn="1" w:lastColumn="0" w:noHBand="0" w:noVBand="1"/>
            </w:tblPr>
            <w:tblGrid>
              <w:gridCol w:w="1245"/>
              <w:gridCol w:w="1245"/>
              <w:gridCol w:w="1331"/>
              <w:gridCol w:w="1159"/>
              <w:gridCol w:w="1245"/>
              <w:gridCol w:w="1134"/>
              <w:gridCol w:w="1139"/>
            </w:tblGrid>
            <w:tr w:rsidR="002D0583" w:rsidRPr="002D0583" w14:paraId="54E843E0" w14:textId="77777777" w:rsidTr="00F17754">
              <w:trPr>
                <w:jc w:val="center"/>
              </w:trPr>
              <w:tc>
                <w:tcPr>
                  <w:tcW w:w="1245" w:type="dxa"/>
                  <w:vAlign w:val="center"/>
                </w:tcPr>
                <w:p w14:paraId="327CE2D1" w14:textId="73603596" w:rsidR="00F17754" w:rsidRPr="002D0583" w:rsidRDefault="00F17754" w:rsidP="00F17754">
                  <w:pPr>
                    <w:adjustRightInd w:val="0"/>
                    <w:snapToGrid w:val="0"/>
                    <w:jc w:val="center"/>
                    <w:rPr>
                      <w:szCs w:val="21"/>
                    </w:rPr>
                  </w:pPr>
                  <w:r w:rsidRPr="002D0583">
                    <w:rPr>
                      <w:rFonts w:hint="eastAsia"/>
                      <w:szCs w:val="21"/>
                    </w:rPr>
                    <w:t>监测日期</w:t>
                  </w:r>
                </w:p>
              </w:tc>
              <w:tc>
                <w:tcPr>
                  <w:tcW w:w="1245" w:type="dxa"/>
                  <w:vAlign w:val="center"/>
                </w:tcPr>
                <w:p w14:paraId="7C16289D" w14:textId="1075CDDD" w:rsidR="00F17754" w:rsidRPr="002D0583" w:rsidRDefault="00F17754" w:rsidP="00F17754">
                  <w:pPr>
                    <w:adjustRightInd w:val="0"/>
                    <w:snapToGrid w:val="0"/>
                    <w:jc w:val="center"/>
                    <w:rPr>
                      <w:szCs w:val="21"/>
                    </w:rPr>
                  </w:pPr>
                  <w:r w:rsidRPr="002D0583">
                    <w:rPr>
                      <w:rFonts w:hint="eastAsia"/>
                      <w:szCs w:val="21"/>
                    </w:rPr>
                    <w:t>监测点位</w:t>
                  </w:r>
                </w:p>
              </w:tc>
              <w:tc>
                <w:tcPr>
                  <w:tcW w:w="1331" w:type="dxa"/>
                  <w:vAlign w:val="center"/>
                </w:tcPr>
                <w:p w14:paraId="7921142E" w14:textId="71699EA4" w:rsidR="00F17754" w:rsidRPr="002D0583" w:rsidRDefault="00F17754" w:rsidP="00F17754">
                  <w:pPr>
                    <w:adjustRightInd w:val="0"/>
                    <w:snapToGrid w:val="0"/>
                    <w:jc w:val="center"/>
                    <w:rPr>
                      <w:szCs w:val="21"/>
                    </w:rPr>
                  </w:pPr>
                  <w:r w:rsidRPr="002D0583">
                    <w:rPr>
                      <w:rFonts w:hint="eastAsia"/>
                      <w:szCs w:val="21"/>
                    </w:rPr>
                    <w:t>污染物名称</w:t>
                  </w:r>
                </w:p>
              </w:tc>
              <w:tc>
                <w:tcPr>
                  <w:tcW w:w="1159" w:type="dxa"/>
                  <w:vAlign w:val="center"/>
                </w:tcPr>
                <w:p w14:paraId="05102060" w14:textId="25414AD6" w:rsidR="00F17754" w:rsidRPr="002D0583" w:rsidRDefault="00F17754" w:rsidP="00F17754">
                  <w:pPr>
                    <w:adjustRightInd w:val="0"/>
                    <w:snapToGrid w:val="0"/>
                    <w:jc w:val="center"/>
                    <w:rPr>
                      <w:szCs w:val="21"/>
                    </w:rPr>
                  </w:pPr>
                  <w:r w:rsidRPr="002D0583">
                    <w:rPr>
                      <w:rFonts w:hint="eastAsia"/>
                      <w:szCs w:val="21"/>
                    </w:rPr>
                    <w:t>最大浓度</w:t>
                  </w:r>
                </w:p>
              </w:tc>
              <w:tc>
                <w:tcPr>
                  <w:tcW w:w="1245" w:type="dxa"/>
                  <w:vAlign w:val="center"/>
                </w:tcPr>
                <w:p w14:paraId="56B6B97F" w14:textId="36C64E29" w:rsidR="00F17754" w:rsidRPr="002D0583" w:rsidRDefault="00F17754" w:rsidP="00F17754">
                  <w:pPr>
                    <w:adjustRightInd w:val="0"/>
                    <w:snapToGrid w:val="0"/>
                    <w:jc w:val="center"/>
                    <w:rPr>
                      <w:szCs w:val="21"/>
                    </w:rPr>
                  </w:pPr>
                  <w:r w:rsidRPr="002D0583">
                    <w:rPr>
                      <w:rFonts w:hint="eastAsia"/>
                      <w:szCs w:val="21"/>
                    </w:rPr>
                    <w:t>测量均值</w:t>
                  </w:r>
                </w:p>
              </w:tc>
              <w:tc>
                <w:tcPr>
                  <w:tcW w:w="1134" w:type="dxa"/>
                  <w:vAlign w:val="center"/>
                </w:tcPr>
                <w:p w14:paraId="3AF726F0" w14:textId="23FFA038" w:rsidR="00F17754" w:rsidRPr="002D0583" w:rsidRDefault="00F17754" w:rsidP="00F17754">
                  <w:pPr>
                    <w:adjustRightInd w:val="0"/>
                    <w:snapToGrid w:val="0"/>
                    <w:jc w:val="center"/>
                    <w:rPr>
                      <w:szCs w:val="21"/>
                    </w:rPr>
                  </w:pPr>
                  <w:r w:rsidRPr="002D0583">
                    <w:rPr>
                      <w:rFonts w:hint="eastAsia"/>
                      <w:szCs w:val="21"/>
                    </w:rPr>
                    <w:t>标准限值</w:t>
                  </w:r>
                </w:p>
              </w:tc>
              <w:tc>
                <w:tcPr>
                  <w:tcW w:w="1139" w:type="dxa"/>
                  <w:vAlign w:val="center"/>
                </w:tcPr>
                <w:p w14:paraId="369D8AF2" w14:textId="378BBE9F" w:rsidR="00F17754" w:rsidRPr="002D0583" w:rsidRDefault="00F17754" w:rsidP="00F17754">
                  <w:pPr>
                    <w:adjustRightInd w:val="0"/>
                    <w:snapToGrid w:val="0"/>
                    <w:jc w:val="center"/>
                    <w:rPr>
                      <w:szCs w:val="21"/>
                    </w:rPr>
                  </w:pPr>
                  <w:r w:rsidRPr="002D0583">
                    <w:rPr>
                      <w:rFonts w:hint="eastAsia"/>
                      <w:szCs w:val="21"/>
                    </w:rPr>
                    <w:t>达标情况</w:t>
                  </w:r>
                </w:p>
              </w:tc>
            </w:tr>
            <w:tr w:rsidR="002D0583" w:rsidRPr="002D0583" w14:paraId="1597CB00" w14:textId="77777777" w:rsidTr="00F17754">
              <w:trPr>
                <w:jc w:val="center"/>
              </w:trPr>
              <w:tc>
                <w:tcPr>
                  <w:tcW w:w="1245" w:type="dxa"/>
                  <w:vAlign w:val="center"/>
                </w:tcPr>
                <w:p w14:paraId="6D80B9AB" w14:textId="638A12F1" w:rsidR="00F17754" w:rsidRPr="002D0583" w:rsidRDefault="00F17754" w:rsidP="00F17754">
                  <w:pPr>
                    <w:adjustRightInd w:val="0"/>
                    <w:snapToGrid w:val="0"/>
                    <w:jc w:val="center"/>
                    <w:rPr>
                      <w:szCs w:val="21"/>
                    </w:rPr>
                  </w:pPr>
                  <w:r w:rsidRPr="002D0583">
                    <w:rPr>
                      <w:rFonts w:hint="eastAsia"/>
                      <w:szCs w:val="21"/>
                    </w:rPr>
                    <w:t>2019.10.10</w:t>
                  </w:r>
                </w:p>
              </w:tc>
              <w:tc>
                <w:tcPr>
                  <w:tcW w:w="1245" w:type="dxa"/>
                  <w:vMerge w:val="restart"/>
                  <w:vAlign w:val="center"/>
                </w:tcPr>
                <w:p w14:paraId="7E5FD864" w14:textId="67902345" w:rsidR="00F17754" w:rsidRPr="002D0583" w:rsidRDefault="00F17754" w:rsidP="00F17754">
                  <w:pPr>
                    <w:adjustRightInd w:val="0"/>
                    <w:snapToGrid w:val="0"/>
                    <w:jc w:val="center"/>
                    <w:rPr>
                      <w:szCs w:val="21"/>
                    </w:rPr>
                  </w:pPr>
                  <w:r w:rsidRPr="002D0583">
                    <w:rPr>
                      <w:rFonts w:hint="eastAsia"/>
                      <w:szCs w:val="21"/>
                    </w:rPr>
                    <w:t>油烟净化设施出口</w:t>
                  </w:r>
                </w:p>
              </w:tc>
              <w:tc>
                <w:tcPr>
                  <w:tcW w:w="1331" w:type="dxa"/>
                  <w:vMerge w:val="restart"/>
                  <w:vAlign w:val="center"/>
                </w:tcPr>
                <w:p w14:paraId="3DFD7D86" w14:textId="31C62C10" w:rsidR="00F17754" w:rsidRPr="002D0583" w:rsidRDefault="00F17754" w:rsidP="00F17754">
                  <w:pPr>
                    <w:adjustRightInd w:val="0"/>
                    <w:snapToGrid w:val="0"/>
                    <w:jc w:val="center"/>
                    <w:rPr>
                      <w:szCs w:val="21"/>
                    </w:rPr>
                  </w:pPr>
                  <w:r w:rsidRPr="002D0583">
                    <w:rPr>
                      <w:rFonts w:hint="eastAsia"/>
                      <w:szCs w:val="21"/>
                    </w:rPr>
                    <w:t>食堂油烟</w:t>
                  </w:r>
                </w:p>
              </w:tc>
              <w:tc>
                <w:tcPr>
                  <w:tcW w:w="1159" w:type="dxa"/>
                  <w:vAlign w:val="center"/>
                </w:tcPr>
                <w:p w14:paraId="40C547A2" w14:textId="0D4FB8A4" w:rsidR="00F17754" w:rsidRPr="002D0583" w:rsidRDefault="00F17754" w:rsidP="00F17754">
                  <w:pPr>
                    <w:adjustRightInd w:val="0"/>
                    <w:snapToGrid w:val="0"/>
                    <w:jc w:val="center"/>
                    <w:rPr>
                      <w:szCs w:val="21"/>
                    </w:rPr>
                  </w:pPr>
                  <w:r w:rsidRPr="002D0583">
                    <w:rPr>
                      <w:rFonts w:hint="eastAsia"/>
                      <w:szCs w:val="21"/>
                    </w:rPr>
                    <w:t>1.86</w:t>
                  </w:r>
                </w:p>
              </w:tc>
              <w:tc>
                <w:tcPr>
                  <w:tcW w:w="1245" w:type="dxa"/>
                  <w:vAlign w:val="center"/>
                </w:tcPr>
                <w:p w14:paraId="6B59F667" w14:textId="0D742E07" w:rsidR="00F17754" w:rsidRPr="002D0583" w:rsidRDefault="00F17754" w:rsidP="00F17754">
                  <w:pPr>
                    <w:adjustRightInd w:val="0"/>
                    <w:snapToGrid w:val="0"/>
                    <w:jc w:val="center"/>
                    <w:rPr>
                      <w:szCs w:val="21"/>
                    </w:rPr>
                  </w:pPr>
                  <w:r w:rsidRPr="002D0583">
                    <w:rPr>
                      <w:rFonts w:hint="eastAsia"/>
                      <w:szCs w:val="21"/>
                    </w:rPr>
                    <w:t>1.77</w:t>
                  </w:r>
                </w:p>
              </w:tc>
              <w:tc>
                <w:tcPr>
                  <w:tcW w:w="1134" w:type="dxa"/>
                  <w:vAlign w:val="center"/>
                </w:tcPr>
                <w:p w14:paraId="754EC47A" w14:textId="406C4FD2" w:rsidR="00F17754" w:rsidRPr="002D0583" w:rsidRDefault="00F17754" w:rsidP="00F17754">
                  <w:pPr>
                    <w:adjustRightInd w:val="0"/>
                    <w:snapToGrid w:val="0"/>
                    <w:jc w:val="center"/>
                    <w:rPr>
                      <w:szCs w:val="21"/>
                    </w:rPr>
                  </w:pPr>
                  <w:r w:rsidRPr="002D0583">
                    <w:rPr>
                      <w:rFonts w:hint="eastAsia"/>
                      <w:szCs w:val="21"/>
                    </w:rPr>
                    <w:t>2.0</w:t>
                  </w:r>
                </w:p>
              </w:tc>
              <w:tc>
                <w:tcPr>
                  <w:tcW w:w="1139" w:type="dxa"/>
                  <w:vAlign w:val="center"/>
                </w:tcPr>
                <w:p w14:paraId="69D46E49" w14:textId="4A9E501C" w:rsidR="00F17754" w:rsidRPr="002D0583" w:rsidRDefault="00F17754" w:rsidP="00F17754">
                  <w:pPr>
                    <w:adjustRightInd w:val="0"/>
                    <w:snapToGrid w:val="0"/>
                    <w:jc w:val="center"/>
                    <w:rPr>
                      <w:szCs w:val="21"/>
                    </w:rPr>
                  </w:pPr>
                  <w:r w:rsidRPr="002D0583">
                    <w:rPr>
                      <w:rFonts w:hint="eastAsia"/>
                      <w:szCs w:val="21"/>
                    </w:rPr>
                    <w:t>达标</w:t>
                  </w:r>
                </w:p>
              </w:tc>
            </w:tr>
            <w:tr w:rsidR="002D0583" w:rsidRPr="002D0583" w14:paraId="44CA41A0" w14:textId="77777777" w:rsidTr="00F17754">
              <w:trPr>
                <w:jc w:val="center"/>
              </w:trPr>
              <w:tc>
                <w:tcPr>
                  <w:tcW w:w="1245" w:type="dxa"/>
                  <w:vAlign w:val="center"/>
                </w:tcPr>
                <w:p w14:paraId="7B5388BA" w14:textId="323FB8B3" w:rsidR="00F17754" w:rsidRPr="002D0583" w:rsidRDefault="00F17754" w:rsidP="00F17754">
                  <w:pPr>
                    <w:adjustRightInd w:val="0"/>
                    <w:snapToGrid w:val="0"/>
                    <w:jc w:val="center"/>
                    <w:rPr>
                      <w:szCs w:val="21"/>
                    </w:rPr>
                  </w:pPr>
                  <w:r w:rsidRPr="002D0583">
                    <w:rPr>
                      <w:rFonts w:hint="eastAsia"/>
                      <w:szCs w:val="21"/>
                    </w:rPr>
                    <w:t>2019.10.11</w:t>
                  </w:r>
                </w:p>
              </w:tc>
              <w:tc>
                <w:tcPr>
                  <w:tcW w:w="1245" w:type="dxa"/>
                  <w:vMerge/>
                  <w:vAlign w:val="center"/>
                </w:tcPr>
                <w:p w14:paraId="4EB13D95" w14:textId="77777777" w:rsidR="00F17754" w:rsidRPr="002D0583" w:rsidRDefault="00F17754" w:rsidP="00F17754">
                  <w:pPr>
                    <w:adjustRightInd w:val="0"/>
                    <w:snapToGrid w:val="0"/>
                    <w:jc w:val="center"/>
                    <w:rPr>
                      <w:szCs w:val="21"/>
                    </w:rPr>
                  </w:pPr>
                </w:p>
              </w:tc>
              <w:tc>
                <w:tcPr>
                  <w:tcW w:w="1331" w:type="dxa"/>
                  <w:vMerge/>
                  <w:vAlign w:val="center"/>
                </w:tcPr>
                <w:p w14:paraId="00945A45" w14:textId="77777777" w:rsidR="00F17754" w:rsidRPr="002D0583" w:rsidRDefault="00F17754" w:rsidP="00F17754">
                  <w:pPr>
                    <w:adjustRightInd w:val="0"/>
                    <w:snapToGrid w:val="0"/>
                    <w:jc w:val="center"/>
                    <w:rPr>
                      <w:szCs w:val="21"/>
                    </w:rPr>
                  </w:pPr>
                </w:p>
              </w:tc>
              <w:tc>
                <w:tcPr>
                  <w:tcW w:w="1159" w:type="dxa"/>
                  <w:vAlign w:val="center"/>
                </w:tcPr>
                <w:p w14:paraId="5657B413" w14:textId="42897FA6" w:rsidR="00F17754" w:rsidRPr="002D0583" w:rsidRDefault="00F17754" w:rsidP="00F17754">
                  <w:pPr>
                    <w:adjustRightInd w:val="0"/>
                    <w:snapToGrid w:val="0"/>
                    <w:jc w:val="center"/>
                    <w:rPr>
                      <w:szCs w:val="21"/>
                    </w:rPr>
                  </w:pPr>
                  <w:r w:rsidRPr="002D0583">
                    <w:rPr>
                      <w:rFonts w:hint="eastAsia"/>
                      <w:szCs w:val="21"/>
                    </w:rPr>
                    <w:t>1.65</w:t>
                  </w:r>
                </w:p>
              </w:tc>
              <w:tc>
                <w:tcPr>
                  <w:tcW w:w="1245" w:type="dxa"/>
                  <w:vAlign w:val="center"/>
                </w:tcPr>
                <w:p w14:paraId="7DA420C8" w14:textId="597086A0" w:rsidR="00F17754" w:rsidRPr="002D0583" w:rsidRDefault="00F17754" w:rsidP="00F17754">
                  <w:pPr>
                    <w:adjustRightInd w:val="0"/>
                    <w:snapToGrid w:val="0"/>
                    <w:jc w:val="center"/>
                    <w:rPr>
                      <w:szCs w:val="21"/>
                    </w:rPr>
                  </w:pPr>
                  <w:r w:rsidRPr="002D0583">
                    <w:rPr>
                      <w:rFonts w:hint="eastAsia"/>
                      <w:szCs w:val="21"/>
                    </w:rPr>
                    <w:t>1.63</w:t>
                  </w:r>
                </w:p>
              </w:tc>
              <w:tc>
                <w:tcPr>
                  <w:tcW w:w="1134" w:type="dxa"/>
                  <w:vAlign w:val="center"/>
                </w:tcPr>
                <w:p w14:paraId="1C8A82D5" w14:textId="198BE337" w:rsidR="00F17754" w:rsidRPr="002D0583" w:rsidRDefault="00F17754" w:rsidP="00F17754">
                  <w:pPr>
                    <w:adjustRightInd w:val="0"/>
                    <w:snapToGrid w:val="0"/>
                    <w:jc w:val="center"/>
                    <w:rPr>
                      <w:szCs w:val="21"/>
                    </w:rPr>
                  </w:pPr>
                  <w:r w:rsidRPr="002D0583">
                    <w:rPr>
                      <w:rFonts w:hint="eastAsia"/>
                      <w:szCs w:val="21"/>
                    </w:rPr>
                    <w:t>2.0</w:t>
                  </w:r>
                </w:p>
              </w:tc>
              <w:tc>
                <w:tcPr>
                  <w:tcW w:w="1139" w:type="dxa"/>
                  <w:vAlign w:val="center"/>
                </w:tcPr>
                <w:p w14:paraId="08C9E7B2" w14:textId="38AEA13E" w:rsidR="00F17754" w:rsidRPr="002D0583" w:rsidRDefault="00F17754" w:rsidP="00F17754">
                  <w:pPr>
                    <w:adjustRightInd w:val="0"/>
                    <w:snapToGrid w:val="0"/>
                    <w:jc w:val="center"/>
                    <w:rPr>
                      <w:szCs w:val="21"/>
                    </w:rPr>
                  </w:pPr>
                  <w:r w:rsidRPr="002D0583">
                    <w:rPr>
                      <w:rFonts w:hint="eastAsia"/>
                      <w:szCs w:val="21"/>
                    </w:rPr>
                    <w:t>达标</w:t>
                  </w:r>
                </w:p>
              </w:tc>
            </w:tr>
          </w:tbl>
          <w:p w14:paraId="255E860C" w14:textId="69C76166" w:rsidR="00F17754" w:rsidRPr="002D0583" w:rsidRDefault="00F17754" w:rsidP="00F17754">
            <w:pPr>
              <w:adjustRightInd w:val="0"/>
              <w:snapToGrid w:val="0"/>
              <w:jc w:val="center"/>
              <w:rPr>
                <w:sz w:val="24"/>
                <w:vertAlign w:val="superscript"/>
              </w:rPr>
            </w:pPr>
            <w:r w:rsidRPr="002D0583">
              <w:rPr>
                <w:b/>
                <w:szCs w:val="21"/>
              </w:rPr>
              <w:t>表</w:t>
            </w:r>
            <w:r w:rsidRPr="002D0583">
              <w:rPr>
                <w:b/>
                <w:szCs w:val="21"/>
              </w:rPr>
              <w:t>1-</w:t>
            </w:r>
            <w:r w:rsidRPr="002D0583">
              <w:rPr>
                <w:rFonts w:hint="eastAsia"/>
                <w:b/>
                <w:szCs w:val="21"/>
              </w:rPr>
              <w:t>10</w:t>
            </w:r>
            <w:r w:rsidRPr="002D0583">
              <w:rPr>
                <w:b/>
                <w:szCs w:val="21"/>
              </w:rPr>
              <w:t xml:space="preserve">   </w:t>
            </w:r>
            <w:r w:rsidRPr="002D0583">
              <w:rPr>
                <w:rFonts w:hint="eastAsia"/>
                <w:b/>
                <w:szCs w:val="21"/>
              </w:rPr>
              <w:t>厂界环境空气监测结果</w:t>
            </w:r>
            <w:r w:rsidRPr="002D0583">
              <w:rPr>
                <w:rFonts w:hint="eastAsia"/>
                <w:b/>
                <w:szCs w:val="21"/>
              </w:rPr>
              <w:t xml:space="preserve"> </w:t>
            </w:r>
            <w:r w:rsidRPr="002D0583">
              <w:rPr>
                <w:b/>
                <w:szCs w:val="21"/>
              </w:rPr>
              <w:t xml:space="preserve">  </w:t>
            </w:r>
            <w:r w:rsidRPr="002D0583">
              <w:rPr>
                <w:rFonts w:hint="eastAsia"/>
                <w:b/>
                <w:szCs w:val="21"/>
              </w:rPr>
              <w:t>单位：</w:t>
            </w:r>
            <w:r w:rsidRPr="002D0583">
              <w:rPr>
                <w:rFonts w:hint="eastAsia"/>
                <w:b/>
                <w:szCs w:val="21"/>
              </w:rPr>
              <w:t>mg</w:t>
            </w:r>
            <w:r w:rsidRPr="002D0583">
              <w:rPr>
                <w:b/>
                <w:szCs w:val="21"/>
              </w:rPr>
              <w:t>/m</w:t>
            </w:r>
            <w:r w:rsidRPr="002D0583">
              <w:rPr>
                <w:rFonts w:hint="eastAsia"/>
                <w:b/>
                <w:szCs w:val="21"/>
                <w:vertAlign w:val="superscript"/>
              </w:rPr>
              <w:t>3</w:t>
            </w:r>
          </w:p>
          <w:tbl>
            <w:tblPr>
              <w:tblStyle w:val="afffc"/>
              <w:tblW w:w="0" w:type="auto"/>
              <w:jc w:val="center"/>
              <w:tblLook w:val="04A0" w:firstRow="1" w:lastRow="0" w:firstColumn="1" w:lastColumn="0" w:noHBand="0" w:noVBand="1"/>
            </w:tblPr>
            <w:tblGrid>
              <w:gridCol w:w="1079"/>
              <w:gridCol w:w="1080"/>
              <w:gridCol w:w="1161"/>
              <w:gridCol w:w="1077"/>
              <w:gridCol w:w="1080"/>
              <w:gridCol w:w="1081"/>
              <w:gridCol w:w="1081"/>
              <w:gridCol w:w="1081"/>
            </w:tblGrid>
            <w:tr w:rsidR="002D0583" w:rsidRPr="002D0583" w14:paraId="5FD8B7DA" w14:textId="77777777" w:rsidTr="00F17754">
              <w:trPr>
                <w:jc w:val="center"/>
              </w:trPr>
              <w:tc>
                <w:tcPr>
                  <w:tcW w:w="1079" w:type="dxa"/>
                  <w:vAlign w:val="center"/>
                </w:tcPr>
                <w:p w14:paraId="43D7FFED" w14:textId="536CF62A" w:rsidR="00F17754" w:rsidRPr="002D0583" w:rsidRDefault="00F17754" w:rsidP="00F17754">
                  <w:pPr>
                    <w:adjustRightInd w:val="0"/>
                    <w:snapToGrid w:val="0"/>
                    <w:jc w:val="center"/>
                    <w:rPr>
                      <w:szCs w:val="21"/>
                    </w:rPr>
                  </w:pPr>
                  <w:r w:rsidRPr="002D0583">
                    <w:rPr>
                      <w:rFonts w:hint="eastAsia"/>
                      <w:szCs w:val="21"/>
                    </w:rPr>
                    <w:t>监测位置</w:t>
                  </w:r>
                </w:p>
              </w:tc>
              <w:tc>
                <w:tcPr>
                  <w:tcW w:w="1080" w:type="dxa"/>
                  <w:vAlign w:val="center"/>
                </w:tcPr>
                <w:p w14:paraId="5082122B" w14:textId="748B79DA" w:rsidR="00F17754" w:rsidRPr="002D0583" w:rsidRDefault="00F17754" w:rsidP="00F17754">
                  <w:pPr>
                    <w:adjustRightInd w:val="0"/>
                    <w:snapToGrid w:val="0"/>
                    <w:jc w:val="center"/>
                    <w:rPr>
                      <w:szCs w:val="21"/>
                    </w:rPr>
                  </w:pPr>
                  <w:r w:rsidRPr="002D0583">
                    <w:rPr>
                      <w:rFonts w:hint="eastAsia"/>
                      <w:szCs w:val="21"/>
                    </w:rPr>
                    <w:t>监测项目</w:t>
                  </w:r>
                </w:p>
              </w:tc>
              <w:tc>
                <w:tcPr>
                  <w:tcW w:w="2238" w:type="dxa"/>
                  <w:gridSpan w:val="2"/>
                  <w:vAlign w:val="center"/>
                </w:tcPr>
                <w:p w14:paraId="7CEB9C29" w14:textId="26378BEB" w:rsidR="00F17754" w:rsidRPr="002D0583" w:rsidRDefault="00F17754" w:rsidP="00F17754">
                  <w:pPr>
                    <w:adjustRightInd w:val="0"/>
                    <w:snapToGrid w:val="0"/>
                    <w:jc w:val="center"/>
                    <w:rPr>
                      <w:szCs w:val="21"/>
                    </w:rPr>
                  </w:pPr>
                  <w:r w:rsidRPr="002D0583">
                    <w:rPr>
                      <w:rFonts w:hint="eastAsia"/>
                      <w:szCs w:val="21"/>
                    </w:rPr>
                    <w:t>采样时间</w:t>
                  </w:r>
                </w:p>
              </w:tc>
              <w:tc>
                <w:tcPr>
                  <w:tcW w:w="1080" w:type="dxa"/>
                  <w:vAlign w:val="center"/>
                </w:tcPr>
                <w:p w14:paraId="75D2CEEC" w14:textId="3C93A424" w:rsidR="00F17754" w:rsidRPr="002D0583" w:rsidRDefault="00F17754" w:rsidP="00F17754">
                  <w:pPr>
                    <w:adjustRightInd w:val="0"/>
                    <w:snapToGrid w:val="0"/>
                    <w:jc w:val="center"/>
                    <w:rPr>
                      <w:szCs w:val="21"/>
                    </w:rPr>
                  </w:pPr>
                  <w:r w:rsidRPr="002D0583">
                    <w:rPr>
                      <w:rFonts w:hint="eastAsia"/>
                      <w:szCs w:val="21"/>
                    </w:rPr>
                    <w:t>监测结果</w:t>
                  </w:r>
                </w:p>
              </w:tc>
              <w:tc>
                <w:tcPr>
                  <w:tcW w:w="1081" w:type="dxa"/>
                  <w:vAlign w:val="center"/>
                </w:tcPr>
                <w:p w14:paraId="335921A8" w14:textId="082690FF" w:rsidR="00F17754" w:rsidRPr="002D0583" w:rsidRDefault="00F17754" w:rsidP="00F17754">
                  <w:pPr>
                    <w:adjustRightInd w:val="0"/>
                    <w:snapToGrid w:val="0"/>
                    <w:jc w:val="center"/>
                    <w:rPr>
                      <w:szCs w:val="21"/>
                    </w:rPr>
                  </w:pPr>
                  <w:r w:rsidRPr="002D0583">
                    <w:rPr>
                      <w:rFonts w:hint="eastAsia"/>
                      <w:szCs w:val="21"/>
                    </w:rPr>
                    <w:t>均值</w:t>
                  </w:r>
                </w:p>
              </w:tc>
              <w:tc>
                <w:tcPr>
                  <w:tcW w:w="1081" w:type="dxa"/>
                  <w:vAlign w:val="center"/>
                </w:tcPr>
                <w:p w14:paraId="7D6CEF7D" w14:textId="2381CA7B" w:rsidR="00F17754" w:rsidRPr="002D0583" w:rsidRDefault="00F17754" w:rsidP="00F17754">
                  <w:pPr>
                    <w:adjustRightInd w:val="0"/>
                    <w:snapToGrid w:val="0"/>
                    <w:jc w:val="center"/>
                    <w:rPr>
                      <w:szCs w:val="21"/>
                    </w:rPr>
                  </w:pPr>
                  <w:r w:rsidRPr="002D0583">
                    <w:rPr>
                      <w:rFonts w:hint="eastAsia"/>
                      <w:szCs w:val="21"/>
                    </w:rPr>
                    <w:t>标准限值</w:t>
                  </w:r>
                </w:p>
              </w:tc>
              <w:tc>
                <w:tcPr>
                  <w:tcW w:w="1081" w:type="dxa"/>
                  <w:vAlign w:val="center"/>
                </w:tcPr>
                <w:p w14:paraId="572C76DC" w14:textId="300D5DE1" w:rsidR="00F17754" w:rsidRPr="002D0583" w:rsidRDefault="00F17754" w:rsidP="00F17754">
                  <w:pPr>
                    <w:adjustRightInd w:val="0"/>
                    <w:snapToGrid w:val="0"/>
                    <w:jc w:val="center"/>
                    <w:rPr>
                      <w:szCs w:val="21"/>
                    </w:rPr>
                  </w:pPr>
                  <w:r w:rsidRPr="002D0583">
                    <w:rPr>
                      <w:rFonts w:hint="eastAsia"/>
                      <w:szCs w:val="21"/>
                    </w:rPr>
                    <w:t>达标情况</w:t>
                  </w:r>
                </w:p>
              </w:tc>
            </w:tr>
            <w:tr w:rsidR="002D0583" w:rsidRPr="002D0583" w14:paraId="153BD2A5" w14:textId="77777777" w:rsidTr="00F17754">
              <w:trPr>
                <w:jc w:val="center"/>
              </w:trPr>
              <w:tc>
                <w:tcPr>
                  <w:tcW w:w="1079" w:type="dxa"/>
                  <w:vMerge w:val="restart"/>
                  <w:vAlign w:val="center"/>
                </w:tcPr>
                <w:p w14:paraId="18120F8C" w14:textId="04993C44" w:rsidR="005025A8" w:rsidRPr="002D0583" w:rsidRDefault="005025A8" w:rsidP="00F17754">
                  <w:pPr>
                    <w:adjustRightInd w:val="0"/>
                    <w:snapToGrid w:val="0"/>
                    <w:jc w:val="center"/>
                    <w:rPr>
                      <w:szCs w:val="21"/>
                    </w:rPr>
                  </w:pPr>
                  <w:r w:rsidRPr="002D0583">
                    <w:rPr>
                      <w:rFonts w:hint="eastAsia"/>
                      <w:szCs w:val="21"/>
                    </w:rPr>
                    <w:t>东厂界</w:t>
                  </w:r>
                </w:p>
              </w:tc>
              <w:tc>
                <w:tcPr>
                  <w:tcW w:w="1080" w:type="dxa"/>
                  <w:vMerge w:val="restart"/>
                  <w:vAlign w:val="center"/>
                </w:tcPr>
                <w:p w14:paraId="06E2FA93" w14:textId="77777777" w:rsidR="005025A8" w:rsidRPr="002D0583" w:rsidRDefault="005025A8" w:rsidP="00F17754">
                  <w:pPr>
                    <w:adjustRightInd w:val="0"/>
                    <w:snapToGrid w:val="0"/>
                    <w:jc w:val="center"/>
                    <w:rPr>
                      <w:szCs w:val="21"/>
                    </w:rPr>
                  </w:pPr>
                  <w:r w:rsidRPr="002D0583">
                    <w:rPr>
                      <w:rFonts w:hint="eastAsia"/>
                      <w:szCs w:val="21"/>
                    </w:rPr>
                    <w:t>总悬浮</w:t>
                  </w:r>
                </w:p>
                <w:p w14:paraId="07EB302D" w14:textId="589929BC" w:rsidR="005025A8" w:rsidRPr="002D0583" w:rsidRDefault="005025A8" w:rsidP="00F17754">
                  <w:pPr>
                    <w:adjustRightInd w:val="0"/>
                    <w:snapToGrid w:val="0"/>
                    <w:jc w:val="center"/>
                    <w:rPr>
                      <w:szCs w:val="21"/>
                    </w:rPr>
                  </w:pPr>
                  <w:r w:rsidRPr="002D0583">
                    <w:rPr>
                      <w:rFonts w:hint="eastAsia"/>
                      <w:szCs w:val="21"/>
                    </w:rPr>
                    <w:t>颗粒物</w:t>
                  </w:r>
                </w:p>
              </w:tc>
              <w:tc>
                <w:tcPr>
                  <w:tcW w:w="1161" w:type="dxa"/>
                  <w:vMerge w:val="restart"/>
                  <w:vAlign w:val="center"/>
                </w:tcPr>
                <w:p w14:paraId="64A3D84E" w14:textId="42019475" w:rsidR="005025A8" w:rsidRPr="002D0583" w:rsidRDefault="005025A8" w:rsidP="00F17754">
                  <w:pPr>
                    <w:adjustRightInd w:val="0"/>
                    <w:snapToGrid w:val="0"/>
                    <w:jc w:val="center"/>
                    <w:rPr>
                      <w:szCs w:val="21"/>
                    </w:rPr>
                  </w:pPr>
                  <w:r w:rsidRPr="002D0583">
                    <w:rPr>
                      <w:rFonts w:hint="eastAsia"/>
                      <w:szCs w:val="21"/>
                    </w:rPr>
                    <w:t>2019.10.10</w:t>
                  </w:r>
                </w:p>
              </w:tc>
              <w:tc>
                <w:tcPr>
                  <w:tcW w:w="1077" w:type="dxa"/>
                  <w:vAlign w:val="center"/>
                </w:tcPr>
                <w:p w14:paraId="7CAE1DBF" w14:textId="0444A90B" w:rsidR="005025A8" w:rsidRPr="002D0583" w:rsidRDefault="005025A8" w:rsidP="00F17754">
                  <w:pPr>
                    <w:adjustRightInd w:val="0"/>
                    <w:snapToGrid w:val="0"/>
                    <w:jc w:val="center"/>
                    <w:rPr>
                      <w:szCs w:val="21"/>
                    </w:rPr>
                  </w:pPr>
                  <w:r w:rsidRPr="002D0583">
                    <w:rPr>
                      <w:rFonts w:hint="eastAsia"/>
                      <w:szCs w:val="21"/>
                    </w:rPr>
                    <w:t>第一次</w:t>
                  </w:r>
                </w:p>
              </w:tc>
              <w:tc>
                <w:tcPr>
                  <w:tcW w:w="1080" w:type="dxa"/>
                  <w:vAlign w:val="center"/>
                </w:tcPr>
                <w:p w14:paraId="3EB81A6E" w14:textId="0F6A2022" w:rsidR="005025A8" w:rsidRPr="002D0583" w:rsidRDefault="005025A8" w:rsidP="00F17754">
                  <w:pPr>
                    <w:adjustRightInd w:val="0"/>
                    <w:snapToGrid w:val="0"/>
                    <w:jc w:val="center"/>
                    <w:rPr>
                      <w:szCs w:val="21"/>
                    </w:rPr>
                  </w:pPr>
                  <w:r w:rsidRPr="002D0583">
                    <w:rPr>
                      <w:rFonts w:hint="eastAsia"/>
                      <w:szCs w:val="21"/>
                    </w:rPr>
                    <w:t>0.307</w:t>
                  </w:r>
                </w:p>
              </w:tc>
              <w:tc>
                <w:tcPr>
                  <w:tcW w:w="1081" w:type="dxa"/>
                  <w:vMerge w:val="restart"/>
                  <w:vAlign w:val="center"/>
                </w:tcPr>
                <w:p w14:paraId="37DAB31F" w14:textId="2DB00015" w:rsidR="005025A8" w:rsidRPr="002D0583" w:rsidRDefault="005025A8" w:rsidP="00F17754">
                  <w:pPr>
                    <w:adjustRightInd w:val="0"/>
                    <w:snapToGrid w:val="0"/>
                    <w:jc w:val="center"/>
                    <w:rPr>
                      <w:szCs w:val="21"/>
                    </w:rPr>
                  </w:pPr>
                  <w:r w:rsidRPr="002D0583">
                    <w:rPr>
                      <w:rFonts w:hint="eastAsia"/>
                      <w:szCs w:val="21"/>
                    </w:rPr>
                    <w:t>0.314</w:t>
                  </w:r>
                </w:p>
              </w:tc>
              <w:tc>
                <w:tcPr>
                  <w:tcW w:w="1081" w:type="dxa"/>
                  <w:vMerge w:val="restart"/>
                  <w:vAlign w:val="center"/>
                </w:tcPr>
                <w:p w14:paraId="5C1678D6" w14:textId="03CFB5AE" w:rsidR="005025A8" w:rsidRPr="002D0583" w:rsidRDefault="005025A8" w:rsidP="00F17754">
                  <w:pPr>
                    <w:adjustRightInd w:val="0"/>
                    <w:snapToGrid w:val="0"/>
                    <w:jc w:val="center"/>
                    <w:rPr>
                      <w:szCs w:val="21"/>
                    </w:rPr>
                  </w:pPr>
                  <w:r w:rsidRPr="002D0583">
                    <w:rPr>
                      <w:rFonts w:hint="eastAsia"/>
                      <w:szCs w:val="21"/>
                    </w:rPr>
                    <w:t>1.0</w:t>
                  </w:r>
                </w:p>
              </w:tc>
              <w:tc>
                <w:tcPr>
                  <w:tcW w:w="1081" w:type="dxa"/>
                  <w:vMerge w:val="restart"/>
                  <w:vAlign w:val="center"/>
                </w:tcPr>
                <w:p w14:paraId="65269C02" w14:textId="75A0A52C" w:rsidR="005025A8" w:rsidRPr="002D0583" w:rsidRDefault="005025A8" w:rsidP="00F17754">
                  <w:pPr>
                    <w:adjustRightInd w:val="0"/>
                    <w:snapToGrid w:val="0"/>
                    <w:jc w:val="center"/>
                    <w:rPr>
                      <w:szCs w:val="21"/>
                    </w:rPr>
                  </w:pPr>
                  <w:r w:rsidRPr="002D0583">
                    <w:rPr>
                      <w:rFonts w:hint="eastAsia"/>
                      <w:szCs w:val="21"/>
                    </w:rPr>
                    <w:t>达标</w:t>
                  </w:r>
                </w:p>
              </w:tc>
            </w:tr>
            <w:tr w:rsidR="002D0583" w:rsidRPr="002D0583" w14:paraId="773109F3" w14:textId="77777777" w:rsidTr="00F17754">
              <w:trPr>
                <w:jc w:val="center"/>
              </w:trPr>
              <w:tc>
                <w:tcPr>
                  <w:tcW w:w="1079" w:type="dxa"/>
                  <w:vMerge/>
                  <w:vAlign w:val="center"/>
                </w:tcPr>
                <w:p w14:paraId="330CB638" w14:textId="77777777" w:rsidR="005025A8" w:rsidRPr="002D0583" w:rsidRDefault="005025A8" w:rsidP="00F17754">
                  <w:pPr>
                    <w:adjustRightInd w:val="0"/>
                    <w:snapToGrid w:val="0"/>
                    <w:jc w:val="center"/>
                    <w:rPr>
                      <w:szCs w:val="21"/>
                    </w:rPr>
                  </w:pPr>
                </w:p>
              </w:tc>
              <w:tc>
                <w:tcPr>
                  <w:tcW w:w="1080" w:type="dxa"/>
                  <w:vMerge/>
                  <w:vAlign w:val="center"/>
                </w:tcPr>
                <w:p w14:paraId="09B7579E" w14:textId="77777777" w:rsidR="005025A8" w:rsidRPr="002D0583" w:rsidRDefault="005025A8" w:rsidP="00F17754">
                  <w:pPr>
                    <w:adjustRightInd w:val="0"/>
                    <w:snapToGrid w:val="0"/>
                    <w:jc w:val="center"/>
                    <w:rPr>
                      <w:szCs w:val="21"/>
                    </w:rPr>
                  </w:pPr>
                </w:p>
              </w:tc>
              <w:tc>
                <w:tcPr>
                  <w:tcW w:w="1161" w:type="dxa"/>
                  <w:vMerge/>
                  <w:vAlign w:val="center"/>
                </w:tcPr>
                <w:p w14:paraId="59A8F0A2" w14:textId="77777777" w:rsidR="005025A8" w:rsidRPr="002D0583" w:rsidRDefault="005025A8" w:rsidP="00F17754">
                  <w:pPr>
                    <w:adjustRightInd w:val="0"/>
                    <w:snapToGrid w:val="0"/>
                    <w:jc w:val="center"/>
                    <w:rPr>
                      <w:szCs w:val="21"/>
                    </w:rPr>
                  </w:pPr>
                </w:p>
              </w:tc>
              <w:tc>
                <w:tcPr>
                  <w:tcW w:w="1077" w:type="dxa"/>
                  <w:vAlign w:val="center"/>
                </w:tcPr>
                <w:p w14:paraId="41246572" w14:textId="4B028DA0" w:rsidR="005025A8" w:rsidRPr="002D0583" w:rsidRDefault="005025A8" w:rsidP="00F17754">
                  <w:pPr>
                    <w:adjustRightInd w:val="0"/>
                    <w:snapToGrid w:val="0"/>
                    <w:jc w:val="center"/>
                    <w:rPr>
                      <w:szCs w:val="21"/>
                    </w:rPr>
                  </w:pPr>
                  <w:r w:rsidRPr="002D0583">
                    <w:rPr>
                      <w:rFonts w:hint="eastAsia"/>
                      <w:szCs w:val="21"/>
                    </w:rPr>
                    <w:t>第二次</w:t>
                  </w:r>
                </w:p>
              </w:tc>
              <w:tc>
                <w:tcPr>
                  <w:tcW w:w="1080" w:type="dxa"/>
                  <w:vAlign w:val="center"/>
                </w:tcPr>
                <w:p w14:paraId="2C54A427" w14:textId="57EC09FD" w:rsidR="005025A8" w:rsidRPr="002D0583" w:rsidRDefault="005025A8" w:rsidP="00F17754">
                  <w:pPr>
                    <w:adjustRightInd w:val="0"/>
                    <w:snapToGrid w:val="0"/>
                    <w:jc w:val="center"/>
                    <w:rPr>
                      <w:szCs w:val="21"/>
                    </w:rPr>
                  </w:pPr>
                  <w:r w:rsidRPr="002D0583">
                    <w:rPr>
                      <w:rFonts w:hint="eastAsia"/>
                      <w:szCs w:val="21"/>
                    </w:rPr>
                    <w:t>0.326</w:t>
                  </w:r>
                </w:p>
              </w:tc>
              <w:tc>
                <w:tcPr>
                  <w:tcW w:w="1081" w:type="dxa"/>
                  <w:vMerge/>
                  <w:vAlign w:val="center"/>
                </w:tcPr>
                <w:p w14:paraId="462A288F" w14:textId="77777777" w:rsidR="005025A8" w:rsidRPr="002D0583" w:rsidRDefault="005025A8" w:rsidP="00F17754">
                  <w:pPr>
                    <w:adjustRightInd w:val="0"/>
                    <w:snapToGrid w:val="0"/>
                    <w:jc w:val="center"/>
                    <w:rPr>
                      <w:szCs w:val="21"/>
                    </w:rPr>
                  </w:pPr>
                </w:p>
              </w:tc>
              <w:tc>
                <w:tcPr>
                  <w:tcW w:w="1081" w:type="dxa"/>
                  <w:vMerge/>
                  <w:vAlign w:val="center"/>
                </w:tcPr>
                <w:p w14:paraId="5A62DF39" w14:textId="77777777" w:rsidR="005025A8" w:rsidRPr="002D0583" w:rsidRDefault="005025A8" w:rsidP="00F17754">
                  <w:pPr>
                    <w:adjustRightInd w:val="0"/>
                    <w:snapToGrid w:val="0"/>
                    <w:jc w:val="center"/>
                    <w:rPr>
                      <w:szCs w:val="21"/>
                    </w:rPr>
                  </w:pPr>
                </w:p>
              </w:tc>
              <w:tc>
                <w:tcPr>
                  <w:tcW w:w="1081" w:type="dxa"/>
                  <w:vMerge/>
                  <w:vAlign w:val="center"/>
                </w:tcPr>
                <w:p w14:paraId="1E1A6F6A" w14:textId="77777777" w:rsidR="005025A8" w:rsidRPr="002D0583" w:rsidRDefault="005025A8" w:rsidP="00F17754">
                  <w:pPr>
                    <w:adjustRightInd w:val="0"/>
                    <w:snapToGrid w:val="0"/>
                    <w:jc w:val="center"/>
                    <w:rPr>
                      <w:szCs w:val="21"/>
                    </w:rPr>
                  </w:pPr>
                </w:p>
              </w:tc>
            </w:tr>
            <w:tr w:rsidR="002D0583" w:rsidRPr="002D0583" w14:paraId="6D56F824" w14:textId="77777777" w:rsidTr="00F17754">
              <w:trPr>
                <w:jc w:val="center"/>
              </w:trPr>
              <w:tc>
                <w:tcPr>
                  <w:tcW w:w="1079" w:type="dxa"/>
                  <w:vMerge/>
                  <w:vAlign w:val="center"/>
                </w:tcPr>
                <w:p w14:paraId="2F57A451" w14:textId="77777777" w:rsidR="005025A8" w:rsidRPr="002D0583" w:rsidRDefault="005025A8" w:rsidP="00F17754">
                  <w:pPr>
                    <w:adjustRightInd w:val="0"/>
                    <w:snapToGrid w:val="0"/>
                    <w:jc w:val="center"/>
                    <w:rPr>
                      <w:szCs w:val="21"/>
                    </w:rPr>
                  </w:pPr>
                </w:p>
              </w:tc>
              <w:tc>
                <w:tcPr>
                  <w:tcW w:w="1080" w:type="dxa"/>
                  <w:vMerge/>
                  <w:vAlign w:val="center"/>
                </w:tcPr>
                <w:p w14:paraId="504786C6" w14:textId="77777777" w:rsidR="005025A8" w:rsidRPr="002D0583" w:rsidRDefault="005025A8" w:rsidP="00F17754">
                  <w:pPr>
                    <w:adjustRightInd w:val="0"/>
                    <w:snapToGrid w:val="0"/>
                    <w:jc w:val="center"/>
                    <w:rPr>
                      <w:szCs w:val="21"/>
                    </w:rPr>
                  </w:pPr>
                </w:p>
              </w:tc>
              <w:tc>
                <w:tcPr>
                  <w:tcW w:w="1161" w:type="dxa"/>
                  <w:vMerge/>
                  <w:vAlign w:val="center"/>
                </w:tcPr>
                <w:p w14:paraId="630A417B" w14:textId="77777777" w:rsidR="005025A8" w:rsidRPr="002D0583" w:rsidRDefault="005025A8" w:rsidP="00F17754">
                  <w:pPr>
                    <w:adjustRightInd w:val="0"/>
                    <w:snapToGrid w:val="0"/>
                    <w:jc w:val="center"/>
                    <w:rPr>
                      <w:szCs w:val="21"/>
                    </w:rPr>
                  </w:pPr>
                </w:p>
              </w:tc>
              <w:tc>
                <w:tcPr>
                  <w:tcW w:w="1077" w:type="dxa"/>
                  <w:vAlign w:val="center"/>
                </w:tcPr>
                <w:p w14:paraId="1B7EE693" w14:textId="1F406380" w:rsidR="005025A8" w:rsidRPr="002D0583" w:rsidRDefault="005025A8" w:rsidP="00F17754">
                  <w:pPr>
                    <w:adjustRightInd w:val="0"/>
                    <w:snapToGrid w:val="0"/>
                    <w:jc w:val="center"/>
                    <w:rPr>
                      <w:szCs w:val="21"/>
                    </w:rPr>
                  </w:pPr>
                  <w:r w:rsidRPr="002D0583">
                    <w:rPr>
                      <w:rFonts w:hint="eastAsia"/>
                      <w:szCs w:val="21"/>
                    </w:rPr>
                    <w:t>第三次</w:t>
                  </w:r>
                </w:p>
              </w:tc>
              <w:tc>
                <w:tcPr>
                  <w:tcW w:w="1080" w:type="dxa"/>
                  <w:vAlign w:val="center"/>
                </w:tcPr>
                <w:p w14:paraId="6E60558A" w14:textId="77D3B8BF" w:rsidR="005025A8" w:rsidRPr="002D0583" w:rsidRDefault="005025A8" w:rsidP="00F17754">
                  <w:pPr>
                    <w:adjustRightInd w:val="0"/>
                    <w:snapToGrid w:val="0"/>
                    <w:jc w:val="center"/>
                    <w:rPr>
                      <w:szCs w:val="21"/>
                    </w:rPr>
                  </w:pPr>
                  <w:r w:rsidRPr="002D0583">
                    <w:rPr>
                      <w:rFonts w:hint="eastAsia"/>
                      <w:szCs w:val="21"/>
                    </w:rPr>
                    <w:t>0.312</w:t>
                  </w:r>
                </w:p>
              </w:tc>
              <w:tc>
                <w:tcPr>
                  <w:tcW w:w="1081" w:type="dxa"/>
                  <w:vMerge/>
                  <w:vAlign w:val="center"/>
                </w:tcPr>
                <w:p w14:paraId="00BE7B8F" w14:textId="77777777" w:rsidR="005025A8" w:rsidRPr="002D0583" w:rsidRDefault="005025A8" w:rsidP="00F17754">
                  <w:pPr>
                    <w:adjustRightInd w:val="0"/>
                    <w:snapToGrid w:val="0"/>
                    <w:jc w:val="center"/>
                    <w:rPr>
                      <w:szCs w:val="21"/>
                    </w:rPr>
                  </w:pPr>
                </w:p>
              </w:tc>
              <w:tc>
                <w:tcPr>
                  <w:tcW w:w="1081" w:type="dxa"/>
                  <w:vMerge/>
                  <w:vAlign w:val="center"/>
                </w:tcPr>
                <w:p w14:paraId="2696CA22" w14:textId="77777777" w:rsidR="005025A8" w:rsidRPr="002D0583" w:rsidRDefault="005025A8" w:rsidP="00F17754">
                  <w:pPr>
                    <w:adjustRightInd w:val="0"/>
                    <w:snapToGrid w:val="0"/>
                    <w:jc w:val="center"/>
                    <w:rPr>
                      <w:szCs w:val="21"/>
                    </w:rPr>
                  </w:pPr>
                </w:p>
              </w:tc>
              <w:tc>
                <w:tcPr>
                  <w:tcW w:w="1081" w:type="dxa"/>
                  <w:vMerge/>
                  <w:vAlign w:val="center"/>
                </w:tcPr>
                <w:p w14:paraId="01D54223" w14:textId="77777777" w:rsidR="005025A8" w:rsidRPr="002D0583" w:rsidRDefault="005025A8" w:rsidP="00F17754">
                  <w:pPr>
                    <w:adjustRightInd w:val="0"/>
                    <w:snapToGrid w:val="0"/>
                    <w:jc w:val="center"/>
                    <w:rPr>
                      <w:szCs w:val="21"/>
                    </w:rPr>
                  </w:pPr>
                </w:p>
              </w:tc>
            </w:tr>
            <w:tr w:rsidR="002D0583" w:rsidRPr="002D0583" w14:paraId="2D7D8935" w14:textId="77777777" w:rsidTr="00F17754">
              <w:trPr>
                <w:jc w:val="center"/>
              </w:trPr>
              <w:tc>
                <w:tcPr>
                  <w:tcW w:w="1079" w:type="dxa"/>
                  <w:vMerge/>
                  <w:vAlign w:val="center"/>
                </w:tcPr>
                <w:p w14:paraId="3C7A60D9" w14:textId="77777777" w:rsidR="005025A8" w:rsidRPr="002D0583" w:rsidRDefault="005025A8" w:rsidP="00F17754">
                  <w:pPr>
                    <w:adjustRightInd w:val="0"/>
                    <w:snapToGrid w:val="0"/>
                    <w:jc w:val="center"/>
                    <w:rPr>
                      <w:szCs w:val="21"/>
                    </w:rPr>
                  </w:pPr>
                </w:p>
              </w:tc>
              <w:tc>
                <w:tcPr>
                  <w:tcW w:w="1080" w:type="dxa"/>
                  <w:vMerge/>
                  <w:vAlign w:val="center"/>
                </w:tcPr>
                <w:p w14:paraId="3DE23D06" w14:textId="77777777" w:rsidR="005025A8" w:rsidRPr="002D0583" w:rsidRDefault="005025A8" w:rsidP="00F17754">
                  <w:pPr>
                    <w:adjustRightInd w:val="0"/>
                    <w:snapToGrid w:val="0"/>
                    <w:jc w:val="center"/>
                    <w:rPr>
                      <w:szCs w:val="21"/>
                    </w:rPr>
                  </w:pPr>
                </w:p>
              </w:tc>
              <w:tc>
                <w:tcPr>
                  <w:tcW w:w="1161" w:type="dxa"/>
                  <w:vMerge/>
                  <w:vAlign w:val="center"/>
                </w:tcPr>
                <w:p w14:paraId="2B4BE101" w14:textId="77777777" w:rsidR="005025A8" w:rsidRPr="002D0583" w:rsidRDefault="005025A8" w:rsidP="00F17754">
                  <w:pPr>
                    <w:adjustRightInd w:val="0"/>
                    <w:snapToGrid w:val="0"/>
                    <w:jc w:val="center"/>
                    <w:rPr>
                      <w:szCs w:val="21"/>
                    </w:rPr>
                  </w:pPr>
                </w:p>
              </w:tc>
              <w:tc>
                <w:tcPr>
                  <w:tcW w:w="1077" w:type="dxa"/>
                  <w:vAlign w:val="center"/>
                </w:tcPr>
                <w:p w14:paraId="1903A454" w14:textId="3ABE5889" w:rsidR="005025A8" w:rsidRPr="002D0583" w:rsidRDefault="005025A8" w:rsidP="00F17754">
                  <w:pPr>
                    <w:adjustRightInd w:val="0"/>
                    <w:snapToGrid w:val="0"/>
                    <w:jc w:val="center"/>
                    <w:rPr>
                      <w:szCs w:val="21"/>
                    </w:rPr>
                  </w:pPr>
                  <w:r w:rsidRPr="002D0583">
                    <w:rPr>
                      <w:rFonts w:hint="eastAsia"/>
                      <w:szCs w:val="21"/>
                    </w:rPr>
                    <w:t>第四次</w:t>
                  </w:r>
                </w:p>
              </w:tc>
              <w:tc>
                <w:tcPr>
                  <w:tcW w:w="1080" w:type="dxa"/>
                  <w:vAlign w:val="center"/>
                </w:tcPr>
                <w:p w14:paraId="3BC3F080" w14:textId="6AE8DF32" w:rsidR="005025A8" w:rsidRPr="002D0583" w:rsidRDefault="005025A8" w:rsidP="00F17754">
                  <w:pPr>
                    <w:adjustRightInd w:val="0"/>
                    <w:snapToGrid w:val="0"/>
                    <w:jc w:val="center"/>
                    <w:rPr>
                      <w:szCs w:val="21"/>
                    </w:rPr>
                  </w:pPr>
                  <w:r w:rsidRPr="002D0583">
                    <w:rPr>
                      <w:rFonts w:hint="eastAsia"/>
                      <w:szCs w:val="21"/>
                    </w:rPr>
                    <w:t>0.311</w:t>
                  </w:r>
                </w:p>
              </w:tc>
              <w:tc>
                <w:tcPr>
                  <w:tcW w:w="1081" w:type="dxa"/>
                  <w:vMerge/>
                  <w:vAlign w:val="center"/>
                </w:tcPr>
                <w:p w14:paraId="66EE2B00" w14:textId="77777777" w:rsidR="005025A8" w:rsidRPr="002D0583" w:rsidRDefault="005025A8" w:rsidP="00F17754">
                  <w:pPr>
                    <w:adjustRightInd w:val="0"/>
                    <w:snapToGrid w:val="0"/>
                    <w:jc w:val="center"/>
                    <w:rPr>
                      <w:szCs w:val="21"/>
                    </w:rPr>
                  </w:pPr>
                </w:p>
              </w:tc>
              <w:tc>
                <w:tcPr>
                  <w:tcW w:w="1081" w:type="dxa"/>
                  <w:vMerge/>
                  <w:vAlign w:val="center"/>
                </w:tcPr>
                <w:p w14:paraId="59F48A4C" w14:textId="77777777" w:rsidR="005025A8" w:rsidRPr="002D0583" w:rsidRDefault="005025A8" w:rsidP="00F17754">
                  <w:pPr>
                    <w:adjustRightInd w:val="0"/>
                    <w:snapToGrid w:val="0"/>
                    <w:jc w:val="center"/>
                    <w:rPr>
                      <w:szCs w:val="21"/>
                    </w:rPr>
                  </w:pPr>
                </w:p>
              </w:tc>
              <w:tc>
                <w:tcPr>
                  <w:tcW w:w="1081" w:type="dxa"/>
                  <w:vMerge/>
                  <w:vAlign w:val="center"/>
                </w:tcPr>
                <w:p w14:paraId="156A63A6" w14:textId="77777777" w:rsidR="005025A8" w:rsidRPr="002D0583" w:rsidRDefault="005025A8" w:rsidP="00F17754">
                  <w:pPr>
                    <w:adjustRightInd w:val="0"/>
                    <w:snapToGrid w:val="0"/>
                    <w:jc w:val="center"/>
                    <w:rPr>
                      <w:szCs w:val="21"/>
                    </w:rPr>
                  </w:pPr>
                </w:p>
              </w:tc>
            </w:tr>
            <w:tr w:rsidR="002D0583" w:rsidRPr="002D0583" w14:paraId="1264F239" w14:textId="77777777" w:rsidTr="00F17754">
              <w:trPr>
                <w:jc w:val="center"/>
              </w:trPr>
              <w:tc>
                <w:tcPr>
                  <w:tcW w:w="1079" w:type="dxa"/>
                  <w:vMerge/>
                  <w:vAlign w:val="center"/>
                </w:tcPr>
                <w:p w14:paraId="44058F0B" w14:textId="77777777" w:rsidR="005025A8" w:rsidRPr="002D0583" w:rsidRDefault="005025A8" w:rsidP="005025A8">
                  <w:pPr>
                    <w:adjustRightInd w:val="0"/>
                    <w:snapToGrid w:val="0"/>
                    <w:jc w:val="center"/>
                    <w:rPr>
                      <w:szCs w:val="21"/>
                    </w:rPr>
                  </w:pPr>
                </w:p>
              </w:tc>
              <w:tc>
                <w:tcPr>
                  <w:tcW w:w="1080" w:type="dxa"/>
                  <w:vMerge/>
                  <w:vAlign w:val="center"/>
                </w:tcPr>
                <w:p w14:paraId="244D7C34" w14:textId="77777777" w:rsidR="005025A8" w:rsidRPr="002D0583" w:rsidRDefault="005025A8" w:rsidP="005025A8">
                  <w:pPr>
                    <w:adjustRightInd w:val="0"/>
                    <w:snapToGrid w:val="0"/>
                    <w:jc w:val="center"/>
                    <w:rPr>
                      <w:szCs w:val="21"/>
                    </w:rPr>
                  </w:pPr>
                </w:p>
              </w:tc>
              <w:tc>
                <w:tcPr>
                  <w:tcW w:w="1161" w:type="dxa"/>
                  <w:vMerge w:val="restart"/>
                  <w:vAlign w:val="center"/>
                </w:tcPr>
                <w:p w14:paraId="4BA29D3F" w14:textId="0A9C1897" w:rsidR="005025A8" w:rsidRPr="002D0583" w:rsidRDefault="005025A8" w:rsidP="005025A8">
                  <w:pPr>
                    <w:adjustRightInd w:val="0"/>
                    <w:snapToGrid w:val="0"/>
                    <w:jc w:val="center"/>
                    <w:rPr>
                      <w:szCs w:val="21"/>
                    </w:rPr>
                  </w:pPr>
                  <w:r w:rsidRPr="002D0583">
                    <w:rPr>
                      <w:rFonts w:hint="eastAsia"/>
                      <w:szCs w:val="21"/>
                    </w:rPr>
                    <w:t>2019.10.11</w:t>
                  </w:r>
                </w:p>
              </w:tc>
              <w:tc>
                <w:tcPr>
                  <w:tcW w:w="1077" w:type="dxa"/>
                  <w:vAlign w:val="center"/>
                </w:tcPr>
                <w:p w14:paraId="3877693B" w14:textId="4B937980" w:rsidR="005025A8" w:rsidRPr="002D0583" w:rsidRDefault="005025A8" w:rsidP="005025A8">
                  <w:pPr>
                    <w:adjustRightInd w:val="0"/>
                    <w:snapToGrid w:val="0"/>
                    <w:jc w:val="center"/>
                    <w:rPr>
                      <w:szCs w:val="21"/>
                    </w:rPr>
                  </w:pPr>
                  <w:r w:rsidRPr="002D0583">
                    <w:rPr>
                      <w:rFonts w:hint="eastAsia"/>
                      <w:szCs w:val="21"/>
                    </w:rPr>
                    <w:t>第一次</w:t>
                  </w:r>
                </w:p>
              </w:tc>
              <w:tc>
                <w:tcPr>
                  <w:tcW w:w="1080" w:type="dxa"/>
                  <w:vAlign w:val="center"/>
                </w:tcPr>
                <w:p w14:paraId="580CD320" w14:textId="190751DA" w:rsidR="005025A8" w:rsidRPr="002D0583" w:rsidRDefault="005025A8" w:rsidP="005025A8">
                  <w:pPr>
                    <w:adjustRightInd w:val="0"/>
                    <w:snapToGrid w:val="0"/>
                    <w:jc w:val="center"/>
                    <w:rPr>
                      <w:szCs w:val="21"/>
                    </w:rPr>
                  </w:pPr>
                  <w:r w:rsidRPr="002D0583">
                    <w:rPr>
                      <w:rFonts w:hint="eastAsia"/>
                      <w:szCs w:val="21"/>
                    </w:rPr>
                    <w:t>0.291</w:t>
                  </w:r>
                </w:p>
              </w:tc>
              <w:tc>
                <w:tcPr>
                  <w:tcW w:w="1081" w:type="dxa"/>
                  <w:vMerge w:val="restart"/>
                  <w:vAlign w:val="center"/>
                </w:tcPr>
                <w:p w14:paraId="7F0C5288" w14:textId="5890C0FA" w:rsidR="005025A8" w:rsidRPr="002D0583" w:rsidRDefault="005025A8" w:rsidP="005025A8">
                  <w:pPr>
                    <w:adjustRightInd w:val="0"/>
                    <w:snapToGrid w:val="0"/>
                    <w:jc w:val="center"/>
                    <w:rPr>
                      <w:szCs w:val="21"/>
                    </w:rPr>
                  </w:pPr>
                  <w:r w:rsidRPr="002D0583">
                    <w:rPr>
                      <w:rFonts w:hint="eastAsia"/>
                      <w:szCs w:val="21"/>
                    </w:rPr>
                    <w:t>0.303</w:t>
                  </w:r>
                </w:p>
              </w:tc>
              <w:tc>
                <w:tcPr>
                  <w:tcW w:w="1081" w:type="dxa"/>
                  <w:vMerge/>
                  <w:vAlign w:val="center"/>
                </w:tcPr>
                <w:p w14:paraId="16C7186E" w14:textId="77777777" w:rsidR="005025A8" w:rsidRPr="002D0583" w:rsidRDefault="005025A8" w:rsidP="005025A8">
                  <w:pPr>
                    <w:adjustRightInd w:val="0"/>
                    <w:snapToGrid w:val="0"/>
                    <w:jc w:val="center"/>
                    <w:rPr>
                      <w:szCs w:val="21"/>
                    </w:rPr>
                  </w:pPr>
                </w:p>
              </w:tc>
              <w:tc>
                <w:tcPr>
                  <w:tcW w:w="1081" w:type="dxa"/>
                  <w:vMerge/>
                  <w:vAlign w:val="center"/>
                </w:tcPr>
                <w:p w14:paraId="6F00F286" w14:textId="77777777" w:rsidR="005025A8" w:rsidRPr="002D0583" w:rsidRDefault="005025A8" w:rsidP="005025A8">
                  <w:pPr>
                    <w:adjustRightInd w:val="0"/>
                    <w:snapToGrid w:val="0"/>
                    <w:jc w:val="center"/>
                    <w:rPr>
                      <w:szCs w:val="21"/>
                    </w:rPr>
                  </w:pPr>
                </w:p>
              </w:tc>
            </w:tr>
            <w:tr w:rsidR="002D0583" w:rsidRPr="002D0583" w14:paraId="062D8260" w14:textId="77777777" w:rsidTr="00F17754">
              <w:trPr>
                <w:jc w:val="center"/>
              </w:trPr>
              <w:tc>
                <w:tcPr>
                  <w:tcW w:w="1079" w:type="dxa"/>
                  <w:vMerge/>
                  <w:vAlign w:val="center"/>
                </w:tcPr>
                <w:p w14:paraId="45AD2BC8" w14:textId="77777777" w:rsidR="005025A8" w:rsidRPr="002D0583" w:rsidRDefault="005025A8" w:rsidP="005025A8">
                  <w:pPr>
                    <w:adjustRightInd w:val="0"/>
                    <w:snapToGrid w:val="0"/>
                    <w:jc w:val="center"/>
                    <w:rPr>
                      <w:szCs w:val="21"/>
                    </w:rPr>
                  </w:pPr>
                </w:p>
              </w:tc>
              <w:tc>
                <w:tcPr>
                  <w:tcW w:w="1080" w:type="dxa"/>
                  <w:vMerge/>
                  <w:vAlign w:val="center"/>
                </w:tcPr>
                <w:p w14:paraId="1F755E8A" w14:textId="77777777" w:rsidR="005025A8" w:rsidRPr="002D0583" w:rsidRDefault="005025A8" w:rsidP="005025A8">
                  <w:pPr>
                    <w:adjustRightInd w:val="0"/>
                    <w:snapToGrid w:val="0"/>
                    <w:jc w:val="center"/>
                    <w:rPr>
                      <w:szCs w:val="21"/>
                    </w:rPr>
                  </w:pPr>
                </w:p>
              </w:tc>
              <w:tc>
                <w:tcPr>
                  <w:tcW w:w="1161" w:type="dxa"/>
                  <w:vMerge/>
                  <w:vAlign w:val="center"/>
                </w:tcPr>
                <w:p w14:paraId="74B8A786" w14:textId="77777777" w:rsidR="005025A8" w:rsidRPr="002D0583" w:rsidRDefault="005025A8" w:rsidP="005025A8">
                  <w:pPr>
                    <w:adjustRightInd w:val="0"/>
                    <w:snapToGrid w:val="0"/>
                    <w:jc w:val="center"/>
                    <w:rPr>
                      <w:szCs w:val="21"/>
                    </w:rPr>
                  </w:pPr>
                </w:p>
              </w:tc>
              <w:tc>
                <w:tcPr>
                  <w:tcW w:w="1077" w:type="dxa"/>
                  <w:vAlign w:val="center"/>
                </w:tcPr>
                <w:p w14:paraId="6AFFC640" w14:textId="73A90C3F" w:rsidR="005025A8" w:rsidRPr="002D0583" w:rsidRDefault="005025A8" w:rsidP="005025A8">
                  <w:pPr>
                    <w:adjustRightInd w:val="0"/>
                    <w:snapToGrid w:val="0"/>
                    <w:jc w:val="center"/>
                    <w:rPr>
                      <w:szCs w:val="21"/>
                    </w:rPr>
                  </w:pPr>
                  <w:r w:rsidRPr="002D0583">
                    <w:rPr>
                      <w:rFonts w:hint="eastAsia"/>
                      <w:szCs w:val="21"/>
                    </w:rPr>
                    <w:t>第二次</w:t>
                  </w:r>
                </w:p>
              </w:tc>
              <w:tc>
                <w:tcPr>
                  <w:tcW w:w="1080" w:type="dxa"/>
                  <w:vAlign w:val="center"/>
                </w:tcPr>
                <w:p w14:paraId="716567C7" w14:textId="2DBF5477" w:rsidR="005025A8" w:rsidRPr="002D0583" w:rsidRDefault="005025A8" w:rsidP="005025A8">
                  <w:pPr>
                    <w:adjustRightInd w:val="0"/>
                    <w:snapToGrid w:val="0"/>
                    <w:jc w:val="center"/>
                    <w:rPr>
                      <w:szCs w:val="21"/>
                    </w:rPr>
                  </w:pPr>
                  <w:r w:rsidRPr="002D0583">
                    <w:rPr>
                      <w:rFonts w:hint="eastAsia"/>
                      <w:szCs w:val="21"/>
                    </w:rPr>
                    <w:t>0.312</w:t>
                  </w:r>
                </w:p>
              </w:tc>
              <w:tc>
                <w:tcPr>
                  <w:tcW w:w="1081" w:type="dxa"/>
                  <w:vMerge/>
                  <w:vAlign w:val="center"/>
                </w:tcPr>
                <w:p w14:paraId="5A4B3819" w14:textId="77777777" w:rsidR="005025A8" w:rsidRPr="002D0583" w:rsidRDefault="005025A8" w:rsidP="005025A8">
                  <w:pPr>
                    <w:adjustRightInd w:val="0"/>
                    <w:snapToGrid w:val="0"/>
                    <w:jc w:val="center"/>
                    <w:rPr>
                      <w:szCs w:val="21"/>
                    </w:rPr>
                  </w:pPr>
                </w:p>
              </w:tc>
              <w:tc>
                <w:tcPr>
                  <w:tcW w:w="1081" w:type="dxa"/>
                  <w:vMerge/>
                  <w:vAlign w:val="center"/>
                </w:tcPr>
                <w:p w14:paraId="12B40C33" w14:textId="77777777" w:rsidR="005025A8" w:rsidRPr="002D0583" w:rsidRDefault="005025A8" w:rsidP="005025A8">
                  <w:pPr>
                    <w:adjustRightInd w:val="0"/>
                    <w:snapToGrid w:val="0"/>
                    <w:jc w:val="center"/>
                    <w:rPr>
                      <w:szCs w:val="21"/>
                    </w:rPr>
                  </w:pPr>
                </w:p>
              </w:tc>
              <w:tc>
                <w:tcPr>
                  <w:tcW w:w="1081" w:type="dxa"/>
                  <w:vMerge/>
                  <w:vAlign w:val="center"/>
                </w:tcPr>
                <w:p w14:paraId="2044B055" w14:textId="77777777" w:rsidR="005025A8" w:rsidRPr="002D0583" w:rsidRDefault="005025A8" w:rsidP="005025A8">
                  <w:pPr>
                    <w:adjustRightInd w:val="0"/>
                    <w:snapToGrid w:val="0"/>
                    <w:jc w:val="center"/>
                    <w:rPr>
                      <w:szCs w:val="21"/>
                    </w:rPr>
                  </w:pPr>
                </w:p>
              </w:tc>
            </w:tr>
            <w:tr w:rsidR="002D0583" w:rsidRPr="002D0583" w14:paraId="012BB656" w14:textId="77777777" w:rsidTr="00F17754">
              <w:trPr>
                <w:jc w:val="center"/>
              </w:trPr>
              <w:tc>
                <w:tcPr>
                  <w:tcW w:w="1079" w:type="dxa"/>
                  <w:vMerge/>
                  <w:vAlign w:val="center"/>
                </w:tcPr>
                <w:p w14:paraId="1AEF5A05" w14:textId="77777777" w:rsidR="005025A8" w:rsidRPr="002D0583" w:rsidRDefault="005025A8" w:rsidP="005025A8">
                  <w:pPr>
                    <w:adjustRightInd w:val="0"/>
                    <w:snapToGrid w:val="0"/>
                    <w:jc w:val="center"/>
                    <w:rPr>
                      <w:szCs w:val="21"/>
                    </w:rPr>
                  </w:pPr>
                </w:p>
              </w:tc>
              <w:tc>
                <w:tcPr>
                  <w:tcW w:w="1080" w:type="dxa"/>
                  <w:vMerge/>
                  <w:vAlign w:val="center"/>
                </w:tcPr>
                <w:p w14:paraId="6B5D2DAF" w14:textId="77777777" w:rsidR="005025A8" w:rsidRPr="002D0583" w:rsidRDefault="005025A8" w:rsidP="005025A8">
                  <w:pPr>
                    <w:adjustRightInd w:val="0"/>
                    <w:snapToGrid w:val="0"/>
                    <w:jc w:val="center"/>
                    <w:rPr>
                      <w:szCs w:val="21"/>
                    </w:rPr>
                  </w:pPr>
                </w:p>
              </w:tc>
              <w:tc>
                <w:tcPr>
                  <w:tcW w:w="1161" w:type="dxa"/>
                  <w:vMerge/>
                  <w:vAlign w:val="center"/>
                </w:tcPr>
                <w:p w14:paraId="70AE716E" w14:textId="77777777" w:rsidR="005025A8" w:rsidRPr="002D0583" w:rsidRDefault="005025A8" w:rsidP="005025A8">
                  <w:pPr>
                    <w:adjustRightInd w:val="0"/>
                    <w:snapToGrid w:val="0"/>
                    <w:jc w:val="center"/>
                    <w:rPr>
                      <w:szCs w:val="21"/>
                    </w:rPr>
                  </w:pPr>
                </w:p>
              </w:tc>
              <w:tc>
                <w:tcPr>
                  <w:tcW w:w="1077" w:type="dxa"/>
                  <w:vAlign w:val="center"/>
                </w:tcPr>
                <w:p w14:paraId="6F4287AA" w14:textId="3747CA8B" w:rsidR="005025A8" w:rsidRPr="002D0583" w:rsidRDefault="005025A8" w:rsidP="005025A8">
                  <w:pPr>
                    <w:adjustRightInd w:val="0"/>
                    <w:snapToGrid w:val="0"/>
                    <w:jc w:val="center"/>
                    <w:rPr>
                      <w:szCs w:val="21"/>
                    </w:rPr>
                  </w:pPr>
                  <w:r w:rsidRPr="002D0583">
                    <w:rPr>
                      <w:rFonts w:hint="eastAsia"/>
                      <w:szCs w:val="21"/>
                    </w:rPr>
                    <w:t>第三次</w:t>
                  </w:r>
                </w:p>
              </w:tc>
              <w:tc>
                <w:tcPr>
                  <w:tcW w:w="1080" w:type="dxa"/>
                  <w:vAlign w:val="center"/>
                </w:tcPr>
                <w:p w14:paraId="665B6497" w14:textId="251D7202" w:rsidR="005025A8" w:rsidRPr="002D0583" w:rsidRDefault="005025A8" w:rsidP="005025A8">
                  <w:pPr>
                    <w:adjustRightInd w:val="0"/>
                    <w:snapToGrid w:val="0"/>
                    <w:jc w:val="center"/>
                    <w:rPr>
                      <w:szCs w:val="21"/>
                    </w:rPr>
                  </w:pPr>
                  <w:r w:rsidRPr="002D0583">
                    <w:rPr>
                      <w:rFonts w:hint="eastAsia"/>
                      <w:szCs w:val="21"/>
                    </w:rPr>
                    <w:t>0.314</w:t>
                  </w:r>
                </w:p>
              </w:tc>
              <w:tc>
                <w:tcPr>
                  <w:tcW w:w="1081" w:type="dxa"/>
                  <w:vMerge/>
                  <w:vAlign w:val="center"/>
                </w:tcPr>
                <w:p w14:paraId="5B2EDAFB" w14:textId="77777777" w:rsidR="005025A8" w:rsidRPr="002D0583" w:rsidRDefault="005025A8" w:rsidP="005025A8">
                  <w:pPr>
                    <w:adjustRightInd w:val="0"/>
                    <w:snapToGrid w:val="0"/>
                    <w:jc w:val="center"/>
                    <w:rPr>
                      <w:szCs w:val="21"/>
                    </w:rPr>
                  </w:pPr>
                </w:p>
              </w:tc>
              <w:tc>
                <w:tcPr>
                  <w:tcW w:w="1081" w:type="dxa"/>
                  <w:vMerge/>
                  <w:vAlign w:val="center"/>
                </w:tcPr>
                <w:p w14:paraId="2F93BF21" w14:textId="77777777" w:rsidR="005025A8" w:rsidRPr="002D0583" w:rsidRDefault="005025A8" w:rsidP="005025A8">
                  <w:pPr>
                    <w:adjustRightInd w:val="0"/>
                    <w:snapToGrid w:val="0"/>
                    <w:jc w:val="center"/>
                    <w:rPr>
                      <w:szCs w:val="21"/>
                    </w:rPr>
                  </w:pPr>
                </w:p>
              </w:tc>
              <w:tc>
                <w:tcPr>
                  <w:tcW w:w="1081" w:type="dxa"/>
                  <w:vMerge/>
                  <w:vAlign w:val="center"/>
                </w:tcPr>
                <w:p w14:paraId="521816B3" w14:textId="77777777" w:rsidR="005025A8" w:rsidRPr="002D0583" w:rsidRDefault="005025A8" w:rsidP="005025A8">
                  <w:pPr>
                    <w:adjustRightInd w:val="0"/>
                    <w:snapToGrid w:val="0"/>
                    <w:jc w:val="center"/>
                    <w:rPr>
                      <w:szCs w:val="21"/>
                    </w:rPr>
                  </w:pPr>
                </w:p>
              </w:tc>
            </w:tr>
            <w:tr w:rsidR="002D0583" w:rsidRPr="002D0583" w14:paraId="72B880FB" w14:textId="77777777" w:rsidTr="00F17754">
              <w:trPr>
                <w:jc w:val="center"/>
              </w:trPr>
              <w:tc>
                <w:tcPr>
                  <w:tcW w:w="1079" w:type="dxa"/>
                  <w:vMerge/>
                  <w:vAlign w:val="center"/>
                </w:tcPr>
                <w:p w14:paraId="643D83CE" w14:textId="77777777" w:rsidR="005025A8" w:rsidRPr="002D0583" w:rsidRDefault="005025A8" w:rsidP="005025A8">
                  <w:pPr>
                    <w:adjustRightInd w:val="0"/>
                    <w:snapToGrid w:val="0"/>
                    <w:jc w:val="center"/>
                    <w:rPr>
                      <w:szCs w:val="21"/>
                    </w:rPr>
                  </w:pPr>
                </w:p>
              </w:tc>
              <w:tc>
                <w:tcPr>
                  <w:tcW w:w="1080" w:type="dxa"/>
                  <w:vMerge/>
                  <w:vAlign w:val="center"/>
                </w:tcPr>
                <w:p w14:paraId="26F65047" w14:textId="77777777" w:rsidR="005025A8" w:rsidRPr="002D0583" w:rsidRDefault="005025A8" w:rsidP="005025A8">
                  <w:pPr>
                    <w:adjustRightInd w:val="0"/>
                    <w:snapToGrid w:val="0"/>
                    <w:jc w:val="center"/>
                    <w:rPr>
                      <w:szCs w:val="21"/>
                    </w:rPr>
                  </w:pPr>
                </w:p>
              </w:tc>
              <w:tc>
                <w:tcPr>
                  <w:tcW w:w="1161" w:type="dxa"/>
                  <w:vMerge/>
                  <w:vAlign w:val="center"/>
                </w:tcPr>
                <w:p w14:paraId="5272707C" w14:textId="77777777" w:rsidR="005025A8" w:rsidRPr="002D0583" w:rsidRDefault="005025A8" w:rsidP="005025A8">
                  <w:pPr>
                    <w:adjustRightInd w:val="0"/>
                    <w:snapToGrid w:val="0"/>
                    <w:jc w:val="center"/>
                    <w:rPr>
                      <w:szCs w:val="21"/>
                    </w:rPr>
                  </w:pPr>
                </w:p>
              </w:tc>
              <w:tc>
                <w:tcPr>
                  <w:tcW w:w="1077" w:type="dxa"/>
                  <w:vAlign w:val="center"/>
                </w:tcPr>
                <w:p w14:paraId="0B5223D6" w14:textId="58320180" w:rsidR="005025A8" w:rsidRPr="002D0583" w:rsidRDefault="005025A8" w:rsidP="005025A8">
                  <w:pPr>
                    <w:adjustRightInd w:val="0"/>
                    <w:snapToGrid w:val="0"/>
                    <w:jc w:val="center"/>
                    <w:rPr>
                      <w:szCs w:val="21"/>
                    </w:rPr>
                  </w:pPr>
                  <w:r w:rsidRPr="002D0583">
                    <w:rPr>
                      <w:rFonts w:hint="eastAsia"/>
                      <w:szCs w:val="21"/>
                    </w:rPr>
                    <w:t>第四次</w:t>
                  </w:r>
                </w:p>
              </w:tc>
              <w:tc>
                <w:tcPr>
                  <w:tcW w:w="1080" w:type="dxa"/>
                  <w:vAlign w:val="center"/>
                </w:tcPr>
                <w:p w14:paraId="69357399" w14:textId="3BA4C321" w:rsidR="005025A8" w:rsidRPr="002D0583" w:rsidRDefault="005025A8" w:rsidP="005025A8">
                  <w:pPr>
                    <w:adjustRightInd w:val="0"/>
                    <w:snapToGrid w:val="0"/>
                    <w:jc w:val="center"/>
                    <w:rPr>
                      <w:szCs w:val="21"/>
                    </w:rPr>
                  </w:pPr>
                  <w:r w:rsidRPr="002D0583">
                    <w:rPr>
                      <w:rFonts w:hint="eastAsia"/>
                      <w:szCs w:val="21"/>
                    </w:rPr>
                    <w:t>0.295</w:t>
                  </w:r>
                </w:p>
              </w:tc>
              <w:tc>
                <w:tcPr>
                  <w:tcW w:w="1081" w:type="dxa"/>
                  <w:vMerge/>
                  <w:vAlign w:val="center"/>
                </w:tcPr>
                <w:p w14:paraId="42A0B0E3" w14:textId="77777777" w:rsidR="005025A8" w:rsidRPr="002D0583" w:rsidRDefault="005025A8" w:rsidP="005025A8">
                  <w:pPr>
                    <w:adjustRightInd w:val="0"/>
                    <w:snapToGrid w:val="0"/>
                    <w:jc w:val="center"/>
                    <w:rPr>
                      <w:szCs w:val="21"/>
                    </w:rPr>
                  </w:pPr>
                </w:p>
              </w:tc>
              <w:tc>
                <w:tcPr>
                  <w:tcW w:w="1081" w:type="dxa"/>
                  <w:vMerge/>
                  <w:vAlign w:val="center"/>
                </w:tcPr>
                <w:p w14:paraId="29AEDB6B" w14:textId="77777777" w:rsidR="005025A8" w:rsidRPr="002D0583" w:rsidRDefault="005025A8" w:rsidP="005025A8">
                  <w:pPr>
                    <w:adjustRightInd w:val="0"/>
                    <w:snapToGrid w:val="0"/>
                    <w:jc w:val="center"/>
                    <w:rPr>
                      <w:szCs w:val="21"/>
                    </w:rPr>
                  </w:pPr>
                </w:p>
              </w:tc>
              <w:tc>
                <w:tcPr>
                  <w:tcW w:w="1081" w:type="dxa"/>
                  <w:vMerge/>
                  <w:vAlign w:val="center"/>
                </w:tcPr>
                <w:p w14:paraId="34246160" w14:textId="77777777" w:rsidR="005025A8" w:rsidRPr="002D0583" w:rsidRDefault="005025A8" w:rsidP="005025A8">
                  <w:pPr>
                    <w:adjustRightInd w:val="0"/>
                    <w:snapToGrid w:val="0"/>
                    <w:jc w:val="center"/>
                    <w:rPr>
                      <w:szCs w:val="21"/>
                    </w:rPr>
                  </w:pPr>
                </w:p>
              </w:tc>
            </w:tr>
            <w:tr w:rsidR="002D0583" w:rsidRPr="002D0583" w14:paraId="4F5D6C5E" w14:textId="77777777" w:rsidTr="00F17754">
              <w:trPr>
                <w:jc w:val="center"/>
              </w:trPr>
              <w:tc>
                <w:tcPr>
                  <w:tcW w:w="1079" w:type="dxa"/>
                  <w:vMerge w:val="restart"/>
                  <w:vAlign w:val="center"/>
                </w:tcPr>
                <w:p w14:paraId="2F19B304" w14:textId="37E3D33F" w:rsidR="005025A8" w:rsidRPr="002D0583" w:rsidRDefault="005025A8" w:rsidP="005025A8">
                  <w:pPr>
                    <w:adjustRightInd w:val="0"/>
                    <w:snapToGrid w:val="0"/>
                    <w:jc w:val="center"/>
                    <w:rPr>
                      <w:szCs w:val="21"/>
                    </w:rPr>
                  </w:pPr>
                  <w:r w:rsidRPr="002D0583">
                    <w:rPr>
                      <w:rFonts w:hint="eastAsia"/>
                      <w:szCs w:val="21"/>
                    </w:rPr>
                    <w:t>南厂界</w:t>
                  </w:r>
                </w:p>
              </w:tc>
              <w:tc>
                <w:tcPr>
                  <w:tcW w:w="1080" w:type="dxa"/>
                  <w:vMerge w:val="restart"/>
                  <w:vAlign w:val="center"/>
                </w:tcPr>
                <w:p w14:paraId="021FA3C7" w14:textId="77777777" w:rsidR="005025A8" w:rsidRPr="002D0583" w:rsidRDefault="005025A8" w:rsidP="005025A8">
                  <w:pPr>
                    <w:adjustRightInd w:val="0"/>
                    <w:snapToGrid w:val="0"/>
                    <w:jc w:val="center"/>
                    <w:rPr>
                      <w:szCs w:val="21"/>
                    </w:rPr>
                  </w:pPr>
                  <w:r w:rsidRPr="002D0583">
                    <w:rPr>
                      <w:rFonts w:hint="eastAsia"/>
                      <w:szCs w:val="21"/>
                    </w:rPr>
                    <w:t>总悬浮</w:t>
                  </w:r>
                </w:p>
                <w:p w14:paraId="07F56C96" w14:textId="444765F8" w:rsidR="005025A8" w:rsidRPr="002D0583" w:rsidRDefault="005025A8" w:rsidP="005025A8">
                  <w:pPr>
                    <w:adjustRightInd w:val="0"/>
                    <w:snapToGrid w:val="0"/>
                    <w:jc w:val="center"/>
                    <w:rPr>
                      <w:szCs w:val="21"/>
                    </w:rPr>
                  </w:pPr>
                  <w:r w:rsidRPr="002D0583">
                    <w:rPr>
                      <w:rFonts w:hint="eastAsia"/>
                      <w:szCs w:val="21"/>
                    </w:rPr>
                    <w:t>颗粒物</w:t>
                  </w:r>
                </w:p>
              </w:tc>
              <w:tc>
                <w:tcPr>
                  <w:tcW w:w="1161" w:type="dxa"/>
                  <w:vMerge w:val="restart"/>
                  <w:vAlign w:val="center"/>
                </w:tcPr>
                <w:p w14:paraId="6D535895" w14:textId="1888D896" w:rsidR="005025A8" w:rsidRPr="002D0583" w:rsidRDefault="005025A8" w:rsidP="005025A8">
                  <w:pPr>
                    <w:adjustRightInd w:val="0"/>
                    <w:snapToGrid w:val="0"/>
                    <w:jc w:val="center"/>
                    <w:rPr>
                      <w:szCs w:val="21"/>
                    </w:rPr>
                  </w:pPr>
                  <w:r w:rsidRPr="002D0583">
                    <w:rPr>
                      <w:rFonts w:hint="eastAsia"/>
                      <w:szCs w:val="21"/>
                    </w:rPr>
                    <w:t>2019.10.10</w:t>
                  </w:r>
                </w:p>
              </w:tc>
              <w:tc>
                <w:tcPr>
                  <w:tcW w:w="1077" w:type="dxa"/>
                  <w:vAlign w:val="center"/>
                </w:tcPr>
                <w:p w14:paraId="317A3EC5" w14:textId="39107D26" w:rsidR="005025A8" w:rsidRPr="002D0583" w:rsidRDefault="005025A8" w:rsidP="005025A8">
                  <w:pPr>
                    <w:adjustRightInd w:val="0"/>
                    <w:snapToGrid w:val="0"/>
                    <w:jc w:val="center"/>
                    <w:rPr>
                      <w:szCs w:val="21"/>
                    </w:rPr>
                  </w:pPr>
                  <w:r w:rsidRPr="002D0583">
                    <w:rPr>
                      <w:rFonts w:hint="eastAsia"/>
                      <w:szCs w:val="21"/>
                    </w:rPr>
                    <w:t>第一次</w:t>
                  </w:r>
                </w:p>
              </w:tc>
              <w:tc>
                <w:tcPr>
                  <w:tcW w:w="1080" w:type="dxa"/>
                  <w:vAlign w:val="center"/>
                </w:tcPr>
                <w:p w14:paraId="39C6E21C" w14:textId="43E61F81" w:rsidR="005025A8" w:rsidRPr="002D0583" w:rsidRDefault="005025A8" w:rsidP="005025A8">
                  <w:pPr>
                    <w:adjustRightInd w:val="0"/>
                    <w:snapToGrid w:val="0"/>
                    <w:jc w:val="center"/>
                    <w:rPr>
                      <w:szCs w:val="21"/>
                    </w:rPr>
                  </w:pPr>
                  <w:r w:rsidRPr="002D0583">
                    <w:rPr>
                      <w:rFonts w:hint="eastAsia"/>
                      <w:szCs w:val="21"/>
                    </w:rPr>
                    <w:t>0.361</w:t>
                  </w:r>
                </w:p>
              </w:tc>
              <w:tc>
                <w:tcPr>
                  <w:tcW w:w="1081" w:type="dxa"/>
                  <w:vMerge w:val="restart"/>
                  <w:vAlign w:val="center"/>
                </w:tcPr>
                <w:p w14:paraId="1DDD1E25" w14:textId="5FCAF451" w:rsidR="005025A8" w:rsidRPr="002D0583" w:rsidRDefault="005025A8" w:rsidP="005025A8">
                  <w:pPr>
                    <w:adjustRightInd w:val="0"/>
                    <w:snapToGrid w:val="0"/>
                    <w:jc w:val="center"/>
                    <w:rPr>
                      <w:szCs w:val="21"/>
                    </w:rPr>
                  </w:pPr>
                  <w:r w:rsidRPr="002D0583">
                    <w:rPr>
                      <w:rFonts w:hint="eastAsia"/>
                      <w:szCs w:val="21"/>
                    </w:rPr>
                    <w:t>0.341</w:t>
                  </w:r>
                </w:p>
              </w:tc>
              <w:tc>
                <w:tcPr>
                  <w:tcW w:w="1081" w:type="dxa"/>
                  <w:vMerge w:val="restart"/>
                  <w:vAlign w:val="center"/>
                </w:tcPr>
                <w:p w14:paraId="46DA4057" w14:textId="152EEF01" w:rsidR="005025A8" w:rsidRPr="002D0583" w:rsidRDefault="005025A8" w:rsidP="005025A8">
                  <w:pPr>
                    <w:adjustRightInd w:val="0"/>
                    <w:snapToGrid w:val="0"/>
                    <w:jc w:val="center"/>
                    <w:rPr>
                      <w:szCs w:val="21"/>
                    </w:rPr>
                  </w:pPr>
                  <w:r w:rsidRPr="002D0583">
                    <w:rPr>
                      <w:rFonts w:hint="eastAsia"/>
                      <w:szCs w:val="21"/>
                    </w:rPr>
                    <w:t>1.0</w:t>
                  </w:r>
                </w:p>
              </w:tc>
              <w:tc>
                <w:tcPr>
                  <w:tcW w:w="1081" w:type="dxa"/>
                  <w:vMerge w:val="restart"/>
                  <w:vAlign w:val="center"/>
                </w:tcPr>
                <w:p w14:paraId="3DE32DB6" w14:textId="5AB181C4" w:rsidR="005025A8" w:rsidRPr="002D0583" w:rsidRDefault="005025A8" w:rsidP="005025A8">
                  <w:pPr>
                    <w:adjustRightInd w:val="0"/>
                    <w:snapToGrid w:val="0"/>
                    <w:jc w:val="center"/>
                    <w:rPr>
                      <w:szCs w:val="21"/>
                    </w:rPr>
                  </w:pPr>
                  <w:r w:rsidRPr="002D0583">
                    <w:rPr>
                      <w:rFonts w:hint="eastAsia"/>
                      <w:szCs w:val="21"/>
                    </w:rPr>
                    <w:t>达标</w:t>
                  </w:r>
                </w:p>
              </w:tc>
            </w:tr>
            <w:tr w:rsidR="002D0583" w:rsidRPr="002D0583" w14:paraId="37757646" w14:textId="77777777" w:rsidTr="00F17754">
              <w:trPr>
                <w:jc w:val="center"/>
              </w:trPr>
              <w:tc>
                <w:tcPr>
                  <w:tcW w:w="1079" w:type="dxa"/>
                  <w:vMerge/>
                  <w:vAlign w:val="center"/>
                </w:tcPr>
                <w:p w14:paraId="61815693" w14:textId="77777777" w:rsidR="005025A8" w:rsidRPr="002D0583" w:rsidRDefault="005025A8" w:rsidP="005025A8">
                  <w:pPr>
                    <w:adjustRightInd w:val="0"/>
                    <w:snapToGrid w:val="0"/>
                    <w:jc w:val="center"/>
                    <w:rPr>
                      <w:szCs w:val="21"/>
                    </w:rPr>
                  </w:pPr>
                </w:p>
              </w:tc>
              <w:tc>
                <w:tcPr>
                  <w:tcW w:w="1080" w:type="dxa"/>
                  <w:vMerge/>
                  <w:vAlign w:val="center"/>
                </w:tcPr>
                <w:p w14:paraId="39E34096" w14:textId="77777777" w:rsidR="005025A8" w:rsidRPr="002D0583" w:rsidRDefault="005025A8" w:rsidP="005025A8">
                  <w:pPr>
                    <w:adjustRightInd w:val="0"/>
                    <w:snapToGrid w:val="0"/>
                    <w:jc w:val="center"/>
                    <w:rPr>
                      <w:szCs w:val="21"/>
                    </w:rPr>
                  </w:pPr>
                </w:p>
              </w:tc>
              <w:tc>
                <w:tcPr>
                  <w:tcW w:w="1161" w:type="dxa"/>
                  <w:vMerge/>
                  <w:vAlign w:val="center"/>
                </w:tcPr>
                <w:p w14:paraId="5E3185A5" w14:textId="77777777" w:rsidR="005025A8" w:rsidRPr="002D0583" w:rsidRDefault="005025A8" w:rsidP="005025A8">
                  <w:pPr>
                    <w:adjustRightInd w:val="0"/>
                    <w:snapToGrid w:val="0"/>
                    <w:jc w:val="center"/>
                    <w:rPr>
                      <w:szCs w:val="21"/>
                    </w:rPr>
                  </w:pPr>
                </w:p>
              </w:tc>
              <w:tc>
                <w:tcPr>
                  <w:tcW w:w="1077" w:type="dxa"/>
                  <w:vAlign w:val="center"/>
                </w:tcPr>
                <w:p w14:paraId="2CE0EBE6" w14:textId="489DE210" w:rsidR="005025A8" w:rsidRPr="002D0583" w:rsidRDefault="005025A8" w:rsidP="005025A8">
                  <w:pPr>
                    <w:adjustRightInd w:val="0"/>
                    <w:snapToGrid w:val="0"/>
                    <w:jc w:val="center"/>
                    <w:rPr>
                      <w:szCs w:val="21"/>
                    </w:rPr>
                  </w:pPr>
                  <w:r w:rsidRPr="002D0583">
                    <w:rPr>
                      <w:rFonts w:hint="eastAsia"/>
                      <w:szCs w:val="21"/>
                    </w:rPr>
                    <w:t>第二次</w:t>
                  </w:r>
                </w:p>
              </w:tc>
              <w:tc>
                <w:tcPr>
                  <w:tcW w:w="1080" w:type="dxa"/>
                  <w:vAlign w:val="center"/>
                </w:tcPr>
                <w:p w14:paraId="4BC6B20B" w14:textId="74B27E4D" w:rsidR="005025A8" w:rsidRPr="002D0583" w:rsidRDefault="005025A8" w:rsidP="005025A8">
                  <w:pPr>
                    <w:adjustRightInd w:val="0"/>
                    <w:snapToGrid w:val="0"/>
                    <w:jc w:val="center"/>
                    <w:rPr>
                      <w:szCs w:val="21"/>
                    </w:rPr>
                  </w:pPr>
                  <w:r w:rsidRPr="002D0583">
                    <w:rPr>
                      <w:rFonts w:hint="eastAsia"/>
                      <w:szCs w:val="21"/>
                    </w:rPr>
                    <w:t>0.344</w:t>
                  </w:r>
                </w:p>
              </w:tc>
              <w:tc>
                <w:tcPr>
                  <w:tcW w:w="1081" w:type="dxa"/>
                  <w:vMerge/>
                  <w:vAlign w:val="center"/>
                </w:tcPr>
                <w:p w14:paraId="20A92185" w14:textId="77777777" w:rsidR="005025A8" w:rsidRPr="002D0583" w:rsidRDefault="005025A8" w:rsidP="005025A8">
                  <w:pPr>
                    <w:adjustRightInd w:val="0"/>
                    <w:snapToGrid w:val="0"/>
                    <w:jc w:val="center"/>
                    <w:rPr>
                      <w:szCs w:val="21"/>
                    </w:rPr>
                  </w:pPr>
                </w:p>
              </w:tc>
              <w:tc>
                <w:tcPr>
                  <w:tcW w:w="1081" w:type="dxa"/>
                  <w:vMerge/>
                  <w:vAlign w:val="center"/>
                </w:tcPr>
                <w:p w14:paraId="1377B6C6" w14:textId="77777777" w:rsidR="005025A8" w:rsidRPr="002D0583" w:rsidRDefault="005025A8" w:rsidP="005025A8">
                  <w:pPr>
                    <w:adjustRightInd w:val="0"/>
                    <w:snapToGrid w:val="0"/>
                    <w:jc w:val="center"/>
                    <w:rPr>
                      <w:szCs w:val="21"/>
                    </w:rPr>
                  </w:pPr>
                </w:p>
              </w:tc>
              <w:tc>
                <w:tcPr>
                  <w:tcW w:w="1081" w:type="dxa"/>
                  <w:vMerge/>
                  <w:vAlign w:val="center"/>
                </w:tcPr>
                <w:p w14:paraId="72AB7A08" w14:textId="77777777" w:rsidR="005025A8" w:rsidRPr="002D0583" w:rsidRDefault="005025A8" w:rsidP="005025A8">
                  <w:pPr>
                    <w:adjustRightInd w:val="0"/>
                    <w:snapToGrid w:val="0"/>
                    <w:jc w:val="center"/>
                    <w:rPr>
                      <w:szCs w:val="21"/>
                    </w:rPr>
                  </w:pPr>
                </w:p>
              </w:tc>
            </w:tr>
            <w:tr w:rsidR="002D0583" w:rsidRPr="002D0583" w14:paraId="4FA782F6" w14:textId="77777777" w:rsidTr="00F17754">
              <w:trPr>
                <w:jc w:val="center"/>
              </w:trPr>
              <w:tc>
                <w:tcPr>
                  <w:tcW w:w="1079" w:type="dxa"/>
                  <w:vMerge/>
                  <w:vAlign w:val="center"/>
                </w:tcPr>
                <w:p w14:paraId="703D3066" w14:textId="77777777" w:rsidR="005025A8" w:rsidRPr="002D0583" w:rsidRDefault="005025A8" w:rsidP="005025A8">
                  <w:pPr>
                    <w:adjustRightInd w:val="0"/>
                    <w:snapToGrid w:val="0"/>
                    <w:jc w:val="center"/>
                    <w:rPr>
                      <w:szCs w:val="21"/>
                    </w:rPr>
                  </w:pPr>
                </w:p>
              </w:tc>
              <w:tc>
                <w:tcPr>
                  <w:tcW w:w="1080" w:type="dxa"/>
                  <w:vMerge/>
                  <w:vAlign w:val="center"/>
                </w:tcPr>
                <w:p w14:paraId="7676BC1A" w14:textId="77777777" w:rsidR="005025A8" w:rsidRPr="002D0583" w:rsidRDefault="005025A8" w:rsidP="005025A8">
                  <w:pPr>
                    <w:adjustRightInd w:val="0"/>
                    <w:snapToGrid w:val="0"/>
                    <w:jc w:val="center"/>
                    <w:rPr>
                      <w:szCs w:val="21"/>
                    </w:rPr>
                  </w:pPr>
                </w:p>
              </w:tc>
              <w:tc>
                <w:tcPr>
                  <w:tcW w:w="1161" w:type="dxa"/>
                  <w:vMerge/>
                  <w:vAlign w:val="center"/>
                </w:tcPr>
                <w:p w14:paraId="441B25CF" w14:textId="77777777" w:rsidR="005025A8" w:rsidRPr="002D0583" w:rsidRDefault="005025A8" w:rsidP="005025A8">
                  <w:pPr>
                    <w:adjustRightInd w:val="0"/>
                    <w:snapToGrid w:val="0"/>
                    <w:jc w:val="center"/>
                    <w:rPr>
                      <w:szCs w:val="21"/>
                    </w:rPr>
                  </w:pPr>
                </w:p>
              </w:tc>
              <w:tc>
                <w:tcPr>
                  <w:tcW w:w="1077" w:type="dxa"/>
                  <w:vAlign w:val="center"/>
                </w:tcPr>
                <w:p w14:paraId="6086537C" w14:textId="6BF64FAF" w:rsidR="005025A8" w:rsidRPr="002D0583" w:rsidRDefault="005025A8" w:rsidP="005025A8">
                  <w:pPr>
                    <w:adjustRightInd w:val="0"/>
                    <w:snapToGrid w:val="0"/>
                    <w:jc w:val="center"/>
                    <w:rPr>
                      <w:szCs w:val="21"/>
                    </w:rPr>
                  </w:pPr>
                  <w:r w:rsidRPr="002D0583">
                    <w:rPr>
                      <w:rFonts w:hint="eastAsia"/>
                      <w:szCs w:val="21"/>
                    </w:rPr>
                    <w:t>第三次</w:t>
                  </w:r>
                </w:p>
              </w:tc>
              <w:tc>
                <w:tcPr>
                  <w:tcW w:w="1080" w:type="dxa"/>
                  <w:vAlign w:val="center"/>
                </w:tcPr>
                <w:p w14:paraId="1C3D9B5C" w14:textId="6C3BC39F" w:rsidR="005025A8" w:rsidRPr="002D0583" w:rsidRDefault="005025A8" w:rsidP="005025A8">
                  <w:pPr>
                    <w:adjustRightInd w:val="0"/>
                    <w:snapToGrid w:val="0"/>
                    <w:jc w:val="center"/>
                    <w:rPr>
                      <w:szCs w:val="21"/>
                    </w:rPr>
                  </w:pPr>
                  <w:r w:rsidRPr="002D0583">
                    <w:rPr>
                      <w:rFonts w:hint="eastAsia"/>
                      <w:szCs w:val="21"/>
                    </w:rPr>
                    <w:t>0.331</w:t>
                  </w:r>
                </w:p>
              </w:tc>
              <w:tc>
                <w:tcPr>
                  <w:tcW w:w="1081" w:type="dxa"/>
                  <w:vMerge/>
                  <w:vAlign w:val="center"/>
                </w:tcPr>
                <w:p w14:paraId="027DCDB3" w14:textId="77777777" w:rsidR="005025A8" w:rsidRPr="002D0583" w:rsidRDefault="005025A8" w:rsidP="005025A8">
                  <w:pPr>
                    <w:adjustRightInd w:val="0"/>
                    <w:snapToGrid w:val="0"/>
                    <w:jc w:val="center"/>
                    <w:rPr>
                      <w:szCs w:val="21"/>
                    </w:rPr>
                  </w:pPr>
                </w:p>
              </w:tc>
              <w:tc>
                <w:tcPr>
                  <w:tcW w:w="1081" w:type="dxa"/>
                  <w:vMerge/>
                  <w:vAlign w:val="center"/>
                </w:tcPr>
                <w:p w14:paraId="2F490520" w14:textId="77777777" w:rsidR="005025A8" w:rsidRPr="002D0583" w:rsidRDefault="005025A8" w:rsidP="005025A8">
                  <w:pPr>
                    <w:adjustRightInd w:val="0"/>
                    <w:snapToGrid w:val="0"/>
                    <w:jc w:val="center"/>
                    <w:rPr>
                      <w:szCs w:val="21"/>
                    </w:rPr>
                  </w:pPr>
                </w:p>
              </w:tc>
              <w:tc>
                <w:tcPr>
                  <w:tcW w:w="1081" w:type="dxa"/>
                  <w:vMerge/>
                  <w:vAlign w:val="center"/>
                </w:tcPr>
                <w:p w14:paraId="1F565FD7" w14:textId="77777777" w:rsidR="005025A8" w:rsidRPr="002D0583" w:rsidRDefault="005025A8" w:rsidP="005025A8">
                  <w:pPr>
                    <w:adjustRightInd w:val="0"/>
                    <w:snapToGrid w:val="0"/>
                    <w:jc w:val="center"/>
                    <w:rPr>
                      <w:szCs w:val="21"/>
                    </w:rPr>
                  </w:pPr>
                </w:p>
              </w:tc>
            </w:tr>
            <w:tr w:rsidR="002D0583" w:rsidRPr="002D0583" w14:paraId="14A64F41" w14:textId="77777777" w:rsidTr="00F17754">
              <w:trPr>
                <w:jc w:val="center"/>
              </w:trPr>
              <w:tc>
                <w:tcPr>
                  <w:tcW w:w="1079" w:type="dxa"/>
                  <w:vMerge/>
                  <w:vAlign w:val="center"/>
                </w:tcPr>
                <w:p w14:paraId="3E90D869" w14:textId="77777777" w:rsidR="005025A8" w:rsidRPr="002D0583" w:rsidRDefault="005025A8" w:rsidP="005025A8">
                  <w:pPr>
                    <w:adjustRightInd w:val="0"/>
                    <w:snapToGrid w:val="0"/>
                    <w:jc w:val="center"/>
                    <w:rPr>
                      <w:szCs w:val="21"/>
                    </w:rPr>
                  </w:pPr>
                </w:p>
              </w:tc>
              <w:tc>
                <w:tcPr>
                  <w:tcW w:w="1080" w:type="dxa"/>
                  <w:vMerge/>
                  <w:vAlign w:val="center"/>
                </w:tcPr>
                <w:p w14:paraId="55CB158D" w14:textId="77777777" w:rsidR="005025A8" w:rsidRPr="002D0583" w:rsidRDefault="005025A8" w:rsidP="005025A8">
                  <w:pPr>
                    <w:adjustRightInd w:val="0"/>
                    <w:snapToGrid w:val="0"/>
                    <w:jc w:val="center"/>
                    <w:rPr>
                      <w:szCs w:val="21"/>
                    </w:rPr>
                  </w:pPr>
                </w:p>
              </w:tc>
              <w:tc>
                <w:tcPr>
                  <w:tcW w:w="1161" w:type="dxa"/>
                  <w:vMerge/>
                  <w:vAlign w:val="center"/>
                </w:tcPr>
                <w:p w14:paraId="6B06A128" w14:textId="77777777" w:rsidR="005025A8" w:rsidRPr="002D0583" w:rsidRDefault="005025A8" w:rsidP="005025A8">
                  <w:pPr>
                    <w:adjustRightInd w:val="0"/>
                    <w:snapToGrid w:val="0"/>
                    <w:jc w:val="center"/>
                    <w:rPr>
                      <w:szCs w:val="21"/>
                    </w:rPr>
                  </w:pPr>
                </w:p>
              </w:tc>
              <w:tc>
                <w:tcPr>
                  <w:tcW w:w="1077" w:type="dxa"/>
                  <w:vAlign w:val="center"/>
                </w:tcPr>
                <w:p w14:paraId="78615AB0" w14:textId="635BDE8A" w:rsidR="005025A8" w:rsidRPr="002D0583" w:rsidRDefault="005025A8" w:rsidP="005025A8">
                  <w:pPr>
                    <w:adjustRightInd w:val="0"/>
                    <w:snapToGrid w:val="0"/>
                    <w:jc w:val="center"/>
                    <w:rPr>
                      <w:szCs w:val="21"/>
                    </w:rPr>
                  </w:pPr>
                  <w:r w:rsidRPr="002D0583">
                    <w:rPr>
                      <w:rFonts w:hint="eastAsia"/>
                      <w:szCs w:val="21"/>
                    </w:rPr>
                    <w:t>第四次</w:t>
                  </w:r>
                </w:p>
              </w:tc>
              <w:tc>
                <w:tcPr>
                  <w:tcW w:w="1080" w:type="dxa"/>
                  <w:vAlign w:val="center"/>
                </w:tcPr>
                <w:p w14:paraId="49E10627" w14:textId="0B8A5B89" w:rsidR="005025A8" w:rsidRPr="002D0583" w:rsidRDefault="005025A8" w:rsidP="005025A8">
                  <w:pPr>
                    <w:adjustRightInd w:val="0"/>
                    <w:snapToGrid w:val="0"/>
                    <w:jc w:val="center"/>
                    <w:rPr>
                      <w:szCs w:val="21"/>
                    </w:rPr>
                  </w:pPr>
                  <w:r w:rsidRPr="002D0583">
                    <w:rPr>
                      <w:rFonts w:hint="eastAsia"/>
                      <w:szCs w:val="21"/>
                    </w:rPr>
                    <w:t>0.329</w:t>
                  </w:r>
                </w:p>
              </w:tc>
              <w:tc>
                <w:tcPr>
                  <w:tcW w:w="1081" w:type="dxa"/>
                  <w:vMerge/>
                  <w:vAlign w:val="center"/>
                </w:tcPr>
                <w:p w14:paraId="58B5D584" w14:textId="77777777" w:rsidR="005025A8" w:rsidRPr="002D0583" w:rsidRDefault="005025A8" w:rsidP="005025A8">
                  <w:pPr>
                    <w:adjustRightInd w:val="0"/>
                    <w:snapToGrid w:val="0"/>
                    <w:jc w:val="center"/>
                    <w:rPr>
                      <w:szCs w:val="21"/>
                    </w:rPr>
                  </w:pPr>
                </w:p>
              </w:tc>
              <w:tc>
                <w:tcPr>
                  <w:tcW w:w="1081" w:type="dxa"/>
                  <w:vMerge/>
                  <w:vAlign w:val="center"/>
                </w:tcPr>
                <w:p w14:paraId="52CD1081" w14:textId="77777777" w:rsidR="005025A8" w:rsidRPr="002D0583" w:rsidRDefault="005025A8" w:rsidP="005025A8">
                  <w:pPr>
                    <w:adjustRightInd w:val="0"/>
                    <w:snapToGrid w:val="0"/>
                    <w:jc w:val="center"/>
                    <w:rPr>
                      <w:szCs w:val="21"/>
                    </w:rPr>
                  </w:pPr>
                </w:p>
              </w:tc>
              <w:tc>
                <w:tcPr>
                  <w:tcW w:w="1081" w:type="dxa"/>
                  <w:vMerge/>
                  <w:vAlign w:val="center"/>
                </w:tcPr>
                <w:p w14:paraId="1FFEFFC1" w14:textId="77777777" w:rsidR="005025A8" w:rsidRPr="002D0583" w:rsidRDefault="005025A8" w:rsidP="005025A8">
                  <w:pPr>
                    <w:adjustRightInd w:val="0"/>
                    <w:snapToGrid w:val="0"/>
                    <w:jc w:val="center"/>
                    <w:rPr>
                      <w:szCs w:val="21"/>
                    </w:rPr>
                  </w:pPr>
                </w:p>
              </w:tc>
            </w:tr>
            <w:tr w:rsidR="002D0583" w:rsidRPr="002D0583" w14:paraId="27F25485" w14:textId="77777777" w:rsidTr="00F17754">
              <w:trPr>
                <w:jc w:val="center"/>
              </w:trPr>
              <w:tc>
                <w:tcPr>
                  <w:tcW w:w="1079" w:type="dxa"/>
                  <w:vMerge/>
                  <w:vAlign w:val="center"/>
                </w:tcPr>
                <w:p w14:paraId="1E4B7579" w14:textId="77777777" w:rsidR="005025A8" w:rsidRPr="002D0583" w:rsidRDefault="005025A8" w:rsidP="005025A8">
                  <w:pPr>
                    <w:adjustRightInd w:val="0"/>
                    <w:snapToGrid w:val="0"/>
                    <w:jc w:val="center"/>
                    <w:rPr>
                      <w:szCs w:val="21"/>
                    </w:rPr>
                  </w:pPr>
                </w:p>
              </w:tc>
              <w:tc>
                <w:tcPr>
                  <w:tcW w:w="1080" w:type="dxa"/>
                  <w:vMerge/>
                  <w:vAlign w:val="center"/>
                </w:tcPr>
                <w:p w14:paraId="4FE6650B" w14:textId="77777777" w:rsidR="005025A8" w:rsidRPr="002D0583" w:rsidRDefault="005025A8" w:rsidP="005025A8">
                  <w:pPr>
                    <w:adjustRightInd w:val="0"/>
                    <w:snapToGrid w:val="0"/>
                    <w:jc w:val="center"/>
                    <w:rPr>
                      <w:szCs w:val="21"/>
                    </w:rPr>
                  </w:pPr>
                </w:p>
              </w:tc>
              <w:tc>
                <w:tcPr>
                  <w:tcW w:w="1161" w:type="dxa"/>
                  <w:vMerge w:val="restart"/>
                  <w:vAlign w:val="center"/>
                </w:tcPr>
                <w:p w14:paraId="54BF38C7" w14:textId="699FD031" w:rsidR="005025A8" w:rsidRPr="002D0583" w:rsidRDefault="005025A8" w:rsidP="005025A8">
                  <w:pPr>
                    <w:adjustRightInd w:val="0"/>
                    <w:snapToGrid w:val="0"/>
                    <w:jc w:val="center"/>
                    <w:rPr>
                      <w:szCs w:val="21"/>
                    </w:rPr>
                  </w:pPr>
                  <w:r w:rsidRPr="002D0583">
                    <w:rPr>
                      <w:rFonts w:hint="eastAsia"/>
                      <w:szCs w:val="21"/>
                    </w:rPr>
                    <w:t>2019.10.11</w:t>
                  </w:r>
                </w:p>
              </w:tc>
              <w:tc>
                <w:tcPr>
                  <w:tcW w:w="1077" w:type="dxa"/>
                  <w:vAlign w:val="center"/>
                </w:tcPr>
                <w:p w14:paraId="46F205B5" w14:textId="1C557C62" w:rsidR="005025A8" w:rsidRPr="002D0583" w:rsidRDefault="005025A8" w:rsidP="005025A8">
                  <w:pPr>
                    <w:adjustRightInd w:val="0"/>
                    <w:snapToGrid w:val="0"/>
                    <w:jc w:val="center"/>
                    <w:rPr>
                      <w:szCs w:val="21"/>
                    </w:rPr>
                  </w:pPr>
                  <w:r w:rsidRPr="002D0583">
                    <w:rPr>
                      <w:rFonts w:hint="eastAsia"/>
                      <w:szCs w:val="21"/>
                    </w:rPr>
                    <w:t>第一次</w:t>
                  </w:r>
                </w:p>
              </w:tc>
              <w:tc>
                <w:tcPr>
                  <w:tcW w:w="1080" w:type="dxa"/>
                  <w:vAlign w:val="center"/>
                </w:tcPr>
                <w:p w14:paraId="4DD1BB4F" w14:textId="22A69AE8" w:rsidR="005025A8" w:rsidRPr="002D0583" w:rsidRDefault="005025A8" w:rsidP="005025A8">
                  <w:pPr>
                    <w:adjustRightInd w:val="0"/>
                    <w:snapToGrid w:val="0"/>
                    <w:jc w:val="center"/>
                    <w:rPr>
                      <w:szCs w:val="21"/>
                    </w:rPr>
                  </w:pPr>
                  <w:r w:rsidRPr="002D0583">
                    <w:rPr>
                      <w:rFonts w:hint="eastAsia"/>
                      <w:szCs w:val="21"/>
                    </w:rPr>
                    <w:t>0.364</w:t>
                  </w:r>
                </w:p>
              </w:tc>
              <w:tc>
                <w:tcPr>
                  <w:tcW w:w="1081" w:type="dxa"/>
                  <w:vMerge w:val="restart"/>
                  <w:vAlign w:val="center"/>
                </w:tcPr>
                <w:p w14:paraId="020B9547" w14:textId="19F7D158" w:rsidR="005025A8" w:rsidRPr="002D0583" w:rsidRDefault="005025A8" w:rsidP="005025A8">
                  <w:pPr>
                    <w:adjustRightInd w:val="0"/>
                    <w:snapToGrid w:val="0"/>
                    <w:jc w:val="center"/>
                    <w:rPr>
                      <w:szCs w:val="21"/>
                    </w:rPr>
                  </w:pPr>
                  <w:r w:rsidRPr="002D0583">
                    <w:rPr>
                      <w:rFonts w:hint="eastAsia"/>
                      <w:szCs w:val="21"/>
                    </w:rPr>
                    <w:t>0.377</w:t>
                  </w:r>
                </w:p>
              </w:tc>
              <w:tc>
                <w:tcPr>
                  <w:tcW w:w="1081" w:type="dxa"/>
                  <w:vMerge/>
                  <w:vAlign w:val="center"/>
                </w:tcPr>
                <w:p w14:paraId="116A7487" w14:textId="77777777" w:rsidR="005025A8" w:rsidRPr="002D0583" w:rsidRDefault="005025A8" w:rsidP="005025A8">
                  <w:pPr>
                    <w:adjustRightInd w:val="0"/>
                    <w:snapToGrid w:val="0"/>
                    <w:jc w:val="center"/>
                    <w:rPr>
                      <w:szCs w:val="21"/>
                    </w:rPr>
                  </w:pPr>
                </w:p>
              </w:tc>
              <w:tc>
                <w:tcPr>
                  <w:tcW w:w="1081" w:type="dxa"/>
                  <w:vMerge/>
                  <w:vAlign w:val="center"/>
                </w:tcPr>
                <w:p w14:paraId="3C050735" w14:textId="77777777" w:rsidR="005025A8" w:rsidRPr="002D0583" w:rsidRDefault="005025A8" w:rsidP="005025A8">
                  <w:pPr>
                    <w:adjustRightInd w:val="0"/>
                    <w:snapToGrid w:val="0"/>
                    <w:jc w:val="center"/>
                    <w:rPr>
                      <w:szCs w:val="21"/>
                    </w:rPr>
                  </w:pPr>
                </w:p>
              </w:tc>
            </w:tr>
            <w:tr w:rsidR="002D0583" w:rsidRPr="002D0583" w14:paraId="72204339" w14:textId="77777777" w:rsidTr="00F17754">
              <w:trPr>
                <w:jc w:val="center"/>
              </w:trPr>
              <w:tc>
                <w:tcPr>
                  <w:tcW w:w="1079" w:type="dxa"/>
                  <w:vMerge/>
                  <w:vAlign w:val="center"/>
                </w:tcPr>
                <w:p w14:paraId="0A17C088" w14:textId="77777777" w:rsidR="005025A8" w:rsidRPr="002D0583" w:rsidRDefault="005025A8" w:rsidP="005025A8">
                  <w:pPr>
                    <w:adjustRightInd w:val="0"/>
                    <w:snapToGrid w:val="0"/>
                    <w:jc w:val="center"/>
                    <w:rPr>
                      <w:szCs w:val="21"/>
                    </w:rPr>
                  </w:pPr>
                </w:p>
              </w:tc>
              <w:tc>
                <w:tcPr>
                  <w:tcW w:w="1080" w:type="dxa"/>
                  <w:vMerge/>
                  <w:vAlign w:val="center"/>
                </w:tcPr>
                <w:p w14:paraId="4C41E704" w14:textId="77777777" w:rsidR="005025A8" w:rsidRPr="002D0583" w:rsidRDefault="005025A8" w:rsidP="005025A8">
                  <w:pPr>
                    <w:adjustRightInd w:val="0"/>
                    <w:snapToGrid w:val="0"/>
                    <w:jc w:val="center"/>
                    <w:rPr>
                      <w:szCs w:val="21"/>
                    </w:rPr>
                  </w:pPr>
                </w:p>
              </w:tc>
              <w:tc>
                <w:tcPr>
                  <w:tcW w:w="1161" w:type="dxa"/>
                  <w:vMerge/>
                  <w:vAlign w:val="center"/>
                </w:tcPr>
                <w:p w14:paraId="1748547B" w14:textId="77777777" w:rsidR="005025A8" w:rsidRPr="002D0583" w:rsidRDefault="005025A8" w:rsidP="005025A8">
                  <w:pPr>
                    <w:adjustRightInd w:val="0"/>
                    <w:snapToGrid w:val="0"/>
                    <w:jc w:val="center"/>
                    <w:rPr>
                      <w:szCs w:val="21"/>
                    </w:rPr>
                  </w:pPr>
                </w:p>
              </w:tc>
              <w:tc>
                <w:tcPr>
                  <w:tcW w:w="1077" w:type="dxa"/>
                  <w:vAlign w:val="center"/>
                </w:tcPr>
                <w:p w14:paraId="4CDDA5DC" w14:textId="16917D51" w:rsidR="005025A8" w:rsidRPr="002D0583" w:rsidRDefault="005025A8" w:rsidP="005025A8">
                  <w:pPr>
                    <w:adjustRightInd w:val="0"/>
                    <w:snapToGrid w:val="0"/>
                    <w:jc w:val="center"/>
                    <w:rPr>
                      <w:szCs w:val="21"/>
                    </w:rPr>
                  </w:pPr>
                  <w:r w:rsidRPr="002D0583">
                    <w:rPr>
                      <w:rFonts w:hint="eastAsia"/>
                      <w:szCs w:val="21"/>
                    </w:rPr>
                    <w:t>第二次</w:t>
                  </w:r>
                </w:p>
              </w:tc>
              <w:tc>
                <w:tcPr>
                  <w:tcW w:w="1080" w:type="dxa"/>
                  <w:vAlign w:val="center"/>
                </w:tcPr>
                <w:p w14:paraId="6E30C515" w14:textId="57F958FB" w:rsidR="005025A8" w:rsidRPr="002D0583" w:rsidRDefault="005025A8" w:rsidP="005025A8">
                  <w:pPr>
                    <w:adjustRightInd w:val="0"/>
                    <w:snapToGrid w:val="0"/>
                    <w:jc w:val="center"/>
                    <w:rPr>
                      <w:szCs w:val="21"/>
                    </w:rPr>
                  </w:pPr>
                  <w:r w:rsidRPr="002D0583">
                    <w:rPr>
                      <w:rFonts w:hint="eastAsia"/>
                      <w:szCs w:val="21"/>
                    </w:rPr>
                    <w:t>0.367</w:t>
                  </w:r>
                </w:p>
              </w:tc>
              <w:tc>
                <w:tcPr>
                  <w:tcW w:w="1081" w:type="dxa"/>
                  <w:vMerge/>
                  <w:vAlign w:val="center"/>
                </w:tcPr>
                <w:p w14:paraId="6005A080" w14:textId="77777777" w:rsidR="005025A8" w:rsidRPr="002D0583" w:rsidRDefault="005025A8" w:rsidP="005025A8">
                  <w:pPr>
                    <w:adjustRightInd w:val="0"/>
                    <w:snapToGrid w:val="0"/>
                    <w:jc w:val="center"/>
                    <w:rPr>
                      <w:szCs w:val="21"/>
                    </w:rPr>
                  </w:pPr>
                </w:p>
              </w:tc>
              <w:tc>
                <w:tcPr>
                  <w:tcW w:w="1081" w:type="dxa"/>
                  <w:vMerge/>
                  <w:vAlign w:val="center"/>
                </w:tcPr>
                <w:p w14:paraId="52EB41AA" w14:textId="77777777" w:rsidR="005025A8" w:rsidRPr="002D0583" w:rsidRDefault="005025A8" w:rsidP="005025A8">
                  <w:pPr>
                    <w:adjustRightInd w:val="0"/>
                    <w:snapToGrid w:val="0"/>
                    <w:jc w:val="center"/>
                    <w:rPr>
                      <w:szCs w:val="21"/>
                    </w:rPr>
                  </w:pPr>
                </w:p>
              </w:tc>
              <w:tc>
                <w:tcPr>
                  <w:tcW w:w="1081" w:type="dxa"/>
                  <w:vMerge/>
                  <w:vAlign w:val="center"/>
                </w:tcPr>
                <w:p w14:paraId="2642F791" w14:textId="77777777" w:rsidR="005025A8" w:rsidRPr="002D0583" w:rsidRDefault="005025A8" w:rsidP="005025A8">
                  <w:pPr>
                    <w:adjustRightInd w:val="0"/>
                    <w:snapToGrid w:val="0"/>
                    <w:jc w:val="center"/>
                    <w:rPr>
                      <w:szCs w:val="21"/>
                    </w:rPr>
                  </w:pPr>
                </w:p>
              </w:tc>
            </w:tr>
            <w:tr w:rsidR="002D0583" w:rsidRPr="002D0583" w14:paraId="7DF50B87" w14:textId="77777777" w:rsidTr="00F17754">
              <w:trPr>
                <w:jc w:val="center"/>
              </w:trPr>
              <w:tc>
                <w:tcPr>
                  <w:tcW w:w="1079" w:type="dxa"/>
                  <w:vMerge/>
                  <w:vAlign w:val="center"/>
                </w:tcPr>
                <w:p w14:paraId="02FF35F4" w14:textId="77777777" w:rsidR="005025A8" w:rsidRPr="002D0583" w:rsidRDefault="005025A8" w:rsidP="005025A8">
                  <w:pPr>
                    <w:adjustRightInd w:val="0"/>
                    <w:snapToGrid w:val="0"/>
                    <w:jc w:val="center"/>
                    <w:rPr>
                      <w:szCs w:val="21"/>
                    </w:rPr>
                  </w:pPr>
                </w:p>
              </w:tc>
              <w:tc>
                <w:tcPr>
                  <w:tcW w:w="1080" w:type="dxa"/>
                  <w:vMerge/>
                  <w:vAlign w:val="center"/>
                </w:tcPr>
                <w:p w14:paraId="13C5917C" w14:textId="77777777" w:rsidR="005025A8" w:rsidRPr="002D0583" w:rsidRDefault="005025A8" w:rsidP="005025A8">
                  <w:pPr>
                    <w:adjustRightInd w:val="0"/>
                    <w:snapToGrid w:val="0"/>
                    <w:jc w:val="center"/>
                    <w:rPr>
                      <w:szCs w:val="21"/>
                    </w:rPr>
                  </w:pPr>
                </w:p>
              </w:tc>
              <w:tc>
                <w:tcPr>
                  <w:tcW w:w="1161" w:type="dxa"/>
                  <w:vMerge/>
                  <w:vAlign w:val="center"/>
                </w:tcPr>
                <w:p w14:paraId="1D6AEC3C" w14:textId="77777777" w:rsidR="005025A8" w:rsidRPr="002D0583" w:rsidRDefault="005025A8" w:rsidP="005025A8">
                  <w:pPr>
                    <w:adjustRightInd w:val="0"/>
                    <w:snapToGrid w:val="0"/>
                    <w:jc w:val="center"/>
                    <w:rPr>
                      <w:szCs w:val="21"/>
                    </w:rPr>
                  </w:pPr>
                </w:p>
              </w:tc>
              <w:tc>
                <w:tcPr>
                  <w:tcW w:w="1077" w:type="dxa"/>
                  <w:vAlign w:val="center"/>
                </w:tcPr>
                <w:p w14:paraId="29F58E65" w14:textId="66814B5D" w:rsidR="005025A8" w:rsidRPr="002D0583" w:rsidRDefault="005025A8" w:rsidP="005025A8">
                  <w:pPr>
                    <w:adjustRightInd w:val="0"/>
                    <w:snapToGrid w:val="0"/>
                    <w:jc w:val="center"/>
                    <w:rPr>
                      <w:szCs w:val="21"/>
                    </w:rPr>
                  </w:pPr>
                  <w:r w:rsidRPr="002D0583">
                    <w:rPr>
                      <w:rFonts w:hint="eastAsia"/>
                      <w:szCs w:val="21"/>
                    </w:rPr>
                    <w:t>第三次</w:t>
                  </w:r>
                </w:p>
              </w:tc>
              <w:tc>
                <w:tcPr>
                  <w:tcW w:w="1080" w:type="dxa"/>
                  <w:vAlign w:val="center"/>
                </w:tcPr>
                <w:p w14:paraId="4C646EF0" w14:textId="619AD578" w:rsidR="005025A8" w:rsidRPr="002D0583" w:rsidRDefault="005025A8" w:rsidP="005025A8">
                  <w:pPr>
                    <w:adjustRightInd w:val="0"/>
                    <w:snapToGrid w:val="0"/>
                    <w:jc w:val="center"/>
                    <w:rPr>
                      <w:szCs w:val="21"/>
                    </w:rPr>
                  </w:pPr>
                  <w:r w:rsidRPr="002D0583">
                    <w:rPr>
                      <w:rFonts w:hint="eastAsia"/>
                      <w:szCs w:val="21"/>
                    </w:rPr>
                    <w:t>0.388</w:t>
                  </w:r>
                </w:p>
              </w:tc>
              <w:tc>
                <w:tcPr>
                  <w:tcW w:w="1081" w:type="dxa"/>
                  <w:vMerge/>
                  <w:vAlign w:val="center"/>
                </w:tcPr>
                <w:p w14:paraId="4400DA82" w14:textId="77777777" w:rsidR="005025A8" w:rsidRPr="002D0583" w:rsidRDefault="005025A8" w:rsidP="005025A8">
                  <w:pPr>
                    <w:adjustRightInd w:val="0"/>
                    <w:snapToGrid w:val="0"/>
                    <w:jc w:val="center"/>
                    <w:rPr>
                      <w:szCs w:val="21"/>
                    </w:rPr>
                  </w:pPr>
                </w:p>
              </w:tc>
              <w:tc>
                <w:tcPr>
                  <w:tcW w:w="1081" w:type="dxa"/>
                  <w:vMerge/>
                  <w:vAlign w:val="center"/>
                </w:tcPr>
                <w:p w14:paraId="6FCB8796" w14:textId="77777777" w:rsidR="005025A8" w:rsidRPr="002D0583" w:rsidRDefault="005025A8" w:rsidP="005025A8">
                  <w:pPr>
                    <w:adjustRightInd w:val="0"/>
                    <w:snapToGrid w:val="0"/>
                    <w:jc w:val="center"/>
                    <w:rPr>
                      <w:szCs w:val="21"/>
                    </w:rPr>
                  </w:pPr>
                </w:p>
              </w:tc>
              <w:tc>
                <w:tcPr>
                  <w:tcW w:w="1081" w:type="dxa"/>
                  <w:vMerge/>
                  <w:vAlign w:val="center"/>
                </w:tcPr>
                <w:p w14:paraId="6E1D87F1" w14:textId="77777777" w:rsidR="005025A8" w:rsidRPr="002D0583" w:rsidRDefault="005025A8" w:rsidP="005025A8">
                  <w:pPr>
                    <w:adjustRightInd w:val="0"/>
                    <w:snapToGrid w:val="0"/>
                    <w:jc w:val="center"/>
                    <w:rPr>
                      <w:szCs w:val="21"/>
                    </w:rPr>
                  </w:pPr>
                </w:p>
              </w:tc>
            </w:tr>
            <w:tr w:rsidR="002D0583" w:rsidRPr="002D0583" w14:paraId="5ADC97E5" w14:textId="77777777" w:rsidTr="00F17754">
              <w:trPr>
                <w:jc w:val="center"/>
              </w:trPr>
              <w:tc>
                <w:tcPr>
                  <w:tcW w:w="1079" w:type="dxa"/>
                  <w:vMerge/>
                  <w:vAlign w:val="center"/>
                </w:tcPr>
                <w:p w14:paraId="61BF940C" w14:textId="77777777" w:rsidR="005025A8" w:rsidRPr="002D0583" w:rsidRDefault="005025A8" w:rsidP="005025A8">
                  <w:pPr>
                    <w:adjustRightInd w:val="0"/>
                    <w:snapToGrid w:val="0"/>
                    <w:jc w:val="center"/>
                    <w:rPr>
                      <w:szCs w:val="21"/>
                    </w:rPr>
                  </w:pPr>
                </w:p>
              </w:tc>
              <w:tc>
                <w:tcPr>
                  <w:tcW w:w="1080" w:type="dxa"/>
                  <w:vMerge/>
                  <w:vAlign w:val="center"/>
                </w:tcPr>
                <w:p w14:paraId="0D9F7E22" w14:textId="77777777" w:rsidR="005025A8" w:rsidRPr="002D0583" w:rsidRDefault="005025A8" w:rsidP="005025A8">
                  <w:pPr>
                    <w:adjustRightInd w:val="0"/>
                    <w:snapToGrid w:val="0"/>
                    <w:jc w:val="center"/>
                    <w:rPr>
                      <w:szCs w:val="21"/>
                    </w:rPr>
                  </w:pPr>
                </w:p>
              </w:tc>
              <w:tc>
                <w:tcPr>
                  <w:tcW w:w="1161" w:type="dxa"/>
                  <w:vMerge/>
                  <w:vAlign w:val="center"/>
                </w:tcPr>
                <w:p w14:paraId="3AB695CD" w14:textId="77777777" w:rsidR="005025A8" w:rsidRPr="002D0583" w:rsidRDefault="005025A8" w:rsidP="005025A8">
                  <w:pPr>
                    <w:adjustRightInd w:val="0"/>
                    <w:snapToGrid w:val="0"/>
                    <w:jc w:val="center"/>
                    <w:rPr>
                      <w:szCs w:val="21"/>
                    </w:rPr>
                  </w:pPr>
                </w:p>
              </w:tc>
              <w:tc>
                <w:tcPr>
                  <w:tcW w:w="1077" w:type="dxa"/>
                  <w:vAlign w:val="center"/>
                </w:tcPr>
                <w:p w14:paraId="099D9CD6" w14:textId="09351ECE" w:rsidR="005025A8" w:rsidRPr="002D0583" w:rsidRDefault="005025A8" w:rsidP="005025A8">
                  <w:pPr>
                    <w:adjustRightInd w:val="0"/>
                    <w:snapToGrid w:val="0"/>
                    <w:jc w:val="center"/>
                    <w:rPr>
                      <w:szCs w:val="21"/>
                    </w:rPr>
                  </w:pPr>
                  <w:r w:rsidRPr="002D0583">
                    <w:rPr>
                      <w:rFonts w:hint="eastAsia"/>
                      <w:szCs w:val="21"/>
                    </w:rPr>
                    <w:t>第四次</w:t>
                  </w:r>
                </w:p>
              </w:tc>
              <w:tc>
                <w:tcPr>
                  <w:tcW w:w="1080" w:type="dxa"/>
                  <w:vAlign w:val="center"/>
                </w:tcPr>
                <w:p w14:paraId="7E967C87" w14:textId="26AE581E" w:rsidR="005025A8" w:rsidRPr="002D0583" w:rsidRDefault="005025A8" w:rsidP="005025A8">
                  <w:pPr>
                    <w:adjustRightInd w:val="0"/>
                    <w:snapToGrid w:val="0"/>
                    <w:jc w:val="center"/>
                    <w:rPr>
                      <w:szCs w:val="21"/>
                    </w:rPr>
                  </w:pPr>
                  <w:r w:rsidRPr="002D0583">
                    <w:rPr>
                      <w:rFonts w:hint="eastAsia"/>
                      <w:szCs w:val="21"/>
                    </w:rPr>
                    <w:t>0.387</w:t>
                  </w:r>
                </w:p>
              </w:tc>
              <w:tc>
                <w:tcPr>
                  <w:tcW w:w="1081" w:type="dxa"/>
                  <w:vMerge/>
                  <w:vAlign w:val="center"/>
                </w:tcPr>
                <w:p w14:paraId="6E344F7C" w14:textId="77777777" w:rsidR="005025A8" w:rsidRPr="002D0583" w:rsidRDefault="005025A8" w:rsidP="005025A8">
                  <w:pPr>
                    <w:adjustRightInd w:val="0"/>
                    <w:snapToGrid w:val="0"/>
                    <w:jc w:val="center"/>
                    <w:rPr>
                      <w:szCs w:val="21"/>
                    </w:rPr>
                  </w:pPr>
                </w:p>
              </w:tc>
              <w:tc>
                <w:tcPr>
                  <w:tcW w:w="1081" w:type="dxa"/>
                  <w:vMerge/>
                  <w:vAlign w:val="center"/>
                </w:tcPr>
                <w:p w14:paraId="67DA3F68" w14:textId="77777777" w:rsidR="005025A8" w:rsidRPr="002D0583" w:rsidRDefault="005025A8" w:rsidP="005025A8">
                  <w:pPr>
                    <w:adjustRightInd w:val="0"/>
                    <w:snapToGrid w:val="0"/>
                    <w:jc w:val="center"/>
                    <w:rPr>
                      <w:szCs w:val="21"/>
                    </w:rPr>
                  </w:pPr>
                </w:p>
              </w:tc>
              <w:tc>
                <w:tcPr>
                  <w:tcW w:w="1081" w:type="dxa"/>
                  <w:vMerge/>
                  <w:vAlign w:val="center"/>
                </w:tcPr>
                <w:p w14:paraId="3ABF6042" w14:textId="77777777" w:rsidR="005025A8" w:rsidRPr="002D0583" w:rsidRDefault="005025A8" w:rsidP="005025A8">
                  <w:pPr>
                    <w:adjustRightInd w:val="0"/>
                    <w:snapToGrid w:val="0"/>
                    <w:jc w:val="center"/>
                    <w:rPr>
                      <w:szCs w:val="21"/>
                    </w:rPr>
                  </w:pPr>
                </w:p>
              </w:tc>
            </w:tr>
            <w:tr w:rsidR="002D0583" w:rsidRPr="002D0583" w14:paraId="637E3C16" w14:textId="77777777" w:rsidTr="00F17754">
              <w:trPr>
                <w:jc w:val="center"/>
              </w:trPr>
              <w:tc>
                <w:tcPr>
                  <w:tcW w:w="1079" w:type="dxa"/>
                  <w:vMerge w:val="restart"/>
                  <w:vAlign w:val="center"/>
                </w:tcPr>
                <w:p w14:paraId="4E6C0CAC" w14:textId="562F7271" w:rsidR="005025A8" w:rsidRPr="002D0583" w:rsidRDefault="005025A8" w:rsidP="005025A8">
                  <w:pPr>
                    <w:adjustRightInd w:val="0"/>
                    <w:snapToGrid w:val="0"/>
                    <w:jc w:val="center"/>
                    <w:rPr>
                      <w:szCs w:val="21"/>
                    </w:rPr>
                  </w:pPr>
                  <w:r w:rsidRPr="002D0583">
                    <w:rPr>
                      <w:rFonts w:hint="eastAsia"/>
                      <w:szCs w:val="21"/>
                    </w:rPr>
                    <w:t>西厂界</w:t>
                  </w:r>
                </w:p>
              </w:tc>
              <w:tc>
                <w:tcPr>
                  <w:tcW w:w="1080" w:type="dxa"/>
                  <w:vMerge w:val="restart"/>
                  <w:vAlign w:val="center"/>
                </w:tcPr>
                <w:p w14:paraId="264001B9" w14:textId="77777777" w:rsidR="005025A8" w:rsidRPr="002D0583" w:rsidRDefault="005025A8" w:rsidP="005025A8">
                  <w:pPr>
                    <w:adjustRightInd w:val="0"/>
                    <w:snapToGrid w:val="0"/>
                    <w:jc w:val="center"/>
                    <w:rPr>
                      <w:szCs w:val="21"/>
                    </w:rPr>
                  </w:pPr>
                  <w:r w:rsidRPr="002D0583">
                    <w:rPr>
                      <w:rFonts w:hint="eastAsia"/>
                      <w:szCs w:val="21"/>
                    </w:rPr>
                    <w:t>总悬浮</w:t>
                  </w:r>
                </w:p>
                <w:p w14:paraId="222F1221" w14:textId="781A3D1B" w:rsidR="005025A8" w:rsidRPr="002D0583" w:rsidRDefault="005025A8" w:rsidP="005025A8">
                  <w:pPr>
                    <w:adjustRightInd w:val="0"/>
                    <w:snapToGrid w:val="0"/>
                    <w:jc w:val="center"/>
                    <w:rPr>
                      <w:szCs w:val="21"/>
                    </w:rPr>
                  </w:pPr>
                  <w:r w:rsidRPr="002D0583">
                    <w:rPr>
                      <w:rFonts w:hint="eastAsia"/>
                      <w:szCs w:val="21"/>
                    </w:rPr>
                    <w:t>颗粒物</w:t>
                  </w:r>
                </w:p>
              </w:tc>
              <w:tc>
                <w:tcPr>
                  <w:tcW w:w="1161" w:type="dxa"/>
                  <w:vMerge w:val="restart"/>
                  <w:vAlign w:val="center"/>
                </w:tcPr>
                <w:p w14:paraId="02D74832" w14:textId="69257340" w:rsidR="005025A8" w:rsidRPr="002D0583" w:rsidRDefault="005025A8" w:rsidP="005025A8">
                  <w:pPr>
                    <w:adjustRightInd w:val="0"/>
                    <w:snapToGrid w:val="0"/>
                    <w:jc w:val="center"/>
                    <w:rPr>
                      <w:szCs w:val="21"/>
                    </w:rPr>
                  </w:pPr>
                  <w:r w:rsidRPr="002D0583">
                    <w:rPr>
                      <w:rFonts w:hint="eastAsia"/>
                      <w:szCs w:val="21"/>
                    </w:rPr>
                    <w:t>2019.10.10</w:t>
                  </w:r>
                </w:p>
              </w:tc>
              <w:tc>
                <w:tcPr>
                  <w:tcW w:w="1077" w:type="dxa"/>
                  <w:vAlign w:val="center"/>
                </w:tcPr>
                <w:p w14:paraId="17F94F3A" w14:textId="08C7CD71" w:rsidR="005025A8" w:rsidRPr="002D0583" w:rsidRDefault="005025A8" w:rsidP="005025A8">
                  <w:pPr>
                    <w:adjustRightInd w:val="0"/>
                    <w:snapToGrid w:val="0"/>
                    <w:jc w:val="center"/>
                    <w:rPr>
                      <w:szCs w:val="21"/>
                    </w:rPr>
                  </w:pPr>
                  <w:r w:rsidRPr="002D0583">
                    <w:rPr>
                      <w:rFonts w:hint="eastAsia"/>
                      <w:szCs w:val="21"/>
                    </w:rPr>
                    <w:t>第一次</w:t>
                  </w:r>
                </w:p>
              </w:tc>
              <w:tc>
                <w:tcPr>
                  <w:tcW w:w="1080" w:type="dxa"/>
                  <w:vAlign w:val="center"/>
                </w:tcPr>
                <w:p w14:paraId="52612C3A" w14:textId="7BC5330D" w:rsidR="005025A8" w:rsidRPr="002D0583" w:rsidRDefault="005025A8" w:rsidP="005025A8">
                  <w:pPr>
                    <w:adjustRightInd w:val="0"/>
                    <w:snapToGrid w:val="0"/>
                    <w:jc w:val="center"/>
                    <w:rPr>
                      <w:szCs w:val="21"/>
                    </w:rPr>
                  </w:pPr>
                  <w:r w:rsidRPr="002D0583">
                    <w:rPr>
                      <w:rFonts w:hint="eastAsia"/>
                      <w:szCs w:val="21"/>
                    </w:rPr>
                    <w:t>0.415</w:t>
                  </w:r>
                </w:p>
              </w:tc>
              <w:tc>
                <w:tcPr>
                  <w:tcW w:w="1081" w:type="dxa"/>
                  <w:vMerge w:val="restart"/>
                  <w:vAlign w:val="center"/>
                </w:tcPr>
                <w:p w14:paraId="74EA9AD6" w14:textId="24F4964D" w:rsidR="005025A8" w:rsidRPr="002D0583" w:rsidRDefault="005025A8" w:rsidP="005025A8">
                  <w:pPr>
                    <w:adjustRightInd w:val="0"/>
                    <w:snapToGrid w:val="0"/>
                    <w:jc w:val="center"/>
                    <w:rPr>
                      <w:szCs w:val="21"/>
                    </w:rPr>
                  </w:pPr>
                  <w:r w:rsidRPr="002D0583">
                    <w:rPr>
                      <w:rFonts w:hint="eastAsia"/>
                      <w:szCs w:val="21"/>
                    </w:rPr>
                    <w:t>0.405</w:t>
                  </w:r>
                </w:p>
              </w:tc>
              <w:tc>
                <w:tcPr>
                  <w:tcW w:w="1081" w:type="dxa"/>
                  <w:vMerge w:val="restart"/>
                  <w:vAlign w:val="center"/>
                </w:tcPr>
                <w:p w14:paraId="674307EA" w14:textId="72AAFF15" w:rsidR="005025A8" w:rsidRPr="002D0583" w:rsidRDefault="005025A8" w:rsidP="005025A8">
                  <w:pPr>
                    <w:adjustRightInd w:val="0"/>
                    <w:snapToGrid w:val="0"/>
                    <w:jc w:val="center"/>
                    <w:rPr>
                      <w:szCs w:val="21"/>
                    </w:rPr>
                  </w:pPr>
                  <w:r w:rsidRPr="002D0583">
                    <w:rPr>
                      <w:rFonts w:hint="eastAsia"/>
                      <w:szCs w:val="21"/>
                    </w:rPr>
                    <w:t>1.0</w:t>
                  </w:r>
                </w:p>
              </w:tc>
              <w:tc>
                <w:tcPr>
                  <w:tcW w:w="1081" w:type="dxa"/>
                  <w:vMerge w:val="restart"/>
                  <w:vAlign w:val="center"/>
                </w:tcPr>
                <w:p w14:paraId="119385BC" w14:textId="4FC96C56" w:rsidR="005025A8" w:rsidRPr="002D0583" w:rsidRDefault="005025A8" w:rsidP="005025A8">
                  <w:pPr>
                    <w:adjustRightInd w:val="0"/>
                    <w:snapToGrid w:val="0"/>
                    <w:jc w:val="center"/>
                    <w:rPr>
                      <w:szCs w:val="21"/>
                    </w:rPr>
                  </w:pPr>
                  <w:r w:rsidRPr="002D0583">
                    <w:rPr>
                      <w:rFonts w:hint="eastAsia"/>
                      <w:szCs w:val="21"/>
                    </w:rPr>
                    <w:t>达标</w:t>
                  </w:r>
                </w:p>
              </w:tc>
            </w:tr>
            <w:tr w:rsidR="002D0583" w:rsidRPr="002D0583" w14:paraId="3E782FF3" w14:textId="77777777" w:rsidTr="00F17754">
              <w:trPr>
                <w:jc w:val="center"/>
              </w:trPr>
              <w:tc>
                <w:tcPr>
                  <w:tcW w:w="1079" w:type="dxa"/>
                  <w:vMerge/>
                  <w:vAlign w:val="center"/>
                </w:tcPr>
                <w:p w14:paraId="481119AB" w14:textId="77777777" w:rsidR="005025A8" w:rsidRPr="002D0583" w:rsidRDefault="005025A8" w:rsidP="005025A8">
                  <w:pPr>
                    <w:adjustRightInd w:val="0"/>
                    <w:snapToGrid w:val="0"/>
                    <w:jc w:val="center"/>
                    <w:rPr>
                      <w:szCs w:val="21"/>
                    </w:rPr>
                  </w:pPr>
                </w:p>
              </w:tc>
              <w:tc>
                <w:tcPr>
                  <w:tcW w:w="1080" w:type="dxa"/>
                  <w:vMerge/>
                  <w:vAlign w:val="center"/>
                </w:tcPr>
                <w:p w14:paraId="5312A344" w14:textId="77777777" w:rsidR="005025A8" w:rsidRPr="002D0583" w:rsidRDefault="005025A8" w:rsidP="005025A8">
                  <w:pPr>
                    <w:adjustRightInd w:val="0"/>
                    <w:snapToGrid w:val="0"/>
                    <w:jc w:val="center"/>
                    <w:rPr>
                      <w:szCs w:val="21"/>
                    </w:rPr>
                  </w:pPr>
                </w:p>
              </w:tc>
              <w:tc>
                <w:tcPr>
                  <w:tcW w:w="1161" w:type="dxa"/>
                  <w:vMerge/>
                  <w:vAlign w:val="center"/>
                </w:tcPr>
                <w:p w14:paraId="0D0E41FF" w14:textId="77777777" w:rsidR="005025A8" w:rsidRPr="002D0583" w:rsidRDefault="005025A8" w:rsidP="005025A8">
                  <w:pPr>
                    <w:adjustRightInd w:val="0"/>
                    <w:snapToGrid w:val="0"/>
                    <w:jc w:val="center"/>
                    <w:rPr>
                      <w:szCs w:val="21"/>
                    </w:rPr>
                  </w:pPr>
                </w:p>
              </w:tc>
              <w:tc>
                <w:tcPr>
                  <w:tcW w:w="1077" w:type="dxa"/>
                  <w:vAlign w:val="center"/>
                </w:tcPr>
                <w:p w14:paraId="77068264" w14:textId="74210D96" w:rsidR="005025A8" w:rsidRPr="002D0583" w:rsidRDefault="005025A8" w:rsidP="005025A8">
                  <w:pPr>
                    <w:adjustRightInd w:val="0"/>
                    <w:snapToGrid w:val="0"/>
                    <w:jc w:val="center"/>
                    <w:rPr>
                      <w:szCs w:val="21"/>
                    </w:rPr>
                  </w:pPr>
                  <w:r w:rsidRPr="002D0583">
                    <w:rPr>
                      <w:rFonts w:hint="eastAsia"/>
                      <w:szCs w:val="21"/>
                    </w:rPr>
                    <w:t>第二次</w:t>
                  </w:r>
                </w:p>
              </w:tc>
              <w:tc>
                <w:tcPr>
                  <w:tcW w:w="1080" w:type="dxa"/>
                  <w:vAlign w:val="center"/>
                </w:tcPr>
                <w:p w14:paraId="4FC51D5B" w14:textId="1FB1C583" w:rsidR="005025A8" w:rsidRPr="002D0583" w:rsidRDefault="005025A8" w:rsidP="005025A8">
                  <w:pPr>
                    <w:adjustRightInd w:val="0"/>
                    <w:snapToGrid w:val="0"/>
                    <w:jc w:val="center"/>
                    <w:rPr>
                      <w:szCs w:val="21"/>
                    </w:rPr>
                  </w:pPr>
                  <w:r w:rsidRPr="002D0583">
                    <w:rPr>
                      <w:rFonts w:hint="eastAsia"/>
                      <w:szCs w:val="21"/>
                    </w:rPr>
                    <w:t>0.398</w:t>
                  </w:r>
                </w:p>
              </w:tc>
              <w:tc>
                <w:tcPr>
                  <w:tcW w:w="1081" w:type="dxa"/>
                  <w:vMerge/>
                  <w:vAlign w:val="center"/>
                </w:tcPr>
                <w:p w14:paraId="5803FC9B" w14:textId="77777777" w:rsidR="005025A8" w:rsidRPr="002D0583" w:rsidRDefault="005025A8" w:rsidP="005025A8">
                  <w:pPr>
                    <w:adjustRightInd w:val="0"/>
                    <w:snapToGrid w:val="0"/>
                    <w:jc w:val="center"/>
                    <w:rPr>
                      <w:szCs w:val="21"/>
                    </w:rPr>
                  </w:pPr>
                </w:p>
              </w:tc>
              <w:tc>
                <w:tcPr>
                  <w:tcW w:w="1081" w:type="dxa"/>
                  <w:vMerge/>
                  <w:vAlign w:val="center"/>
                </w:tcPr>
                <w:p w14:paraId="2BFEAA44" w14:textId="77777777" w:rsidR="005025A8" w:rsidRPr="002D0583" w:rsidRDefault="005025A8" w:rsidP="005025A8">
                  <w:pPr>
                    <w:adjustRightInd w:val="0"/>
                    <w:snapToGrid w:val="0"/>
                    <w:jc w:val="center"/>
                    <w:rPr>
                      <w:szCs w:val="21"/>
                    </w:rPr>
                  </w:pPr>
                </w:p>
              </w:tc>
              <w:tc>
                <w:tcPr>
                  <w:tcW w:w="1081" w:type="dxa"/>
                  <w:vMerge/>
                  <w:vAlign w:val="center"/>
                </w:tcPr>
                <w:p w14:paraId="63D6B204" w14:textId="77777777" w:rsidR="005025A8" w:rsidRPr="002D0583" w:rsidRDefault="005025A8" w:rsidP="005025A8">
                  <w:pPr>
                    <w:adjustRightInd w:val="0"/>
                    <w:snapToGrid w:val="0"/>
                    <w:jc w:val="center"/>
                    <w:rPr>
                      <w:szCs w:val="21"/>
                    </w:rPr>
                  </w:pPr>
                </w:p>
              </w:tc>
            </w:tr>
            <w:tr w:rsidR="002D0583" w:rsidRPr="002D0583" w14:paraId="2AEE94BC" w14:textId="77777777" w:rsidTr="00F17754">
              <w:trPr>
                <w:jc w:val="center"/>
              </w:trPr>
              <w:tc>
                <w:tcPr>
                  <w:tcW w:w="1079" w:type="dxa"/>
                  <w:vMerge/>
                  <w:vAlign w:val="center"/>
                </w:tcPr>
                <w:p w14:paraId="4F6C9F91" w14:textId="77777777" w:rsidR="005025A8" w:rsidRPr="002D0583" w:rsidRDefault="005025A8" w:rsidP="005025A8">
                  <w:pPr>
                    <w:adjustRightInd w:val="0"/>
                    <w:snapToGrid w:val="0"/>
                    <w:jc w:val="center"/>
                    <w:rPr>
                      <w:szCs w:val="21"/>
                    </w:rPr>
                  </w:pPr>
                </w:p>
              </w:tc>
              <w:tc>
                <w:tcPr>
                  <w:tcW w:w="1080" w:type="dxa"/>
                  <w:vMerge/>
                  <w:vAlign w:val="center"/>
                </w:tcPr>
                <w:p w14:paraId="1532519A" w14:textId="77777777" w:rsidR="005025A8" w:rsidRPr="002D0583" w:rsidRDefault="005025A8" w:rsidP="005025A8">
                  <w:pPr>
                    <w:adjustRightInd w:val="0"/>
                    <w:snapToGrid w:val="0"/>
                    <w:jc w:val="center"/>
                    <w:rPr>
                      <w:szCs w:val="21"/>
                    </w:rPr>
                  </w:pPr>
                </w:p>
              </w:tc>
              <w:tc>
                <w:tcPr>
                  <w:tcW w:w="1161" w:type="dxa"/>
                  <w:vMerge/>
                  <w:vAlign w:val="center"/>
                </w:tcPr>
                <w:p w14:paraId="467135D8" w14:textId="77777777" w:rsidR="005025A8" w:rsidRPr="002D0583" w:rsidRDefault="005025A8" w:rsidP="005025A8">
                  <w:pPr>
                    <w:adjustRightInd w:val="0"/>
                    <w:snapToGrid w:val="0"/>
                    <w:jc w:val="center"/>
                    <w:rPr>
                      <w:szCs w:val="21"/>
                    </w:rPr>
                  </w:pPr>
                </w:p>
              </w:tc>
              <w:tc>
                <w:tcPr>
                  <w:tcW w:w="1077" w:type="dxa"/>
                  <w:vAlign w:val="center"/>
                </w:tcPr>
                <w:p w14:paraId="002B8274" w14:textId="331333C5" w:rsidR="005025A8" w:rsidRPr="002D0583" w:rsidRDefault="005025A8" w:rsidP="005025A8">
                  <w:pPr>
                    <w:adjustRightInd w:val="0"/>
                    <w:snapToGrid w:val="0"/>
                    <w:jc w:val="center"/>
                    <w:rPr>
                      <w:szCs w:val="21"/>
                    </w:rPr>
                  </w:pPr>
                  <w:r w:rsidRPr="002D0583">
                    <w:rPr>
                      <w:rFonts w:hint="eastAsia"/>
                      <w:szCs w:val="21"/>
                    </w:rPr>
                    <w:t>第三次</w:t>
                  </w:r>
                </w:p>
              </w:tc>
              <w:tc>
                <w:tcPr>
                  <w:tcW w:w="1080" w:type="dxa"/>
                  <w:vAlign w:val="center"/>
                </w:tcPr>
                <w:p w14:paraId="20384D98" w14:textId="095019DF" w:rsidR="005025A8" w:rsidRPr="002D0583" w:rsidRDefault="005025A8" w:rsidP="005025A8">
                  <w:pPr>
                    <w:adjustRightInd w:val="0"/>
                    <w:snapToGrid w:val="0"/>
                    <w:jc w:val="center"/>
                    <w:rPr>
                      <w:szCs w:val="21"/>
                    </w:rPr>
                  </w:pPr>
                  <w:r w:rsidRPr="002D0583">
                    <w:rPr>
                      <w:rFonts w:hint="eastAsia"/>
                      <w:szCs w:val="21"/>
                    </w:rPr>
                    <w:t>0.385</w:t>
                  </w:r>
                </w:p>
              </w:tc>
              <w:tc>
                <w:tcPr>
                  <w:tcW w:w="1081" w:type="dxa"/>
                  <w:vMerge/>
                  <w:vAlign w:val="center"/>
                </w:tcPr>
                <w:p w14:paraId="2B059591" w14:textId="77777777" w:rsidR="005025A8" w:rsidRPr="002D0583" w:rsidRDefault="005025A8" w:rsidP="005025A8">
                  <w:pPr>
                    <w:adjustRightInd w:val="0"/>
                    <w:snapToGrid w:val="0"/>
                    <w:jc w:val="center"/>
                    <w:rPr>
                      <w:szCs w:val="21"/>
                    </w:rPr>
                  </w:pPr>
                </w:p>
              </w:tc>
              <w:tc>
                <w:tcPr>
                  <w:tcW w:w="1081" w:type="dxa"/>
                  <w:vMerge/>
                  <w:vAlign w:val="center"/>
                </w:tcPr>
                <w:p w14:paraId="10479945" w14:textId="77777777" w:rsidR="005025A8" w:rsidRPr="002D0583" w:rsidRDefault="005025A8" w:rsidP="005025A8">
                  <w:pPr>
                    <w:adjustRightInd w:val="0"/>
                    <w:snapToGrid w:val="0"/>
                    <w:jc w:val="center"/>
                    <w:rPr>
                      <w:szCs w:val="21"/>
                    </w:rPr>
                  </w:pPr>
                </w:p>
              </w:tc>
              <w:tc>
                <w:tcPr>
                  <w:tcW w:w="1081" w:type="dxa"/>
                  <w:vMerge/>
                  <w:vAlign w:val="center"/>
                </w:tcPr>
                <w:p w14:paraId="25CFAB62" w14:textId="77777777" w:rsidR="005025A8" w:rsidRPr="002D0583" w:rsidRDefault="005025A8" w:rsidP="005025A8">
                  <w:pPr>
                    <w:adjustRightInd w:val="0"/>
                    <w:snapToGrid w:val="0"/>
                    <w:jc w:val="center"/>
                    <w:rPr>
                      <w:szCs w:val="21"/>
                    </w:rPr>
                  </w:pPr>
                </w:p>
              </w:tc>
            </w:tr>
            <w:tr w:rsidR="002D0583" w:rsidRPr="002D0583" w14:paraId="4258B842" w14:textId="77777777" w:rsidTr="00F17754">
              <w:trPr>
                <w:jc w:val="center"/>
              </w:trPr>
              <w:tc>
                <w:tcPr>
                  <w:tcW w:w="1079" w:type="dxa"/>
                  <w:vMerge/>
                  <w:vAlign w:val="center"/>
                </w:tcPr>
                <w:p w14:paraId="3BD1B91B" w14:textId="77777777" w:rsidR="005025A8" w:rsidRPr="002D0583" w:rsidRDefault="005025A8" w:rsidP="005025A8">
                  <w:pPr>
                    <w:adjustRightInd w:val="0"/>
                    <w:snapToGrid w:val="0"/>
                    <w:jc w:val="center"/>
                    <w:rPr>
                      <w:szCs w:val="21"/>
                    </w:rPr>
                  </w:pPr>
                </w:p>
              </w:tc>
              <w:tc>
                <w:tcPr>
                  <w:tcW w:w="1080" w:type="dxa"/>
                  <w:vMerge/>
                  <w:vAlign w:val="center"/>
                </w:tcPr>
                <w:p w14:paraId="77B72715" w14:textId="77777777" w:rsidR="005025A8" w:rsidRPr="002D0583" w:rsidRDefault="005025A8" w:rsidP="005025A8">
                  <w:pPr>
                    <w:adjustRightInd w:val="0"/>
                    <w:snapToGrid w:val="0"/>
                    <w:jc w:val="center"/>
                    <w:rPr>
                      <w:szCs w:val="21"/>
                    </w:rPr>
                  </w:pPr>
                </w:p>
              </w:tc>
              <w:tc>
                <w:tcPr>
                  <w:tcW w:w="1161" w:type="dxa"/>
                  <w:vMerge/>
                  <w:vAlign w:val="center"/>
                </w:tcPr>
                <w:p w14:paraId="48634E82" w14:textId="77777777" w:rsidR="005025A8" w:rsidRPr="002D0583" w:rsidRDefault="005025A8" w:rsidP="005025A8">
                  <w:pPr>
                    <w:adjustRightInd w:val="0"/>
                    <w:snapToGrid w:val="0"/>
                    <w:jc w:val="center"/>
                    <w:rPr>
                      <w:szCs w:val="21"/>
                    </w:rPr>
                  </w:pPr>
                </w:p>
              </w:tc>
              <w:tc>
                <w:tcPr>
                  <w:tcW w:w="1077" w:type="dxa"/>
                  <w:vAlign w:val="center"/>
                </w:tcPr>
                <w:p w14:paraId="24C7B110" w14:textId="02B5E536" w:rsidR="005025A8" w:rsidRPr="002D0583" w:rsidRDefault="005025A8" w:rsidP="005025A8">
                  <w:pPr>
                    <w:adjustRightInd w:val="0"/>
                    <w:snapToGrid w:val="0"/>
                    <w:jc w:val="center"/>
                    <w:rPr>
                      <w:szCs w:val="21"/>
                    </w:rPr>
                  </w:pPr>
                  <w:r w:rsidRPr="002D0583">
                    <w:rPr>
                      <w:rFonts w:hint="eastAsia"/>
                      <w:szCs w:val="21"/>
                    </w:rPr>
                    <w:t>第四次</w:t>
                  </w:r>
                </w:p>
              </w:tc>
              <w:tc>
                <w:tcPr>
                  <w:tcW w:w="1080" w:type="dxa"/>
                  <w:vAlign w:val="center"/>
                </w:tcPr>
                <w:p w14:paraId="1BE07281" w14:textId="66827EE8" w:rsidR="005025A8" w:rsidRPr="002D0583" w:rsidRDefault="005025A8" w:rsidP="005025A8">
                  <w:pPr>
                    <w:adjustRightInd w:val="0"/>
                    <w:snapToGrid w:val="0"/>
                    <w:jc w:val="center"/>
                    <w:rPr>
                      <w:szCs w:val="21"/>
                    </w:rPr>
                  </w:pPr>
                  <w:r w:rsidRPr="002D0583">
                    <w:rPr>
                      <w:rFonts w:hint="eastAsia"/>
                      <w:szCs w:val="21"/>
                    </w:rPr>
                    <w:t>0.421</w:t>
                  </w:r>
                </w:p>
              </w:tc>
              <w:tc>
                <w:tcPr>
                  <w:tcW w:w="1081" w:type="dxa"/>
                  <w:vMerge/>
                  <w:vAlign w:val="center"/>
                </w:tcPr>
                <w:p w14:paraId="0C95817A" w14:textId="77777777" w:rsidR="005025A8" w:rsidRPr="002D0583" w:rsidRDefault="005025A8" w:rsidP="005025A8">
                  <w:pPr>
                    <w:adjustRightInd w:val="0"/>
                    <w:snapToGrid w:val="0"/>
                    <w:jc w:val="center"/>
                    <w:rPr>
                      <w:szCs w:val="21"/>
                    </w:rPr>
                  </w:pPr>
                </w:p>
              </w:tc>
              <w:tc>
                <w:tcPr>
                  <w:tcW w:w="1081" w:type="dxa"/>
                  <w:vMerge/>
                  <w:vAlign w:val="center"/>
                </w:tcPr>
                <w:p w14:paraId="5E94EB27" w14:textId="77777777" w:rsidR="005025A8" w:rsidRPr="002D0583" w:rsidRDefault="005025A8" w:rsidP="005025A8">
                  <w:pPr>
                    <w:adjustRightInd w:val="0"/>
                    <w:snapToGrid w:val="0"/>
                    <w:jc w:val="center"/>
                    <w:rPr>
                      <w:szCs w:val="21"/>
                    </w:rPr>
                  </w:pPr>
                </w:p>
              </w:tc>
              <w:tc>
                <w:tcPr>
                  <w:tcW w:w="1081" w:type="dxa"/>
                  <w:vMerge/>
                  <w:vAlign w:val="center"/>
                </w:tcPr>
                <w:p w14:paraId="120E1C19" w14:textId="77777777" w:rsidR="005025A8" w:rsidRPr="002D0583" w:rsidRDefault="005025A8" w:rsidP="005025A8">
                  <w:pPr>
                    <w:adjustRightInd w:val="0"/>
                    <w:snapToGrid w:val="0"/>
                    <w:jc w:val="center"/>
                    <w:rPr>
                      <w:szCs w:val="21"/>
                    </w:rPr>
                  </w:pPr>
                </w:p>
              </w:tc>
            </w:tr>
            <w:tr w:rsidR="002D0583" w:rsidRPr="002D0583" w14:paraId="67F74E01" w14:textId="77777777" w:rsidTr="00F17754">
              <w:trPr>
                <w:jc w:val="center"/>
              </w:trPr>
              <w:tc>
                <w:tcPr>
                  <w:tcW w:w="1079" w:type="dxa"/>
                  <w:vMerge/>
                  <w:vAlign w:val="center"/>
                </w:tcPr>
                <w:p w14:paraId="7FD80998" w14:textId="77777777" w:rsidR="005025A8" w:rsidRPr="002D0583" w:rsidRDefault="005025A8" w:rsidP="005025A8">
                  <w:pPr>
                    <w:adjustRightInd w:val="0"/>
                    <w:snapToGrid w:val="0"/>
                    <w:jc w:val="center"/>
                    <w:rPr>
                      <w:szCs w:val="21"/>
                    </w:rPr>
                  </w:pPr>
                </w:p>
              </w:tc>
              <w:tc>
                <w:tcPr>
                  <w:tcW w:w="1080" w:type="dxa"/>
                  <w:vMerge/>
                  <w:vAlign w:val="center"/>
                </w:tcPr>
                <w:p w14:paraId="1DF5072E" w14:textId="77777777" w:rsidR="005025A8" w:rsidRPr="002D0583" w:rsidRDefault="005025A8" w:rsidP="005025A8">
                  <w:pPr>
                    <w:adjustRightInd w:val="0"/>
                    <w:snapToGrid w:val="0"/>
                    <w:jc w:val="center"/>
                    <w:rPr>
                      <w:szCs w:val="21"/>
                    </w:rPr>
                  </w:pPr>
                </w:p>
              </w:tc>
              <w:tc>
                <w:tcPr>
                  <w:tcW w:w="1161" w:type="dxa"/>
                  <w:vMerge w:val="restart"/>
                  <w:vAlign w:val="center"/>
                </w:tcPr>
                <w:p w14:paraId="5C212608" w14:textId="7EC288B7" w:rsidR="005025A8" w:rsidRPr="002D0583" w:rsidRDefault="005025A8" w:rsidP="005025A8">
                  <w:pPr>
                    <w:adjustRightInd w:val="0"/>
                    <w:snapToGrid w:val="0"/>
                    <w:jc w:val="center"/>
                    <w:rPr>
                      <w:szCs w:val="21"/>
                    </w:rPr>
                  </w:pPr>
                  <w:r w:rsidRPr="002D0583">
                    <w:rPr>
                      <w:rFonts w:hint="eastAsia"/>
                      <w:szCs w:val="21"/>
                    </w:rPr>
                    <w:t>2019.10.11</w:t>
                  </w:r>
                </w:p>
              </w:tc>
              <w:tc>
                <w:tcPr>
                  <w:tcW w:w="1077" w:type="dxa"/>
                  <w:vAlign w:val="center"/>
                </w:tcPr>
                <w:p w14:paraId="7EBCF531" w14:textId="2FB37138" w:rsidR="005025A8" w:rsidRPr="002D0583" w:rsidRDefault="005025A8" w:rsidP="005025A8">
                  <w:pPr>
                    <w:adjustRightInd w:val="0"/>
                    <w:snapToGrid w:val="0"/>
                    <w:jc w:val="center"/>
                    <w:rPr>
                      <w:szCs w:val="21"/>
                    </w:rPr>
                  </w:pPr>
                  <w:r w:rsidRPr="002D0583">
                    <w:rPr>
                      <w:rFonts w:hint="eastAsia"/>
                      <w:szCs w:val="21"/>
                    </w:rPr>
                    <w:t>第一次</w:t>
                  </w:r>
                </w:p>
              </w:tc>
              <w:tc>
                <w:tcPr>
                  <w:tcW w:w="1080" w:type="dxa"/>
                  <w:vAlign w:val="center"/>
                </w:tcPr>
                <w:p w14:paraId="32175568" w14:textId="049899B2" w:rsidR="005025A8" w:rsidRPr="002D0583" w:rsidRDefault="005025A8" w:rsidP="005025A8">
                  <w:pPr>
                    <w:adjustRightInd w:val="0"/>
                    <w:snapToGrid w:val="0"/>
                    <w:jc w:val="center"/>
                    <w:rPr>
                      <w:szCs w:val="21"/>
                    </w:rPr>
                  </w:pPr>
                  <w:r w:rsidRPr="002D0583">
                    <w:rPr>
                      <w:rFonts w:hint="eastAsia"/>
                      <w:szCs w:val="21"/>
                    </w:rPr>
                    <w:t>0.382</w:t>
                  </w:r>
                </w:p>
              </w:tc>
              <w:tc>
                <w:tcPr>
                  <w:tcW w:w="1081" w:type="dxa"/>
                  <w:vMerge w:val="restart"/>
                  <w:vAlign w:val="center"/>
                </w:tcPr>
                <w:p w14:paraId="44345351" w14:textId="0671E221" w:rsidR="005025A8" w:rsidRPr="002D0583" w:rsidRDefault="005025A8" w:rsidP="005025A8">
                  <w:pPr>
                    <w:adjustRightInd w:val="0"/>
                    <w:snapToGrid w:val="0"/>
                    <w:jc w:val="center"/>
                    <w:rPr>
                      <w:szCs w:val="21"/>
                    </w:rPr>
                  </w:pPr>
                  <w:r w:rsidRPr="002D0583">
                    <w:rPr>
                      <w:rFonts w:hint="eastAsia"/>
                      <w:szCs w:val="21"/>
                    </w:rPr>
                    <w:t>0.381</w:t>
                  </w:r>
                </w:p>
              </w:tc>
              <w:tc>
                <w:tcPr>
                  <w:tcW w:w="1081" w:type="dxa"/>
                  <w:vMerge/>
                  <w:vAlign w:val="center"/>
                </w:tcPr>
                <w:p w14:paraId="266D30C8" w14:textId="77777777" w:rsidR="005025A8" w:rsidRPr="002D0583" w:rsidRDefault="005025A8" w:rsidP="005025A8">
                  <w:pPr>
                    <w:adjustRightInd w:val="0"/>
                    <w:snapToGrid w:val="0"/>
                    <w:jc w:val="center"/>
                    <w:rPr>
                      <w:szCs w:val="21"/>
                    </w:rPr>
                  </w:pPr>
                </w:p>
              </w:tc>
              <w:tc>
                <w:tcPr>
                  <w:tcW w:w="1081" w:type="dxa"/>
                  <w:vMerge/>
                  <w:vAlign w:val="center"/>
                </w:tcPr>
                <w:p w14:paraId="45F520C7" w14:textId="77777777" w:rsidR="005025A8" w:rsidRPr="002D0583" w:rsidRDefault="005025A8" w:rsidP="005025A8">
                  <w:pPr>
                    <w:adjustRightInd w:val="0"/>
                    <w:snapToGrid w:val="0"/>
                    <w:jc w:val="center"/>
                    <w:rPr>
                      <w:szCs w:val="21"/>
                    </w:rPr>
                  </w:pPr>
                </w:p>
              </w:tc>
            </w:tr>
            <w:tr w:rsidR="002D0583" w:rsidRPr="002D0583" w14:paraId="00506912" w14:textId="77777777" w:rsidTr="00F17754">
              <w:trPr>
                <w:jc w:val="center"/>
              </w:trPr>
              <w:tc>
                <w:tcPr>
                  <w:tcW w:w="1079" w:type="dxa"/>
                  <w:vMerge/>
                  <w:vAlign w:val="center"/>
                </w:tcPr>
                <w:p w14:paraId="1BD0DB19" w14:textId="77777777" w:rsidR="005025A8" w:rsidRPr="002D0583" w:rsidRDefault="005025A8" w:rsidP="005025A8">
                  <w:pPr>
                    <w:adjustRightInd w:val="0"/>
                    <w:snapToGrid w:val="0"/>
                    <w:jc w:val="center"/>
                    <w:rPr>
                      <w:szCs w:val="21"/>
                    </w:rPr>
                  </w:pPr>
                </w:p>
              </w:tc>
              <w:tc>
                <w:tcPr>
                  <w:tcW w:w="1080" w:type="dxa"/>
                  <w:vMerge/>
                  <w:vAlign w:val="center"/>
                </w:tcPr>
                <w:p w14:paraId="36721531" w14:textId="77777777" w:rsidR="005025A8" w:rsidRPr="002D0583" w:rsidRDefault="005025A8" w:rsidP="005025A8">
                  <w:pPr>
                    <w:adjustRightInd w:val="0"/>
                    <w:snapToGrid w:val="0"/>
                    <w:jc w:val="center"/>
                    <w:rPr>
                      <w:szCs w:val="21"/>
                    </w:rPr>
                  </w:pPr>
                </w:p>
              </w:tc>
              <w:tc>
                <w:tcPr>
                  <w:tcW w:w="1161" w:type="dxa"/>
                  <w:vMerge/>
                  <w:vAlign w:val="center"/>
                </w:tcPr>
                <w:p w14:paraId="51A3BABD" w14:textId="77777777" w:rsidR="005025A8" w:rsidRPr="002D0583" w:rsidRDefault="005025A8" w:rsidP="005025A8">
                  <w:pPr>
                    <w:adjustRightInd w:val="0"/>
                    <w:snapToGrid w:val="0"/>
                    <w:jc w:val="center"/>
                    <w:rPr>
                      <w:szCs w:val="21"/>
                    </w:rPr>
                  </w:pPr>
                </w:p>
              </w:tc>
              <w:tc>
                <w:tcPr>
                  <w:tcW w:w="1077" w:type="dxa"/>
                  <w:vAlign w:val="center"/>
                </w:tcPr>
                <w:p w14:paraId="113FB882" w14:textId="120B342F" w:rsidR="005025A8" w:rsidRPr="002D0583" w:rsidRDefault="005025A8" w:rsidP="005025A8">
                  <w:pPr>
                    <w:adjustRightInd w:val="0"/>
                    <w:snapToGrid w:val="0"/>
                    <w:jc w:val="center"/>
                    <w:rPr>
                      <w:szCs w:val="21"/>
                    </w:rPr>
                  </w:pPr>
                  <w:r w:rsidRPr="002D0583">
                    <w:rPr>
                      <w:rFonts w:hint="eastAsia"/>
                      <w:szCs w:val="21"/>
                    </w:rPr>
                    <w:t>第二次</w:t>
                  </w:r>
                </w:p>
              </w:tc>
              <w:tc>
                <w:tcPr>
                  <w:tcW w:w="1080" w:type="dxa"/>
                  <w:vAlign w:val="center"/>
                </w:tcPr>
                <w:p w14:paraId="54961084" w14:textId="4A747198" w:rsidR="005025A8" w:rsidRPr="002D0583" w:rsidRDefault="005025A8" w:rsidP="005025A8">
                  <w:pPr>
                    <w:adjustRightInd w:val="0"/>
                    <w:snapToGrid w:val="0"/>
                    <w:jc w:val="center"/>
                    <w:rPr>
                      <w:szCs w:val="21"/>
                    </w:rPr>
                  </w:pPr>
                  <w:r w:rsidRPr="002D0583">
                    <w:rPr>
                      <w:rFonts w:hint="eastAsia"/>
                      <w:szCs w:val="21"/>
                    </w:rPr>
                    <w:t>0.386</w:t>
                  </w:r>
                </w:p>
              </w:tc>
              <w:tc>
                <w:tcPr>
                  <w:tcW w:w="1081" w:type="dxa"/>
                  <w:vMerge/>
                  <w:vAlign w:val="center"/>
                </w:tcPr>
                <w:p w14:paraId="1C048820" w14:textId="77777777" w:rsidR="005025A8" w:rsidRPr="002D0583" w:rsidRDefault="005025A8" w:rsidP="005025A8">
                  <w:pPr>
                    <w:adjustRightInd w:val="0"/>
                    <w:snapToGrid w:val="0"/>
                    <w:jc w:val="center"/>
                    <w:rPr>
                      <w:szCs w:val="21"/>
                    </w:rPr>
                  </w:pPr>
                </w:p>
              </w:tc>
              <w:tc>
                <w:tcPr>
                  <w:tcW w:w="1081" w:type="dxa"/>
                  <w:vMerge/>
                  <w:vAlign w:val="center"/>
                </w:tcPr>
                <w:p w14:paraId="74E6E3E0" w14:textId="77777777" w:rsidR="005025A8" w:rsidRPr="002D0583" w:rsidRDefault="005025A8" w:rsidP="005025A8">
                  <w:pPr>
                    <w:adjustRightInd w:val="0"/>
                    <w:snapToGrid w:val="0"/>
                    <w:jc w:val="center"/>
                    <w:rPr>
                      <w:szCs w:val="21"/>
                    </w:rPr>
                  </w:pPr>
                </w:p>
              </w:tc>
              <w:tc>
                <w:tcPr>
                  <w:tcW w:w="1081" w:type="dxa"/>
                  <w:vMerge/>
                  <w:vAlign w:val="center"/>
                </w:tcPr>
                <w:p w14:paraId="58C107AD" w14:textId="77777777" w:rsidR="005025A8" w:rsidRPr="002D0583" w:rsidRDefault="005025A8" w:rsidP="005025A8">
                  <w:pPr>
                    <w:adjustRightInd w:val="0"/>
                    <w:snapToGrid w:val="0"/>
                    <w:jc w:val="center"/>
                    <w:rPr>
                      <w:szCs w:val="21"/>
                    </w:rPr>
                  </w:pPr>
                </w:p>
              </w:tc>
            </w:tr>
            <w:tr w:rsidR="002D0583" w:rsidRPr="002D0583" w14:paraId="45684C57" w14:textId="77777777" w:rsidTr="00F17754">
              <w:trPr>
                <w:jc w:val="center"/>
              </w:trPr>
              <w:tc>
                <w:tcPr>
                  <w:tcW w:w="1079" w:type="dxa"/>
                  <w:vMerge/>
                  <w:vAlign w:val="center"/>
                </w:tcPr>
                <w:p w14:paraId="7A15AB43" w14:textId="77777777" w:rsidR="005025A8" w:rsidRPr="002D0583" w:rsidRDefault="005025A8" w:rsidP="005025A8">
                  <w:pPr>
                    <w:adjustRightInd w:val="0"/>
                    <w:snapToGrid w:val="0"/>
                    <w:jc w:val="center"/>
                    <w:rPr>
                      <w:szCs w:val="21"/>
                    </w:rPr>
                  </w:pPr>
                </w:p>
              </w:tc>
              <w:tc>
                <w:tcPr>
                  <w:tcW w:w="1080" w:type="dxa"/>
                  <w:vMerge/>
                  <w:vAlign w:val="center"/>
                </w:tcPr>
                <w:p w14:paraId="2C582473" w14:textId="77777777" w:rsidR="005025A8" w:rsidRPr="002D0583" w:rsidRDefault="005025A8" w:rsidP="005025A8">
                  <w:pPr>
                    <w:adjustRightInd w:val="0"/>
                    <w:snapToGrid w:val="0"/>
                    <w:jc w:val="center"/>
                    <w:rPr>
                      <w:szCs w:val="21"/>
                    </w:rPr>
                  </w:pPr>
                </w:p>
              </w:tc>
              <w:tc>
                <w:tcPr>
                  <w:tcW w:w="1161" w:type="dxa"/>
                  <w:vMerge/>
                  <w:vAlign w:val="center"/>
                </w:tcPr>
                <w:p w14:paraId="4C7B1409" w14:textId="77777777" w:rsidR="005025A8" w:rsidRPr="002D0583" w:rsidRDefault="005025A8" w:rsidP="005025A8">
                  <w:pPr>
                    <w:adjustRightInd w:val="0"/>
                    <w:snapToGrid w:val="0"/>
                    <w:jc w:val="center"/>
                    <w:rPr>
                      <w:szCs w:val="21"/>
                    </w:rPr>
                  </w:pPr>
                </w:p>
              </w:tc>
              <w:tc>
                <w:tcPr>
                  <w:tcW w:w="1077" w:type="dxa"/>
                  <w:vAlign w:val="center"/>
                </w:tcPr>
                <w:p w14:paraId="28BC8951" w14:textId="52DDA373" w:rsidR="005025A8" w:rsidRPr="002D0583" w:rsidRDefault="005025A8" w:rsidP="005025A8">
                  <w:pPr>
                    <w:adjustRightInd w:val="0"/>
                    <w:snapToGrid w:val="0"/>
                    <w:jc w:val="center"/>
                    <w:rPr>
                      <w:szCs w:val="21"/>
                    </w:rPr>
                  </w:pPr>
                  <w:r w:rsidRPr="002D0583">
                    <w:rPr>
                      <w:rFonts w:hint="eastAsia"/>
                      <w:szCs w:val="21"/>
                    </w:rPr>
                    <w:t>第三次</w:t>
                  </w:r>
                </w:p>
              </w:tc>
              <w:tc>
                <w:tcPr>
                  <w:tcW w:w="1080" w:type="dxa"/>
                  <w:vAlign w:val="center"/>
                </w:tcPr>
                <w:p w14:paraId="63ECBF6A" w14:textId="16CB0186" w:rsidR="005025A8" w:rsidRPr="002D0583" w:rsidRDefault="005025A8" w:rsidP="005025A8">
                  <w:pPr>
                    <w:adjustRightInd w:val="0"/>
                    <w:snapToGrid w:val="0"/>
                    <w:jc w:val="center"/>
                    <w:rPr>
                      <w:szCs w:val="21"/>
                    </w:rPr>
                  </w:pPr>
                  <w:r w:rsidRPr="002D0583">
                    <w:rPr>
                      <w:rFonts w:hint="eastAsia"/>
                      <w:szCs w:val="21"/>
                    </w:rPr>
                    <w:t>0.388</w:t>
                  </w:r>
                </w:p>
              </w:tc>
              <w:tc>
                <w:tcPr>
                  <w:tcW w:w="1081" w:type="dxa"/>
                  <w:vMerge/>
                  <w:vAlign w:val="center"/>
                </w:tcPr>
                <w:p w14:paraId="0C78414B" w14:textId="77777777" w:rsidR="005025A8" w:rsidRPr="002D0583" w:rsidRDefault="005025A8" w:rsidP="005025A8">
                  <w:pPr>
                    <w:adjustRightInd w:val="0"/>
                    <w:snapToGrid w:val="0"/>
                    <w:jc w:val="center"/>
                    <w:rPr>
                      <w:szCs w:val="21"/>
                    </w:rPr>
                  </w:pPr>
                </w:p>
              </w:tc>
              <w:tc>
                <w:tcPr>
                  <w:tcW w:w="1081" w:type="dxa"/>
                  <w:vMerge/>
                  <w:vAlign w:val="center"/>
                </w:tcPr>
                <w:p w14:paraId="7C6D906A" w14:textId="77777777" w:rsidR="005025A8" w:rsidRPr="002D0583" w:rsidRDefault="005025A8" w:rsidP="005025A8">
                  <w:pPr>
                    <w:adjustRightInd w:val="0"/>
                    <w:snapToGrid w:val="0"/>
                    <w:jc w:val="center"/>
                    <w:rPr>
                      <w:szCs w:val="21"/>
                    </w:rPr>
                  </w:pPr>
                </w:p>
              </w:tc>
              <w:tc>
                <w:tcPr>
                  <w:tcW w:w="1081" w:type="dxa"/>
                  <w:vMerge/>
                  <w:vAlign w:val="center"/>
                </w:tcPr>
                <w:p w14:paraId="124A3F3A" w14:textId="77777777" w:rsidR="005025A8" w:rsidRPr="002D0583" w:rsidRDefault="005025A8" w:rsidP="005025A8">
                  <w:pPr>
                    <w:adjustRightInd w:val="0"/>
                    <w:snapToGrid w:val="0"/>
                    <w:jc w:val="center"/>
                    <w:rPr>
                      <w:szCs w:val="21"/>
                    </w:rPr>
                  </w:pPr>
                </w:p>
              </w:tc>
            </w:tr>
            <w:tr w:rsidR="002D0583" w:rsidRPr="002D0583" w14:paraId="172400C4" w14:textId="77777777" w:rsidTr="00F17754">
              <w:trPr>
                <w:trHeight w:val="48"/>
                <w:jc w:val="center"/>
              </w:trPr>
              <w:tc>
                <w:tcPr>
                  <w:tcW w:w="1079" w:type="dxa"/>
                  <w:vMerge/>
                  <w:vAlign w:val="center"/>
                </w:tcPr>
                <w:p w14:paraId="6A3D29AB" w14:textId="77777777" w:rsidR="005025A8" w:rsidRPr="002D0583" w:rsidRDefault="005025A8" w:rsidP="005025A8">
                  <w:pPr>
                    <w:adjustRightInd w:val="0"/>
                    <w:snapToGrid w:val="0"/>
                    <w:jc w:val="center"/>
                    <w:rPr>
                      <w:szCs w:val="21"/>
                    </w:rPr>
                  </w:pPr>
                </w:p>
              </w:tc>
              <w:tc>
                <w:tcPr>
                  <w:tcW w:w="1080" w:type="dxa"/>
                  <w:vMerge/>
                  <w:vAlign w:val="center"/>
                </w:tcPr>
                <w:p w14:paraId="47746601" w14:textId="77777777" w:rsidR="005025A8" w:rsidRPr="002D0583" w:rsidRDefault="005025A8" w:rsidP="005025A8">
                  <w:pPr>
                    <w:adjustRightInd w:val="0"/>
                    <w:snapToGrid w:val="0"/>
                    <w:jc w:val="center"/>
                    <w:rPr>
                      <w:szCs w:val="21"/>
                    </w:rPr>
                  </w:pPr>
                </w:p>
              </w:tc>
              <w:tc>
                <w:tcPr>
                  <w:tcW w:w="1161" w:type="dxa"/>
                  <w:vMerge/>
                  <w:vAlign w:val="center"/>
                </w:tcPr>
                <w:p w14:paraId="577A08E2" w14:textId="77777777" w:rsidR="005025A8" w:rsidRPr="002D0583" w:rsidRDefault="005025A8" w:rsidP="005025A8">
                  <w:pPr>
                    <w:adjustRightInd w:val="0"/>
                    <w:snapToGrid w:val="0"/>
                    <w:jc w:val="center"/>
                    <w:rPr>
                      <w:szCs w:val="21"/>
                    </w:rPr>
                  </w:pPr>
                </w:p>
              </w:tc>
              <w:tc>
                <w:tcPr>
                  <w:tcW w:w="1077" w:type="dxa"/>
                  <w:vAlign w:val="center"/>
                </w:tcPr>
                <w:p w14:paraId="7FB39BBE" w14:textId="1BD44B58" w:rsidR="005025A8" w:rsidRPr="002D0583" w:rsidRDefault="005025A8" w:rsidP="005025A8">
                  <w:pPr>
                    <w:adjustRightInd w:val="0"/>
                    <w:snapToGrid w:val="0"/>
                    <w:jc w:val="center"/>
                    <w:rPr>
                      <w:szCs w:val="21"/>
                    </w:rPr>
                  </w:pPr>
                  <w:r w:rsidRPr="002D0583">
                    <w:rPr>
                      <w:rFonts w:hint="eastAsia"/>
                      <w:szCs w:val="21"/>
                    </w:rPr>
                    <w:t>第四次</w:t>
                  </w:r>
                </w:p>
              </w:tc>
              <w:tc>
                <w:tcPr>
                  <w:tcW w:w="1080" w:type="dxa"/>
                  <w:vAlign w:val="center"/>
                </w:tcPr>
                <w:p w14:paraId="286AB977" w14:textId="4763DA40" w:rsidR="005025A8" w:rsidRPr="002D0583" w:rsidRDefault="005025A8" w:rsidP="005025A8">
                  <w:pPr>
                    <w:adjustRightInd w:val="0"/>
                    <w:snapToGrid w:val="0"/>
                    <w:jc w:val="center"/>
                    <w:rPr>
                      <w:szCs w:val="21"/>
                    </w:rPr>
                  </w:pPr>
                  <w:r w:rsidRPr="002D0583">
                    <w:rPr>
                      <w:rFonts w:hint="eastAsia"/>
                      <w:szCs w:val="21"/>
                    </w:rPr>
                    <w:t>0.369</w:t>
                  </w:r>
                </w:p>
              </w:tc>
              <w:tc>
                <w:tcPr>
                  <w:tcW w:w="1081" w:type="dxa"/>
                  <w:vMerge/>
                  <w:vAlign w:val="center"/>
                </w:tcPr>
                <w:p w14:paraId="2159E45F" w14:textId="77777777" w:rsidR="005025A8" w:rsidRPr="002D0583" w:rsidRDefault="005025A8" w:rsidP="005025A8">
                  <w:pPr>
                    <w:adjustRightInd w:val="0"/>
                    <w:snapToGrid w:val="0"/>
                    <w:jc w:val="center"/>
                    <w:rPr>
                      <w:szCs w:val="21"/>
                    </w:rPr>
                  </w:pPr>
                </w:p>
              </w:tc>
              <w:tc>
                <w:tcPr>
                  <w:tcW w:w="1081" w:type="dxa"/>
                  <w:vMerge/>
                  <w:vAlign w:val="center"/>
                </w:tcPr>
                <w:p w14:paraId="109AD7B2" w14:textId="77777777" w:rsidR="005025A8" w:rsidRPr="002D0583" w:rsidRDefault="005025A8" w:rsidP="005025A8">
                  <w:pPr>
                    <w:adjustRightInd w:val="0"/>
                    <w:snapToGrid w:val="0"/>
                    <w:jc w:val="center"/>
                    <w:rPr>
                      <w:szCs w:val="21"/>
                    </w:rPr>
                  </w:pPr>
                </w:p>
              </w:tc>
              <w:tc>
                <w:tcPr>
                  <w:tcW w:w="1081" w:type="dxa"/>
                  <w:vMerge/>
                  <w:vAlign w:val="center"/>
                </w:tcPr>
                <w:p w14:paraId="1F519092" w14:textId="77777777" w:rsidR="005025A8" w:rsidRPr="002D0583" w:rsidRDefault="005025A8" w:rsidP="005025A8">
                  <w:pPr>
                    <w:adjustRightInd w:val="0"/>
                    <w:snapToGrid w:val="0"/>
                    <w:jc w:val="center"/>
                    <w:rPr>
                      <w:szCs w:val="21"/>
                    </w:rPr>
                  </w:pPr>
                </w:p>
              </w:tc>
            </w:tr>
          </w:tbl>
          <w:p w14:paraId="292BEB09" w14:textId="77777777" w:rsidR="004E4630" w:rsidRPr="002D0583" w:rsidRDefault="004E4630" w:rsidP="004E4630">
            <w:pPr>
              <w:adjustRightInd w:val="0"/>
              <w:snapToGrid w:val="0"/>
              <w:jc w:val="center"/>
              <w:rPr>
                <w:b/>
                <w:szCs w:val="21"/>
              </w:rPr>
            </w:pPr>
          </w:p>
          <w:p w14:paraId="1B06248D" w14:textId="77777777" w:rsidR="004E4630" w:rsidRPr="002D0583" w:rsidRDefault="004E4630" w:rsidP="004E4630">
            <w:pPr>
              <w:adjustRightInd w:val="0"/>
              <w:snapToGrid w:val="0"/>
              <w:jc w:val="center"/>
              <w:rPr>
                <w:b/>
                <w:szCs w:val="21"/>
              </w:rPr>
            </w:pPr>
          </w:p>
          <w:p w14:paraId="1AC57061" w14:textId="77777777" w:rsidR="004E4630" w:rsidRPr="002D0583" w:rsidRDefault="004E4630" w:rsidP="004E4630">
            <w:pPr>
              <w:adjustRightInd w:val="0"/>
              <w:snapToGrid w:val="0"/>
              <w:jc w:val="center"/>
              <w:rPr>
                <w:b/>
                <w:szCs w:val="21"/>
              </w:rPr>
            </w:pPr>
          </w:p>
          <w:p w14:paraId="55DA05C6" w14:textId="55B4F91B" w:rsidR="004E4630" w:rsidRPr="002D0583" w:rsidRDefault="004E4630" w:rsidP="004E4630">
            <w:pPr>
              <w:adjustRightInd w:val="0"/>
              <w:snapToGrid w:val="0"/>
              <w:jc w:val="center"/>
              <w:rPr>
                <w:sz w:val="24"/>
                <w:vertAlign w:val="superscript"/>
              </w:rPr>
            </w:pPr>
            <w:r w:rsidRPr="002D0583">
              <w:rPr>
                <w:rFonts w:hint="eastAsia"/>
                <w:b/>
                <w:szCs w:val="21"/>
              </w:rPr>
              <w:lastRenderedPageBreak/>
              <w:t>续</w:t>
            </w:r>
            <w:r w:rsidRPr="002D0583">
              <w:rPr>
                <w:b/>
                <w:szCs w:val="21"/>
              </w:rPr>
              <w:t>表</w:t>
            </w:r>
            <w:r w:rsidRPr="002D0583">
              <w:rPr>
                <w:b/>
                <w:szCs w:val="21"/>
              </w:rPr>
              <w:t>1-</w:t>
            </w:r>
            <w:r w:rsidRPr="002D0583">
              <w:rPr>
                <w:rFonts w:hint="eastAsia"/>
                <w:b/>
                <w:szCs w:val="21"/>
              </w:rPr>
              <w:t>10</w:t>
            </w:r>
            <w:r w:rsidRPr="002D0583">
              <w:rPr>
                <w:b/>
                <w:szCs w:val="21"/>
              </w:rPr>
              <w:t xml:space="preserve">   </w:t>
            </w:r>
            <w:r w:rsidRPr="002D0583">
              <w:rPr>
                <w:rFonts w:hint="eastAsia"/>
                <w:b/>
                <w:szCs w:val="21"/>
              </w:rPr>
              <w:t>厂界环境空气监测结果</w:t>
            </w:r>
            <w:r w:rsidRPr="002D0583">
              <w:rPr>
                <w:rFonts w:hint="eastAsia"/>
                <w:b/>
                <w:szCs w:val="21"/>
              </w:rPr>
              <w:t xml:space="preserve"> </w:t>
            </w:r>
            <w:r w:rsidRPr="002D0583">
              <w:rPr>
                <w:b/>
                <w:szCs w:val="21"/>
              </w:rPr>
              <w:t xml:space="preserve">  </w:t>
            </w:r>
            <w:r w:rsidRPr="002D0583">
              <w:rPr>
                <w:rFonts w:hint="eastAsia"/>
                <w:b/>
                <w:szCs w:val="21"/>
              </w:rPr>
              <w:t>单位：</w:t>
            </w:r>
            <w:r w:rsidRPr="002D0583">
              <w:rPr>
                <w:rFonts w:hint="eastAsia"/>
                <w:b/>
                <w:szCs w:val="21"/>
              </w:rPr>
              <w:t>mg</w:t>
            </w:r>
            <w:r w:rsidRPr="002D0583">
              <w:rPr>
                <w:b/>
                <w:szCs w:val="21"/>
              </w:rPr>
              <w:t>/m</w:t>
            </w:r>
            <w:r w:rsidRPr="002D0583">
              <w:rPr>
                <w:rFonts w:hint="eastAsia"/>
                <w:b/>
                <w:szCs w:val="21"/>
                <w:vertAlign w:val="superscript"/>
              </w:rPr>
              <w:t>3</w:t>
            </w:r>
          </w:p>
          <w:tbl>
            <w:tblPr>
              <w:tblStyle w:val="afffc"/>
              <w:tblW w:w="0" w:type="auto"/>
              <w:jc w:val="center"/>
              <w:tblLook w:val="04A0" w:firstRow="1" w:lastRow="0" w:firstColumn="1" w:lastColumn="0" w:noHBand="0" w:noVBand="1"/>
            </w:tblPr>
            <w:tblGrid>
              <w:gridCol w:w="1079"/>
              <w:gridCol w:w="1080"/>
              <w:gridCol w:w="1161"/>
              <w:gridCol w:w="1077"/>
              <w:gridCol w:w="1080"/>
              <w:gridCol w:w="1081"/>
              <w:gridCol w:w="1081"/>
              <w:gridCol w:w="1081"/>
            </w:tblGrid>
            <w:tr w:rsidR="002D0583" w:rsidRPr="002D0583" w14:paraId="044B7C1C" w14:textId="77777777" w:rsidTr="00235B33">
              <w:trPr>
                <w:jc w:val="center"/>
              </w:trPr>
              <w:tc>
                <w:tcPr>
                  <w:tcW w:w="1079" w:type="dxa"/>
                  <w:vAlign w:val="center"/>
                </w:tcPr>
                <w:p w14:paraId="281C5A24" w14:textId="77777777" w:rsidR="004E4630" w:rsidRPr="002D0583" w:rsidRDefault="004E4630" w:rsidP="004E4630">
                  <w:pPr>
                    <w:adjustRightInd w:val="0"/>
                    <w:snapToGrid w:val="0"/>
                    <w:jc w:val="center"/>
                    <w:rPr>
                      <w:szCs w:val="21"/>
                    </w:rPr>
                  </w:pPr>
                  <w:r w:rsidRPr="002D0583">
                    <w:rPr>
                      <w:rFonts w:hint="eastAsia"/>
                      <w:szCs w:val="21"/>
                    </w:rPr>
                    <w:t>监测位置</w:t>
                  </w:r>
                </w:p>
              </w:tc>
              <w:tc>
                <w:tcPr>
                  <w:tcW w:w="1080" w:type="dxa"/>
                  <w:vAlign w:val="center"/>
                </w:tcPr>
                <w:p w14:paraId="62BAEF6B" w14:textId="77777777" w:rsidR="004E4630" w:rsidRPr="002D0583" w:rsidRDefault="004E4630" w:rsidP="004E4630">
                  <w:pPr>
                    <w:adjustRightInd w:val="0"/>
                    <w:snapToGrid w:val="0"/>
                    <w:jc w:val="center"/>
                    <w:rPr>
                      <w:szCs w:val="21"/>
                    </w:rPr>
                  </w:pPr>
                  <w:r w:rsidRPr="002D0583">
                    <w:rPr>
                      <w:rFonts w:hint="eastAsia"/>
                      <w:szCs w:val="21"/>
                    </w:rPr>
                    <w:t>监测项目</w:t>
                  </w:r>
                </w:p>
              </w:tc>
              <w:tc>
                <w:tcPr>
                  <w:tcW w:w="2238" w:type="dxa"/>
                  <w:gridSpan w:val="2"/>
                  <w:vAlign w:val="center"/>
                </w:tcPr>
                <w:p w14:paraId="387FBBA1" w14:textId="77777777" w:rsidR="004E4630" w:rsidRPr="002D0583" w:rsidRDefault="004E4630" w:rsidP="004E4630">
                  <w:pPr>
                    <w:adjustRightInd w:val="0"/>
                    <w:snapToGrid w:val="0"/>
                    <w:jc w:val="center"/>
                    <w:rPr>
                      <w:szCs w:val="21"/>
                    </w:rPr>
                  </w:pPr>
                  <w:r w:rsidRPr="002D0583">
                    <w:rPr>
                      <w:rFonts w:hint="eastAsia"/>
                      <w:szCs w:val="21"/>
                    </w:rPr>
                    <w:t>采样时间</w:t>
                  </w:r>
                </w:p>
              </w:tc>
              <w:tc>
                <w:tcPr>
                  <w:tcW w:w="1080" w:type="dxa"/>
                  <w:vAlign w:val="center"/>
                </w:tcPr>
                <w:p w14:paraId="174DEE93" w14:textId="77777777" w:rsidR="004E4630" w:rsidRPr="002D0583" w:rsidRDefault="004E4630" w:rsidP="004E4630">
                  <w:pPr>
                    <w:adjustRightInd w:val="0"/>
                    <w:snapToGrid w:val="0"/>
                    <w:jc w:val="center"/>
                    <w:rPr>
                      <w:szCs w:val="21"/>
                    </w:rPr>
                  </w:pPr>
                  <w:r w:rsidRPr="002D0583">
                    <w:rPr>
                      <w:rFonts w:hint="eastAsia"/>
                      <w:szCs w:val="21"/>
                    </w:rPr>
                    <w:t>监测结果</w:t>
                  </w:r>
                </w:p>
              </w:tc>
              <w:tc>
                <w:tcPr>
                  <w:tcW w:w="1081" w:type="dxa"/>
                  <w:vAlign w:val="center"/>
                </w:tcPr>
                <w:p w14:paraId="23C64423" w14:textId="77777777" w:rsidR="004E4630" w:rsidRPr="002D0583" w:rsidRDefault="004E4630" w:rsidP="004E4630">
                  <w:pPr>
                    <w:adjustRightInd w:val="0"/>
                    <w:snapToGrid w:val="0"/>
                    <w:jc w:val="center"/>
                    <w:rPr>
                      <w:szCs w:val="21"/>
                    </w:rPr>
                  </w:pPr>
                  <w:r w:rsidRPr="002D0583">
                    <w:rPr>
                      <w:rFonts w:hint="eastAsia"/>
                      <w:szCs w:val="21"/>
                    </w:rPr>
                    <w:t>均值</w:t>
                  </w:r>
                </w:p>
              </w:tc>
              <w:tc>
                <w:tcPr>
                  <w:tcW w:w="1081" w:type="dxa"/>
                  <w:vAlign w:val="center"/>
                </w:tcPr>
                <w:p w14:paraId="0830B82D" w14:textId="77777777" w:rsidR="004E4630" w:rsidRPr="002D0583" w:rsidRDefault="004E4630" w:rsidP="004E4630">
                  <w:pPr>
                    <w:adjustRightInd w:val="0"/>
                    <w:snapToGrid w:val="0"/>
                    <w:jc w:val="center"/>
                    <w:rPr>
                      <w:szCs w:val="21"/>
                    </w:rPr>
                  </w:pPr>
                  <w:r w:rsidRPr="002D0583">
                    <w:rPr>
                      <w:rFonts w:hint="eastAsia"/>
                      <w:szCs w:val="21"/>
                    </w:rPr>
                    <w:t>标准限值</w:t>
                  </w:r>
                </w:p>
              </w:tc>
              <w:tc>
                <w:tcPr>
                  <w:tcW w:w="1081" w:type="dxa"/>
                  <w:vAlign w:val="center"/>
                </w:tcPr>
                <w:p w14:paraId="5016586F" w14:textId="77777777" w:rsidR="004E4630" w:rsidRPr="002D0583" w:rsidRDefault="004E4630" w:rsidP="004E4630">
                  <w:pPr>
                    <w:adjustRightInd w:val="0"/>
                    <w:snapToGrid w:val="0"/>
                    <w:jc w:val="center"/>
                    <w:rPr>
                      <w:szCs w:val="21"/>
                    </w:rPr>
                  </w:pPr>
                  <w:r w:rsidRPr="002D0583">
                    <w:rPr>
                      <w:rFonts w:hint="eastAsia"/>
                      <w:szCs w:val="21"/>
                    </w:rPr>
                    <w:t>达标情况</w:t>
                  </w:r>
                </w:p>
              </w:tc>
            </w:tr>
            <w:tr w:rsidR="002D0583" w:rsidRPr="002D0583" w14:paraId="1ED799A0" w14:textId="77777777" w:rsidTr="00235B33">
              <w:trPr>
                <w:jc w:val="center"/>
              </w:trPr>
              <w:tc>
                <w:tcPr>
                  <w:tcW w:w="1079" w:type="dxa"/>
                  <w:vMerge w:val="restart"/>
                  <w:vAlign w:val="center"/>
                </w:tcPr>
                <w:p w14:paraId="672DC6F8" w14:textId="77777777" w:rsidR="004E4630" w:rsidRPr="002D0583" w:rsidRDefault="004E4630" w:rsidP="004E4630">
                  <w:pPr>
                    <w:adjustRightInd w:val="0"/>
                    <w:snapToGrid w:val="0"/>
                    <w:jc w:val="center"/>
                    <w:rPr>
                      <w:szCs w:val="21"/>
                    </w:rPr>
                  </w:pPr>
                  <w:r w:rsidRPr="002D0583">
                    <w:rPr>
                      <w:rFonts w:hint="eastAsia"/>
                      <w:szCs w:val="21"/>
                    </w:rPr>
                    <w:t>北厂界</w:t>
                  </w:r>
                </w:p>
              </w:tc>
              <w:tc>
                <w:tcPr>
                  <w:tcW w:w="1080" w:type="dxa"/>
                  <w:vMerge w:val="restart"/>
                  <w:vAlign w:val="center"/>
                </w:tcPr>
                <w:p w14:paraId="623711C7" w14:textId="77777777" w:rsidR="004E4630" w:rsidRPr="002D0583" w:rsidRDefault="004E4630" w:rsidP="004E4630">
                  <w:pPr>
                    <w:adjustRightInd w:val="0"/>
                    <w:snapToGrid w:val="0"/>
                    <w:jc w:val="center"/>
                    <w:rPr>
                      <w:szCs w:val="21"/>
                    </w:rPr>
                  </w:pPr>
                  <w:r w:rsidRPr="002D0583">
                    <w:rPr>
                      <w:rFonts w:hint="eastAsia"/>
                      <w:szCs w:val="21"/>
                    </w:rPr>
                    <w:t>总悬浮</w:t>
                  </w:r>
                </w:p>
                <w:p w14:paraId="75B1D888" w14:textId="77777777" w:rsidR="004E4630" w:rsidRPr="002D0583" w:rsidRDefault="004E4630" w:rsidP="004E4630">
                  <w:pPr>
                    <w:adjustRightInd w:val="0"/>
                    <w:snapToGrid w:val="0"/>
                    <w:jc w:val="center"/>
                    <w:rPr>
                      <w:szCs w:val="21"/>
                    </w:rPr>
                  </w:pPr>
                  <w:r w:rsidRPr="002D0583">
                    <w:rPr>
                      <w:rFonts w:hint="eastAsia"/>
                      <w:szCs w:val="21"/>
                    </w:rPr>
                    <w:t>颗粒物</w:t>
                  </w:r>
                </w:p>
              </w:tc>
              <w:tc>
                <w:tcPr>
                  <w:tcW w:w="1161" w:type="dxa"/>
                  <w:vMerge w:val="restart"/>
                  <w:vAlign w:val="center"/>
                </w:tcPr>
                <w:p w14:paraId="42CCC00F" w14:textId="77777777" w:rsidR="004E4630" w:rsidRPr="002D0583" w:rsidRDefault="004E4630" w:rsidP="004E4630">
                  <w:pPr>
                    <w:adjustRightInd w:val="0"/>
                    <w:snapToGrid w:val="0"/>
                    <w:jc w:val="center"/>
                    <w:rPr>
                      <w:szCs w:val="21"/>
                    </w:rPr>
                  </w:pPr>
                  <w:r w:rsidRPr="002D0583">
                    <w:rPr>
                      <w:rFonts w:hint="eastAsia"/>
                      <w:szCs w:val="21"/>
                    </w:rPr>
                    <w:t>2019.10.10</w:t>
                  </w:r>
                </w:p>
              </w:tc>
              <w:tc>
                <w:tcPr>
                  <w:tcW w:w="1077" w:type="dxa"/>
                  <w:vAlign w:val="center"/>
                </w:tcPr>
                <w:p w14:paraId="43F0D398" w14:textId="77777777" w:rsidR="004E4630" w:rsidRPr="002D0583" w:rsidRDefault="004E4630" w:rsidP="004E4630">
                  <w:pPr>
                    <w:adjustRightInd w:val="0"/>
                    <w:snapToGrid w:val="0"/>
                    <w:jc w:val="center"/>
                    <w:rPr>
                      <w:szCs w:val="21"/>
                    </w:rPr>
                  </w:pPr>
                  <w:r w:rsidRPr="002D0583">
                    <w:rPr>
                      <w:rFonts w:hint="eastAsia"/>
                      <w:szCs w:val="21"/>
                    </w:rPr>
                    <w:t>第一次</w:t>
                  </w:r>
                </w:p>
              </w:tc>
              <w:tc>
                <w:tcPr>
                  <w:tcW w:w="1080" w:type="dxa"/>
                  <w:vAlign w:val="center"/>
                </w:tcPr>
                <w:p w14:paraId="08F24763" w14:textId="77777777" w:rsidR="004E4630" w:rsidRPr="002D0583" w:rsidRDefault="004E4630" w:rsidP="004E4630">
                  <w:pPr>
                    <w:adjustRightInd w:val="0"/>
                    <w:snapToGrid w:val="0"/>
                    <w:jc w:val="center"/>
                    <w:rPr>
                      <w:szCs w:val="21"/>
                    </w:rPr>
                  </w:pPr>
                  <w:r w:rsidRPr="002D0583">
                    <w:rPr>
                      <w:rFonts w:hint="eastAsia"/>
                      <w:szCs w:val="21"/>
                    </w:rPr>
                    <w:t>0.343</w:t>
                  </w:r>
                </w:p>
              </w:tc>
              <w:tc>
                <w:tcPr>
                  <w:tcW w:w="1081" w:type="dxa"/>
                  <w:vMerge w:val="restart"/>
                  <w:vAlign w:val="center"/>
                </w:tcPr>
                <w:p w14:paraId="51A95A49" w14:textId="77777777" w:rsidR="004E4630" w:rsidRPr="002D0583" w:rsidRDefault="004E4630" w:rsidP="004E4630">
                  <w:pPr>
                    <w:adjustRightInd w:val="0"/>
                    <w:snapToGrid w:val="0"/>
                    <w:jc w:val="center"/>
                    <w:rPr>
                      <w:szCs w:val="21"/>
                    </w:rPr>
                  </w:pPr>
                  <w:r w:rsidRPr="002D0583">
                    <w:rPr>
                      <w:rFonts w:hint="eastAsia"/>
                      <w:szCs w:val="21"/>
                    </w:rPr>
                    <w:t>0.337</w:t>
                  </w:r>
                </w:p>
              </w:tc>
              <w:tc>
                <w:tcPr>
                  <w:tcW w:w="1081" w:type="dxa"/>
                  <w:vMerge w:val="restart"/>
                  <w:vAlign w:val="center"/>
                </w:tcPr>
                <w:p w14:paraId="68F97AA2" w14:textId="77777777" w:rsidR="004E4630" w:rsidRPr="002D0583" w:rsidRDefault="004E4630" w:rsidP="004E4630">
                  <w:pPr>
                    <w:adjustRightInd w:val="0"/>
                    <w:snapToGrid w:val="0"/>
                    <w:jc w:val="center"/>
                    <w:rPr>
                      <w:szCs w:val="21"/>
                    </w:rPr>
                  </w:pPr>
                  <w:r w:rsidRPr="002D0583">
                    <w:rPr>
                      <w:rFonts w:hint="eastAsia"/>
                      <w:szCs w:val="21"/>
                    </w:rPr>
                    <w:t>1.0</w:t>
                  </w:r>
                </w:p>
              </w:tc>
              <w:tc>
                <w:tcPr>
                  <w:tcW w:w="1081" w:type="dxa"/>
                  <w:vMerge w:val="restart"/>
                  <w:vAlign w:val="center"/>
                </w:tcPr>
                <w:p w14:paraId="45E28A11" w14:textId="77777777" w:rsidR="004E4630" w:rsidRPr="002D0583" w:rsidRDefault="004E4630" w:rsidP="004E4630">
                  <w:pPr>
                    <w:adjustRightInd w:val="0"/>
                    <w:snapToGrid w:val="0"/>
                    <w:jc w:val="center"/>
                    <w:rPr>
                      <w:szCs w:val="21"/>
                    </w:rPr>
                  </w:pPr>
                  <w:r w:rsidRPr="002D0583">
                    <w:rPr>
                      <w:rFonts w:hint="eastAsia"/>
                      <w:szCs w:val="21"/>
                    </w:rPr>
                    <w:t>达标</w:t>
                  </w:r>
                </w:p>
              </w:tc>
            </w:tr>
            <w:tr w:rsidR="002D0583" w:rsidRPr="002D0583" w14:paraId="2F0DB5BD" w14:textId="77777777" w:rsidTr="00235B33">
              <w:trPr>
                <w:jc w:val="center"/>
              </w:trPr>
              <w:tc>
                <w:tcPr>
                  <w:tcW w:w="1079" w:type="dxa"/>
                  <w:vMerge/>
                  <w:vAlign w:val="center"/>
                </w:tcPr>
                <w:p w14:paraId="502D54BC" w14:textId="77777777" w:rsidR="004E4630" w:rsidRPr="002D0583" w:rsidRDefault="004E4630" w:rsidP="004E4630">
                  <w:pPr>
                    <w:adjustRightInd w:val="0"/>
                    <w:snapToGrid w:val="0"/>
                    <w:jc w:val="center"/>
                    <w:rPr>
                      <w:szCs w:val="21"/>
                    </w:rPr>
                  </w:pPr>
                </w:p>
              </w:tc>
              <w:tc>
                <w:tcPr>
                  <w:tcW w:w="1080" w:type="dxa"/>
                  <w:vMerge/>
                  <w:vAlign w:val="center"/>
                </w:tcPr>
                <w:p w14:paraId="76188051" w14:textId="77777777" w:rsidR="004E4630" w:rsidRPr="002D0583" w:rsidRDefault="004E4630" w:rsidP="004E4630">
                  <w:pPr>
                    <w:adjustRightInd w:val="0"/>
                    <w:snapToGrid w:val="0"/>
                    <w:jc w:val="center"/>
                    <w:rPr>
                      <w:szCs w:val="21"/>
                    </w:rPr>
                  </w:pPr>
                </w:p>
              </w:tc>
              <w:tc>
                <w:tcPr>
                  <w:tcW w:w="1161" w:type="dxa"/>
                  <w:vMerge/>
                  <w:vAlign w:val="center"/>
                </w:tcPr>
                <w:p w14:paraId="24FFA355" w14:textId="77777777" w:rsidR="004E4630" w:rsidRPr="002D0583" w:rsidRDefault="004E4630" w:rsidP="004E4630">
                  <w:pPr>
                    <w:adjustRightInd w:val="0"/>
                    <w:snapToGrid w:val="0"/>
                    <w:jc w:val="center"/>
                    <w:rPr>
                      <w:szCs w:val="21"/>
                    </w:rPr>
                  </w:pPr>
                </w:p>
              </w:tc>
              <w:tc>
                <w:tcPr>
                  <w:tcW w:w="1077" w:type="dxa"/>
                  <w:vAlign w:val="center"/>
                </w:tcPr>
                <w:p w14:paraId="7E29A9C0" w14:textId="77777777" w:rsidR="004E4630" w:rsidRPr="002D0583" w:rsidRDefault="004E4630" w:rsidP="004E4630">
                  <w:pPr>
                    <w:adjustRightInd w:val="0"/>
                    <w:snapToGrid w:val="0"/>
                    <w:jc w:val="center"/>
                    <w:rPr>
                      <w:szCs w:val="21"/>
                    </w:rPr>
                  </w:pPr>
                  <w:r w:rsidRPr="002D0583">
                    <w:rPr>
                      <w:rFonts w:hint="eastAsia"/>
                      <w:szCs w:val="21"/>
                    </w:rPr>
                    <w:t>第二次</w:t>
                  </w:r>
                </w:p>
              </w:tc>
              <w:tc>
                <w:tcPr>
                  <w:tcW w:w="1080" w:type="dxa"/>
                  <w:vAlign w:val="center"/>
                </w:tcPr>
                <w:p w14:paraId="1F621B98" w14:textId="77777777" w:rsidR="004E4630" w:rsidRPr="002D0583" w:rsidRDefault="004E4630" w:rsidP="004E4630">
                  <w:pPr>
                    <w:adjustRightInd w:val="0"/>
                    <w:snapToGrid w:val="0"/>
                    <w:jc w:val="center"/>
                    <w:rPr>
                      <w:szCs w:val="21"/>
                    </w:rPr>
                  </w:pPr>
                  <w:r w:rsidRPr="002D0583">
                    <w:rPr>
                      <w:rFonts w:hint="eastAsia"/>
                      <w:szCs w:val="21"/>
                    </w:rPr>
                    <w:t>0.344</w:t>
                  </w:r>
                </w:p>
              </w:tc>
              <w:tc>
                <w:tcPr>
                  <w:tcW w:w="1081" w:type="dxa"/>
                  <w:vMerge/>
                  <w:vAlign w:val="center"/>
                </w:tcPr>
                <w:p w14:paraId="11C95EFA" w14:textId="77777777" w:rsidR="004E4630" w:rsidRPr="002D0583" w:rsidRDefault="004E4630" w:rsidP="004E4630">
                  <w:pPr>
                    <w:adjustRightInd w:val="0"/>
                    <w:snapToGrid w:val="0"/>
                    <w:jc w:val="center"/>
                    <w:rPr>
                      <w:szCs w:val="21"/>
                    </w:rPr>
                  </w:pPr>
                </w:p>
              </w:tc>
              <w:tc>
                <w:tcPr>
                  <w:tcW w:w="1081" w:type="dxa"/>
                  <w:vMerge/>
                  <w:vAlign w:val="center"/>
                </w:tcPr>
                <w:p w14:paraId="754D5E9B" w14:textId="77777777" w:rsidR="004E4630" w:rsidRPr="002D0583" w:rsidRDefault="004E4630" w:rsidP="004E4630">
                  <w:pPr>
                    <w:adjustRightInd w:val="0"/>
                    <w:snapToGrid w:val="0"/>
                    <w:jc w:val="center"/>
                    <w:rPr>
                      <w:szCs w:val="21"/>
                    </w:rPr>
                  </w:pPr>
                </w:p>
              </w:tc>
              <w:tc>
                <w:tcPr>
                  <w:tcW w:w="1081" w:type="dxa"/>
                  <w:vMerge/>
                  <w:vAlign w:val="center"/>
                </w:tcPr>
                <w:p w14:paraId="34334C95" w14:textId="77777777" w:rsidR="004E4630" w:rsidRPr="002D0583" w:rsidRDefault="004E4630" w:rsidP="004E4630">
                  <w:pPr>
                    <w:adjustRightInd w:val="0"/>
                    <w:snapToGrid w:val="0"/>
                    <w:jc w:val="center"/>
                    <w:rPr>
                      <w:szCs w:val="21"/>
                    </w:rPr>
                  </w:pPr>
                </w:p>
              </w:tc>
            </w:tr>
            <w:tr w:rsidR="002D0583" w:rsidRPr="002D0583" w14:paraId="53E1F44D" w14:textId="77777777" w:rsidTr="00235B33">
              <w:trPr>
                <w:jc w:val="center"/>
              </w:trPr>
              <w:tc>
                <w:tcPr>
                  <w:tcW w:w="1079" w:type="dxa"/>
                  <w:vMerge/>
                  <w:vAlign w:val="center"/>
                </w:tcPr>
                <w:p w14:paraId="3C01E3AF" w14:textId="77777777" w:rsidR="004E4630" w:rsidRPr="002D0583" w:rsidRDefault="004E4630" w:rsidP="004E4630">
                  <w:pPr>
                    <w:adjustRightInd w:val="0"/>
                    <w:snapToGrid w:val="0"/>
                    <w:jc w:val="center"/>
                    <w:rPr>
                      <w:szCs w:val="21"/>
                    </w:rPr>
                  </w:pPr>
                </w:p>
              </w:tc>
              <w:tc>
                <w:tcPr>
                  <w:tcW w:w="1080" w:type="dxa"/>
                  <w:vMerge/>
                  <w:vAlign w:val="center"/>
                </w:tcPr>
                <w:p w14:paraId="2F888A1D" w14:textId="77777777" w:rsidR="004E4630" w:rsidRPr="002D0583" w:rsidRDefault="004E4630" w:rsidP="004E4630">
                  <w:pPr>
                    <w:adjustRightInd w:val="0"/>
                    <w:snapToGrid w:val="0"/>
                    <w:jc w:val="center"/>
                    <w:rPr>
                      <w:szCs w:val="21"/>
                    </w:rPr>
                  </w:pPr>
                </w:p>
              </w:tc>
              <w:tc>
                <w:tcPr>
                  <w:tcW w:w="1161" w:type="dxa"/>
                  <w:vMerge/>
                  <w:vAlign w:val="center"/>
                </w:tcPr>
                <w:p w14:paraId="242756B3" w14:textId="77777777" w:rsidR="004E4630" w:rsidRPr="002D0583" w:rsidRDefault="004E4630" w:rsidP="004E4630">
                  <w:pPr>
                    <w:adjustRightInd w:val="0"/>
                    <w:snapToGrid w:val="0"/>
                    <w:jc w:val="center"/>
                    <w:rPr>
                      <w:szCs w:val="21"/>
                    </w:rPr>
                  </w:pPr>
                </w:p>
              </w:tc>
              <w:tc>
                <w:tcPr>
                  <w:tcW w:w="1077" w:type="dxa"/>
                  <w:vAlign w:val="center"/>
                </w:tcPr>
                <w:p w14:paraId="1435D48A" w14:textId="77777777" w:rsidR="004E4630" w:rsidRPr="002D0583" w:rsidRDefault="004E4630" w:rsidP="004E4630">
                  <w:pPr>
                    <w:adjustRightInd w:val="0"/>
                    <w:snapToGrid w:val="0"/>
                    <w:jc w:val="center"/>
                    <w:rPr>
                      <w:szCs w:val="21"/>
                    </w:rPr>
                  </w:pPr>
                  <w:r w:rsidRPr="002D0583">
                    <w:rPr>
                      <w:rFonts w:hint="eastAsia"/>
                      <w:szCs w:val="21"/>
                    </w:rPr>
                    <w:t>第三次</w:t>
                  </w:r>
                </w:p>
              </w:tc>
              <w:tc>
                <w:tcPr>
                  <w:tcW w:w="1080" w:type="dxa"/>
                  <w:vAlign w:val="center"/>
                </w:tcPr>
                <w:p w14:paraId="70277EDB" w14:textId="77777777" w:rsidR="004E4630" w:rsidRPr="002D0583" w:rsidRDefault="004E4630" w:rsidP="004E4630">
                  <w:pPr>
                    <w:adjustRightInd w:val="0"/>
                    <w:snapToGrid w:val="0"/>
                    <w:jc w:val="center"/>
                    <w:rPr>
                      <w:szCs w:val="21"/>
                    </w:rPr>
                  </w:pPr>
                  <w:r w:rsidRPr="002D0583">
                    <w:rPr>
                      <w:rFonts w:hint="eastAsia"/>
                      <w:szCs w:val="21"/>
                    </w:rPr>
                    <w:t>0.330</w:t>
                  </w:r>
                </w:p>
              </w:tc>
              <w:tc>
                <w:tcPr>
                  <w:tcW w:w="1081" w:type="dxa"/>
                  <w:vMerge/>
                  <w:vAlign w:val="center"/>
                </w:tcPr>
                <w:p w14:paraId="363A97C3" w14:textId="77777777" w:rsidR="004E4630" w:rsidRPr="002D0583" w:rsidRDefault="004E4630" w:rsidP="004E4630">
                  <w:pPr>
                    <w:adjustRightInd w:val="0"/>
                    <w:snapToGrid w:val="0"/>
                    <w:jc w:val="center"/>
                    <w:rPr>
                      <w:szCs w:val="21"/>
                    </w:rPr>
                  </w:pPr>
                </w:p>
              </w:tc>
              <w:tc>
                <w:tcPr>
                  <w:tcW w:w="1081" w:type="dxa"/>
                  <w:vMerge/>
                  <w:vAlign w:val="center"/>
                </w:tcPr>
                <w:p w14:paraId="00DCE597" w14:textId="77777777" w:rsidR="004E4630" w:rsidRPr="002D0583" w:rsidRDefault="004E4630" w:rsidP="004E4630">
                  <w:pPr>
                    <w:adjustRightInd w:val="0"/>
                    <w:snapToGrid w:val="0"/>
                    <w:jc w:val="center"/>
                    <w:rPr>
                      <w:szCs w:val="21"/>
                    </w:rPr>
                  </w:pPr>
                </w:p>
              </w:tc>
              <w:tc>
                <w:tcPr>
                  <w:tcW w:w="1081" w:type="dxa"/>
                  <w:vMerge/>
                  <w:vAlign w:val="center"/>
                </w:tcPr>
                <w:p w14:paraId="35608BDA" w14:textId="77777777" w:rsidR="004E4630" w:rsidRPr="002D0583" w:rsidRDefault="004E4630" w:rsidP="004E4630">
                  <w:pPr>
                    <w:adjustRightInd w:val="0"/>
                    <w:snapToGrid w:val="0"/>
                    <w:jc w:val="center"/>
                    <w:rPr>
                      <w:szCs w:val="21"/>
                    </w:rPr>
                  </w:pPr>
                </w:p>
              </w:tc>
            </w:tr>
            <w:tr w:rsidR="002D0583" w:rsidRPr="002D0583" w14:paraId="592D2CF1" w14:textId="77777777" w:rsidTr="00235B33">
              <w:trPr>
                <w:jc w:val="center"/>
              </w:trPr>
              <w:tc>
                <w:tcPr>
                  <w:tcW w:w="1079" w:type="dxa"/>
                  <w:vMerge/>
                  <w:vAlign w:val="center"/>
                </w:tcPr>
                <w:p w14:paraId="1E66059B" w14:textId="77777777" w:rsidR="004E4630" w:rsidRPr="002D0583" w:rsidRDefault="004E4630" w:rsidP="004E4630">
                  <w:pPr>
                    <w:adjustRightInd w:val="0"/>
                    <w:snapToGrid w:val="0"/>
                    <w:jc w:val="center"/>
                    <w:rPr>
                      <w:szCs w:val="21"/>
                    </w:rPr>
                  </w:pPr>
                </w:p>
              </w:tc>
              <w:tc>
                <w:tcPr>
                  <w:tcW w:w="1080" w:type="dxa"/>
                  <w:vMerge/>
                  <w:vAlign w:val="center"/>
                </w:tcPr>
                <w:p w14:paraId="4AF1BC03" w14:textId="77777777" w:rsidR="004E4630" w:rsidRPr="002D0583" w:rsidRDefault="004E4630" w:rsidP="004E4630">
                  <w:pPr>
                    <w:adjustRightInd w:val="0"/>
                    <w:snapToGrid w:val="0"/>
                    <w:jc w:val="center"/>
                    <w:rPr>
                      <w:szCs w:val="21"/>
                    </w:rPr>
                  </w:pPr>
                </w:p>
              </w:tc>
              <w:tc>
                <w:tcPr>
                  <w:tcW w:w="1161" w:type="dxa"/>
                  <w:vMerge/>
                  <w:vAlign w:val="center"/>
                </w:tcPr>
                <w:p w14:paraId="36C69B7A" w14:textId="77777777" w:rsidR="004E4630" w:rsidRPr="002D0583" w:rsidRDefault="004E4630" w:rsidP="004E4630">
                  <w:pPr>
                    <w:adjustRightInd w:val="0"/>
                    <w:snapToGrid w:val="0"/>
                    <w:jc w:val="center"/>
                    <w:rPr>
                      <w:szCs w:val="21"/>
                    </w:rPr>
                  </w:pPr>
                </w:p>
              </w:tc>
              <w:tc>
                <w:tcPr>
                  <w:tcW w:w="1077" w:type="dxa"/>
                  <w:vAlign w:val="center"/>
                </w:tcPr>
                <w:p w14:paraId="7C476FBB" w14:textId="77777777" w:rsidR="004E4630" w:rsidRPr="002D0583" w:rsidRDefault="004E4630" w:rsidP="004E4630">
                  <w:pPr>
                    <w:adjustRightInd w:val="0"/>
                    <w:snapToGrid w:val="0"/>
                    <w:jc w:val="center"/>
                    <w:rPr>
                      <w:szCs w:val="21"/>
                    </w:rPr>
                  </w:pPr>
                  <w:r w:rsidRPr="002D0583">
                    <w:rPr>
                      <w:rFonts w:hint="eastAsia"/>
                      <w:szCs w:val="21"/>
                    </w:rPr>
                    <w:t>第四次</w:t>
                  </w:r>
                </w:p>
              </w:tc>
              <w:tc>
                <w:tcPr>
                  <w:tcW w:w="1080" w:type="dxa"/>
                  <w:vAlign w:val="center"/>
                </w:tcPr>
                <w:p w14:paraId="5B966606" w14:textId="77777777" w:rsidR="004E4630" w:rsidRPr="002D0583" w:rsidRDefault="004E4630" w:rsidP="004E4630">
                  <w:pPr>
                    <w:adjustRightInd w:val="0"/>
                    <w:snapToGrid w:val="0"/>
                    <w:jc w:val="center"/>
                    <w:rPr>
                      <w:szCs w:val="21"/>
                    </w:rPr>
                  </w:pPr>
                  <w:r w:rsidRPr="002D0583">
                    <w:rPr>
                      <w:rFonts w:hint="eastAsia"/>
                      <w:szCs w:val="21"/>
                    </w:rPr>
                    <w:t>0.329</w:t>
                  </w:r>
                </w:p>
              </w:tc>
              <w:tc>
                <w:tcPr>
                  <w:tcW w:w="1081" w:type="dxa"/>
                  <w:vMerge/>
                  <w:vAlign w:val="center"/>
                </w:tcPr>
                <w:p w14:paraId="33D4CF38" w14:textId="77777777" w:rsidR="004E4630" w:rsidRPr="002D0583" w:rsidRDefault="004E4630" w:rsidP="004E4630">
                  <w:pPr>
                    <w:adjustRightInd w:val="0"/>
                    <w:snapToGrid w:val="0"/>
                    <w:jc w:val="center"/>
                    <w:rPr>
                      <w:szCs w:val="21"/>
                    </w:rPr>
                  </w:pPr>
                </w:p>
              </w:tc>
              <w:tc>
                <w:tcPr>
                  <w:tcW w:w="1081" w:type="dxa"/>
                  <w:vMerge/>
                  <w:vAlign w:val="center"/>
                </w:tcPr>
                <w:p w14:paraId="061E656C" w14:textId="77777777" w:rsidR="004E4630" w:rsidRPr="002D0583" w:rsidRDefault="004E4630" w:rsidP="004E4630">
                  <w:pPr>
                    <w:adjustRightInd w:val="0"/>
                    <w:snapToGrid w:val="0"/>
                    <w:jc w:val="center"/>
                    <w:rPr>
                      <w:szCs w:val="21"/>
                    </w:rPr>
                  </w:pPr>
                </w:p>
              </w:tc>
              <w:tc>
                <w:tcPr>
                  <w:tcW w:w="1081" w:type="dxa"/>
                  <w:vMerge/>
                  <w:vAlign w:val="center"/>
                </w:tcPr>
                <w:p w14:paraId="57259E0D" w14:textId="77777777" w:rsidR="004E4630" w:rsidRPr="002D0583" w:rsidRDefault="004E4630" w:rsidP="004E4630">
                  <w:pPr>
                    <w:adjustRightInd w:val="0"/>
                    <w:snapToGrid w:val="0"/>
                    <w:jc w:val="center"/>
                    <w:rPr>
                      <w:szCs w:val="21"/>
                    </w:rPr>
                  </w:pPr>
                </w:p>
              </w:tc>
            </w:tr>
            <w:tr w:rsidR="002D0583" w:rsidRPr="002D0583" w14:paraId="7E6CA00D" w14:textId="77777777" w:rsidTr="00235B33">
              <w:trPr>
                <w:jc w:val="center"/>
              </w:trPr>
              <w:tc>
                <w:tcPr>
                  <w:tcW w:w="1079" w:type="dxa"/>
                  <w:vMerge/>
                  <w:vAlign w:val="center"/>
                </w:tcPr>
                <w:p w14:paraId="3521F9AF" w14:textId="77777777" w:rsidR="004E4630" w:rsidRPr="002D0583" w:rsidRDefault="004E4630" w:rsidP="004E4630">
                  <w:pPr>
                    <w:adjustRightInd w:val="0"/>
                    <w:snapToGrid w:val="0"/>
                    <w:jc w:val="center"/>
                    <w:rPr>
                      <w:szCs w:val="21"/>
                    </w:rPr>
                  </w:pPr>
                </w:p>
              </w:tc>
              <w:tc>
                <w:tcPr>
                  <w:tcW w:w="1080" w:type="dxa"/>
                  <w:vMerge/>
                  <w:vAlign w:val="center"/>
                </w:tcPr>
                <w:p w14:paraId="73748A22" w14:textId="77777777" w:rsidR="004E4630" w:rsidRPr="002D0583" w:rsidRDefault="004E4630" w:rsidP="004E4630">
                  <w:pPr>
                    <w:adjustRightInd w:val="0"/>
                    <w:snapToGrid w:val="0"/>
                    <w:jc w:val="center"/>
                    <w:rPr>
                      <w:szCs w:val="21"/>
                    </w:rPr>
                  </w:pPr>
                </w:p>
              </w:tc>
              <w:tc>
                <w:tcPr>
                  <w:tcW w:w="1161" w:type="dxa"/>
                  <w:vMerge w:val="restart"/>
                  <w:vAlign w:val="center"/>
                </w:tcPr>
                <w:p w14:paraId="58E43934" w14:textId="77777777" w:rsidR="004E4630" w:rsidRPr="002D0583" w:rsidRDefault="004E4630" w:rsidP="004E4630">
                  <w:pPr>
                    <w:adjustRightInd w:val="0"/>
                    <w:snapToGrid w:val="0"/>
                    <w:jc w:val="center"/>
                    <w:rPr>
                      <w:szCs w:val="21"/>
                    </w:rPr>
                  </w:pPr>
                  <w:r w:rsidRPr="002D0583">
                    <w:rPr>
                      <w:rFonts w:hint="eastAsia"/>
                      <w:szCs w:val="21"/>
                    </w:rPr>
                    <w:t>2019.10.11</w:t>
                  </w:r>
                </w:p>
              </w:tc>
              <w:tc>
                <w:tcPr>
                  <w:tcW w:w="1077" w:type="dxa"/>
                  <w:vAlign w:val="center"/>
                </w:tcPr>
                <w:p w14:paraId="46736DA9" w14:textId="77777777" w:rsidR="004E4630" w:rsidRPr="002D0583" w:rsidRDefault="004E4630" w:rsidP="004E4630">
                  <w:pPr>
                    <w:adjustRightInd w:val="0"/>
                    <w:snapToGrid w:val="0"/>
                    <w:jc w:val="center"/>
                    <w:rPr>
                      <w:szCs w:val="21"/>
                    </w:rPr>
                  </w:pPr>
                  <w:r w:rsidRPr="002D0583">
                    <w:rPr>
                      <w:rFonts w:hint="eastAsia"/>
                      <w:szCs w:val="21"/>
                    </w:rPr>
                    <w:t>第一次</w:t>
                  </w:r>
                </w:p>
              </w:tc>
              <w:tc>
                <w:tcPr>
                  <w:tcW w:w="1080" w:type="dxa"/>
                  <w:vAlign w:val="center"/>
                </w:tcPr>
                <w:p w14:paraId="5542CA34" w14:textId="77777777" w:rsidR="004E4630" w:rsidRPr="002D0583" w:rsidRDefault="004E4630" w:rsidP="004E4630">
                  <w:pPr>
                    <w:adjustRightInd w:val="0"/>
                    <w:snapToGrid w:val="0"/>
                    <w:jc w:val="center"/>
                    <w:rPr>
                      <w:szCs w:val="21"/>
                    </w:rPr>
                  </w:pPr>
                  <w:r w:rsidRPr="002D0583">
                    <w:rPr>
                      <w:rFonts w:hint="eastAsia"/>
                      <w:szCs w:val="21"/>
                    </w:rPr>
                    <w:t>0.327</w:t>
                  </w:r>
                </w:p>
              </w:tc>
              <w:tc>
                <w:tcPr>
                  <w:tcW w:w="1081" w:type="dxa"/>
                  <w:vMerge w:val="restart"/>
                  <w:vAlign w:val="center"/>
                </w:tcPr>
                <w:p w14:paraId="7E54169C" w14:textId="77777777" w:rsidR="004E4630" w:rsidRPr="002D0583" w:rsidRDefault="004E4630" w:rsidP="004E4630">
                  <w:pPr>
                    <w:adjustRightInd w:val="0"/>
                    <w:snapToGrid w:val="0"/>
                    <w:jc w:val="center"/>
                    <w:rPr>
                      <w:szCs w:val="21"/>
                    </w:rPr>
                  </w:pPr>
                  <w:r w:rsidRPr="002D0583">
                    <w:rPr>
                      <w:rFonts w:hint="eastAsia"/>
                      <w:szCs w:val="21"/>
                    </w:rPr>
                    <w:t>0.322</w:t>
                  </w:r>
                </w:p>
              </w:tc>
              <w:tc>
                <w:tcPr>
                  <w:tcW w:w="1081" w:type="dxa"/>
                  <w:vMerge/>
                  <w:vAlign w:val="center"/>
                </w:tcPr>
                <w:p w14:paraId="7AF46A2F" w14:textId="77777777" w:rsidR="004E4630" w:rsidRPr="002D0583" w:rsidRDefault="004E4630" w:rsidP="004E4630">
                  <w:pPr>
                    <w:adjustRightInd w:val="0"/>
                    <w:snapToGrid w:val="0"/>
                    <w:jc w:val="center"/>
                    <w:rPr>
                      <w:szCs w:val="21"/>
                    </w:rPr>
                  </w:pPr>
                </w:p>
              </w:tc>
              <w:tc>
                <w:tcPr>
                  <w:tcW w:w="1081" w:type="dxa"/>
                  <w:vMerge/>
                  <w:vAlign w:val="center"/>
                </w:tcPr>
                <w:p w14:paraId="0D9A95AC" w14:textId="77777777" w:rsidR="004E4630" w:rsidRPr="002D0583" w:rsidRDefault="004E4630" w:rsidP="004E4630">
                  <w:pPr>
                    <w:adjustRightInd w:val="0"/>
                    <w:snapToGrid w:val="0"/>
                    <w:jc w:val="center"/>
                    <w:rPr>
                      <w:szCs w:val="21"/>
                    </w:rPr>
                  </w:pPr>
                </w:p>
              </w:tc>
            </w:tr>
            <w:tr w:rsidR="002D0583" w:rsidRPr="002D0583" w14:paraId="39883EC8" w14:textId="77777777" w:rsidTr="00235B33">
              <w:trPr>
                <w:jc w:val="center"/>
              </w:trPr>
              <w:tc>
                <w:tcPr>
                  <w:tcW w:w="1079" w:type="dxa"/>
                  <w:vMerge/>
                  <w:vAlign w:val="center"/>
                </w:tcPr>
                <w:p w14:paraId="2845183F" w14:textId="77777777" w:rsidR="004E4630" w:rsidRPr="002D0583" w:rsidRDefault="004E4630" w:rsidP="004E4630">
                  <w:pPr>
                    <w:adjustRightInd w:val="0"/>
                    <w:snapToGrid w:val="0"/>
                    <w:jc w:val="center"/>
                    <w:rPr>
                      <w:szCs w:val="21"/>
                    </w:rPr>
                  </w:pPr>
                </w:p>
              </w:tc>
              <w:tc>
                <w:tcPr>
                  <w:tcW w:w="1080" w:type="dxa"/>
                  <w:vMerge/>
                  <w:vAlign w:val="center"/>
                </w:tcPr>
                <w:p w14:paraId="7DBFF6BC" w14:textId="77777777" w:rsidR="004E4630" w:rsidRPr="002D0583" w:rsidRDefault="004E4630" w:rsidP="004E4630">
                  <w:pPr>
                    <w:adjustRightInd w:val="0"/>
                    <w:snapToGrid w:val="0"/>
                    <w:jc w:val="center"/>
                    <w:rPr>
                      <w:szCs w:val="21"/>
                    </w:rPr>
                  </w:pPr>
                </w:p>
              </w:tc>
              <w:tc>
                <w:tcPr>
                  <w:tcW w:w="1161" w:type="dxa"/>
                  <w:vMerge/>
                  <w:vAlign w:val="center"/>
                </w:tcPr>
                <w:p w14:paraId="48697FEF" w14:textId="77777777" w:rsidR="004E4630" w:rsidRPr="002D0583" w:rsidRDefault="004E4630" w:rsidP="004E4630">
                  <w:pPr>
                    <w:adjustRightInd w:val="0"/>
                    <w:snapToGrid w:val="0"/>
                    <w:jc w:val="center"/>
                    <w:rPr>
                      <w:szCs w:val="21"/>
                    </w:rPr>
                  </w:pPr>
                </w:p>
              </w:tc>
              <w:tc>
                <w:tcPr>
                  <w:tcW w:w="1077" w:type="dxa"/>
                  <w:vAlign w:val="center"/>
                </w:tcPr>
                <w:p w14:paraId="125DD48F" w14:textId="77777777" w:rsidR="004E4630" w:rsidRPr="002D0583" w:rsidRDefault="004E4630" w:rsidP="004E4630">
                  <w:pPr>
                    <w:adjustRightInd w:val="0"/>
                    <w:snapToGrid w:val="0"/>
                    <w:jc w:val="center"/>
                    <w:rPr>
                      <w:szCs w:val="21"/>
                    </w:rPr>
                  </w:pPr>
                  <w:r w:rsidRPr="002D0583">
                    <w:rPr>
                      <w:rFonts w:hint="eastAsia"/>
                      <w:szCs w:val="21"/>
                    </w:rPr>
                    <w:t>第二次</w:t>
                  </w:r>
                </w:p>
              </w:tc>
              <w:tc>
                <w:tcPr>
                  <w:tcW w:w="1080" w:type="dxa"/>
                  <w:vAlign w:val="center"/>
                </w:tcPr>
                <w:p w14:paraId="34B03888" w14:textId="77777777" w:rsidR="004E4630" w:rsidRPr="002D0583" w:rsidRDefault="004E4630" w:rsidP="004E4630">
                  <w:pPr>
                    <w:adjustRightInd w:val="0"/>
                    <w:snapToGrid w:val="0"/>
                    <w:jc w:val="center"/>
                    <w:rPr>
                      <w:szCs w:val="21"/>
                    </w:rPr>
                  </w:pPr>
                  <w:r w:rsidRPr="002D0583">
                    <w:rPr>
                      <w:rFonts w:hint="eastAsia"/>
                      <w:szCs w:val="21"/>
                    </w:rPr>
                    <w:t>0.312</w:t>
                  </w:r>
                </w:p>
              </w:tc>
              <w:tc>
                <w:tcPr>
                  <w:tcW w:w="1081" w:type="dxa"/>
                  <w:vMerge/>
                  <w:vAlign w:val="center"/>
                </w:tcPr>
                <w:p w14:paraId="6775974A" w14:textId="77777777" w:rsidR="004E4630" w:rsidRPr="002D0583" w:rsidRDefault="004E4630" w:rsidP="004E4630">
                  <w:pPr>
                    <w:adjustRightInd w:val="0"/>
                    <w:snapToGrid w:val="0"/>
                    <w:jc w:val="center"/>
                    <w:rPr>
                      <w:szCs w:val="21"/>
                    </w:rPr>
                  </w:pPr>
                </w:p>
              </w:tc>
              <w:tc>
                <w:tcPr>
                  <w:tcW w:w="1081" w:type="dxa"/>
                  <w:vMerge/>
                  <w:vAlign w:val="center"/>
                </w:tcPr>
                <w:p w14:paraId="2539E294" w14:textId="77777777" w:rsidR="004E4630" w:rsidRPr="002D0583" w:rsidRDefault="004E4630" w:rsidP="004E4630">
                  <w:pPr>
                    <w:adjustRightInd w:val="0"/>
                    <w:snapToGrid w:val="0"/>
                    <w:jc w:val="center"/>
                    <w:rPr>
                      <w:szCs w:val="21"/>
                    </w:rPr>
                  </w:pPr>
                </w:p>
              </w:tc>
              <w:tc>
                <w:tcPr>
                  <w:tcW w:w="1081" w:type="dxa"/>
                  <w:vMerge/>
                  <w:vAlign w:val="center"/>
                </w:tcPr>
                <w:p w14:paraId="38B6026F" w14:textId="77777777" w:rsidR="004E4630" w:rsidRPr="002D0583" w:rsidRDefault="004E4630" w:rsidP="004E4630">
                  <w:pPr>
                    <w:adjustRightInd w:val="0"/>
                    <w:snapToGrid w:val="0"/>
                    <w:jc w:val="center"/>
                    <w:rPr>
                      <w:szCs w:val="21"/>
                    </w:rPr>
                  </w:pPr>
                </w:p>
              </w:tc>
            </w:tr>
            <w:tr w:rsidR="002D0583" w:rsidRPr="002D0583" w14:paraId="1C164099" w14:textId="77777777" w:rsidTr="00235B33">
              <w:trPr>
                <w:jc w:val="center"/>
              </w:trPr>
              <w:tc>
                <w:tcPr>
                  <w:tcW w:w="1079" w:type="dxa"/>
                  <w:vMerge/>
                  <w:vAlign w:val="center"/>
                </w:tcPr>
                <w:p w14:paraId="3ADD4C0F" w14:textId="77777777" w:rsidR="004E4630" w:rsidRPr="002D0583" w:rsidRDefault="004E4630" w:rsidP="004E4630">
                  <w:pPr>
                    <w:adjustRightInd w:val="0"/>
                    <w:snapToGrid w:val="0"/>
                    <w:jc w:val="center"/>
                    <w:rPr>
                      <w:szCs w:val="21"/>
                    </w:rPr>
                  </w:pPr>
                </w:p>
              </w:tc>
              <w:tc>
                <w:tcPr>
                  <w:tcW w:w="1080" w:type="dxa"/>
                  <w:vMerge/>
                  <w:vAlign w:val="center"/>
                </w:tcPr>
                <w:p w14:paraId="56BBA747" w14:textId="77777777" w:rsidR="004E4630" w:rsidRPr="002D0583" w:rsidRDefault="004E4630" w:rsidP="004E4630">
                  <w:pPr>
                    <w:adjustRightInd w:val="0"/>
                    <w:snapToGrid w:val="0"/>
                    <w:jc w:val="center"/>
                    <w:rPr>
                      <w:szCs w:val="21"/>
                    </w:rPr>
                  </w:pPr>
                </w:p>
              </w:tc>
              <w:tc>
                <w:tcPr>
                  <w:tcW w:w="1161" w:type="dxa"/>
                  <w:vMerge/>
                  <w:vAlign w:val="center"/>
                </w:tcPr>
                <w:p w14:paraId="780D21BC" w14:textId="77777777" w:rsidR="004E4630" w:rsidRPr="002D0583" w:rsidRDefault="004E4630" w:rsidP="004E4630">
                  <w:pPr>
                    <w:adjustRightInd w:val="0"/>
                    <w:snapToGrid w:val="0"/>
                    <w:jc w:val="center"/>
                    <w:rPr>
                      <w:szCs w:val="21"/>
                    </w:rPr>
                  </w:pPr>
                </w:p>
              </w:tc>
              <w:tc>
                <w:tcPr>
                  <w:tcW w:w="1077" w:type="dxa"/>
                  <w:vAlign w:val="center"/>
                </w:tcPr>
                <w:p w14:paraId="2AD42C6C" w14:textId="77777777" w:rsidR="004E4630" w:rsidRPr="002D0583" w:rsidRDefault="004E4630" w:rsidP="004E4630">
                  <w:pPr>
                    <w:adjustRightInd w:val="0"/>
                    <w:snapToGrid w:val="0"/>
                    <w:jc w:val="center"/>
                    <w:rPr>
                      <w:szCs w:val="21"/>
                    </w:rPr>
                  </w:pPr>
                  <w:r w:rsidRPr="002D0583">
                    <w:rPr>
                      <w:rFonts w:hint="eastAsia"/>
                      <w:szCs w:val="21"/>
                    </w:rPr>
                    <w:t>第三次</w:t>
                  </w:r>
                </w:p>
              </w:tc>
              <w:tc>
                <w:tcPr>
                  <w:tcW w:w="1080" w:type="dxa"/>
                  <w:vAlign w:val="center"/>
                </w:tcPr>
                <w:p w14:paraId="28B90048" w14:textId="77777777" w:rsidR="004E4630" w:rsidRPr="002D0583" w:rsidRDefault="004E4630" w:rsidP="004E4630">
                  <w:pPr>
                    <w:adjustRightInd w:val="0"/>
                    <w:snapToGrid w:val="0"/>
                    <w:jc w:val="center"/>
                    <w:rPr>
                      <w:szCs w:val="21"/>
                    </w:rPr>
                  </w:pPr>
                  <w:r w:rsidRPr="002D0583">
                    <w:rPr>
                      <w:rFonts w:hint="eastAsia"/>
                      <w:szCs w:val="21"/>
                    </w:rPr>
                    <w:t>0.315</w:t>
                  </w:r>
                </w:p>
              </w:tc>
              <w:tc>
                <w:tcPr>
                  <w:tcW w:w="1081" w:type="dxa"/>
                  <w:vMerge/>
                  <w:vAlign w:val="center"/>
                </w:tcPr>
                <w:p w14:paraId="5C4C83DA" w14:textId="77777777" w:rsidR="004E4630" w:rsidRPr="002D0583" w:rsidRDefault="004E4630" w:rsidP="004E4630">
                  <w:pPr>
                    <w:adjustRightInd w:val="0"/>
                    <w:snapToGrid w:val="0"/>
                    <w:jc w:val="center"/>
                    <w:rPr>
                      <w:szCs w:val="21"/>
                    </w:rPr>
                  </w:pPr>
                </w:p>
              </w:tc>
              <w:tc>
                <w:tcPr>
                  <w:tcW w:w="1081" w:type="dxa"/>
                  <w:vMerge/>
                  <w:vAlign w:val="center"/>
                </w:tcPr>
                <w:p w14:paraId="7E6B16C9" w14:textId="77777777" w:rsidR="004E4630" w:rsidRPr="002D0583" w:rsidRDefault="004E4630" w:rsidP="004E4630">
                  <w:pPr>
                    <w:adjustRightInd w:val="0"/>
                    <w:snapToGrid w:val="0"/>
                    <w:jc w:val="center"/>
                    <w:rPr>
                      <w:szCs w:val="21"/>
                    </w:rPr>
                  </w:pPr>
                </w:p>
              </w:tc>
              <w:tc>
                <w:tcPr>
                  <w:tcW w:w="1081" w:type="dxa"/>
                  <w:vMerge/>
                  <w:vAlign w:val="center"/>
                </w:tcPr>
                <w:p w14:paraId="6D561FFE" w14:textId="77777777" w:rsidR="004E4630" w:rsidRPr="002D0583" w:rsidRDefault="004E4630" w:rsidP="004E4630">
                  <w:pPr>
                    <w:adjustRightInd w:val="0"/>
                    <w:snapToGrid w:val="0"/>
                    <w:jc w:val="center"/>
                    <w:rPr>
                      <w:szCs w:val="21"/>
                    </w:rPr>
                  </w:pPr>
                </w:p>
              </w:tc>
            </w:tr>
            <w:tr w:rsidR="002D0583" w:rsidRPr="002D0583" w14:paraId="16B9683A" w14:textId="77777777" w:rsidTr="00235B33">
              <w:trPr>
                <w:jc w:val="center"/>
              </w:trPr>
              <w:tc>
                <w:tcPr>
                  <w:tcW w:w="1079" w:type="dxa"/>
                  <w:vMerge/>
                  <w:vAlign w:val="center"/>
                </w:tcPr>
                <w:p w14:paraId="1CB8E1A9" w14:textId="77777777" w:rsidR="004E4630" w:rsidRPr="002D0583" w:rsidRDefault="004E4630" w:rsidP="004E4630">
                  <w:pPr>
                    <w:adjustRightInd w:val="0"/>
                    <w:snapToGrid w:val="0"/>
                    <w:jc w:val="center"/>
                    <w:rPr>
                      <w:szCs w:val="21"/>
                    </w:rPr>
                  </w:pPr>
                </w:p>
              </w:tc>
              <w:tc>
                <w:tcPr>
                  <w:tcW w:w="1080" w:type="dxa"/>
                  <w:vMerge/>
                  <w:vAlign w:val="center"/>
                </w:tcPr>
                <w:p w14:paraId="7BB5CD15" w14:textId="77777777" w:rsidR="004E4630" w:rsidRPr="002D0583" w:rsidRDefault="004E4630" w:rsidP="004E4630">
                  <w:pPr>
                    <w:adjustRightInd w:val="0"/>
                    <w:snapToGrid w:val="0"/>
                    <w:jc w:val="center"/>
                    <w:rPr>
                      <w:szCs w:val="21"/>
                    </w:rPr>
                  </w:pPr>
                </w:p>
              </w:tc>
              <w:tc>
                <w:tcPr>
                  <w:tcW w:w="1161" w:type="dxa"/>
                  <w:vMerge/>
                  <w:vAlign w:val="center"/>
                </w:tcPr>
                <w:p w14:paraId="0889A3C8" w14:textId="77777777" w:rsidR="004E4630" w:rsidRPr="002D0583" w:rsidRDefault="004E4630" w:rsidP="004E4630">
                  <w:pPr>
                    <w:adjustRightInd w:val="0"/>
                    <w:snapToGrid w:val="0"/>
                    <w:jc w:val="center"/>
                    <w:rPr>
                      <w:szCs w:val="21"/>
                    </w:rPr>
                  </w:pPr>
                </w:p>
              </w:tc>
              <w:tc>
                <w:tcPr>
                  <w:tcW w:w="1077" w:type="dxa"/>
                  <w:vAlign w:val="center"/>
                </w:tcPr>
                <w:p w14:paraId="235CDA98" w14:textId="77777777" w:rsidR="004E4630" w:rsidRPr="002D0583" w:rsidRDefault="004E4630" w:rsidP="004E4630">
                  <w:pPr>
                    <w:adjustRightInd w:val="0"/>
                    <w:snapToGrid w:val="0"/>
                    <w:jc w:val="center"/>
                    <w:rPr>
                      <w:szCs w:val="21"/>
                    </w:rPr>
                  </w:pPr>
                  <w:r w:rsidRPr="002D0583">
                    <w:rPr>
                      <w:rFonts w:hint="eastAsia"/>
                      <w:szCs w:val="21"/>
                    </w:rPr>
                    <w:t>第四次</w:t>
                  </w:r>
                </w:p>
              </w:tc>
              <w:tc>
                <w:tcPr>
                  <w:tcW w:w="1080" w:type="dxa"/>
                  <w:vAlign w:val="center"/>
                </w:tcPr>
                <w:p w14:paraId="3C3AAFC4" w14:textId="77777777" w:rsidR="004E4630" w:rsidRPr="002D0583" w:rsidRDefault="004E4630" w:rsidP="004E4630">
                  <w:pPr>
                    <w:adjustRightInd w:val="0"/>
                    <w:snapToGrid w:val="0"/>
                    <w:jc w:val="center"/>
                    <w:rPr>
                      <w:szCs w:val="21"/>
                    </w:rPr>
                  </w:pPr>
                  <w:r w:rsidRPr="002D0583">
                    <w:rPr>
                      <w:rFonts w:hint="eastAsia"/>
                      <w:szCs w:val="21"/>
                    </w:rPr>
                    <w:t>0.332</w:t>
                  </w:r>
                </w:p>
              </w:tc>
              <w:tc>
                <w:tcPr>
                  <w:tcW w:w="1081" w:type="dxa"/>
                  <w:vMerge/>
                  <w:vAlign w:val="center"/>
                </w:tcPr>
                <w:p w14:paraId="3275D509" w14:textId="77777777" w:rsidR="004E4630" w:rsidRPr="002D0583" w:rsidRDefault="004E4630" w:rsidP="004E4630">
                  <w:pPr>
                    <w:adjustRightInd w:val="0"/>
                    <w:snapToGrid w:val="0"/>
                    <w:jc w:val="center"/>
                    <w:rPr>
                      <w:szCs w:val="21"/>
                    </w:rPr>
                  </w:pPr>
                </w:p>
              </w:tc>
              <w:tc>
                <w:tcPr>
                  <w:tcW w:w="1081" w:type="dxa"/>
                  <w:vMerge/>
                  <w:vAlign w:val="center"/>
                </w:tcPr>
                <w:p w14:paraId="6D7A8425" w14:textId="77777777" w:rsidR="004E4630" w:rsidRPr="002D0583" w:rsidRDefault="004E4630" w:rsidP="004E4630">
                  <w:pPr>
                    <w:adjustRightInd w:val="0"/>
                    <w:snapToGrid w:val="0"/>
                    <w:jc w:val="center"/>
                    <w:rPr>
                      <w:szCs w:val="21"/>
                    </w:rPr>
                  </w:pPr>
                </w:p>
              </w:tc>
              <w:tc>
                <w:tcPr>
                  <w:tcW w:w="1081" w:type="dxa"/>
                  <w:vMerge/>
                  <w:vAlign w:val="center"/>
                </w:tcPr>
                <w:p w14:paraId="102C8365" w14:textId="77777777" w:rsidR="004E4630" w:rsidRPr="002D0583" w:rsidRDefault="004E4630" w:rsidP="004E4630">
                  <w:pPr>
                    <w:adjustRightInd w:val="0"/>
                    <w:snapToGrid w:val="0"/>
                    <w:jc w:val="center"/>
                    <w:rPr>
                      <w:szCs w:val="21"/>
                    </w:rPr>
                  </w:pPr>
                </w:p>
              </w:tc>
            </w:tr>
          </w:tbl>
          <w:p w14:paraId="07FA486D" w14:textId="4DB7FDD9" w:rsidR="00F17754" w:rsidRPr="002D0583" w:rsidRDefault="005025A8" w:rsidP="00DA1924">
            <w:pPr>
              <w:adjustRightInd w:val="0"/>
              <w:snapToGrid w:val="0"/>
              <w:spacing w:line="360" w:lineRule="auto"/>
              <w:ind w:firstLineChars="200" w:firstLine="480"/>
              <w:rPr>
                <w:sz w:val="24"/>
              </w:rPr>
            </w:pPr>
            <w:r w:rsidRPr="002D0583">
              <w:rPr>
                <w:rFonts w:hint="eastAsia"/>
                <w:sz w:val="24"/>
              </w:rPr>
              <w:t>噪声：</w:t>
            </w:r>
            <w:r w:rsidR="00E65D4F" w:rsidRPr="002D0583">
              <w:rPr>
                <w:rFonts w:hint="eastAsia"/>
                <w:sz w:val="24"/>
              </w:rPr>
              <w:t>根据验收监测结果可知，厂界四周昼间噪声均能达到《工业企业厂界环境噪声排放标准》（</w:t>
            </w:r>
            <w:r w:rsidR="00E65D4F" w:rsidRPr="002D0583">
              <w:rPr>
                <w:rFonts w:hint="eastAsia"/>
                <w:sz w:val="24"/>
              </w:rPr>
              <w:t>GB</w:t>
            </w:r>
            <w:r w:rsidR="00E65D4F" w:rsidRPr="002D0583">
              <w:rPr>
                <w:sz w:val="24"/>
              </w:rPr>
              <w:t>12348-2008</w:t>
            </w:r>
            <w:r w:rsidR="00E65D4F" w:rsidRPr="002D0583">
              <w:rPr>
                <w:rFonts w:hint="eastAsia"/>
                <w:sz w:val="24"/>
              </w:rPr>
              <w:t>）中的</w:t>
            </w:r>
            <w:r w:rsidR="00E65D4F" w:rsidRPr="002D0583">
              <w:rPr>
                <w:rFonts w:hint="eastAsia"/>
                <w:sz w:val="24"/>
              </w:rPr>
              <w:t>3</w:t>
            </w:r>
            <w:r w:rsidR="00E65D4F" w:rsidRPr="002D0583">
              <w:rPr>
                <w:rFonts w:hint="eastAsia"/>
                <w:sz w:val="24"/>
              </w:rPr>
              <w:t>类区标准。监测结果见表</w:t>
            </w:r>
            <w:r w:rsidR="00BE2D5D" w:rsidRPr="002D0583">
              <w:rPr>
                <w:rFonts w:hint="eastAsia"/>
                <w:sz w:val="24"/>
              </w:rPr>
              <w:t>1-11</w:t>
            </w:r>
            <w:r w:rsidR="00BE2D5D" w:rsidRPr="002D0583">
              <w:rPr>
                <w:rFonts w:hint="eastAsia"/>
                <w:sz w:val="24"/>
              </w:rPr>
              <w:t>。</w:t>
            </w:r>
          </w:p>
          <w:p w14:paraId="6E92D388" w14:textId="3BBED604" w:rsidR="00BE2D5D" w:rsidRPr="002D0583" w:rsidRDefault="00BE2D5D" w:rsidP="00BE2D5D">
            <w:pPr>
              <w:adjustRightInd w:val="0"/>
              <w:snapToGrid w:val="0"/>
              <w:jc w:val="center"/>
              <w:rPr>
                <w:sz w:val="24"/>
                <w:vertAlign w:val="superscript"/>
              </w:rPr>
            </w:pPr>
            <w:r w:rsidRPr="002D0583">
              <w:rPr>
                <w:b/>
                <w:szCs w:val="21"/>
              </w:rPr>
              <w:t>表</w:t>
            </w:r>
            <w:r w:rsidRPr="002D0583">
              <w:rPr>
                <w:b/>
                <w:szCs w:val="21"/>
              </w:rPr>
              <w:t>1-</w:t>
            </w:r>
            <w:r w:rsidRPr="002D0583">
              <w:rPr>
                <w:rFonts w:hint="eastAsia"/>
                <w:b/>
                <w:szCs w:val="21"/>
              </w:rPr>
              <w:t>11</w:t>
            </w:r>
            <w:r w:rsidRPr="002D0583">
              <w:rPr>
                <w:b/>
                <w:szCs w:val="21"/>
              </w:rPr>
              <w:t xml:space="preserve">   </w:t>
            </w:r>
            <w:r w:rsidR="00856611" w:rsidRPr="002D0583">
              <w:rPr>
                <w:rFonts w:hint="eastAsia"/>
                <w:b/>
                <w:szCs w:val="21"/>
              </w:rPr>
              <w:t>厂界噪声</w:t>
            </w:r>
            <w:r w:rsidRPr="002D0583">
              <w:rPr>
                <w:rFonts w:hint="eastAsia"/>
                <w:b/>
                <w:szCs w:val="21"/>
              </w:rPr>
              <w:t>监测结果</w:t>
            </w:r>
            <w:r w:rsidRPr="002D0583">
              <w:rPr>
                <w:rFonts w:hint="eastAsia"/>
                <w:b/>
                <w:szCs w:val="21"/>
              </w:rPr>
              <w:t xml:space="preserve"> </w:t>
            </w:r>
            <w:r w:rsidRPr="002D0583">
              <w:rPr>
                <w:b/>
                <w:szCs w:val="21"/>
              </w:rPr>
              <w:t xml:space="preserve">  </w:t>
            </w:r>
            <w:r w:rsidRPr="002D0583">
              <w:rPr>
                <w:rFonts w:hint="eastAsia"/>
                <w:b/>
                <w:szCs w:val="21"/>
              </w:rPr>
              <w:t>单位：</w:t>
            </w:r>
            <w:r w:rsidR="00856611" w:rsidRPr="002D0583">
              <w:rPr>
                <w:rFonts w:hint="eastAsia"/>
                <w:b/>
                <w:szCs w:val="21"/>
              </w:rPr>
              <w:t>dB</w:t>
            </w:r>
            <w:r w:rsidR="00856611" w:rsidRPr="002D0583">
              <w:rPr>
                <w:b/>
                <w:szCs w:val="21"/>
              </w:rPr>
              <w:t>(A)</w:t>
            </w:r>
          </w:p>
          <w:tbl>
            <w:tblPr>
              <w:tblStyle w:val="afffc"/>
              <w:tblW w:w="0" w:type="auto"/>
              <w:jc w:val="center"/>
              <w:tblLook w:val="04A0" w:firstRow="1" w:lastRow="0" w:firstColumn="1" w:lastColumn="0" w:noHBand="0" w:noVBand="1"/>
            </w:tblPr>
            <w:tblGrid>
              <w:gridCol w:w="1168"/>
              <w:gridCol w:w="1093"/>
              <w:gridCol w:w="1276"/>
              <w:gridCol w:w="851"/>
              <w:gridCol w:w="1275"/>
              <w:gridCol w:w="851"/>
              <w:gridCol w:w="1134"/>
              <w:gridCol w:w="1067"/>
            </w:tblGrid>
            <w:tr w:rsidR="002D0583" w:rsidRPr="002D0583" w14:paraId="65FF2027" w14:textId="23214083" w:rsidTr="00856611">
              <w:trPr>
                <w:jc w:val="center"/>
              </w:trPr>
              <w:tc>
                <w:tcPr>
                  <w:tcW w:w="1168" w:type="dxa"/>
                  <w:vMerge w:val="restart"/>
                  <w:vAlign w:val="center"/>
                </w:tcPr>
                <w:p w14:paraId="29666761" w14:textId="1FE97C77" w:rsidR="00856611" w:rsidRPr="002D0583" w:rsidRDefault="00856611" w:rsidP="00856611">
                  <w:pPr>
                    <w:adjustRightInd w:val="0"/>
                    <w:snapToGrid w:val="0"/>
                    <w:jc w:val="center"/>
                    <w:rPr>
                      <w:szCs w:val="21"/>
                    </w:rPr>
                  </w:pPr>
                  <w:r w:rsidRPr="002D0583">
                    <w:rPr>
                      <w:rFonts w:hint="eastAsia"/>
                      <w:szCs w:val="21"/>
                    </w:rPr>
                    <w:t>监测时间</w:t>
                  </w:r>
                </w:p>
              </w:tc>
              <w:tc>
                <w:tcPr>
                  <w:tcW w:w="1093" w:type="dxa"/>
                  <w:vMerge w:val="restart"/>
                  <w:vAlign w:val="center"/>
                </w:tcPr>
                <w:p w14:paraId="5898ACBC" w14:textId="1CC07B73" w:rsidR="00856611" w:rsidRPr="002D0583" w:rsidRDefault="00856611" w:rsidP="00856611">
                  <w:pPr>
                    <w:adjustRightInd w:val="0"/>
                    <w:snapToGrid w:val="0"/>
                    <w:jc w:val="center"/>
                    <w:rPr>
                      <w:szCs w:val="21"/>
                    </w:rPr>
                  </w:pPr>
                  <w:r w:rsidRPr="002D0583">
                    <w:rPr>
                      <w:rFonts w:hint="eastAsia"/>
                      <w:szCs w:val="21"/>
                    </w:rPr>
                    <w:t>测点位置</w:t>
                  </w:r>
                </w:p>
              </w:tc>
              <w:tc>
                <w:tcPr>
                  <w:tcW w:w="4253" w:type="dxa"/>
                  <w:gridSpan w:val="4"/>
                  <w:vAlign w:val="center"/>
                </w:tcPr>
                <w:p w14:paraId="16E839D3" w14:textId="7A340FFD" w:rsidR="00856611" w:rsidRPr="002D0583" w:rsidRDefault="00856611" w:rsidP="00856611">
                  <w:pPr>
                    <w:adjustRightInd w:val="0"/>
                    <w:snapToGrid w:val="0"/>
                    <w:jc w:val="center"/>
                    <w:rPr>
                      <w:szCs w:val="21"/>
                    </w:rPr>
                  </w:pPr>
                  <w:r w:rsidRPr="002D0583">
                    <w:rPr>
                      <w:rFonts w:hint="eastAsia"/>
                      <w:szCs w:val="21"/>
                    </w:rPr>
                    <w:t>昼间监测</w:t>
                  </w:r>
                </w:p>
              </w:tc>
              <w:tc>
                <w:tcPr>
                  <w:tcW w:w="1134" w:type="dxa"/>
                  <w:vMerge w:val="restart"/>
                  <w:vAlign w:val="center"/>
                </w:tcPr>
                <w:p w14:paraId="0261A847" w14:textId="42D1872E" w:rsidR="00856611" w:rsidRPr="002D0583" w:rsidRDefault="00856611" w:rsidP="00856611">
                  <w:pPr>
                    <w:adjustRightInd w:val="0"/>
                    <w:snapToGrid w:val="0"/>
                    <w:jc w:val="center"/>
                    <w:rPr>
                      <w:szCs w:val="21"/>
                    </w:rPr>
                  </w:pPr>
                  <w:r w:rsidRPr="002D0583">
                    <w:rPr>
                      <w:rFonts w:hint="eastAsia"/>
                      <w:szCs w:val="21"/>
                    </w:rPr>
                    <w:t>标准限值</w:t>
                  </w:r>
                </w:p>
              </w:tc>
              <w:tc>
                <w:tcPr>
                  <w:tcW w:w="1067" w:type="dxa"/>
                  <w:vMerge w:val="restart"/>
                  <w:vAlign w:val="center"/>
                </w:tcPr>
                <w:p w14:paraId="4DB49714" w14:textId="341EF05A" w:rsidR="00856611" w:rsidRPr="002D0583" w:rsidRDefault="00856611" w:rsidP="00856611">
                  <w:pPr>
                    <w:adjustRightInd w:val="0"/>
                    <w:snapToGrid w:val="0"/>
                    <w:jc w:val="center"/>
                    <w:rPr>
                      <w:szCs w:val="21"/>
                    </w:rPr>
                  </w:pPr>
                  <w:r w:rsidRPr="002D0583">
                    <w:rPr>
                      <w:rFonts w:hint="eastAsia"/>
                      <w:szCs w:val="21"/>
                    </w:rPr>
                    <w:t>达标情况</w:t>
                  </w:r>
                </w:p>
              </w:tc>
            </w:tr>
            <w:tr w:rsidR="002D0583" w:rsidRPr="002D0583" w14:paraId="5BC0A4D5" w14:textId="267AAAAD" w:rsidTr="00856611">
              <w:trPr>
                <w:jc w:val="center"/>
              </w:trPr>
              <w:tc>
                <w:tcPr>
                  <w:tcW w:w="1168" w:type="dxa"/>
                  <w:vMerge/>
                  <w:vAlign w:val="center"/>
                </w:tcPr>
                <w:p w14:paraId="07816EF8" w14:textId="77777777" w:rsidR="00856611" w:rsidRPr="002D0583" w:rsidRDefault="00856611" w:rsidP="00856611">
                  <w:pPr>
                    <w:adjustRightInd w:val="0"/>
                    <w:snapToGrid w:val="0"/>
                    <w:jc w:val="center"/>
                    <w:rPr>
                      <w:szCs w:val="21"/>
                    </w:rPr>
                  </w:pPr>
                </w:p>
              </w:tc>
              <w:tc>
                <w:tcPr>
                  <w:tcW w:w="1093" w:type="dxa"/>
                  <w:vMerge/>
                  <w:vAlign w:val="center"/>
                </w:tcPr>
                <w:p w14:paraId="0B8AE661" w14:textId="77777777" w:rsidR="00856611" w:rsidRPr="002D0583" w:rsidRDefault="00856611" w:rsidP="00856611">
                  <w:pPr>
                    <w:adjustRightInd w:val="0"/>
                    <w:snapToGrid w:val="0"/>
                    <w:jc w:val="center"/>
                    <w:rPr>
                      <w:szCs w:val="21"/>
                    </w:rPr>
                  </w:pPr>
                </w:p>
              </w:tc>
              <w:tc>
                <w:tcPr>
                  <w:tcW w:w="1276" w:type="dxa"/>
                  <w:vAlign w:val="center"/>
                </w:tcPr>
                <w:p w14:paraId="6AB4D93F" w14:textId="3CDE1C38" w:rsidR="00856611" w:rsidRPr="002D0583" w:rsidRDefault="00856611" w:rsidP="00856611">
                  <w:pPr>
                    <w:adjustRightInd w:val="0"/>
                    <w:snapToGrid w:val="0"/>
                    <w:jc w:val="center"/>
                    <w:rPr>
                      <w:szCs w:val="21"/>
                    </w:rPr>
                  </w:pPr>
                  <w:r w:rsidRPr="002D0583">
                    <w:rPr>
                      <w:rFonts w:hint="eastAsia"/>
                      <w:szCs w:val="21"/>
                    </w:rPr>
                    <w:t>监测时间</w:t>
                  </w:r>
                </w:p>
              </w:tc>
              <w:tc>
                <w:tcPr>
                  <w:tcW w:w="851" w:type="dxa"/>
                  <w:vAlign w:val="center"/>
                </w:tcPr>
                <w:p w14:paraId="36FF4710" w14:textId="4357A703" w:rsidR="00856611" w:rsidRPr="002D0583" w:rsidRDefault="00856611" w:rsidP="00856611">
                  <w:pPr>
                    <w:adjustRightInd w:val="0"/>
                    <w:snapToGrid w:val="0"/>
                    <w:jc w:val="center"/>
                    <w:rPr>
                      <w:szCs w:val="21"/>
                      <w:vertAlign w:val="subscript"/>
                    </w:rPr>
                  </w:pPr>
                  <w:proofErr w:type="spellStart"/>
                  <w:r w:rsidRPr="002D0583">
                    <w:rPr>
                      <w:rFonts w:hint="eastAsia"/>
                      <w:szCs w:val="21"/>
                    </w:rPr>
                    <w:t>L</w:t>
                  </w:r>
                  <w:r w:rsidRPr="002D0583">
                    <w:rPr>
                      <w:szCs w:val="21"/>
                      <w:vertAlign w:val="subscript"/>
                    </w:rPr>
                    <w:t>eq</w:t>
                  </w:r>
                  <w:proofErr w:type="spellEnd"/>
                </w:p>
              </w:tc>
              <w:tc>
                <w:tcPr>
                  <w:tcW w:w="1275" w:type="dxa"/>
                  <w:vAlign w:val="center"/>
                </w:tcPr>
                <w:p w14:paraId="7A561058" w14:textId="041F9037" w:rsidR="00856611" w:rsidRPr="002D0583" w:rsidRDefault="00856611" w:rsidP="00856611">
                  <w:pPr>
                    <w:adjustRightInd w:val="0"/>
                    <w:snapToGrid w:val="0"/>
                    <w:jc w:val="center"/>
                    <w:rPr>
                      <w:szCs w:val="21"/>
                    </w:rPr>
                  </w:pPr>
                  <w:r w:rsidRPr="002D0583">
                    <w:rPr>
                      <w:rFonts w:hint="eastAsia"/>
                      <w:szCs w:val="21"/>
                    </w:rPr>
                    <w:t>监测时间</w:t>
                  </w:r>
                </w:p>
              </w:tc>
              <w:tc>
                <w:tcPr>
                  <w:tcW w:w="851" w:type="dxa"/>
                  <w:vAlign w:val="center"/>
                </w:tcPr>
                <w:p w14:paraId="52BDF083" w14:textId="49EC3CF6" w:rsidR="00856611" w:rsidRPr="002D0583" w:rsidRDefault="00856611" w:rsidP="00856611">
                  <w:pPr>
                    <w:adjustRightInd w:val="0"/>
                    <w:snapToGrid w:val="0"/>
                    <w:jc w:val="center"/>
                    <w:rPr>
                      <w:szCs w:val="21"/>
                    </w:rPr>
                  </w:pPr>
                  <w:proofErr w:type="spellStart"/>
                  <w:r w:rsidRPr="002D0583">
                    <w:rPr>
                      <w:rFonts w:hint="eastAsia"/>
                      <w:szCs w:val="21"/>
                    </w:rPr>
                    <w:t>L</w:t>
                  </w:r>
                  <w:r w:rsidRPr="002D0583">
                    <w:rPr>
                      <w:szCs w:val="21"/>
                      <w:vertAlign w:val="subscript"/>
                    </w:rPr>
                    <w:t>eq</w:t>
                  </w:r>
                  <w:proofErr w:type="spellEnd"/>
                </w:p>
              </w:tc>
              <w:tc>
                <w:tcPr>
                  <w:tcW w:w="1134" w:type="dxa"/>
                  <w:vMerge/>
                  <w:vAlign w:val="center"/>
                </w:tcPr>
                <w:p w14:paraId="68F78554" w14:textId="77777777" w:rsidR="00856611" w:rsidRPr="002D0583" w:rsidRDefault="00856611" w:rsidP="00856611">
                  <w:pPr>
                    <w:adjustRightInd w:val="0"/>
                    <w:snapToGrid w:val="0"/>
                    <w:jc w:val="center"/>
                    <w:rPr>
                      <w:szCs w:val="21"/>
                    </w:rPr>
                  </w:pPr>
                </w:p>
              </w:tc>
              <w:tc>
                <w:tcPr>
                  <w:tcW w:w="1067" w:type="dxa"/>
                  <w:vMerge/>
                  <w:vAlign w:val="center"/>
                </w:tcPr>
                <w:p w14:paraId="4AF26FBC" w14:textId="77777777" w:rsidR="00856611" w:rsidRPr="002D0583" w:rsidRDefault="00856611" w:rsidP="00856611">
                  <w:pPr>
                    <w:adjustRightInd w:val="0"/>
                    <w:snapToGrid w:val="0"/>
                    <w:jc w:val="center"/>
                    <w:rPr>
                      <w:szCs w:val="21"/>
                    </w:rPr>
                  </w:pPr>
                </w:p>
              </w:tc>
            </w:tr>
            <w:tr w:rsidR="002D0583" w:rsidRPr="002D0583" w14:paraId="4B882816" w14:textId="46E0B819" w:rsidTr="00856611">
              <w:trPr>
                <w:jc w:val="center"/>
              </w:trPr>
              <w:tc>
                <w:tcPr>
                  <w:tcW w:w="1168" w:type="dxa"/>
                  <w:vMerge w:val="restart"/>
                  <w:vAlign w:val="center"/>
                </w:tcPr>
                <w:p w14:paraId="08807804" w14:textId="40CEB0A5" w:rsidR="00856611" w:rsidRPr="002D0583" w:rsidRDefault="00856611" w:rsidP="00856611">
                  <w:pPr>
                    <w:adjustRightInd w:val="0"/>
                    <w:snapToGrid w:val="0"/>
                    <w:jc w:val="center"/>
                    <w:rPr>
                      <w:szCs w:val="21"/>
                    </w:rPr>
                  </w:pPr>
                  <w:r w:rsidRPr="002D0583">
                    <w:rPr>
                      <w:rFonts w:hint="eastAsia"/>
                      <w:szCs w:val="21"/>
                    </w:rPr>
                    <w:t>2019.10.10</w:t>
                  </w:r>
                </w:p>
              </w:tc>
              <w:tc>
                <w:tcPr>
                  <w:tcW w:w="1093" w:type="dxa"/>
                  <w:vAlign w:val="center"/>
                </w:tcPr>
                <w:p w14:paraId="4388F5DD" w14:textId="05AA96C1" w:rsidR="00856611" w:rsidRPr="002D0583" w:rsidRDefault="00856611" w:rsidP="00856611">
                  <w:pPr>
                    <w:adjustRightInd w:val="0"/>
                    <w:snapToGrid w:val="0"/>
                    <w:jc w:val="center"/>
                    <w:rPr>
                      <w:szCs w:val="21"/>
                    </w:rPr>
                  </w:pPr>
                  <w:r w:rsidRPr="002D0583">
                    <w:rPr>
                      <w:rFonts w:hint="eastAsia"/>
                      <w:szCs w:val="21"/>
                    </w:rPr>
                    <w:t>东厂界</w:t>
                  </w:r>
                </w:p>
              </w:tc>
              <w:tc>
                <w:tcPr>
                  <w:tcW w:w="1276" w:type="dxa"/>
                  <w:vAlign w:val="center"/>
                </w:tcPr>
                <w:p w14:paraId="784CF2E7" w14:textId="29FDC013" w:rsidR="00856611" w:rsidRPr="002D0583" w:rsidRDefault="00856611" w:rsidP="00856611">
                  <w:pPr>
                    <w:adjustRightInd w:val="0"/>
                    <w:snapToGrid w:val="0"/>
                    <w:jc w:val="center"/>
                    <w:rPr>
                      <w:szCs w:val="21"/>
                    </w:rPr>
                  </w:pPr>
                  <w:r w:rsidRPr="002D0583">
                    <w:rPr>
                      <w:rFonts w:hint="eastAsia"/>
                      <w:szCs w:val="21"/>
                    </w:rPr>
                    <w:t>10:43</w:t>
                  </w:r>
                </w:p>
              </w:tc>
              <w:tc>
                <w:tcPr>
                  <w:tcW w:w="851" w:type="dxa"/>
                  <w:vAlign w:val="center"/>
                </w:tcPr>
                <w:p w14:paraId="3B0F7D08" w14:textId="4E8B05AE" w:rsidR="00856611" w:rsidRPr="002D0583" w:rsidRDefault="00856611" w:rsidP="00856611">
                  <w:pPr>
                    <w:adjustRightInd w:val="0"/>
                    <w:snapToGrid w:val="0"/>
                    <w:jc w:val="center"/>
                    <w:rPr>
                      <w:szCs w:val="21"/>
                    </w:rPr>
                  </w:pPr>
                  <w:r w:rsidRPr="002D0583">
                    <w:rPr>
                      <w:rFonts w:hint="eastAsia"/>
                      <w:szCs w:val="21"/>
                    </w:rPr>
                    <w:t>6</w:t>
                  </w:r>
                  <w:r w:rsidRPr="002D0583">
                    <w:rPr>
                      <w:szCs w:val="21"/>
                    </w:rPr>
                    <w:t>0.4</w:t>
                  </w:r>
                </w:p>
              </w:tc>
              <w:tc>
                <w:tcPr>
                  <w:tcW w:w="1275" w:type="dxa"/>
                  <w:vAlign w:val="center"/>
                </w:tcPr>
                <w:p w14:paraId="5C3C7226" w14:textId="6F2305B2" w:rsidR="00856611" w:rsidRPr="002D0583" w:rsidRDefault="00856611" w:rsidP="00856611">
                  <w:pPr>
                    <w:adjustRightInd w:val="0"/>
                    <w:snapToGrid w:val="0"/>
                    <w:jc w:val="center"/>
                    <w:rPr>
                      <w:szCs w:val="21"/>
                    </w:rPr>
                  </w:pPr>
                  <w:r w:rsidRPr="002D0583">
                    <w:rPr>
                      <w:rFonts w:hint="eastAsia"/>
                      <w:szCs w:val="21"/>
                    </w:rPr>
                    <w:t>1</w:t>
                  </w:r>
                  <w:r w:rsidRPr="002D0583">
                    <w:rPr>
                      <w:szCs w:val="21"/>
                    </w:rPr>
                    <w:t>5:09</w:t>
                  </w:r>
                </w:p>
              </w:tc>
              <w:tc>
                <w:tcPr>
                  <w:tcW w:w="851" w:type="dxa"/>
                  <w:vAlign w:val="center"/>
                </w:tcPr>
                <w:p w14:paraId="15F3F845" w14:textId="2276B8B7" w:rsidR="00856611" w:rsidRPr="002D0583" w:rsidRDefault="00856611" w:rsidP="00856611">
                  <w:pPr>
                    <w:adjustRightInd w:val="0"/>
                    <w:snapToGrid w:val="0"/>
                    <w:jc w:val="center"/>
                    <w:rPr>
                      <w:szCs w:val="21"/>
                    </w:rPr>
                  </w:pPr>
                  <w:r w:rsidRPr="002D0583">
                    <w:rPr>
                      <w:rFonts w:hint="eastAsia"/>
                      <w:szCs w:val="21"/>
                    </w:rPr>
                    <w:t>6</w:t>
                  </w:r>
                  <w:r w:rsidRPr="002D0583">
                    <w:rPr>
                      <w:szCs w:val="21"/>
                    </w:rPr>
                    <w:t>0.0</w:t>
                  </w:r>
                </w:p>
              </w:tc>
              <w:tc>
                <w:tcPr>
                  <w:tcW w:w="1134" w:type="dxa"/>
                  <w:vAlign w:val="center"/>
                </w:tcPr>
                <w:p w14:paraId="02231DD8" w14:textId="7EBE0D02" w:rsidR="00856611" w:rsidRPr="002D0583" w:rsidRDefault="00856611" w:rsidP="00856611">
                  <w:pPr>
                    <w:adjustRightInd w:val="0"/>
                    <w:snapToGrid w:val="0"/>
                    <w:jc w:val="center"/>
                    <w:rPr>
                      <w:szCs w:val="21"/>
                    </w:rPr>
                  </w:pPr>
                  <w:r w:rsidRPr="002D0583">
                    <w:rPr>
                      <w:rFonts w:hint="eastAsia"/>
                      <w:szCs w:val="21"/>
                    </w:rPr>
                    <w:t>65</w:t>
                  </w:r>
                </w:p>
              </w:tc>
              <w:tc>
                <w:tcPr>
                  <w:tcW w:w="1067" w:type="dxa"/>
                  <w:vAlign w:val="center"/>
                </w:tcPr>
                <w:p w14:paraId="36036E00" w14:textId="3EDDC895" w:rsidR="00856611" w:rsidRPr="002D0583" w:rsidRDefault="00856611" w:rsidP="00856611">
                  <w:pPr>
                    <w:adjustRightInd w:val="0"/>
                    <w:snapToGrid w:val="0"/>
                    <w:jc w:val="center"/>
                    <w:rPr>
                      <w:szCs w:val="21"/>
                    </w:rPr>
                  </w:pPr>
                  <w:r w:rsidRPr="002D0583">
                    <w:rPr>
                      <w:rFonts w:hint="eastAsia"/>
                      <w:szCs w:val="21"/>
                    </w:rPr>
                    <w:t>达标</w:t>
                  </w:r>
                </w:p>
              </w:tc>
            </w:tr>
            <w:tr w:rsidR="002D0583" w:rsidRPr="002D0583" w14:paraId="083CE0B4" w14:textId="0A4C9E24" w:rsidTr="00856611">
              <w:trPr>
                <w:jc w:val="center"/>
              </w:trPr>
              <w:tc>
                <w:tcPr>
                  <w:tcW w:w="1168" w:type="dxa"/>
                  <w:vMerge/>
                  <w:vAlign w:val="center"/>
                </w:tcPr>
                <w:p w14:paraId="4176B699" w14:textId="77777777" w:rsidR="00856611" w:rsidRPr="002D0583" w:rsidRDefault="00856611" w:rsidP="00856611">
                  <w:pPr>
                    <w:adjustRightInd w:val="0"/>
                    <w:snapToGrid w:val="0"/>
                    <w:jc w:val="center"/>
                    <w:rPr>
                      <w:szCs w:val="21"/>
                    </w:rPr>
                  </w:pPr>
                </w:p>
              </w:tc>
              <w:tc>
                <w:tcPr>
                  <w:tcW w:w="1093" w:type="dxa"/>
                  <w:vAlign w:val="center"/>
                </w:tcPr>
                <w:p w14:paraId="0247E6EC" w14:textId="6B0D828A" w:rsidR="00856611" w:rsidRPr="002D0583" w:rsidRDefault="00856611" w:rsidP="00856611">
                  <w:pPr>
                    <w:adjustRightInd w:val="0"/>
                    <w:snapToGrid w:val="0"/>
                    <w:jc w:val="center"/>
                    <w:rPr>
                      <w:szCs w:val="21"/>
                    </w:rPr>
                  </w:pPr>
                  <w:r w:rsidRPr="002D0583">
                    <w:rPr>
                      <w:rFonts w:hint="eastAsia"/>
                      <w:szCs w:val="21"/>
                    </w:rPr>
                    <w:t>南厂界</w:t>
                  </w:r>
                </w:p>
              </w:tc>
              <w:tc>
                <w:tcPr>
                  <w:tcW w:w="1276" w:type="dxa"/>
                  <w:vAlign w:val="center"/>
                </w:tcPr>
                <w:p w14:paraId="1B72AF52" w14:textId="029ED29C" w:rsidR="00856611" w:rsidRPr="002D0583" w:rsidRDefault="00856611" w:rsidP="00856611">
                  <w:pPr>
                    <w:adjustRightInd w:val="0"/>
                    <w:snapToGrid w:val="0"/>
                    <w:jc w:val="center"/>
                    <w:rPr>
                      <w:szCs w:val="21"/>
                    </w:rPr>
                  </w:pPr>
                  <w:r w:rsidRPr="002D0583">
                    <w:rPr>
                      <w:rFonts w:hint="eastAsia"/>
                      <w:szCs w:val="21"/>
                    </w:rPr>
                    <w:t>1</w:t>
                  </w:r>
                  <w:r w:rsidRPr="002D0583">
                    <w:rPr>
                      <w:szCs w:val="21"/>
                    </w:rPr>
                    <w:t>0:46</w:t>
                  </w:r>
                </w:p>
              </w:tc>
              <w:tc>
                <w:tcPr>
                  <w:tcW w:w="851" w:type="dxa"/>
                  <w:vAlign w:val="center"/>
                </w:tcPr>
                <w:p w14:paraId="19BCB07D" w14:textId="532B6866" w:rsidR="00856611" w:rsidRPr="002D0583" w:rsidRDefault="00856611" w:rsidP="00856611">
                  <w:pPr>
                    <w:adjustRightInd w:val="0"/>
                    <w:snapToGrid w:val="0"/>
                    <w:jc w:val="center"/>
                    <w:rPr>
                      <w:szCs w:val="21"/>
                    </w:rPr>
                  </w:pPr>
                  <w:r w:rsidRPr="002D0583">
                    <w:rPr>
                      <w:rFonts w:hint="eastAsia"/>
                      <w:szCs w:val="21"/>
                    </w:rPr>
                    <w:t>5</w:t>
                  </w:r>
                  <w:r w:rsidRPr="002D0583">
                    <w:rPr>
                      <w:szCs w:val="21"/>
                    </w:rPr>
                    <w:t>4.4</w:t>
                  </w:r>
                </w:p>
              </w:tc>
              <w:tc>
                <w:tcPr>
                  <w:tcW w:w="1275" w:type="dxa"/>
                  <w:vAlign w:val="center"/>
                </w:tcPr>
                <w:p w14:paraId="76CB71C4" w14:textId="29A9C31A" w:rsidR="00856611" w:rsidRPr="002D0583" w:rsidRDefault="00856611" w:rsidP="00856611">
                  <w:pPr>
                    <w:adjustRightInd w:val="0"/>
                    <w:snapToGrid w:val="0"/>
                    <w:jc w:val="center"/>
                    <w:rPr>
                      <w:szCs w:val="21"/>
                    </w:rPr>
                  </w:pPr>
                  <w:r w:rsidRPr="002D0583">
                    <w:rPr>
                      <w:rFonts w:hint="eastAsia"/>
                      <w:szCs w:val="21"/>
                    </w:rPr>
                    <w:t>1</w:t>
                  </w:r>
                  <w:r w:rsidRPr="002D0583">
                    <w:rPr>
                      <w:szCs w:val="21"/>
                    </w:rPr>
                    <w:t>5:12</w:t>
                  </w:r>
                </w:p>
              </w:tc>
              <w:tc>
                <w:tcPr>
                  <w:tcW w:w="851" w:type="dxa"/>
                  <w:vAlign w:val="center"/>
                </w:tcPr>
                <w:p w14:paraId="75D85B8B" w14:textId="23332D11" w:rsidR="00856611" w:rsidRPr="002D0583" w:rsidRDefault="00856611" w:rsidP="00856611">
                  <w:pPr>
                    <w:adjustRightInd w:val="0"/>
                    <w:snapToGrid w:val="0"/>
                    <w:jc w:val="center"/>
                    <w:rPr>
                      <w:szCs w:val="21"/>
                    </w:rPr>
                  </w:pPr>
                  <w:r w:rsidRPr="002D0583">
                    <w:rPr>
                      <w:rFonts w:hint="eastAsia"/>
                      <w:szCs w:val="21"/>
                    </w:rPr>
                    <w:t>5</w:t>
                  </w:r>
                  <w:r w:rsidRPr="002D0583">
                    <w:rPr>
                      <w:szCs w:val="21"/>
                    </w:rPr>
                    <w:t>2.4</w:t>
                  </w:r>
                </w:p>
              </w:tc>
              <w:tc>
                <w:tcPr>
                  <w:tcW w:w="1134" w:type="dxa"/>
                  <w:vAlign w:val="center"/>
                </w:tcPr>
                <w:p w14:paraId="563BC18D" w14:textId="6BFF05B9" w:rsidR="00856611" w:rsidRPr="002D0583" w:rsidRDefault="00856611" w:rsidP="00856611">
                  <w:pPr>
                    <w:adjustRightInd w:val="0"/>
                    <w:snapToGrid w:val="0"/>
                    <w:jc w:val="center"/>
                    <w:rPr>
                      <w:szCs w:val="21"/>
                    </w:rPr>
                  </w:pPr>
                  <w:r w:rsidRPr="002D0583">
                    <w:rPr>
                      <w:rFonts w:hint="eastAsia"/>
                      <w:szCs w:val="21"/>
                    </w:rPr>
                    <w:t>65</w:t>
                  </w:r>
                </w:p>
              </w:tc>
              <w:tc>
                <w:tcPr>
                  <w:tcW w:w="1067" w:type="dxa"/>
                  <w:vAlign w:val="center"/>
                </w:tcPr>
                <w:p w14:paraId="385B8945" w14:textId="682AC83F" w:rsidR="00856611" w:rsidRPr="002D0583" w:rsidRDefault="00856611" w:rsidP="00856611">
                  <w:pPr>
                    <w:adjustRightInd w:val="0"/>
                    <w:snapToGrid w:val="0"/>
                    <w:jc w:val="center"/>
                    <w:rPr>
                      <w:szCs w:val="21"/>
                    </w:rPr>
                  </w:pPr>
                  <w:r w:rsidRPr="002D0583">
                    <w:rPr>
                      <w:rFonts w:hint="eastAsia"/>
                      <w:szCs w:val="21"/>
                    </w:rPr>
                    <w:t>达标</w:t>
                  </w:r>
                </w:p>
              </w:tc>
            </w:tr>
            <w:tr w:rsidR="002D0583" w:rsidRPr="002D0583" w14:paraId="1657B331" w14:textId="3EA6A5F5" w:rsidTr="00856611">
              <w:trPr>
                <w:jc w:val="center"/>
              </w:trPr>
              <w:tc>
                <w:tcPr>
                  <w:tcW w:w="1168" w:type="dxa"/>
                  <w:vMerge/>
                  <w:vAlign w:val="center"/>
                </w:tcPr>
                <w:p w14:paraId="228520F3" w14:textId="77777777" w:rsidR="00856611" w:rsidRPr="002D0583" w:rsidRDefault="00856611" w:rsidP="00856611">
                  <w:pPr>
                    <w:adjustRightInd w:val="0"/>
                    <w:snapToGrid w:val="0"/>
                    <w:jc w:val="center"/>
                    <w:rPr>
                      <w:szCs w:val="21"/>
                    </w:rPr>
                  </w:pPr>
                </w:p>
              </w:tc>
              <w:tc>
                <w:tcPr>
                  <w:tcW w:w="1093" w:type="dxa"/>
                  <w:vAlign w:val="center"/>
                </w:tcPr>
                <w:p w14:paraId="684DCFA9" w14:textId="56382E86" w:rsidR="00856611" w:rsidRPr="002D0583" w:rsidRDefault="00856611" w:rsidP="00856611">
                  <w:pPr>
                    <w:adjustRightInd w:val="0"/>
                    <w:snapToGrid w:val="0"/>
                    <w:jc w:val="center"/>
                    <w:rPr>
                      <w:szCs w:val="21"/>
                    </w:rPr>
                  </w:pPr>
                  <w:r w:rsidRPr="002D0583">
                    <w:rPr>
                      <w:rFonts w:hint="eastAsia"/>
                      <w:szCs w:val="21"/>
                    </w:rPr>
                    <w:t>西厂界</w:t>
                  </w:r>
                </w:p>
              </w:tc>
              <w:tc>
                <w:tcPr>
                  <w:tcW w:w="1276" w:type="dxa"/>
                  <w:vAlign w:val="center"/>
                </w:tcPr>
                <w:p w14:paraId="0C2467E1" w14:textId="22474CC6" w:rsidR="00856611" w:rsidRPr="002D0583" w:rsidRDefault="00856611" w:rsidP="00856611">
                  <w:pPr>
                    <w:adjustRightInd w:val="0"/>
                    <w:snapToGrid w:val="0"/>
                    <w:jc w:val="center"/>
                    <w:rPr>
                      <w:szCs w:val="21"/>
                    </w:rPr>
                  </w:pPr>
                  <w:r w:rsidRPr="002D0583">
                    <w:rPr>
                      <w:rFonts w:hint="eastAsia"/>
                      <w:szCs w:val="21"/>
                    </w:rPr>
                    <w:t>1</w:t>
                  </w:r>
                  <w:r w:rsidRPr="002D0583">
                    <w:rPr>
                      <w:szCs w:val="21"/>
                    </w:rPr>
                    <w:t>0:48</w:t>
                  </w:r>
                </w:p>
              </w:tc>
              <w:tc>
                <w:tcPr>
                  <w:tcW w:w="851" w:type="dxa"/>
                  <w:vAlign w:val="center"/>
                </w:tcPr>
                <w:p w14:paraId="6BB1E246" w14:textId="40545329" w:rsidR="00856611" w:rsidRPr="002D0583" w:rsidRDefault="00856611" w:rsidP="00856611">
                  <w:pPr>
                    <w:adjustRightInd w:val="0"/>
                    <w:snapToGrid w:val="0"/>
                    <w:jc w:val="center"/>
                    <w:rPr>
                      <w:szCs w:val="21"/>
                    </w:rPr>
                  </w:pPr>
                  <w:r w:rsidRPr="002D0583">
                    <w:rPr>
                      <w:rFonts w:hint="eastAsia"/>
                      <w:szCs w:val="21"/>
                    </w:rPr>
                    <w:t>5</w:t>
                  </w:r>
                  <w:r w:rsidRPr="002D0583">
                    <w:rPr>
                      <w:szCs w:val="21"/>
                    </w:rPr>
                    <w:t>9.2</w:t>
                  </w:r>
                </w:p>
              </w:tc>
              <w:tc>
                <w:tcPr>
                  <w:tcW w:w="1275" w:type="dxa"/>
                  <w:vAlign w:val="center"/>
                </w:tcPr>
                <w:p w14:paraId="224298D5" w14:textId="1BF37F65" w:rsidR="00856611" w:rsidRPr="002D0583" w:rsidRDefault="00856611" w:rsidP="00856611">
                  <w:pPr>
                    <w:adjustRightInd w:val="0"/>
                    <w:snapToGrid w:val="0"/>
                    <w:jc w:val="center"/>
                    <w:rPr>
                      <w:szCs w:val="21"/>
                    </w:rPr>
                  </w:pPr>
                  <w:r w:rsidRPr="002D0583">
                    <w:rPr>
                      <w:rFonts w:hint="eastAsia"/>
                      <w:szCs w:val="21"/>
                    </w:rPr>
                    <w:t>1</w:t>
                  </w:r>
                  <w:r w:rsidRPr="002D0583">
                    <w:rPr>
                      <w:szCs w:val="21"/>
                    </w:rPr>
                    <w:t>5:15</w:t>
                  </w:r>
                </w:p>
              </w:tc>
              <w:tc>
                <w:tcPr>
                  <w:tcW w:w="851" w:type="dxa"/>
                  <w:vAlign w:val="center"/>
                </w:tcPr>
                <w:p w14:paraId="6FEDF187" w14:textId="13399621" w:rsidR="00856611" w:rsidRPr="002D0583" w:rsidRDefault="00856611" w:rsidP="00856611">
                  <w:pPr>
                    <w:adjustRightInd w:val="0"/>
                    <w:snapToGrid w:val="0"/>
                    <w:jc w:val="center"/>
                    <w:rPr>
                      <w:szCs w:val="21"/>
                    </w:rPr>
                  </w:pPr>
                  <w:r w:rsidRPr="002D0583">
                    <w:rPr>
                      <w:rFonts w:hint="eastAsia"/>
                      <w:szCs w:val="21"/>
                    </w:rPr>
                    <w:t>5</w:t>
                  </w:r>
                  <w:r w:rsidRPr="002D0583">
                    <w:rPr>
                      <w:szCs w:val="21"/>
                    </w:rPr>
                    <w:t>7.3</w:t>
                  </w:r>
                </w:p>
              </w:tc>
              <w:tc>
                <w:tcPr>
                  <w:tcW w:w="1134" w:type="dxa"/>
                  <w:vAlign w:val="center"/>
                </w:tcPr>
                <w:p w14:paraId="6186F8F8" w14:textId="4F4CE6DB" w:rsidR="00856611" w:rsidRPr="002D0583" w:rsidRDefault="00856611" w:rsidP="00856611">
                  <w:pPr>
                    <w:adjustRightInd w:val="0"/>
                    <w:snapToGrid w:val="0"/>
                    <w:jc w:val="center"/>
                    <w:rPr>
                      <w:szCs w:val="21"/>
                    </w:rPr>
                  </w:pPr>
                  <w:r w:rsidRPr="002D0583">
                    <w:rPr>
                      <w:rFonts w:hint="eastAsia"/>
                      <w:szCs w:val="21"/>
                    </w:rPr>
                    <w:t>65</w:t>
                  </w:r>
                </w:p>
              </w:tc>
              <w:tc>
                <w:tcPr>
                  <w:tcW w:w="1067" w:type="dxa"/>
                  <w:vAlign w:val="center"/>
                </w:tcPr>
                <w:p w14:paraId="1A398418" w14:textId="1071E410" w:rsidR="00856611" w:rsidRPr="002D0583" w:rsidRDefault="00856611" w:rsidP="00856611">
                  <w:pPr>
                    <w:adjustRightInd w:val="0"/>
                    <w:snapToGrid w:val="0"/>
                    <w:jc w:val="center"/>
                    <w:rPr>
                      <w:szCs w:val="21"/>
                    </w:rPr>
                  </w:pPr>
                  <w:r w:rsidRPr="002D0583">
                    <w:rPr>
                      <w:rFonts w:hint="eastAsia"/>
                      <w:szCs w:val="21"/>
                    </w:rPr>
                    <w:t>达标</w:t>
                  </w:r>
                </w:p>
              </w:tc>
            </w:tr>
            <w:tr w:rsidR="002D0583" w:rsidRPr="002D0583" w14:paraId="0E669C5D" w14:textId="74BFA12A" w:rsidTr="00856611">
              <w:trPr>
                <w:jc w:val="center"/>
              </w:trPr>
              <w:tc>
                <w:tcPr>
                  <w:tcW w:w="1168" w:type="dxa"/>
                  <w:vMerge/>
                  <w:vAlign w:val="center"/>
                </w:tcPr>
                <w:p w14:paraId="3D822F0D" w14:textId="77777777" w:rsidR="00856611" w:rsidRPr="002D0583" w:rsidRDefault="00856611" w:rsidP="00856611">
                  <w:pPr>
                    <w:adjustRightInd w:val="0"/>
                    <w:snapToGrid w:val="0"/>
                    <w:jc w:val="center"/>
                    <w:rPr>
                      <w:szCs w:val="21"/>
                    </w:rPr>
                  </w:pPr>
                </w:p>
              </w:tc>
              <w:tc>
                <w:tcPr>
                  <w:tcW w:w="1093" w:type="dxa"/>
                  <w:vAlign w:val="center"/>
                </w:tcPr>
                <w:p w14:paraId="4653CDCE" w14:textId="7A6D75FB" w:rsidR="00856611" w:rsidRPr="002D0583" w:rsidRDefault="00856611" w:rsidP="00856611">
                  <w:pPr>
                    <w:adjustRightInd w:val="0"/>
                    <w:snapToGrid w:val="0"/>
                    <w:jc w:val="center"/>
                    <w:rPr>
                      <w:szCs w:val="21"/>
                    </w:rPr>
                  </w:pPr>
                  <w:r w:rsidRPr="002D0583">
                    <w:rPr>
                      <w:rFonts w:hint="eastAsia"/>
                      <w:szCs w:val="21"/>
                    </w:rPr>
                    <w:t>北厂界</w:t>
                  </w:r>
                </w:p>
              </w:tc>
              <w:tc>
                <w:tcPr>
                  <w:tcW w:w="1276" w:type="dxa"/>
                  <w:vAlign w:val="center"/>
                </w:tcPr>
                <w:p w14:paraId="180B27A3" w14:textId="5460E636" w:rsidR="00856611" w:rsidRPr="002D0583" w:rsidRDefault="00856611" w:rsidP="00856611">
                  <w:pPr>
                    <w:adjustRightInd w:val="0"/>
                    <w:snapToGrid w:val="0"/>
                    <w:jc w:val="center"/>
                    <w:rPr>
                      <w:szCs w:val="21"/>
                    </w:rPr>
                  </w:pPr>
                  <w:r w:rsidRPr="002D0583">
                    <w:rPr>
                      <w:rFonts w:hint="eastAsia"/>
                      <w:szCs w:val="21"/>
                    </w:rPr>
                    <w:t>1</w:t>
                  </w:r>
                  <w:r w:rsidRPr="002D0583">
                    <w:rPr>
                      <w:szCs w:val="21"/>
                    </w:rPr>
                    <w:t>0:51</w:t>
                  </w:r>
                </w:p>
              </w:tc>
              <w:tc>
                <w:tcPr>
                  <w:tcW w:w="851" w:type="dxa"/>
                  <w:vAlign w:val="center"/>
                </w:tcPr>
                <w:p w14:paraId="7EFC5CD8" w14:textId="58F6D8E6" w:rsidR="00856611" w:rsidRPr="002D0583" w:rsidRDefault="00856611" w:rsidP="00856611">
                  <w:pPr>
                    <w:adjustRightInd w:val="0"/>
                    <w:snapToGrid w:val="0"/>
                    <w:jc w:val="center"/>
                    <w:rPr>
                      <w:szCs w:val="21"/>
                    </w:rPr>
                  </w:pPr>
                  <w:r w:rsidRPr="002D0583">
                    <w:rPr>
                      <w:rFonts w:hint="eastAsia"/>
                      <w:szCs w:val="21"/>
                    </w:rPr>
                    <w:t>5</w:t>
                  </w:r>
                  <w:r w:rsidRPr="002D0583">
                    <w:rPr>
                      <w:szCs w:val="21"/>
                    </w:rPr>
                    <w:t>6.1</w:t>
                  </w:r>
                </w:p>
              </w:tc>
              <w:tc>
                <w:tcPr>
                  <w:tcW w:w="1275" w:type="dxa"/>
                  <w:vAlign w:val="center"/>
                </w:tcPr>
                <w:p w14:paraId="3282D95C" w14:textId="78815E49" w:rsidR="00856611" w:rsidRPr="002D0583" w:rsidRDefault="00856611" w:rsidP="00856611">
                  <w:pPr>
                    <w:adjustRightInd w:val="0"/>
                    <w:snapToGrid w:val="0"/>
                    <w:jc w:val="center"/>
                    <w:rPr>
                      <w:szCs w:val="21"/>
                    </w:rPr>
                  </w:pPr>
                  <w:r w:rsidRPr="002D0583">
                    <w:rPr>
                      <w:rFonts w:hint="eastAsia"/>
                      <w:szCs w:val="21"/>
                    </w:rPr>
                    <w:t>1</w:t>
                  </w:r>
                  <w:r w:rsidRPr="002D0583">
                    <w:rPr>
                      <w:szCs w:val="21"/>
                    </w:rPr>
                    <w:t>5:17</w:t>
                  </w:r>
                </w:p>
              </w:tc>
              <w:tc>
                <w:tcPr>
                  <w:tcW w:w="851" w:type="dxa"/>
                  <w:vAlign w:val="center"/>
                </w:tcPr>
                <w:p w14:paraId="60D960E2" w14:textId="35B79D4E" w:rsidR="00856611" w:rsidRPr="002D0583" w:rsidRDefault="00856611" w:rsidP="00856611">
                  <w:pPr>
                    <w:adjustRightInd w:val="0"/>
                    <w:snapToGrid w:val="0"/>
                    <w:jc w:val="center"/>
                    <w:rPr>
                      <w:szCs w:val="21"/>
                    </w:rPr>
                  </w:pPr>
                  <w:r w:rsidRPr="002D0583">
                    <w:rPr>
                      <w:rFonts w:hint="eastAsia"/>
                      <w:szCs w:val="21"/>
                    </w:rPr>
                    <w:t>5</w:t>
                  </w:r>
                  <w:r w:rsidRPr="002D0583">
                    <w:rPr>
                      <w:szCs w:val="21"/>
                    </w:rPr>
                    <w:t>6.0</w:t>
                  </w:r>
                </w:p>
              </w:tc>
              <w:tc>
                <w:tcPr>
                  <w:tcW w:w="1134" w:type="dxa"/>
                  <w:vAlign w:val="center"/>
                </w:tcPr>
                <w:p w14:paraId="6D0F6F5D" w14:textId="675D578A" w:rsidR="00856611" w:rsidRPr="002D0583" w:rsidRDefault="00856611" w:rsidP="00856611">
                  <w:pPr>
                    <w:adjustRightInd w:val="0"/>
                    <w:snapToGrid w:val="0"/>
                    <w:jc w:val="center"/>
                    <w:rPr>
                      <w:szCs w:val="21"/>
                    </w:rPr>
                  </w:pPr>
                  <w:r w:rsidRPr="002D0583">
                    <w:rPr>
                      <w:rFonts w:hint="eastAsia"/>
                      <w:szCs w:val="21"/>
                    </w:rPr>
                    <w:t>65</w:t>
                  </w:r>
                </w:p>
              </w:tc>
              <w:tc>
                <w:tcPr>
                  <w:tcW w:w="1067" w:type="dxa"/>
                  <w:vAlign w:val="center"/>
                </w:tcPr>
                <w:p w14:paraId="7696BAF8" w14:textId="1414A41D" w:rsidR="00856611" w:rsidRPr="002D0583" w:rsidRDefault="00856611" w:rsidP="00856611">
                  <w:pPr>
                    <w:adjustRightInd w:val="0"/>
                    <w:snapToGrid w:val="0"/>
                    <w:jc w:val="center"/>
                    <w:rPr>
                      <w:szCs w:val="21"/>
                    </w:rPr>
                  </w:pPr>
                  <w:r w:rsidRPr="002D0583">
                    <w:rPr>
                      <w:rFonts w:hint="eastAsia"/>
                      <w:szCs w:val="21"/>
                    </w:rPr>
                    <w:t>达标</w:t>
                  </w:r>
                </w:p>
              </w:tc>
            </w:tr>
            <w:tr w:rsidR="002D0583" w:rsidRPr="002D0583" w14:paraId="1A0DB17F" w14:textId="3A644EA9" w:rsidTr="00856611">
              <w:trPr>
                <w:jc w:val="center"/>
              </w:trPr>
              <w:tc>
                <w:tcPr>
                  <w:tcW w:w="1168" w:type="dxa"/>
                  <w:vMerge w:val="restart"/>
                  <w:vAlign w:val="center"/>
                </w:tcPr>
                <w:p w14:paraId="12446462" w14:textId="7D759615" w:rsidR="00856611" w:rsidRPr="002D0583" w:rsidRDefault="00856611" w:rsidP="00856611">
                  <w:pPr>
                    <w:adjustRightInd w:val="0"/>
                    <w:snapToGrid w:val="0"/>
                    <w:jc w:val="center"/>
                    <w:rPr>
                      <w:szCs w:val="21"/>
                    </w:rPr>
                  </w:pPr>
                  <w:r w:rsidRPr="002D0583">
                    <w:rPr>
                      <w:rFonts w:hint="eastAsia"/>
                      <w:szCs w:val="21"/>
                    </w:rPr>
                    <w:t>2019.10.11</w:t>
                  </w:r>
                </w:p>
              </w:tc>
              <w:tc>
                <w:tcPr>
                  <w:tcW w:w="1093" w:type="dxa"/>
                  <w:vAlign w:val="center"/>
                </w:tcPr>
                <w:p w14:paraId="64CBAF35" w14:textId="6C0ED5C0" w:rsidR="00856611" w:rsidRPr="002D0583" w:rsidRDefault="00856611" w:rsidP="00856611">
                  <w:pPr>
                    <w:adjustRightInd w:val="0"/>
                    <w:snapToGrid w:val="0"/>
                    <w:jc w:val="center"/>
                    <w:rPr>
                      <w:szCs w:val="21"/>
                    </w:rPr>
                  </w:pPr>
                  <w:r w:rsidRPr="002D0583">
                    <w:rPr>
                      <w:rFonts w:hint="eastAsia"/>
                      <w:szCs w:val="21"/>
                    </w:rPr>
                    <w:t>东厂界</w:t>
                  </w:r>
                </w:p>
              </w:tc>
              <w:tc>
                <w:tcPr>
                  <w:tcW w:w="1276" w:type="dxa"/>
                  <w:vAlign w:val="center"/>
                </w:tcPr>
                <w:p w14:paraId="750D7984" w14:textId="77116186" w:rsidR="00856611" w:rsidRPr="002D0583" w:rsidRDefault="00856611" w:rsidP="00856611">
                  <w:pPr>
                    <w:adjustRightInd w:val="0"/>
                    <w:snapToGrid w:val="0"/>
                    <w:jc w:val="center"/>
                    <w:rPr>
                      <w:szCs w:val="21"/>
                    </w:rPr>
                  </w:pPr>
                  <w:r w:rsidRPr="002D0583">
                    <w:rPr>
                      <w:rFonts w:hint="eastAsia"/>
                      <w:szCs w:val="21"/>
                    </w:rPr>
                    <w:t>0</w:t>
                  </w:r>
                  <w:r w:rsidRPr="002D0583">
                    <w:rPr>
                      <w:szCs w:val="21"/>
                    </w:rPr>
                    <w:t>9:54</w:t>
                  </w:r>
                </w:p>
              </w:tc>
              <w:tc>
                <w:tcPr>
                  <w:tcW w:w="851" w:type="dxa"/>
                  <w:vAlign w:val="center"/>
                </w:tcPr>
                <w:p w14:paraId="20FBA10F" w14:textId="22D75AB4" w:rsidR="00856611" w:rsidRPr="002D0583" w:rsidRDefault="00856611" w:rsidP="00856611">
                  <w:pPr>
                    <w:adjustRightInd w:val="0"/>
                    <w:snapToGrid w:val="0"/>
                    <w:jc w:val="center"/>
                    <w:rPr>
                      <w:szCs w:val="21"/>
                    </w:rPr>
                  </w:pPr>
                  <w:r w:rsidRPr="002D0583">
                    <w:rPr>
                      <w:rFonts w:hint="eastAsia"/>
                      <w:szCs w:val="21"/>
                    </w:rPr>
                    <w:t>5</w:t>
                  </w:r>
                  <w:r w:rsidRPr="002D0583">
                    <w:rPr>
                      <w:szCs w:val="21"/>
                    </w:rPr>
                    <w:t>9.4</w:t>
                  </w:r>
                </w:p>
              </w:tc>
              <w:tc>
                <w:tcPr>
                  <w:tcW w:w="1275" w:type="dxa"/>
                  <w:vAlign w:val="center"/>
                </w:tcPr>
                <w:p w14:paraId="705E89B3" w14:textId="07D15A72" w:rsidR="00856611" w:rsidRPr="002D0583" w:rsidRDefault="00856611" w:rsidP="00856611">
                  <w:pPr>
                    <w:adjustRightInd w:val="0"/>
                    <w:snapToGrid w:val="0"/>
                    <w:jc w:val="center"/>
                    <w:rPr>
                      <w:szCs w:val="21"/>
                    </w:rPr>
                  </w:pPr>
                  <w:r w:rsidRPr="002D0583">
                    <w:rPr>
                      <w:rFonts w:hint="eastAsia"/>
                      <w:szCs w:val="21"/>
                    </w:rPr>
                    <w:t>1</w:t>
                  </w:r>
                  <w:r w:rsidRPr="002D0583">
                    <w:rPr>
                      <w:szCs w:val="21"/>
                    </w:rPr>
                    <w:t>4:48</w:t>
                  </w:r>
                </w:p>
              </w:tc>
              <w:tc>
                <w:tcPr>
                  <w:tcW w:w="851" w:type="dxa"/>
                  <w:vAlign w:val="center"/>
                </w:tcPr>
                <w:p w14:paraId="75D57C47" w14:textId="5F62BC1F" w:rsidR="00856611" w:rsidRPr="002D0583" w:rsidRDefault="00856611" w:rsidP="00856611">
                  <w:pPr>
                    <w:adjustRightInd w:val="0"/>
                    <w:snapToGrid w:val="0"/>
                    <w:jc w:val="center"/>
                    <w:rPr>
                      <w:szCs w:val="21"/>
                    </w:rPr>
                  </w:pPr>
                  <w:r w:rsidRPr="002D0583">
                    <w:rPr>
                      <w:rFonts w:hint="eastAsia"/>
                      <w:szCs w:val="21"/>
                    </w:rPr>
                    <w:t>5</w:t>
                  </w:r>
                  <w:r w:rsidRPr="002D0583">
                    <w:rPr>
                      <w:szCs w:val="21"/>
                    </w:rPr>
                    <w:t>8.8</w:t>
                  </w:r>
                </w:p>
              </w:tc>
              <w:tc>
                <w:tcPr>
                  <w:tcW w:w="1134" w:type="dxa"/>
                  <w:vAlign w:val="center"/>
                </w:tcPr>
                <w:p w14:paraId="1E4742BB" w14:textId="701BA082" w:rsidR="00856611" w:rsidRPr="002D0583" w:rsidRDefault="00856611" w:rsidP="00856611">
                  <w:pPr>
                    <w:adjustRightInd w:val="0"/>
                    <w:snapToGrid w:val="0"/>
                    <w:jc w:val="center"/>
                    <w:rPr>
                      <w:szCs w:val="21"/>
                    </w:rPr>
                  </w:pPr>
                  <w:r w:rsidRPr="002D0583">
                    <w:rPr>
                      <w:rFonts w:hint="eastAsia"/>
                      <w:szCs w:val="21"/>
                    </w:rPr>
                    <w:t>65</w:t>
                  </w:r>
                </w:p>
              </w:tc>
              <w:tc>
                <w:tcPr>
                  <w:tcW w:w="1067" w:type="dxa"/>
                  <w:vAlign w:val="center"/>
                </w:tcPr>
                <w:p w14:paraId="352A7A3E" w14:textId="72BA6A7C" w:rsidR="00856611" w:rsidRPr="002D0583" w:rsidRDefault="00856611" w:rsidP="00856611">
                  <w:pPr>
                    <w:adjustRightInd w:val="0"/>
                    <w:snapToGrid w:val="0"/>
                    <w:jc w:val="center"/>
                    <w:rPr>
                      <w:szCs w:val="21"/>
                    </w:rPr>
                  </w:pPr>
                  <w:r w:rsidRPr="002D0583">
                    <w:rPr>
                      <w:rFonts w:hint="eastAsia"/>
                      <w:szCs w:val="21"/>
                    </w:rPr>
                    <w:t>达标</w:t>
                  </w:r>
                </w:p>
              </w:tc>
            </w:tr>
            <w:tr w:rsidR="002D0583" w:rsidRPr="002D0583" w14:paraId="2A2FD105" w14:textId="4CF026C7" w:rsidTr="00856611">
              <w:trPr>
                <w:jc w:val="center"/>
              </w:trPr>
              <w:tc>
                <w:tcPr>
                  <w:tcW w:w="1168" w:type="dxa"/>
                  <w:vMerge/>
                  <w:vAlign w:val="center"/>
                </w:tcPr>
                <w:p w14:paraId="29BF38CF" w14:textId="77777777" w:rsidR="00856611" w:rsidRPr="002D0583" w:rsidRDefault="00856611" w:rsidP="00856611">
                  <w:pPr>
                    <w:adjustRightInd w:val="0"/>
                    <w:snapToGrid w:val="0"/>
                    <w:jc w:val="center"/>
                    <w:rPr>
                      <w:szCs w:val="21"/>
                    </w:rPr>
                  </w:pPr>
                </w:p>
              </w:tc>
              <w:tc>
                <w:tcPr>
                  <w:tcW w:w="1093" w:type="dxa"/>
                  <w:vAlign w:val="center"/>
                </w:tcPr>
                <w:p w14:paraId="27F314CC" w14:textId="102B2409" w:rsidR="00856611" w:rsidRPr="002D0583" w:rsidRDefault="00856611" w:rsidP="00856611">
                  <w:pPr>
                    <w:adjustRightInd w:val="0"/>
                    <w:snapToGrid w:val="0"/>
                    <w:jc w:val="center"/>
                    <w:rPr>
                      <w:szCs w:val="21"/>
                    </w:rPr>
                  </w:pPr>
                  <w:r w:rsidRPr="002D0583">
                    <w:rPr>
                      <w:rFonts w:hint="eastAsia"/>
                      <w:szCs w:val="21"/>
                    </w:rPr>
                    <w:t>南厂界</w:t>
                  </w:r>
                </w:p>
              </w:tc>
              <w:tc>
                <w:tcPr>
                  <w:tcW w:w="1276" w:type="dxa"/>
                  <w:vAlign w:val="center"/>
                </w:tcPr>
                <w:p w14:paraId="3371A768" w14:textId="34ECC249" w:rsidR="00856611" w:rsidRPr="002D0583" w:rsidRDefault="00856611" w:rsidP="00856611">
                  <w:pPr>
                    <w:adjustRightInd w:val="0"/>
                    <w:snapToGrid w:val="0"/>
                    <w:jc w:val="center"/>
                    <w:rPr>
                      <w:szCs w:val="21"/>
                    </w:rPr>
                  </w:pPr>
                  <w:r w:rsidRPr="002D0583">
                    <w:rPr>
                      <w:rFonts w:hint="eastAsia"/>
                      <w:szCs w:val="21"/>
                    </w:rPr>
                    <w:t>0</w:t>
                  </w:r>
                  <w:r w:rsidRPr="002D0583">
                    <w:rPr>
                      <w:szCs w:val="21"/>
                    </w:rPr>
                    <w:t>9:57</w:t>
                  </w:r>
                </w:p>
              </w:tc>
              <w:tc>
                <w:tcPr>
                  <w:tcW w:w="851" w:type="dxa"/>
                  <w:vAlign w:val="center"/>
                </w:tcPr>
                <w:p w14:paraId="2A301DB2" w14:textId="44373F8A" w:rsidR="00856611" w:rsidRPr="002D0583" w:rsidRDefault="00856611" w:rsidP="00856611">
                  <w:pPr>
                    <w:adjustRightInd w:val="0"/>
                    <w:snapToGrid w:val="0"/>
                    <w:jc w:val="center"/>
                    <w:rPr>
                      <w:szCs w:val="21"/>
                    </w:rPr>
                  </w:pPr>
                  <w:r w:rsidRPr="002D0583">
                    <w:rPr>
                      <w:rFonts w:hint="eastAsia"/>
                      <w:szCs w:val="21"/>
                    </w:rPr>
                    <w:t>5</w:t>
                  </w:r>
                  <w:r w:rsidRPr="002D0583">
                    <w:rPr>
                      <w:szCs w:val="21"/>
                    </w:rPr>
                    <w:t>2.6</w:t>
                  </w:r>
                </w:p>
              </w:tc>
              <w:tc>
                <w:tcPr>
                  <w:tcW w:w="1275" w:type="dxa"/>
                  <w:vAlign w:val="center"/>
                </w:tcPr>
                <w:p w14:paraId="12EFF222" w14:textId="44613EED" w:rsidR="00856611" w:rsidRPr="002D0583" w:rsidRDefault="00856611" w:rsidP="00856611">
                  <w:pPr>
                    <w:adjustRightInd w:val="0"/>
                    <w:snapToGrid w:val="0"/>
                    <w:jc w:val="center"/>
                    <w:rPr>
                      <w:szCs w:val="21"/>
                    </w:rPr>
                  </w:pPr>
                  <w:r w:rsidRPr="002D0583">
                    <w:rPr>
                      <w:rFonts w:hint="eastAsia"/>
                      <w:szCs w:val="21"/>
                    </w:rPr>
                    <w:t>1</w:t>
                  </w:r>
                  <w:r w:rsidRPr="002D0583">
                    <w:rPr>
                      <w:szCs w:val="21"/>
                    </w:rPr>
                    <w:t>4:52</w:t>
                  </w:r>
                </w:p>
              </w:tc>
              <w:tc>
                <w:tcPr>
                  <w:tcW w:w="851" w:type="dxa"/>
                  <w:vAlign w:val="center"/>
                </w:tcPr>
                <w:p w14:paraId="1A28CC3C" w14:textId="329E0B4B" w:rsidR="00856611" w:rsidRPr="002D0583" w:rsidRDefault="00856611" w:rsidP="00856611">
                  <w:pPr>
                    <w:adjustRightInd w:val="0"/>
                    <w:snapToGrid w:val="0"/>
                    <w:jc w:val="center"/>
                    <w:rPr>
                      <w:szCs w:val="21"/>
                    </w:rPr>
                  </w:pPr>
                  <w:r w:rsidRPr="002D0583">
                    <w:rPr>
                      <w:rFonts w:hint="eastAsia"/>
                      <w:szCs w:val="21"/>
                    </w:rPr>
                    <w:t>5</w:t>
                  </w:r>
                  <w:r w:rsidRPr="002D0583">
                    <w:rPr>
                      <w:szCs w:val="21"/>
                    </w:rPr>
                    <w:t>1.3</w:t>
                  </w:r>
                </w:p>
              </w:tc>
              <w:tc>
                <w:tcPr>
                  <w:tcW w:w="1134" w:type="dxa"/>
                  <w:vAlign w:val="center"/>
                </w:tcPr>
                <w:p w14:paraId="53035C9C" w14:textId="0FEBF705" w:rsidR="00856611" w:rsidRPr="002D0583" w:rsidRDefault="00856611" w:rsidP="00856611">
                  <w:pPr>
                    <w:adjustRightInd w:val="0"/>
                    <w:snapToGrid w:val="0"/>
                    <w:jc w:val="center"/>
                    <w:rPr>
                      <w:szCs w:val="21"/>
                    </w:rPr>
                  </w:pPr>
                  <w:r w:rsidRPr="002D0583">
                    <w:rPr>
                      <w:rFonts w:hint="eastAsia"/>
                      <w:szCs w:val="21"/>
                    </w:rPr>
                    <w:t>65</w:t>
                  </w:r>
                </w:p>
              </w:tc>
              <w:tc>
                <w:tcPr>
                  <w:tcW w:w="1067" w:type="dxa"/>
                  <w:vAlign w:val="center"/>
                </w:tcPr>
                <w:p w14:paraId="340C8692" w14:textId="00B64B18" w:rsidR="00856611" w:rsidRPr="002D0583" w:rsidRDefault="00856611" w:rsidP="00856611">
                  <w:pPr>
                    <w:adjustRightInd w:val="0"/>
                    <w:snapToGrid w:val="0"/>
                    <w:jc w:val="center"/>
                    <w:rPr>
                      <w:szCs w:val="21"/>
                    </w:rPr>
                  </w:pPr>
                  <w:r w:rsidRPr="002D0583">
                    <w:rPr>
                      <w:rFonts w:hint="eastAsia"/>
                      <w:szCs w:val="21"/>
                    </w:rPr>
                    <w:t>达标</w:t>
                  </w:r>
                </w:p>
              </w:tc>
            </w:tr>
            <w:tr w:rsidR="002D0583" w:rsidRPr="002D0583" w14:paraId="065CD3D8" w14:textId="4E056106" w:rsidTr="00856611">
              <w:trPr>
                <w:jc w:val="center"/>
              </w:trPr>
              <w:tc>
                <w:tcPr>
                  <w:tcW w:w="1168" w:type="dxa"/>
                  <w:vMerge/>
                  <w:vAlign w:val="center"/>
                </w:tcPr>
                <w:p w14:paraId="01224970" w14:textId="77777777" w:rsidR="00856611" w:rsidRPr="002D0583" w:rsidRDefault="00856611" w:rsidP="00856611">
                  <w:pPr>
                    <w:adjustRightInd w:val="0"/>
                    <w:snapToGrid w:val="0"/>
                    <w:jc w:val="center"/>
                    <w:rPr>
                      <w:szCs w:val="21"/>
                    </w:rPr>
                  </w:pPr>
                </w:p>
              </w:tc>
              <w:tc>
                <w:tcPr>
                  <w:tcW w:w="1093" w:type="dxa"/>
                  <w:vAlign w:val="center"/>
                </w:tcPr>
                <w:p w14:paraId="1B680A3B" w14:textId="6212155B" w:rsidR="00856611" w:rsidRPr="002D0583" w:rsidRDefault="00856611" w:rsidP="00856611">
                  <w:pPr>
                    <w:adjustRightInd w:val="0"/>
                    <w:snapToGrid w:val="0"/>
                    <w:jc w:val="center"/>
                    <w:rPr>
                      <w:szCs w:val="21"/>
                    </w:rPr>
                  </w:pPr>
                  <w:r w:rsidRPr="002D0583">
                    <w:rPr>
                      <w:rFonts w:hint="eastAsia"/>
                      <w:szCs w:val="21"/>
                    </w:rPr>
                    <w:t>西厂界</w:t>
                  </w:r>
                </w:p>
              </w:tc>
              <w:tc>
                <w:tcPr>
                  <w:tcW w:w="1276" w:type="dxa"/>
                  <w:vAlign w:val="center"/>
                </w:tcPr>
                <w:p w14:paraId="015D4A49" w14:textId="41703AAF" w:rsidR="00856611" w:rsidRPr="002D0583" w:rsidRDefault="00856611" w:rsidP="00856611">
                  <w:pPr>
                    <w:adjustRightInd w:val="0"/>
                    <w:snapToGrid w:val="0"/>
                    <w:jc w:val="center"/>
                    <w:rPr>
                      <w:szCs w:val="21"/>
                    </w:rPr>
                  </w:pPr>
                  <w:r w:rsidRPr="002D0583">
                    <w:rPr>
                      <w:rFonts w:hint="eastAsia"/>
                      <w:szCs w:val="21"/>
                    </w:rPr>
                    <w:t>1</w:t>
                  </w:r>
                  <w:r w:rsidRPr="002D0583">
                    <w:rPr>
                      <w:szCs w:val="21"/>
                    </w:rPr>
                    <w:t>0:01</w:t>
                  </w:r>
                </w:p>
              </w:tc>
              <w:tc>
                <w:tcPr>
                  <w:tcW w:w="851" w:type="dxa"/>
                  <w:vAlign w:val="center"/>
                </w:tcPr>
                <w:p w14:paraId="72F7911F" w14:textId="2623AAB5" w:rsidR="00856611" w:rsidRPr="002D0583" w:rsidRDefault="00856611" w:rsidP="00856611">
                  <w:pPr>
                    <w:adjustRightInd w:val="0"/>
                    <w:snapToGrid w:val="0"/>
                    <w:jc w:val="center"/>
                    <w:rPr>
                      <w:szCs w:val="21"/>
                    </w:rPr>
                  </w:pPr>
                  <w:r w:rsidRPr="002D0583">
                    <w:rPr>
                      <w:rFonts w:hint="eastAsia"/>
                      <w:szCs w:val="21"/>
                    </w:rPr>
                    <w:t>5</w:t>
                  </w:r>
                  <w:r w:rsidRPr="002D0583">
                    <w:rPr>
                      <w:szCs w:val="21"/>
                    </w:rPr>
                    <w:t>5.0</w:t>
                  </w:r>
                </w:p>
              </w:tc>
              <w:tc>
                <w:tcPr>
                  <w:tcW w:w="1275" w:type="dxa"/>
                  <w:vAlign w:val="center"/>
                </w:tcPr>
                <w:p w14:paraId="1E87361B" w14:textId="538A1E44" w:rsidR="00856611" w:rsidRPr="002D0583" w:rsidRDefault="00856611" w:rsidP="00856611">
                  <w:pPr>
                    <w:adjustRightInd w:val="0"/>
                    <w:snapToGrid w:val="0"/>
                    <w:jc w:val="center"/>
                    <w:rPr>
                      <w:szCs w:val="21"/>
                    </w:rPr>
                  </w:pPr>
                  <w:r w:rsidRPr="002D0583">
                    <w:rPr>
                      <w:rFonts w:hint="eastAsia"/>
                      <w:szCs w:val="21"/>
                    </w:rPr>
                    <w:t>1</w:t>
                  </w:r>
                  <w:r w:rsidRPr="002D0583">
                    <w:rPr>
                      <w:szCs w:val="21"/>
                    </w:rPr>
                    <w:t>4:55</w:t>
                  </w:r>
                </w:p>
              </w:tc>
              <w:tc>
                <w:tcPr>
                  <w:tcW w:w="851" w:type="dxa"/>
                  <w:vAlign w:val="center"/>
                </w:tcPr>
                <w:p w14:paraId="44337D5B" w14:textId="392314E8" w:rsidR="00856611" w:rsidRPr="002D0583" w:rsidRDefault="00856611" w:rsidP="00856611">
                  <w:pPr>
                    <w:adjustRightInd w:val="0"/>
                    <w:snapToGrid w:val="0"/>
                    <w:jc w:val="center"/>
                    <w:rPr>
                      <w:szCs w:val="21"/>
                    </w:rPr>
                  </w:pPr>
                  <w:r w:rsidRPr="002D0583">
                    <w:rPr>
                      <w:rFonts w:hint="eastAsia"/>
                      <w:szCs w:val="21"/>
                    </w:rPr>
                    <w:t>5</w:t>
                  </w:r>
                  <w:r w:rsidRPr="002D0583">
                    <w:rPr>
                      <w:szCs w:val="21"/>
                    </w:rPr>
                    <w:t>5.4</w:t>
                  </w:r>
                </w:p>
              </w:tc>
              <w:tc>
                <w:tcPr>
                  <w:tcW w:w="1134" w:type="dxa"/>
                  <w:vAlign w:val="center"/>
                </w:tcPr>
                <w:p w14:paraId="707B3821" w14:textId="6E2DF396" w:rsidR="00856611" w:rsidRPr="002D0583" w:rsidRDefault="00856611" w:rsidP="00856611">
                  <w:pPr>
                    <w:adjustRightInd w:val="0"/>
                    <w:snapToGrid w:val="0"/>
                    <w:jc w:val="center"/>
                    <w:rPr>
                      <w:szCs w:val="21"/>
                    </w:rPr>
                  </w:pPr>
                  <w:r w:rsidRPr="002D0583">
                    <w:rPr>
                      <w:rFonts w:hint="eastAsia"/>
                      <w:szCs w:val="21"/>
                    </w:rPr>
                    <w:t>65</w:t>
                  </w:r>
                </w:p>
              </w:tc>
              <w:tc>
                <w:tcPr>
                  <w:tcW w:w="1067" w:type="dxa"/>
                  <w:vAlign w:val="center"/>
                </w:tcPr>
                <w:p w14:paraId="3F680F27" w14:textId="2DBAFEE8" w:rsidR="00856611" w:rsidRPr="002D0583" w:rsidRDefault="00856611" w:rsidP="00856611">
                  <w:pPr>
                    <w:adjustRightInd w:val="0"/>
                    <w:snapToGrid w:val="0"/>
                    <w:jc w:val="center"/>
                    <w:rPr>
                      <w:szCs w:val="21"/>
                    </w:rPr>
                  </w:pPr>
                  <w:r w:rsidRPr="002D0583">
                    <w:rPr>
                      <w:rFonts w:hint="eastAsia"/>
                      <w:szCs w:val="21"/>
                    </w:rPr>
                    <w:t>达标</w:t>
                  </w:r>
                </w:p>
              </w:tc>
            </w:tr>
            <w:tr w:rsidR="002D0583" w:rsidRPr="002D0583" w14:paraId="558959E1" w14:textId="1D8234FF" w:rsidTr="00856611">
              <w:trPr>
                <w:jc w:val="center"/>
              </w:trPr>
              <w:tc>
                <w:tcPr>
                  <w:tcW w:w="1168" w:type="dxa"/>
                  <w:vMerge/>
                  <w:vAlign w:val="center"/>
                </w:tcPr>
                <w:p w14:paraId="374941B5" w14:textId="77777777" w:rsidR="00856611" w:rsidRPr="002D0583" w:rsidRDefault="00856611" w:rsidP="00856611">
                  <w:pPr>
                    <w:adjustRightInd w:val="0"/>
                    <w:snapToGrid w:val="0"/>
                    <w:jc w:val="center"/>
                    <w:rPr>
                      <w:szCs w:val="21"/>
                    </w:rPr>
                  </w:pPr>
                </w:p>
              </w:tc>
              <w:tc>
                <w:tcPr>
                  <w:tcW w:w="1093" w:type="dxa"/>
                  <w:vAlign w:val="center"/>
                </w:tcPr>
                <w:p w14:paraId="106A9745" w14:textId="6ACA24B7" w:rsidR="00856611" w:rsidRPr="002D0583" w:rsidRDefault="00856611" w:rsidP="00856611">
                  <w:pPr>
                    <w:adjustRightInd w:val="0"/>
                    <w:snapToGrid w:val="0"/>
                    <w:jc w:val="center"/>
                    <w:rPr>
                      <w:szCs w:val="21"/>
                    </w:rPr>
                  </w:pPr>
                  <w:r w:rsidRPr="002D0583">
                    <w:rPr>
                      <w:rFonts w:hint="eastAsia"/>
                      <w:szCs w:val="21"/>
                    </w:rPr>
                    <w:t>北厂界</w:t>
                  </w:r>
                </w:p>
              </w:tc>
              <w:tc>
                <w:tcPr>
                  <w:tcW w:w="1276" w:type="dxa"/>
                  <w:vAlign w:val="center"/>
                </w:tcPr>
                <w:p w14:paraId="6439F5BA" w14:textId="02F6ED6D" w:rsidR="00856611" w:rsidRPr="002D0583" w:rsidRDefault="00856611" w:rsidP="00856611">
                  <w:pPr>
                    <w:adjustRightInd w:val="0"/>
                    <w:snapToGrid w:val="0"/>
                    <w:jc w:val="center"/>
                    <w:rPr>
                      <w:szCs w:val="21"/>
                    </w:rPr>
                  </w:pPr>
                  <w:r w:rsidRPr="002D0583">
                    <w:rPr>
                      <w:rFonts w:hint="eastAsia"/>
                      <w:szCs w:val="21"/>
                    </w:rPr>
                    <w:t>1</w:t>
                  </w:r>
                  <w:r w:rsidRPr="002D0583">
                    <w:rPr>
                      <w:szCs w:val="21"/>
                    </w:rPr>
                    <w:t>0:04</w:t>
                  </w:r>
                </w:p>
              </w:tc>
              <w:tc>
                <w:tcPr>
                  <w:tcW w:w="851" w:type="dxa"/>
                  <w:vAlign w:val="center"/>
                </w:tcPr>
                <w:p w14:paraId="1E94BB3C" w14:textId="53C9319B" w:rsidR="00856611" w:rsidRPr="002D0583" w:rsidRDefault="00856611" w:rsidP="00856611">
                  <w:pPr>
                    <w:adjustRightInd w:val="0"/>
                    <w:snapToGrid w:val="0"/>
                    <w:jc w:val="center"/>
                    <w:rPr>
                      <w:szCs w:val="21"/>
                    </w:rPr>
                  </w:pPr>
                  <w:r w:rsidRPr="002D0583">
                    <w:rPr>
                      <w:rFonts w:hint="eastAsia"/>
                      <w:szCs w:val="21"/>
                    </w:rPr>
                    <w:t>5</w:t>
                  </w:r>
                  <w:r w:rsidRPr="002D0583">
                    <w:rPr>
                      <w:szCs w:val="21"/>
                    </w:rPr>
                    <w:t>1.6</w:t>
                  </w:r>
                </w:p>
              </w:tc>
              <w:tc>
                <w:tcPr>
                  <w:tcW w:w="1275" w:type="dxa"/>
                  <w:vAlign w:val="center"/>
                </w:tcPr>
                <w:p w14:paraId="4ADFBE65" w14:textId="1FB35464" w:rsidR="00856611" w:rsidRPr="002D0583" w:rsidRDefault="00856611" w:rsidP="00856611">
                  <w:pPr>
                    <w:adjustRightInd w:val="0"/>
                    <w:snapToGrid w:val="0"/>
                    <w:jc w:val="center"/>
                    <w:rPr>
                      <w:szCs w:val="21"/>
                    </w:rPr>
                  </w:pPr>
                  <w:r w:rsidRPr="002D0583">
                    <w:rPr>
                      <w:rFonts w:hint="eastAsia"/>
                      <w:szCs w:val="21"/>
                    </w:rPr>
                    <w:t>1</w:t>
                  </w:r>
                  <w:r w:rsidRPr="002D0583">
                    <w:rPr>
                      <w:szCs w:val="21"/>
                    </w:rPr>
                    <w:t>4:57</w:t>
                  </w:r>
                </w:p>
              </w:tc>
              <w:tc>
                <w:tcPr>
                  <w:tcW w:w="851" w:type="dxa"/>
                  <w:vAlign w:val="center"/>
                </w:tcPr>
                <w:p w14:paraId="0497FB1E" w14:textId="1C0B16DF" w:rsidR="00856611" w:rsidRPr="002D0583" w:rsidRDefault="00856611" w:rsidP="00856611">
                  <w:pPr>
                    <w:adjustRightInd w:val="0"/>
                    <w:snapToGrid w:val="0"/>
                    <w:jc w:val="center"/>
                    <w:rPr>
                      <w:szCs w:val="21"/>
                    </w:rPr>
                  </w:pPr>
                  <w:r w:rsidRPr="002D0583">
                    <w:rPr>
                      <w:rFonts w:hint="eastAsia"/>
                      <w:szCs w:val="21"/>
                    </w:rPr>
                    <w:t>5</w:t>
                  </w:r>
                  <w:r w:rsidRPr="002D0583">
                    <w:rPr>
                      <w:szCs w:val="21"/>
                    </w:rPr>
                    <w:t>3.7</w:t>
                  </w:r>
                </w:p>
              </w:tc>
              <w:tc>
                <w:tcPr>
                  <w:tcW w:w="1134" w:type="dxa"/>
                  <w:vAlign w:val="center"/>
                </w:tcPr>
                <w:p w14:paraId="357772BE" w14:textId="744BB64F" w:rsidR="00856611" w:rsidRPr="002D0583" w:rsidRDefault="00856611" w:rsidP="00856611">
                  <w:pPr>
                    <w:adjustRightInd w:val="0"/>
                    <w:snapToGrid w:val="0"/>
                    <w:jc w:val="center"/>
                    <w:rPr>
                      <w:szCs w:val="21"/>
                    </w:rPr>
                  </w:pPr>
                  <w:r w:rsidRPr="002D0583">
                    <w:rPr>
                      <w:rFonts w:hint="eastAsia"/>
                      <w:szCs w:val="21"/>
                    </w:rPr>
                    <w:t>65</w:t>
                  </w:r>
                </w:p>
              </w:tc>
              <w:tc>
                <w:tcPr>
                  <w:tcW w:w="1067" w:type="dxa"/>
                  <w:vAlign w:val="center"/>
                </w:tcPr>
                <w:p w14:paraId="2737EB69" w14:textId="573E9CD9" w:rsidR="00856611" w:rsidRPr="002D0583" w:rsidRDefault="00856611" w:rsidP="00856611">
                  <w:pPr>
                    <w:adjustRightInd w:val="0"/>
                    <w:snapToGrid w:val="0"/>
                    <w:jc w:val="center"/>
                    <w:rPr>
                      <w:szCs w:val="21"/>
                    </w:rPr>
                  </w:pPr>
                  <w:r w:rsidRPr="002D0583">
                    <w:rPr>
                      <w:rFonts w:hint="eastAsia"/>
                      <w:szCs w:val="21"/>
                    </w:rPr>
                    <w:t>达标</w:t>
                  </w:r>
                </w:p>
              </w:tc>
            </w:tr>
          </w:tbl>
          <w:p w14:paraId="5569AB68" w14:textId="056BF913" w:rsidR="00BE2D5D" w:rsidRPr="002D0583" w:rsidRDefault="002B4EB3" w:rsidP="00DA1924">
            <w:pPr>
              <w:adjustRightInd w:val="0"/>
              <w:snapToGrid w:val="0"/>
              <w:spacing w:line="360" w:lineRule="auto"/>
              <w:ind w:firstLineChars="200" w:firstLine="480"/>
              <w:rPr>
                <w:sz w:val="24"/>
              </w:rPr>
            </w:pPr>
            <w:r w:rsidRPr="002D0583">
              <w:rPr>
                <w:rFonts w:hint="eastAsia"/>
                <w:sz w:val="24"/>
              </w:rPr>
              <w:t>固废：根据现场检查结果可知，废铝屑、废铁屑经收集后外卖综合利用；废切削液</w:t>
            </w:r>
            <w:r w:rsidR="002B4A45" w:rsidRPr="002D0583">
              <w:rPr>
                <w:rFonts w:hint="eastAsia"/>
                <w:sz w:val="24"/>
              </w:rPr>
              <w:t>（废物代码：</w:t>
            </w:r>
            <w:r w:rsidR="002B4A45" w:rsidRPr="002D0583">
              <w:rPr>
                <w:rFonts w:hint="eastAsia"/>
                <w:sz w:val="24"/>
              </w:rPr>
              <w:t>900-006-09</w:t>
            </w:r>
            <w:r w:rsidR="002B4A45" w:rsidRPr="002D0583">
              <w:rPr>
                <w:rFonts w:hint="eastAsia"/>
                <w:sz w:val="24"/>
              </w:rPr>
              <w:t>）</w:t>
            </w:r>
            <w:r w:rsidR="00235B33" w:rsidRPr="002D0583">
              <w:rPr>
                <w:rFonts w:hint="eastAsia"/>
                <w:sz w:val="24"/>
              </w:rPr>
              <w:t>、沾染危险废物的废包装物（废物代码：</w:t>
            </w:r>
            <w:r w:rsidR="00235B33" w:rsidRPr="002D0583">
              <w:rPr>
                <w:rFonts w:hint="eastAsia"/>
                <w:sz w:val="24"/>
              </w:rPr>
              <w:t>900-041-49</w:t>
            </w:r>
            <w:r w:rsidR="00235B33" w:rsidRPr="002D0583">
              <w:rPr>
                <w:rFonts w:hint="eastAsia"/>
                <w:sz w:val="24"/>
              </w:rPr>
              <w:t>）、废液压油（废物代码：</w:t>
            </w:r>
            <w:r w:rsidR="00235B33" w:rsidRPr="002D0583">
              <w:rPr>
                <w:rFonts w:hint="eastAsia"/>
                <w:sz w:val="24"/>
              </w:rPr>
              <w:t>900-218-08</w:t>
            </w:r>
            <w:r w:rsidR="00235B33" w:rsidRPr="002D0583">
              <w:rPr>
                <w:rFonts w:hint="eastAsia"/>
                <w:sz w:val="24"/>
              </w:rPr>
              <w:t>）、含油浮渣（废物代码：</w:t>
            </w:r>
            <w:r w:rsidR="00235B33" w:rsidRPr="002D0583">
              <w:rPr>
                <w:rFonts w:hint="eastAsia"/>
                <w:sz w:val="24"/>
              </w:rPr>
              <w:t>900-210-08</w:t>
            </w:r>
            <w:r w:rsidR="00235B33" w:rsidRPr="002D0583">
              <w:rPr>
                <w:rFonts w:hint="eastAsia"/>
                <w:sz w:val="24"/>
              </w:rPr>
              <w:t>）</w:t>
            </w:r>
            <w:r w:rsidRPr="002D0583">
              <w:rPr>
                <w:rFonts w:hint="eastAsia"/>
                <w:sz w:val="24"/>
              </w:rPr>
              <w:t>委托</w:t>
            </w:r>
            <w:r w:rsidR="002B4A45" w:rsidRPr="002D0583">
              <w:rPr>
                <w:rFonts w:hint="eastAsia"/>
                <w:sz w:val="24"/>
              </w:rPr>
              <w:t>浙江金泰莱环保科技有限公司处置；</w:t>
            </w:r>
            <w:r w:rsidR="007A000F" w:rsidRPr="002D0583">
              <w:rPr>
                <w:rFonts w:hint="eastAsia"/>
                <w:sz w:val="24"/>
              </w:rPr>
              <w:t>污泥未产生，待产生后委托</w:t>
            </w:r>
            <w:r w:rsidR="0037159A" w:rsidRPr="002D0583">
              <w:rPr>
                <w:rFonts w:hint="eastAsia"/>
                <w:sz w:val="24"/>
              </w:rPr>
              <w:t>嘉兴</w:t>
            </w:r>
            <w:proofErr w:type="gramStart"/>
            <w:r w:rsidR="0037159A" w:rsidRPr="002D0583">
              <w:rPr>
                <w:rFonts w:hint="eastAsia"/>
                <w:sz w:val="24"/>
              </w:rPr>
              <w:t>新嘉爱</w:t>
            </w:r>
            <w:proofErr w:type="gramEnd"/>
            <w:r w:rsidR="0037159A" w:rsidRPr="002D0583">
              <w:rPr>
                <w:rFonts w:hint="eastAsia"/>
                <w:sz w:val="24"/>
              </w:rPr>
              <w:t>斯热电有限公司</w:t>
            </w:r>
            <w:r w:rsidR="007A000F" w:rsidRPr="002D0583">
              <w:rPr>
                <w:rFonts w:hint="eastAsia"/>
                <w:sz w:val="24"/>
              </w:rPr>
              <w:t>处置；</w:t>
            </w:r>
            <w:r w:rsidR="00741397" w:rsidRPr="002D0583">
              <w:rPr>
                <w:rFonts w:hint="eastAsia"/>
                <w:sz w:val="24"/>
              </w:rPr>
              <w:t>生活垃圾</w:t>
            </w:r>
            <w:r w:rsidR="00436919" w:rsidRPr="002D0583">
              <w:rPr>
                <w:rFonts w:hint="eastAsia"/>
                <w:sz w:val="24"/>
              </w:rPr>
              <w:t>委托环卫部门统一清运。</w:t>
            </w:r>
          </w:p>
          <w:p w14:paraId="73CC783F" w14:textId="5AEE5A6D" w:rsidR="00436919" w:rsidRPr="002D0583" w:rsidRDefault="00436919" w:rsidP="00436919">
            <w:pPr>
              <w:pStyle w:val="af4"/>
              <w:adjustRightInd w:val="0"/>
              <w:snapToGrid w:val="0"/>
              <w:spacing w:line="355" w:lineRule="auto"/>
              <w:ind w:firstLineChars="0" w:firstLine="0"/>
              <w:rPr>
                <w:b/>
                <w:bCs/>
                <w:sz w:val="24"/>
                <w:szCs w:val="28"/>
              </w:rPr>
            </w:pPr>
            <w:r w:rsidRPr="002D0583">
              <w:rPr>
                <w:rFonts w:hint="eastAsia"/>
                <w:b/>
                <w:bCs/>
                <w:sz w:val="24"/>
                <w:szCs w:val="28"/>
              </w:rPr>
              <w:t>1.3.4</w:t>
            </w:r>
            <w:r w:rsidRPr="002D0583">
              <w:rPr>
                <w:rFonts w:hint="eastAsia"/>
                <w:b/>
                <w:bCs/>
                <w:sz w:val="24"/>
                <w:szCs w:val="28"/>
              </w:rPr>
              <w:t>污染物治理情况</w:t>
            </w:r>
          </w:p>
          <w:p w14:paraId="4D2024A2" w14:textId="0852BD31" w:rsidR="00436919" w:rsidRPr="002D0583" w:rsidRDefault="00436919" w:rsidP="00436919">
            <w:pPr>
              <w:adjustRightInd w:val="0"/>
              <w:snapToGrid w:val="0"/>
              <w:spacing w:line="360" w:lineRule="auto"/>
              <w:ind w:firstLineChars="200" w:firstLine="480"/>
              <w:rPr>
                <w:sz w:val="24"/>
              </w:rPr>
            </w:pPr>
            <w:r w:rsidRPr="002D0583">
              <w:rPr>
                <w:rFonts w:hint="eastAsia"/>
                <w:sz w:val="24"/>
              </w:rPr>
              <w:t>1</w:t>
            </w:r>
            <w:r w:rsidRPr="002D0583">
              <w:rPr>
                <w:rFonts w:hint="eastAsia"/>
                <w:sz w:val="24"/>
              </w:rPr>
              <w:t>、废水。实行清污分流、雨污分流；</w:t>
            </w:r>
            <w:r w:rsidR="00BD745D" w:rsidRPr="002D0583">
              <w:rPr>
                <w:rFonts w:hint="eastAsia"/>
                <w:sz w:val="24"/>
              </w:rPr>
              <w:t>浸透、清洗废水经厂内污水处理站（</w:t>
            </w:r>
            <w:r w:rsidR="00634FE3" w:rsidRPr="002D0583">
              <w:rPr>
                <w:rFonts w:hint="eastAsia"/>
                <w:sz w:val="24"/>
              </w:rPr>
              <w:t>水解厌氧</w:t>
            </w:r>
            <w:r w:rsidR="00634FE3" w:rsidRPr="002D0583">
              <w:rPr>
                <w:rFonts w:hint="eastAsia"/>
                <w:sz w:val="24"/>
              </w:rPr>
              <w:t>+MBR</w:t>
            </w:r>
            <w:r w:rsidR="00634FE3" w:rsidRPr="002D0583">
              <w:rPr>
                <w:rFonts w:hint="eastAsia"/>
                <w:sz w:val="24"/>
              </w:rPr>
              <w:t>生化</w:t>
            </w:r>
            <w:r w:rsidR="00BD745D" w:rsidRPr="002D0583">
              <w:rPr>
                <w:rFonts w:hint="eastAsia"/>
                <w:sz w:val="24"/>
              </w:rPr>
              <w:t>）处理后与经隔油池、化粪池处理后的生活污水一起纳入嘉兴市污水处理工程管网，经嘉兴市联合污水处理厂处理</w:t>
            </w:r>
            <w:r w:rsidR="00634FE3" w:rsidRPr="002D0583">
              <w:rPr>
                <w:rFonts w:hint="eastAsia"/>
                <w:sz w:val="24"/>
              </w:rPr>
              <w:t>达标后排放。</w:t>
            </w:r>
          </w:p>
          <w:p w14:paraId="6930BC97" w14:textId="2374FE79" w:rsidR="00634FE3" w:rsidRPr="002D0583" w:rsidRDefault="00634FE3" w:rsidP="00436919">
            <w:pPr>
              <w:adjustRightInd w:val="0"/>
              <w:snapToGrid w:val="0"/>
              <w:spacing w:line="360" w:lineRule="auto"/>
              <w:ind w:firstLineChars="200" w:firstLine="480"/>
              <w:rPr>
                <w:sz w:val="24"/>
              </w:rPr>
            </w:pPr>
            <w:r w:rsidRPr="002D0583">
              <w:rPr>
                <w:rFonts w:hint="eastAsia"/>
                <w:sz w:val="24"/>
              </w:rPr>
              <w:t>废水治理设施设计处理能力为</w:t>
            </w:r>
            <w:r w:rsidRPr="002D0583">
              <w:rPr>
                <w:rFonts w:hint="eastAsia"/>
                <w:sz w:val="24"/>
              </w:rPr>
              <w:t>6m</w:t>
            </w:r>
            <w:r w:rsidRPr="002D0583">
              <w:rPr>
                <w:rFonts w:hint="eastAsia"/>
                <w:sz w:val="24"/>
                <w:vertAlign w:val="superscript"/>
              </w:rPr>
              <w:t>3</w:t>
            </w:r>
            <w:r w:rsidRPr="002D0583">
              <w:rPr>
                <w:sz w:val="24"/>
              </w:rPr>
              <w:t>/d</w:t>
            </w:r>
            <w:r w:rsidRPr="002D0583">
              <w:rPr>
                <w:rFonts w:hint="eastAsia"/>
                <w:sz w:val="24"/>
              </w:rPr>
              <w:t>，污水处理工艺流程见图</w:t>
            </w:r>
            <w:r w:rsidRPr="002D0583">
              <w:rPr>
                <w:rFonts w:hint="eastAsia"/>
                <w:sz w:val="24"/>
              </w:rPr>
              <w:t>1-3</w:t>
            </w:r>
            <w:r w:rsidRPr="002D0583">
              <w:rPr>
                <w:rFonts w:hint="eastAsia"/>
                <w:sz w:val="24"/>
              </w:rPr>
              <w:t>。</w:t>
            </w:r>
          </w:p>
          <w:p w14:paraId="5A533B80" w14:textId="461E8BA5" w:rsidR="004E4630" w:rsidRPr="002D0583" w:rsidRDefault="004E4630" w:rsidP="00436919">
            <w:pPr>
              <w:adjustRightInd w:val="0"/>
              <w:snapToGrid w:val="0"/>
              <w:spacing w:line="360" w:lineRule="auto"/>
              <w:ind w:firstLineChars="200" w:firstLine="480"/>
              <w:rPr>
                <w:sz w:val="24"/>
              </w:rPr>
            </w:pPr>
          </w:p>
          <w:p w14:paraId="1CE0133C" w14:textId="5B4E938D" w:rsidR="004E4630" w:rsidRPr="002D0583" w:rsidRDefault="004E4630" w:rsidP="00436919">
            <w:pPr>
              <w:adjustRightInd w:val="0"/>
              <w:snapToGrid w:val="0"/>
              <w:spacing w:line="360" w:lineRule="auto"/>
              <w:ind w:firstLineChars="200" w:firstLine="480"/>
              <w:rPr>
                <w:sz w:val="24"/>
              </w:rPr>
            </w:pPr>
          </w:p>
          <w:p w14:paraId="707F6F3F" w14:textId="63DBBAB9" w:rsidR="004E4630" w:rsidRPr="002D0583" w:rsidRDefault="004E4630" w:rsidP="00436919">
            <w:pPr>
              <w:adjustRightInd w:val="0"/>
              <w:snapToGrid w:val="0"/>
              <w:spacing w:line="360" w:lineRule="auto"/>
              <w:ind w:firstLineChars="200" w:firstLine="480"/>
              <w:rPr>
                <w:sz w:val="24"/>
              </w:rPr>
            </w:pPr>
          </w:p>
          <w:p w14:paraId="7F972857" w14:textId="64F38957" w:rsidR="004E4630" w:rsidRPr="002D0583" w:rsidRDefault="004E4630" w:rsidP="00436919">
            <w:pPr>
              <w:adjustRightInd w:val="0"/>
              <w:snapToGrid w:val="0"/>
              <w:spacing w:line="360" w:lineRule="auto"/>
              <w:ind w:firstLineChars="200" w:firstLine="480"/>
              <w:rPr>
                <w:sz w:val="24"/>
              </w:rPr>
            </w:pPr>
          </w:p>
          <w:p w14:paraId="6DE8B2A2" w14:textId="77777777" w:rsidR="004E4630" w:rsidRPr="002D0583" w:rsidRDefault="004E4630" w:rsidP="00436919">
            <w:pPr>
              <w:adjustRightInd w:val="0"/>
              <w:snapToGrid w:val="0"/>
              <w:spacing w:line="360" w:lineRule="auto"/>
              <w:ind w:firstLineChars="200" w:firstLine="480"/>
              <w:rPr>
                <w:sz w:val="24"/>
              </w:rPr>
            </w:pPr>
          </w:p>
          <w:p w14:paraId="3BDDC9C1" w14:textId="56D9BDF0" w:rsidR="00634FE3" w:rsidRPr="002D0583" w:rsidRDefault="00485169" w:rsidP="00485169">
            <w:pPr>
              <w:adjustRightInd w:val="0"/>
              <w:snapToGrid w:val="0"/>
              <w:spacing w:line="360" w:lineRule="auto"/>
              <w:rPr>
                <w:sz w:val="24"/>
              </w:rPr>
            </w:pPr>
            <w:r w:rsidRPr="002D0583">
              <w:rPr>
                <w:rFonts w:hint="eastAsia"/>
                <w:noProof/>
                <w:sz w:val="24"/>
              </w:rPr>
              <w:lastRenderedPageBreak/>
              <mc:AlternateContent>
                <mc:Choice Requires="wpc">
                  <w:drawing>
                    <wp:inline distT="0" distB="0" distL="0" distR="0" wp14:anchorId="7A58875C" wp14:editId="538D6252">
                      <wp:extent cx="5676704" cy="2350135"/>
                      <wp:effectExtent l="0" t="0" r="635" b="0"/>
                      <wp:docPr id="93" name="画布 9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94" name="矩形 94"/>
                              <wps:cNvSpPr/>
                              <wps:spPr>
                                <a:xfrm>
                                  <a:off x="264599" y="834390"/>
                                  <a:ext cx="291465" cy="106870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D7684A" w14:textId="0331D966" w:rsidR="00AE36DF" w:rsidRPr="00485169" w:rsidRDefault="00AE36DF" w:rsidP="00485169">
                                    <w:pPr>
                                      <w:jc w:val="center"/>
                                      <w:rPr>
                                        <w:color w:val="000000" w:themeColor="text1"/>
                                        <w:szCs w:val="21"/>
                                      </w:rPr>
                                    </w:pPr>
                                    <w:r w:rsidRPr="00485169">
                                      <w:rPr>
                                        <w:rFonts w:hint="eastAsia"/>
                                        <w:color w:val="000000" w:themeColor="text1"/>
                                        <w:szCs w:val="21"/>
                                      </w:rPr>
                                      <w:t>曝气调节槽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直接箭头连接符 95"/>
                              <wps:cNvCnPr/>
                              <wps:spPr>
                                <a:xfrm>
                                  <a:off x="1133279" y="1360170"/>
                                  <a:ext cx="285750" cy="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7" name="矩形 167"/>
                              <wps:cNvSpPr/>
                              <wps:spPr>
                                <a:xfrm>
                                  <a:off x="18854" y="0"/>
                                  <a:ext cx="571500" cy="645795"/>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8D6461" w14:textId="77777777" w:rsidR="00AE36DF" w:rsidRDefault="00AE36DF" w:rsidP="00485169">
                                    <w:pPr>
                                      <w:jc w:val="center"/>
                                      <w:rPr>
                                        <w:color w:val="000000" w:themeColor="text1"/>
                                        <w:szCs w:val="21"/>
                                      </w:rPr>
                                    </w:pPr>
                                    <w:r>
                                      <w:rPr>
                                        <w:rFonts w:hint="eastAsia"/>
                                        <w:color w:val="000000" w:themeColor="text1"/>
                                        <w:szCs w:val="21"/>
                                      </w:rPr>
                                      <w:t>浸透、</w:t>
                                    </w:r>
                                  </w:p>
                                  <w:p w14:paraId="7FB79581" w14:textId="77777777" w:rsidR="00AE36DF" w:rsidRDefault="00AE36DF" w:rsidP="00485169">
                                    <w:pPr>
                                      <w:jc w:val="center"/>
                                      <w:rPr>
                                        <w:color w:val="000000" w:themeColor="text1"/>
                                        <w:szCs w:val="21"/>
                                      </w:rPr>
                                    </w:pPr>
                                    <w:r>
                                      <w:rPr>
                                        <w:rFonts w:hint="eastAsia"/>
                                        <w:color w:val="000000" w:themeColor="text1"/>
                                        <w:szCs w:val="21"/>
                                      </w:rPr>
                                      <w:t>清洗</w:t>
                                    </w:r>
                                  </w:p>
                                  <w:p w14:paraId="235F4671" w14:textId="3150B189" w:rsidR="00AE36DF" w:rsidRPr="00485169" w:rsidRDefault="00AE36DF" w:rsidP="00485169">
                                    <w:pPr>
                                      <w:jc w:val="center"/>
                                      <w:rPr>
                                        <w:color w:val="000000" w:themeColor="text1"/>
                                        <w:szCs w:val="21"/>
                                      </w:rPr>
                                    </w:pPr>
                                    <w:r>
                                      <w:rPr>
                                        <w:rFonts w:hint="eastAsia"/>
                                        <w:color w:val="000000" w:themeColor="text1"/>
                                        <w:szCs w:val="21"/>
                                      </w:rPr>
                                      <w:t>废水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4" name="矩形 174"/>
                              <wps:cNvSpPr/>
                              <wps:spPr>
                                <a:xfrm>
                                  <a:off x="841814" y="840105"/>
                                  <a:ext cx="291465" cy="106870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5EDFB7" w14:textId="6B0F3351" w:rsidR="00AE36DF" w:rsidRPr="00485169" w:rsidRDefault="00AE36DF" w:rsidP="00485169">
                                    <w:pPr>
                                      <w:jc w:val="center"/>
                                      <w:rPr>
                                        <w:color w:val="000000" w:themeColor="text1"/>
                                        <w:szCs w:val="21"/>
                                      </w:rPr>
                                    </w:pPr>
                                    <w:r>
                                      <w:rPr>
                                        <w:rFonts w:hint="eastAsia"/>
                                        <w:color w:val="000000" w:themeColor="text1"/>
                                        <w:szCs w:val="21"/>
                                      </w:rPr>
                                      <w:t>混凝调配槽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5" name="直接箭头连接符 175"/>
                              <wps:cNvCnPr/>
                              <wps:spPr>
                                <a:xfrm>
                                  <a:off x="556064" y="1365885"/>
                                  <a:ext cx="285750" cy="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3" name="直接箭头连接符 183"/>
                              <wps:cNvCnPr/>
                              <wps:spPr>
                                <a:xfrm>
                                  <a:off x="327464" y="531495"/>
                                  <a:ext cx="0" cy="302895"/>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4" name="矩形 184"/>
                              <wps:cNvSpPr/>
                              <wps:spPr>
                                <a:xfrm>
                                  <a:off x="556064" y="2074546"/>
                                  <a:ext cx="902970" cy="240030"/>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E3B456" w14:textId="5CD230A5" w:rsidR="00AE36DF" w:rsidRPr="00485169" w:rsidRDefault="00AE36DF" w:rsidP="00485169">
                                    <w:pPr>
                                      <w:jc w:val="center"/>
                                      <w:rPr>
                                        <w:color w:val="000000" w:themeColor="text1"/>
                                        <w:szCs w:val="21"/>
                                      </w:rPr>
                                    </w:pPr>
                                    <w:r>
                                      <w:rPr>
                                        <w:rFonts w:hint="eastAsia"/>
                                        <w:color w:val="000000" w:themeColor="text1"/>
                                        <w:szCs w:val="21"/>
                                      </w:rPr>
                                      <w:t>PAC</w:t>
                                    </w:r>
                                    <w:r>
                                      <w:rPr>
                                        <w:rFonts w:hint="eastAsia"/>
                                        <w:color w:val="000000" w:themeColor="text1"/>
                                        <w:szCs w:val="21"/>
                                      </w:rPr>
                                      <w:t>、</w:t>
                                    </w:r>
                                    <w:r>
                                      <w:rPr>
                                        <w:color w:val="000000" w:themeColor="text1"/>
                                        <w:szCs w:val="21"/>
                                      </w:rPr>
                                      <w:t>PAM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5" name="矩形 185"/>
                              <wps:cNvSpPr/>
                              <wps:spPr>
                                <a:xfrm>
                                  <a:off x="1419029" y="1205865"/>
                                  <a:ext cx="605790" cy="30289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F4C5A5" w14:textId="32B44588" w:rsidR="00AE36DF" w:rsidRPr="00485169" w:rsidRDefault="00AE36DF" w:rsidP="00485169">
                                    <w:pPr>
                                      <w:jc w:val="center"/>
                                      <w:rPr>
                                        <w:color w:val="000000" w:themeColor="text1"/>
                                        <w:szCs w:val="21"/>
                                      </w:rPr>
                                    </w:pPr>
                                    <w:r>
                                      <w:rPr>
                                        <w:rFonts w:hint="eastAsia"/>
                                        <w:color w:val="000000" w:themeColor="text1"/>
                                        <w:szCs w:val="21"/>
                                      </w:rPr>
                                      <w:t>沉淀槽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6" name="直接箭头连接符 186"/>
                              <wps:cNvCnPr/>
                              <wps:spPr>
                                <a:xfrm>
                                  <a:off x="2024819" y="1365885"/>
                                  <a:ext cx="285750" cy="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7" name="矩形 187"/>
                              <wps:cNvSpPr/>
                              <wps:spPr>
                                <a:xfrm>
                                  <a:off x="2310569" y="1200150"/>
                                  <a:ext cx="605790" cy="30289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45AF7A" w14:textId="36F7D8EB" w:rsidR="00AE36DF" w:rsidRPr="00485169" w:rsidRDefault="00AE36DF" w:rsidP="00485169">
                                    <w:pPr>
                                      <w:jc w:val="center"/>
                                      <w:rPr>
                                        <w:color w:val="000000" w:themeColor="text1"/>
                                        <w:szCs w:val="21"/>
                                      </w:rPr>
                                    </w:pPr>
                                    <w:r>
                                      <w:rPr>
                                        <w:rFonts w:hint="eastAsia"/>
                                        <w:color w:val="000000" w:themeColor="text1"/>
                                        <w:szCs w:val="21"/>
                                      </w:rPr>
                                      <w:t>中间槽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8" name="直接箭头连接符 188"/>
                              <wps:cNvCnPr/>
                              <wps:spPr>
                                <a:xfrm>
                                  <a:off x="2916359" y="1360170"/>
                                  <a:ext cx="285750" cy="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9" name="矩形 189"/>
                              <wps:cNvSpPr/>
                              <wps:spPr>
                                <a:xfrm>
                                  <a:off x="3202109" y="1171575"/>
                                  <a:ext cx="605790" cy="43434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F8A265" w14:textId="77777777" w:rsidR="00AE36DF" w:rsidRDefault="00AE36DF" w:rsidP="00485169">
                                    <w:pPr>
                                      <w:jc w:val="center"/>
                                      <w:rPr>
                                        <w:color w:val="000000" w:themeColor="text1"/>
                                        <w:szCs w:val="21"/>
                                      </w:rPr>
                                    </w:pPr>
                                    <w:r>
                                      <w:rPr>
                                        <w:rFonts w:hint="eastAsia"/>
                                        <w:color w:val="000000" w:themeColor="text1"/>
                                        <w:szCs w:val="21"/>
                                      </w:rPr>
                                      <w:t>水解</w:t>
                                    </w:r>
                                  </w:p>
                                  <w:p w14:paraId="657731EE" w14:textId="639D775A" w:rsidR="00AE36DF" w:rsidRPr="00485169" w:rsidRDefault="00AE36DF" w:rsidP="00485169">
                                    <w:pPr>
                                      <w:jc w:val="center"/>
                                      <w:rPr>
                                        <w:color w:val="000000" w:themeColor="text1"/>
                                        <w:szCs w:val="21"/>
                                      </w:rPr>
                                    </w:pPr>
                                    <w:r>
                                      <w:rPr>
                                        <w:rFonts w:hint="eastAsia"/>
                                        <w:color w:val="000000" w:themeColor="text1"/>
                                        <w:szCs w:val="21"/>
                                      </w:rPr>
                                      <w:t>厌氧槽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 name="直接箭头连接符 190"/>
                              <wps:cNvCnPr/>
                              <wps:spPr>
                                <a:xfrm>
                                  <a:off x="3807899" y="1365885"/>
                                  <a:ext cx="285750" cy="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1" name="矩形 191"/>
                              <wps:cNvSpPr/>
                              <wps:spPr>
                                <a:xfrm>
                                  <a:off x="4093649" y="1177290"/>
                                  <a:ext cx="605790" cy="43434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CE8891" w14:textId="6D87B144" w:rsidR="00AE36DF" w:rsidRDefault="00AE36DF" w:rsidP="00485169">
                                    <w:pPr>
                                      <w:jc w:val="center"/>
                                      <w:rPr>
                                        <w:color w:val="000000" w:themeColor="text1"/>
                                        <w:szCs w:val="21"/>
                                      </w:rPr>
                                    </w:pPr>
                                    <w:r>
                                      <w:rPr>
                                        <w:rFonts w:hint="eastAsia"/>
                                        <w:color w:val="000000" w:themeColor="text1"/>
                                        <w:szCs w:val="21"/>
                                      </w:rPr>
                                      <w:t>MBR</w:t>
                                    </w:r>
                                  </w:p>
                                  <w:p w14:paraId="065A1ACA" w14:textId="4253C86F" w:rsidR="00AE36DF" w:rsidRPr="00485169" w:rsidRDefault="00AE36DF" w:rsidP="00485169">
                                    <w:pPr>
                                      <w:jc w:val="center"/>
                                      <w:rPr>
                                        <w:color w:val="000000" w:themeColor="text1"/>
                                        <w:szCs w:val="21"/>
                                      </w:rPr>
                                    </w:pPr>
                                    <w:r>
                                      <w:rPr>
                                        <w:rFonts w:hint="eastAsia"/>
                                        <w:color w:val="000000" w:themeColor="text1"/>
                                        <w:szCs w:val="21"/>
                                      </w:rPr>
                                      <w:t>生化槽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直接箭头连接符 192"/>
                              <wps:cNvCnPr/>
                              <wps:spPr>
                                <a:xfrm>
                                  <a:off x="4699439" y="1365885"/>
                                  <a:ext cx="285750" cy="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3" name="矩形 193"/>
                              <wps:cNvSpPr/>
                              <wps:spPr>
                                <a:xfrm>
                                  <a:off x="5019479" y="1205865"/>
                                  <a:ext cx="605790" cy="30289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62DBAC" w14:textId="076DDE1E" w:rsidR="00AE36DF" w:rsidRPr="00485169" w:rsidRDefault="00AE36DF" w:rsidP="00485169">
                                    <w:pPr>
                                      <w:jc w:val="center"/>
                                      <w:rPr>
                                        <w:color w:val="000000" w:themeColor="text1"/>
                                        <w:szCs w:val="21"/>
                                      </w:rPr>
                                    </w:pPr>
                                    <w:r>
                                      <w:rPr>
                                        <w:rFonts w:hint="eastAsia"/>
                                        <w:color w:val="000000" w:themeColor="text1"/>
                                        <w:szCs w:val="21"/>
                                      </w:rPr>
                                      <w:t>清水槽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 name="直接箭头连接符 194"/>
                              <wps:cNvCnPr/>
                              <wps:spPr>
                                <a:xfrm>
                                  <a:off x="1001834" y="1920240"/>
                                  <a:ext cx="0" cy="302895"/>
                                </a:xfrm>
                                <a:prstGeom prst="straightConnector1">
                                  <a:avLst/>
                                </a:prstGeom>
                                <a:ln w="6350">
                                  <a:solidFill>
                                    <a:schemeClr val="tx1"/>
                                  </a:solidFill>
                                  <a:headEnd type="triangle"/>
                                  <a:tailEnd type="none"/>
                                </a:ln>
                              </wps:spPr>
                              <wps:style>
                                <a:lnRef idx="1">
                                  <a:schemeClr val="accent1"/>
                                </a:lnRef>
                                <a:fillRef idx="0">
                                  <a:schemeClr val="accent1"/>
                                </a:fillRef>
                                <a:effectRef idx="0">
                                  <a:schemeClr val="accent1"/>
                                </a:effectRef>
                                <a:fontRef idx="minor">
                                  <a:schemeClr val="tx1"/>
                                </a:fontRef>
                              </wps:style>
                              <wps:bodyPr/>
                            </wps:wsp>
                            <wps:wsp>
                              <wps:cNvPr id="195" name="直接箭头连接符 195"/>
                              <wps:cNvCnPr/>
                              <wps:spPr>
                                <a:xfrm>
                                  <a:off x="2596319" y="1508760"/>
                                  <a:ext cx="0" cy="302895"/>
                                </a:xfrm>
                                <a:prstGeom prst="straightConnector1">
                                  <a:avLst/>
                                </a:prstGeom>
                                <a:ln w="6350">
                                  <a:solidFill>
                                    <a:schemeClr val="tx1"/>
                                  </a:solidFill>
                                  <a:headEnd type="triangle"/>
                                  <a:tailEnd type="none"/>
                                </a:ln>
                              </wps:spPr>
                              <wps:style>
                                <a:lnRef idx="1">
                                  <a:schemeClr val="accent1"/>
                                </a:lnRef>
                                <a:fillRef idx="0">
                                  <a:schemeClr val="accent1"/>
                                </a:fillRef>
                                <a:effectRef idx="0">
                                  <a:schemeClr val="accent1"/>
                                </a:effectRef>
                                <a:fontRef idx="minor">
                                  <a:schemeClr val="tx1"/>
                                </a:fontRef>
                              </wps:style>
                              <wps:bodyPr/>
                            </wps:wsp>
                            <wps:wsp>
                              <wps:cNvPr id="196" name="矩形 196"/>
                              <wps:cNvSpPr/>
                              <wps:spPr>
                                <a:xfrm>
                                  <a:off x="2116259" y="1760220"/>
                                  <a:ext cx="902970" cy="280035"/>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519EAC" w14:textId="413F97C8" w:rsidR="00AE36DF" w:rsidRPr="00485169" w:rsidRDefault="00AE36DF" w:rsidP="00485169">
                                    <w:pPr>
                                      <w:jc w:val="center"/>
                                      <w:rPr>
                                        <w:color w:val="000000" w:themeColor="text1"/>
                                        <w:szCs w:val="21"/>
                                      </w:rPr>
                                    </w:pPr>
                                    <w:r>
                                      <w:rPr>
                                        <w:color w:val="000000" w:themeColor="text1"/>
                                        <w:szCs w:val="21"/>
                                      </w:rPr>
                                      <w:t>硫酸</w:t>
                                    </w:r>
                                    <w:r>
                                      <w:rPr>
                                        <w:rFonts w:hint="eastAsia"/>
                                        <w:color w:val="000000" w:themeColor="text1"/>
                                        <w:szCs w:val="21"/>
                                      </w:rPr>
                                      <w:t>、液碱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 name="直接箭头连接符 197"/>
                              <wps:cNvCnPr/>
                              <wps:spPr>
                                <a:xfrm>
                                  <a:off x="1704779" y="868680"/>
                                  <a:ext cx="0" cy="337185"/>
                                </a:xfrm>
                                <a:prstGeom prst="straightConnector1">
                                  <a:avLst/>
                                </a:prstGeom>
                                <a:ln w="6350">
                                  <a:solidFill>
                                    <a:schemeClr val="tx1"/>
                                  </a:solidFill>
                                  <a:headEnd type="triangle"/>
                                  <a:tailEnd type="none"/>
                                </a:ln>
                              </wps:spPr>
                              <wps:style>
                                <a:lnRef idx="1">
                                  <a:schemeClr val="accent1"/>
                                </a:lnRef>
                                <a:fillRef idx="0">
                                  <a:schemeClr val="accent1"/>
                                </a:fillRef>
                                <a:effectRef idx="0">
                                  <a:schemeClr val="accent1"/>
                                </a:effectRef>
                                <a:fontRef idx="minor">
                                  <a:schemeClr val="tx1"/>
                                </a:fontRef>
                              </wps:style>
                              <wps:bodyPr/>
                            </wps:wsp>
                            <wps:wsp>
                              <wps:cNvPr id="198" name="直接箭头连接符 198"/>
                              <wps:cNvCnPr/>
                              <wps:spPr>
                                <a:xfrm>
                                  <a:off x="3505004" y="868680"/>
                                  <a:ext cx="0" cy="302895"/>
                                </a:xfrm>
                                <a:prstGeom prst="straightConnector1">
                                  <a:avLst/>
                                </a:prstGeom>
                                <a:ln w="6350">
                                  <a:solidFill>
                                    <a:schemeClr val="tx1"/>
                                  </a:solidFill>
                                  <a:headEnd type="triangle"/>
                                  <a:tailEnd type="none"/>
                                </a:ln>
                              </wps:spPr>
                              <wps:style>
                                <a:lnRef idx="1">
                                  <a:schemeClr val="accent1"/>
                                </a:lnRef>
                                <a:fillRef idx="0">
                                  <a:schemeClr val="accent1"/>
                                </a:fillRef>
                                <a:effectRef idx="0">
                                  <a:schemeClr val="accent1"/>
                                </a:effectRef>
                                <a:fontRef idx="minor">
                                  <a:schemeClr val="tx1"/>
                                </a:fontRef>
                              </wps:style>
                              <wps:bodyPr/>
                            </wps:wsp>
                            <wps:wsp>
                              <wps:cNvPr id="199" name="直接箭头连接符 199"/>
                              <wps:cNvCnPr/>
                              <wps:spPr>
                                <a:xfrm>
                                  <a:off x="4379399" y="1017270"/>
                                  <a:ext cx="0" cy="154305"/>
                                </a:xfrm>
                                <a:prstGeom prst="straightConnector1">
                                  <a:avLst/>
                                </a:prstGeom>
                                <a:ln w="6350">
                                  <a:solidFill>
                                    <a:schemeClr val="tx1"/>
                                  </a:solidFill>
                                  <a:headEnd type="triangle"/>
                                  <a:tailEnd type="none"/>
                                </a:ln>
                              </wps:spPr>
                              <wps:style>
                                <a:lnRef idx="1">
                                  <a:schemeClr val="accent1"/>
                                </a:lnRef>
                                <a:fillRef idx="0">
                                  <a:schemeClr val="accent1"/>
                                </a:fillRef>
                                <a:effectRef idx="0">
                                  <a:schemeClr val="accent1"/>
                                </a:effectRef>
                                <a:fontRef idx="minor">
                                  <a:schemeClr val="tx1"/>
                                </a:fontRef>
                              </wps:style>
                              <wps:bodyPr/>
                            </wps:wsp>
                            <wps:wsp>
                              <wps:cNvPr id="200" name="直接箭头连接符 200"/>
                              <wps:cNvCnPr>
                                <a:endCxn id="201" idx="1"/>
                              </wps:cNvCnPr>
                              <wps:spPr>
                                <a:xfrm flipV="1">
                                  <a:off x="1704779" y="865823"/>
                                  <a:ext cx="2388870" cy="2857"/>
                                </a:xfrm>
                                <a:prstGeom prst="straightConnector1">
                                  <a:avLst/>
                                </a:prstGeom>
                                <a:ln w="6350">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wps:wsp>
                              <wps:cNvPr id="201" name="矩形 201"/>
                              <wps:cNvSpPr/>
                              <wps:spPr>
                                <a:xfrm>
                                  <a:off x="4093649" y="714375"/>
                                  <a:ext cx="605790" cy="30289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39C5C9" w14:textId="7A76AE0A" w:rsidR="00AE36DF" w:rsidRPr="00485169" w:rsidRDefault="00AE36DF" w:rsidP="007E1193">
                                    <w:pPr>
                                      <w:jc w:val="center"/>
                                      <w:rPr>
                                        <w:color w:val="000000" w:themeColor="text1"/>
                                        <w:szCs w:val="21"/>
                                      </w:rPr>
                                    </w:pPr>
                                    <w:r>
                                      <w:rPr>
                                        <w:color w:val="000000" w:themeColor="text1"/>
                                        <w:szCs w:val="21"/>
                                      </w:rPr>
                                      <w:t>污泥</w:t>
                                    </w:r>
                                    <w:r>
                                      <w:rPr>
                                        <w:rFonts w:hint="eastAsia"/>
                                        <w:color w:val="000000" w:themeColor="text1"/>
                                        <w:szCs w:val="21"/>
                                      </w:rPr>
                                      <w:t>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 name="直接箭头连接符 202"/>
                              <wps:cNvCnPr/>
                              <wps:spPr>
                                <a:xfrm>
                                  <a:off x="4699439" y="868680"/>
                                  <a:ext cx="285750" cy="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3" name="矩形 203"/>
                              <wps:cNvSpPr/>
                              <wps:spPr>
                                <a:xfrm>
                                  <a:off x="5019479" y="645795"/>
                                  <a:ext cx="605790" cy="43434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F79EB5" w14:textId="77777777" w:rsidR="00AE36DF" w:rsidRDefault="00AE36DF" w:rsidP="00485169">
                                    <w:pPr>
                                      <w:jc w:val="center"/>
                                      <w:rPr>
                                        <w:color w:val="000000" w:themeColor="text1"/>
                                        <w:szCs w:val="21"/>
                                      </w:rPr>
                                    </w:pPr>
                                    <w:r>
                                      <w:rPr>
                                        <w:rFonts w:hint="eastAsia"/>
                                        <w:color w:val="000000" w:themeColor="text1"/>
                                        <w:szCs w:val="21"/>
                                      </w:rPr>
                                      <w:t>板框</w:t>
                                    </w:r>
                                  </w:p>
                                  <w:p w14:paraId="3DCD92E1" w14:textId="482BA221" w:rsidR="00AE36DF" w:rsidRPr="00485169" w:rsidRDefault="00AE36DF" w:rsidP="00485169">
                                    <w:pPr>
                                      <w:jc w:val="center"/>
                                      <w:rPr>
                                        <w:color w:val="000000" w:themeColor="text1"/>
                                        <w:szCs w:val="21"/>
                                      </w:rPr>
                                    </w:pPr>
                                    <w:r>
                                      <w:rPr>
                                        <w:rFonts w:hint="eastAsia"/>
                                        <w:color w:val="000000" w:themeColor="text1"/>
                                        <w:szCs w:val="21"/>
                                      </w:rPr>
                                      <w:t>压滤机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 name="直接箭头连接符 204"/>
                              <wps:cNvCnPr/>
                              <wps:spPr>
                                <a:xfrm>
                                  <a:off x="5093774" y="422910"/>
                                  <a:ext cx="0" cy="222885"/>
                                </a:xfrm>
                                <a:prstGeom prst="straightConnector1">
                                  <a:avLst/>
                                </a:prstGeom>
                                <a:ln w="6350">
                                  <a:solidFill>
                                    <a:schemeClr val="tx1"/>
                                  </a:solidFill>
                                  <a:headEnd type="triangle"/>
                                  <a:tailEnd type="none"/>
                                </a:ln>
                              </wps:spPr>
                              <wps:style>
                                <a:lnRef idx="1">
                                  <a:schemeClr val="accent1"/>
                                </a:lnRef>
                                <a:fillRef idx="0">
                                  <a:schemeClr val="accent1"/>
                                </a:fillRef>
                                <a:effectRef idx="0">
                                  <a:schemeClr val="accent1"/>
                                </a:effectRef>
                                <a:fontRef idx="minor">
                                  <a:schemeClr val="tx1"/>
                                </a:fontRef>
                              </wps:style>
                              <wps:bodyPr/>
                            </wps:wsp>
                            <wps:wsp>
                              <wps:cNvPr id="205" name="直接箭头连接符 205"/>
                              <wps:cNvCnPr/>
                              <wps:spPr>
                                <a:xfrm>
                                  <a:off x="5368094" y="377190"/>
                                  <a:ext cx="0" cy="268605"/>
                                </a:xfrm>
                                <a:prstGeom prst="straightConnector1">
                                  <a:avLst/>
                                </a:prstGeom>
                                <a:ln w="6350">
                                  <a:solidFill>
                                    <a:schemeClr val="tx1"/>
                                  </a:solidFill>
                                  <a:headEnd type="triangle"/>
                                  <a:tailEnd type="none"/>
                                </a:ln>
                              </wps:spPr>
                              <wps:style>
                                <a:lnRef idx="1">
                                  <a:schemeClr val="accent1"/>
                                </a:lnRef>
                                <a:fillRef idx="0">
                                  <a:schemeClr val="accent1"/>
                                </a:fillRef>
                                <a:effectRef idx="0">
                                  <a:schemeClr val="accent1"/>
                                </a:effectRef>
                                <a:fontRef idx="minor">
                                  <a:schemeClr val="tx1"/>
                                </a:fontRef>
                              </wps:style>
                              <wps:bodyPr/>
                            </wps:wsp>
                            <wps:wsp>
                              <wps:cNvPr id="206" name="矩形 206"/>
                              <wps:cNvSpPr/>
                              <wps:spPr>
                                <a:xfrm>
                                  <a:off x="5128064" y="0"/>
                                  <a:ext cx="531495" cy="462915"/>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D85B30" w14:textId="77777777" w:rsidR="00AE36DF" w:rsidRDefault="00AE36DF" w:rsidP="00485169">
                                    <w:pPr>
                                      <w:jc w:val="center"/>
                                      <w:rPr>
                                        <w:color w:val="000000" w:themeColor="text1"/>
                                        <w:szCs w:val="21"/>
                                      </w:rPr>
                                    </w:pPr>
                                    <w:r>
                                      <w:rPr>
                                        <w:rFonts w:hint="eastAsia"/>
                                        <w:color w:val="000000" w:themeColor="text1"/>
                                        <w:szCs w:val="21"/>
                                      </w:rPr>
                                      <w:t>污泥</w:t>
                                    </w:r>
                                  </w:p>
                                  <w:p w14:paraId="288D5629" w14:textId="5E1990E4" w:rsidR="00AE36DF" w:rsidRPr="00485169" w:rsidRDefault="00AE36DF" w:rsidP="00485169">
                                    <w:pPr>
                                      <w:jc w:val="center"/>
                                      <w:rPr>
                                        <w:color w:val="000000" w:themeColor="text1"/>
                                        <w:szCs w:val="21"/>
                                      </w:rPr>
                                    </w:pPr>
                                    <w:r>
                                      <w:rPr>
                                        <w:rFonts w:hint="eastAsia"/>
                                        <w:color w:val="000000" w:themeColor="text1"/>
                                        <w:szCs w:val="21"/>
                                      </w:rPr>
                                      <w:t>外运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 name="直接箭头连接符 207"/>
                              <wps:cNvCnPr/>
                              <wps:spPr>
                                <a:xfrm flipV="1">
                                  <a:off x="464624" y="422910"/>
                                  <a:ext cx="4629150" cy="1"/>
                                </a:xfrm>
                                <a:prstGeom prst="straightConnector1">
                                  <a:avLst/>
                                </a:prstGeom>
                                <a:ln w="6350">
                                  <a:solidFill>
                                    <a:schemeClr val="tx1"/>
                                  </a:solidFill>
                                  <a:headEnd type="triangle"/>
                                  <a:tailEnd type="none"/>
                                </a:ln>
                              </wps:spPr>
                              <wps:style>
                                <a:lnRef idx="1">
                                  <a:schemeClr val="accent1"/>
                                </a:lnRef>
                                <a:fillRef idx="0">
                                  <a:schemeClr val="accent1"/>
                                </a:fillRef>
                                <a:effectRef idx="0">
                                  <a:schemeClr val="accent1"/>
                                </a:effectRef>
                                <a:fontRef idx="minor">
                                  <a:schemeClr val="tx1"/>
                                </a:fontRef>
                              </wps:style>
                              <wps:bodyPr/>
                            </wps:wsp>
                            <wps:wsp>
                              <wps:cNvPr id="208" name="直接箭头连接符 208"/>
                              <wps:cNvCnPr/>
                              <wps:spPr>
                                <a:xfrm>
                                  <a:off x="470339" y="422910"/>
                                  <a:ext cx="0" cy="417195"/>
                                </a:xfrm>
                                <a:prstGeom prst="straightConnector1">
                                  <a:avLst/>
                                </a:prstGeom>
                                <a:ln w="6350">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wps:wsp>
                              <wps:cNvPr id="209" name="矩形 209"/>
                              <wps:cNvSpPr/>
                              <wps:spPr>
                                <a:xfrm>
                                  <a:off x="2373434" y="194310"/>
                                  <a:ext cx="902970" cy="280035"/>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CFB8E1" w14:textId="42E72C6C" w:rsidR="00AE36DF" w:rsidRPr="00485169" w:rsidRDefault="00AE36DF" w:rsidP="00485169">
                                    <w:pPr>
                                      <w:jc w:val="center"/>
                                      <w:rPr>
                                        <w:color w:val="000000" w:themeColor="text1"/>
                                        <w:szCs w:val="21"/>
                                      </w:rPr>
                                    </w:pPr>
                                    <w:r>
                                      <w:rPr>
                                        <w:rFonts w:hint="eastAsia"/>
                                        <w:color w:val="000000" w:themeColor="text1"/>
                                        <w:szCs w:val="21"/>
                                      </w:rPr>
                                      <w:t>出水回流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0" name="矩形 210"/>
                              <wps:cNvSpPr/>
                              <wps:spPr>
                                <a:xfrm>
                                  <a:off x="2373434" y="645795"/>
                                  <a:ext cx="902970" cy="280035"/>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041D33" w14:textId="2F84533D" w:rsidR="00AE36DF" w:rsidRPr="00485169" w:rsidRDefault="00AE36DF" w:rsidP="00485169">
                                    <w:pPr>
                                      <w:jc w:val="center"/>
                                      <w:rPr>
                                        <w:color w:val="000000" w:themeColor="text1"/>
                                        <w:szCs w:val="21"/>
                                      </w:rPr>
                                    </w:pPr>
                                    <w:r>
                                      <w:rPr>
                                        <w:rFonts w:hint="eastAsia"/>
                                        <w:color w:val="000000" w:themeColor="text1"/>
                                        <w:szCs w:val="21"/>
                                      </w:rPr>
                                      <w:t>污泥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 name="直接箭头连接符 211"/>
                              <wps:cNvCnPr/>
                              <wps:spPr>
                                <a:xfrm>
                                  <a:off x="5110919" y="1508760"/>
                                  <a:ext cx="0" cy="302895"/>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2" name="直接箭头连接符 212"/>
                              <wps:cNvCnPr/>
                              <wps:spPr>
                                <a:xfrm>
                                  <a:off x="5448104" y="1508760"/>
                                  <a:ext cx="0" cy="451485"/>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3" name="矩形 213"/>
                              <wps:cNvSpPr/>
                              <wps:spPr>
                                <a:xfrm>
                                  <a:off x="4859459" y="1754505"/>
                                  <a:ext cx="502920" cy="280035"/>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499E46" w14:textId="1785F4EC" w:rsidR="00AE36DF" w:rsidRPr="00485169" w:rsidRDefault="00AE36DF" w:rsidP="00485169">
                                    <w:pPr>
                                      <w:jc w:val="center"/>
                                      <w:rPr>
                                        <w:color w:val="000000" w:themeColor="text1"/>
                                        <w:szCs w:val="21"/>
                                      </w:rPr>
                                    </w:pPr>
                                    <w:r>
                                      <w:rPr>
                                        <w:rFonts w:hint="eastAsia"/>
                                        <w:color w:val="000000" w:themeColor="text1"/>
                                        <w:szCs w:val="21"/>
                                      </w:rPr>
                                      <w:t>回用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4" name="矩形 214"/>
                              <wps:cNvSpPr/>
                              <wps:spPr>
                                <a:xfrm>
                                  <a:off x="5019479" y="1925955"/>
                                  <a:ext cx="640080" cy="280035"/>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A88F92" w14:textId="2BE4E885" w:rsidR="00AE36DF" w:rsidRPr="00485169" w:rsidRDefault="00AE36DF" w:rsidP="00BB7833">
                                    <w:pPr>
                                      <w:jc w:val="right"/>
                                      <w:rPr>
                                        <w:color w:val="000000" w:themeColor="text1"/>
                                        <w:szCs w:val="21"/>
                                      </w:rPr>
                                    </w:pPr>
                                    <w:r>
                                      <w:rPr>
                                        <w:rFonts w:hint="eastAsia"/>
                                        <w:color w:val="000000" w:themeColor="text1"/>
                                        <w:szCs w:val="21"/>
                                      </w:rPr>
                                      <w:t>入管网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7A58875C" id="画布 93" o:spid="_x0000_s1046" editas="canvas" style="width:447pt;height:185.05pt;mso-position-horizontal-relative:char;mso-position-vertical-relative:line" coordsize="56762,23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4GOqgkAAEp+AAAOAAAAZHJzL2Uyb0RvYy54bWzsXd2O28YVvi/QdyB4X4sz/BcsB8amDgIY&#10;iREnzTWXolYEKFIl6ZW2D5EXCNACRVOgQJur3BZ9mjR5jHzzw6GkJZfUencjK2MDWoocDsXh+f/O&#10;OXz+0XaVGddJWaVFPjPJM8s0kjwu5ml+NTO/+vLVHwLTqOoon0dZkScz8yapzI9e/P53zzfraUKL&#10;ZZHNk9LAJHk13axn5rKu19PJpIqXySqqnhXrJMfBRVGuohpfy6vJvIw2mH2VTahleZNNUc7XZREn&#10;VYW9H4uD5gs+/2KRxPXni0WV1EY2M/Hbav5Z8s9L9jl58TyaXpXRepnG8mdE9/gVqyjNcVE11cdR&#10;HRnvyvTWVKs0LouqWNTP4mI1KRaLNE74PeBuiHVwNxdRfh1V/GZirE7zA7H1gPNeXrHfXRVZOn+V&#10;Zhn7si6r+iIrjesIq7ZZpnXC1mmyN2qCXzFl57K/GzzHBEM2azzFaq2eZ/V+v/PtMlon/ParafzZ&#10;9ZvSSOczM3RMI49WIKaf/vavH//7dwM75LUx6O36TSm/Vdhkt7NdlCv2F6ttbGcm9Rw3DE3jZmYG&#10;tmOHkgiSbW3E7HBIHM81jRjHieUFvuXKu2/mYcvzSVKsDLYxM0sQGX/20fXrqhYL1Qxhl80Ltq7Y&#10;H02z3NjMTM92LX7C3qJzkk/Ustdb0rHobAo8CbbO4u74Vn2TJWL6L5IF1ojdhbgAY6N2ziiOk7wm&#10;4tAymifiCbsW/jUXa87gzzvLMSGbeYE7UHPLCZqRYpJmbnH/cjw7NeFcqE6Wd37XyeoMfuUir9XJ&#10;qzQvyq47y3BX8spifLNIYmnYKtXby62gHzaS7bks5jegqbIQUqFax69SPNHXUVW/iUqIAQgMiLb6&#10;c3wssgJPrpBbprEsyr907WfjQfQ4ahobiJWZWf35XVQmppF9moMdQFwOk0P8i+P6FF/K3SOXu0fy&#10;d6uLAjxIIETXMd9k4+us2VyUxeprSMCX7Ko4FOUxrj0z47psvlzUQtxBhsbJy5d8GGTPOqpf52+Z&#10;JBGPk1Hsl9uvo3ItyboGQ3xWNCwYTQ+oW4xlTygvXr6ri0XKSb9dV/kEIA6eSi6AaaVc+PaH/3/z&#10;3U/f/+fHf/zw8//+yrb//U8j5HzMfiDExEU+JCYIsW3qCzlBbM8i/qGgCFwfjMwFRcM+PSKiqsso&#10;vVrWF0WeQ1oUpVjzgyVlMoUt6PtKiWhaR2n2x3xu1DdriMm6TKP8KmuE+EgJMoLLu8XDCA5/avHQ&#10;CtNFn3gQwoDJEEYhT0e1xPMV2Qp1xvZICTVKn5EgcKESoa4OCNT1CUS7IFDoPF8wANR4D5XeX5Ep&#10;FYfJR5KXVlBCi3coKMKfYytJtYbiKv/D11DEPzRd2Z5jeD1wSEAEswcOHAau0mBjaduVeSeNUXm+&#10;tivhZq4WDWdnvBJ/wHplA1pJMWy+uq5neUJSwHp1YSOw03dEhbZeO51bbb2W865YVOMISv9JxmJI&#10;YCvrtdPpYgOOIVu4XI4kW9cmjjBZW6qV1qxt0WDImtU+168bkjllnyu4ZYdhT0umwzHEHelKLd9x&#10;HW9fuoYWDREv4LEB6liWPRAg0K4XC1qOkL2PHBsktCEDHRw8q+Aggf3TRAdlmEVYRFKfDbM8cQjj&#10;ah5oIdRyA4AEexaVZyHEcoSCuj/Pa9xAYlP7Gu6xZYOyZLRsODPZ4CnZ0GPEcvUuRcWw70Ut6gRE&#10;QQfa+WI48j6vaujgmESAPufrFnQQHAcdUBshRE/pNAt4gdZpvyUsHLFk6fZonXZmOg2JV3eh4UAN&#10;m0c/Cg5HWgzyVpRO03C41mmPkdxFApDYXnYX23NMaMaG9UUsSagEELgInLcxxF0/zUECGPJxMP9j&#10;wOLaT/tV/DQFlGiddl46jUVX7tRpIpdztJ9mB5YfyFRQDZJ18qr20x7ATwuRv7mv07DnGJ3mWKHt&#10;OUqn+fQwaVnrNJblfMZ5HyoApXXamek0qmRDd+wxVJDUKD/N8cIQRQ0CptCJH13FCVqnPYROaxM/&#10;JJ4WKnxkVNqya5HQafLrNZ6GCPlvrA6HqFi11mlnptPa9JoenabCzqN0GrEs5JHJZMaQoWsHMMUR&#10;qPtTp4Utk2jeXYpzWKaTo0BWRqJG1lDoEh3m6j96wSlBqmHjv/XQswo5jaJn6oae3eDDrhX4nqZn&#10;lv+l6fmJ6LnNd2hsN+VfjrLdKCEeiFg4GaBeijJWxDPaGPte/mOA/EfOII8RY9elZ7Li+0Fqo4kC&#10;BbVNdmY2WZsr0qPDlDk+SoehHNrxpfsWePh/IAEak8z2WerlnQCbNsnG5T7rqmnVA4SEQ+kNGNBG&#10;2IdT9tCSA+63cDHuIucTLDzRHoYs6hedT3r14CkXpDAQ8m5kczcJYpicHdsP7QbZRK4OPWxeIcUz&#10;cR17qL+NFs9aPPe2qOrOTEVnrrvpmQ3YF8/ce8jnF9ucN+lBNyxT8LNo7LOD6Yt2MrvNnYxFlq7/&#10;1PiPss3TvoHiBpSHp1sXhdpBgOZOskYL1bCnbKQ0saHDmJFu7XLCUp3T8B7uz/a0ZD9cc7SL+/sE&#10;Qp1b0i0N78L+Y2pidcnR7azNp7aqj2lVhhihJBftjp+VOw4MY0hB3h/27/JfqG73oNs9HNF6tM+u&#10;O0T9qXV/1L/tSdat0XRy9vk13xRAAbPmtUY7M402APpTRNda23c4hOEi59VnDdPQ2NChKD/qDjBT&#10;SmVvo350SUcwdATj6AjGAOaPjLXjyNkGRMJaV4OcQdfoJcFObxVfE4gAlKIDcrJPNRYITK3TNd8/&#10;XZNah5A/29OK4+FQhEto0DSUOyBd2aiLNztyPEjqAbzv/lEIDfY/JNhPVTBK22JnZosNgP3oWbbD&#10;/D22WGdUHc35PNpvlAn2b8Aldg1tlclV0GrsIdTYAOxPreNgf8e3bFksc4eP4aCM/NTaTe6j/hof&#10;6nszyEnjQy3qL/IwKfoWHGOUUdtnDQxEHibKvg59ZJ2G2fX6G6GVThn3oSr4ry2z87LMwKFNoo9k&#10;+fZtD+NSr3dYviuArln+A2V5haNolj8zlm+7P3RmXqOYYkfp9zhjLFQoE5tcgvZGH2j1kH4xVfOO&#10;ElGYfsrWKXphN6qqh26VlTKqYsB10BRVplij0WRv1ZvjEufUSgY03X5AdHsrR4Eo3TrKxAL1hXhF&#10;qKxucx2UBjAB3WI1LvqAA8gW3f11ddseWnPSbpVCoLWNdWY2FmIg+5m2bWfbUTy/140kRG2re8Dz&#10;Ht7igRo3zfP8pdD7zbxPmucVTK95/ql4nr8bHO8F5+iPfLk6eyP67nds774C/sUvAAAA//8DAFBL&#10;AwQUAAYACAAAACEAmsVJgNwAAAAFAQAADwAAAGRycy9kb3ducmV2LnhtbEyPwU7DMBBE70j8g7VI&#10;3KhdoLQJcSqIhASnipZDj268TQL2OordNv17Fi5wGWk0q5m3xXL0ThxxiF0gDdOJAoFUB9tRo+Fj&#10;83KzABGTIWtcINRwxgjL8vKiMLkNJ3rH4zo1gkso5kZDm1KfSxnrFr2Jk9AjcbYPgzeJ7dBIO5gT&#10;l3snb5V6kN50xAut6bFqsf5aH7wG52ezT6+yvtr6+etq81Zl7vms9fXV+PQIIuGY/o7hB5/RoWSm&#10;XTiQjcJp4EfSr3K2yO7Z7jTczdUUZFnI//TlNwAAAP//AwBQSwECLQAUAAYACAAAACEAtoM4kv4A&#10;AADhAQAAEwAAAAAAAAAAAAAAAAAAAAAAW0NvbnRlbnRfVHlwZXNdLnhtbFBLAQItABQABgAIAAAA&#10;IQA4/SH/1gAAAJQBAAALAAAAAAAAAAAAAAAAAC8BAABfcmVscy8ucmVsc1BLAQItABQABgAIAAAA&#10;IQDGG4GOqgkAAEp+AAAOAAAAAAAAAAAAAAAAAC4CAABkcnMvZTJvRG9jLnhtbFBLAQItABQABgAI&#10;AAAAIQCaxUmA3AAAAAUBAAAPAAAAAAAAAAAAAAAAAAQMAABkcnMvZG93bnJldi54bWxQSwUGAAAA&#10;AAQABADzAAAADQ0AAAAA&#10;">
                      <v:shape id="_x0000_s1047" type="#_x0000_t75" style="position:absolute;width:56762;height:23501;visibility:visible;mso-wrap-style:square" filled="t">
                        <v:fill o:detectmouseclick="t"/>
                        <v:path o:connecttype="none"/>
                      </v:shape>
                      <v:rect id="矩形 94" o:spid="_x0000_s1048" style="position:absolute;left:2645;top:8343;width:2915;height:106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XtTwgAAANsAAAAPAAAAZHJzL2Rvd25yZXYueG1sRI/BasMw&#10;EETvhfyD2EBvjRy3mNSJbIKhUNpTnNDzYm1sE2tlLCVW/j4qFHocZuYNsyuDGcSNJtdbVrBeJSCI&#10;G6t7bhWcjh8vGxDOI2scLJOCOzkoi8XTDnNtZz7QrfatiBB2OSrovB9zKV3TkUG3siNx9M52Muij&#10;nFqpJ5wj3AwyTZJMGuw5LnQ4UtVRc6mvRsHP5qDbU/iqzffrtTqnmTPBO6Wel2G/BeEp+P/wX/tT&#10;K3h/g98v8QfI4gEAAP//AwBQSwECLQAUAAYACAAAACEA2+H2y+4AAACFAQAAEwAAAAAAAAAAAAAA&#10;AAAAAAAAW0NvbnRlbnRfVHlwZXNdLnhtbFBLAQItABQABgAIAAAAIQBa9CxbvwAAABUBAAALAAAA&#10;AAAAAAAAAAAAAB8BAABfcmVscy8ucmVsc1BLAQItABQABgAIAAAAIQCxVXtTwgAAANsAAAAPAAAA&#10;AAAAAAAAAAAAAAcCAABkcnMvZG93bnJldi54bWxQSwUGAAAAAAMAAwC3AAAA9gIAAAAA&#10;" filled="f" strokecolor="black [3213]" strokeweight=".5pt">
                        <v:textbox>
                          <w:txbxContent>
                            <w:p w14:paraId="21D7684A" w14:textId="0331D966" w:rsidR="00AE36DF" w:rsidRPr="00485169" w:rsidRDefault="00AE36DF" w:rsidP="00485169">
                              <w:pPr>
                                <w:jc w:val="center"/>
                                <w:rPr>
                                  <w:color w:val="000000" w:themeColor="text1"/>
                                  <w:szCs w:val="21"/>
                                </w:rPr>
                              </w:pPr>
                              <w:r w:rsidRPr="00485169">
                                <w:rPr>
                                  <w:rFonts w:hint="eastAsia"/>
                                  <w:color w:val="000000" w:themeColor="text1"/>
                                  <w:szCs w:val="21"/>
                                </w:rPr>
                                <w:t>曝气调节槽</w:t>
                              </w:r>
                            </w:p>
                          </w:txbxContent>
                        </v:textbox>
                      </v:rect>
                      <v:shape id="直接箭头连接符 95" o:spid="_x0000_s1049" type="#_x0000_t32" style="position:absolute;left:11332;top:13601;width:28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0XKxQAAANsAAAAPAAAAZHJzL2Rvd25yZXYueG1sRI/RagIx&#10;FETfBf8hXKEvRRNba3U1iiwWRCi0az/gsrluFjc3yybV7d83hYKPw8ycYdbb3jXiSl2oPWuYThQI&#10;4tKbmisNX6e38QJEiMgGG8+k4YcCbDfDwRoz42/8SdciViJBOGSowcbYZlKG0pLDMPEtcfLOvnMY&#10;k+wqaTq8Jbhr5JNSc+mw5rRgsaXcUnkpvp2G/HSpludin78fP9R+9qq4to/PWj+M+t0KRKQ+3sP/&#10;7YPRsHyBvy/pB8jNLwAAAP//AwBQSwECLQAUAAYACAAAACEA2+H2y+4AAACFAQAAEwAAAAAAAAAA&#10;AAAAAAAAAAAAW0NvbnRlbnRfVHlwZXNdLnhtbFBLAQItABQABgAIAAAAIQBa9CxbvwAAABUBAAAL&#10;AAAAAAAAAAAAAAAAAB8BAABfcmVscy8ucmVsc1BLAQItABQABgAIAAAAIQCkE0XKxQAAANsAAAAP&#10;AAAAAAAAAAAAAAAAAAcCAABkcnMvZG93bnJldi54bWxQSwUGAAAAAAMAAwC3AAAA+QIAAAAA&#10;" strokecolor="black [3213]" strokeweight=".5pt">
                        <v:stroke endarrow="block"/>
                      </v:shape>
                      <v:rect id="矩形 167" o:spid="_x0000_s1050" style="position:absolute;left:188;width:5715;height:6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V7FxAAAANwAAAAPAAAAZHJzL2Rvd25yZXYueG1sRE9NawIx&#10;EL0X/A9hhN5q1h60rEZRsbSXYteK4m3YjJvgZrLdpLr++6Yg9DaP9znTeedqcaE2WM8KhoMMBHHp&#10;teVKwe7r9ekFRIjIGmvPpOBGAeaz3sMUc+2vXNBlGyuRQjjkqMDE2ORShtKQwzDwDXHiTr51GBNs&#10;K6lbvKZwV8vnLBtJh5ZTg8GGVobK8/bHKfjYfS61LTbm9v22Wu+Hh8Yui6NSj/1uMQERqYv/4rv7&#10;Xaf5ozH8PZMukLNfAAAA//8DAFBLAQItABQABgAIAAAAIQDb4fbL7gAAAIUBAAATAAAAAAAAAAAA&#10;AAAAAAAAAABbQ29udGVudF9UeXBlc10ueG1sUEsBAi0AFAAGAAgAAAAhAFr0LFu/AAAAFQEAAAsA&#10;AAAAAAAAAAAAAAAAHwEAAF9yZWxzLy5yZWxzUEsBAi0AFAAGAAgAAAAhAHhdXsXEAAAA3AAAAA8A&#10;AAAAAAAAAAAAAAAABwIAAGRycy9kb3ducmV2LnhtbFBLBQYAAAAAAwADALcAAAD4AgAAAAA=&#10;" filled="f" stroked="f" strokeweight=".5pt">
                        <v:textbox>
                          <w:txbxContent>
                            <w:p w14:paraId="1E8D6461" w14:textId="77777777" w:rsidR="00AE36DF" w:rsidRDefault="00AE36DF" w:rsidP="00485169">
                              <w:pPr>
                                <w:jc w:val="center"/>
                                <w:rPr>
                                  <w:color w:val="000000" w:themeColor="text1"/>
                                  <w:szCs w:val="21"/>
                                </w:rPr>
                              </w:pPr>
                              <w:r>
                                <w:rPr>
                                  <w:rFonts w:hint="eastAsia"/>
                                  <w:color w:val="000000" w:themeColor="text1"/>
                                  <w:szCs w:val="21"/>
                                </w:rPr>
                                <w:t>浸透、</w:t>
                              </w:r>
                            </w:p>
                            <w:p w14:paraId="7FB79581" w14:textId="77777777" w:rsidR="00AE36DF" w:rsidRDefault="00AE36DF" w:rsidP="00485169">
                              <w:pPr>
                                <w:jc w:val="center"/>
                                <w:rPr>
                                  <w:color w:val="000000" w:themeColor="text1"/>
                                  <w:szCs w:val="21"/>
                                </w:rPr>
                              </w:pPr>
                              <w:r>
                                <w:rPr>
                                  <w:rFonts w:hint="eastAsia"/>
                                  <w:color w:val="000000" w:themeColor="text1"/>
                                  <w:szCs w:val="21"/>
                                </w:rPr>
                                <w:t>清洗</w:t>
                              </w:r>
                            </w:p>
                            <w:p w14:paraId="235F4671" w14:textId="3150B189" w:rsidR="00AE36DF" w:rsidRPr="00485169" w:rsidRDefault="00AE36DF" w:rsidP="00485169">
                              <w:pPr>
                                <w:jc w:val="center"/>
                                <w:rPr>
                                  <w:color w:val="000000" w:themeColor="text1"/>
                                  <w:szCs w:val="21"/>
                                </w:rPr>
                              </w:pPr>
                              <w:r>
                                <w:rPr>
                                  <w:rFonts w:hint="eastAsia"/>
                                  <w:color w:val="000000" w:themeColor="text1"/>
                                  <w:szCs w:val="21"/>
                                </w:rPr>
                                <w:t>废水</w:t>
                              </w:r>
                            </w:p>
                          </w:txbxContent>
                        </v:textbox>
                      </v:rect>
                      <v:rect id="矩形 174" o:spid="_x0000_s1051" style="position:absolute;left:8418;top:8401;width:2914;height:106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ZuzwQAAANwAAAAPAAAAZHJzL2Rvd25yZXYueG1sRE9Na8JA&#10;EL0X/A/LCL3VjWlJJboJEiiU9mSUnofsmASzsyG7mvXfu4VCb/N4n7MrgxnEjSbXW1awXiUgiBur&#10;e24VnI4fLxsQziNrHCyTgjs5KIvF0w5zbWc+0K32rYgh7HJU0Hk/5lK6piODbmVH4sid7WTQRzi1&#10;Uk84x3AzyDRJMmmw59jQ4UhVR82lvhoFP5uDbk/hqzbfr9fqnGbOBO+Uel6G/RaEp+D/xX/uTx3n&#10;v7/B7zPxAlk8AAAA//8DAFBLAQItABQABgAIAAAAIQDb4fbL7gAAAIUBAAATAAAAAAAAAAAAAAAA&#10;AAAAAABbQ29udGVudF9UeXBlc10ueG1sUEsBAi0AFAAGAAgAAAAhAFr0LFu/AAAAFQEAAAsAAAAA&#10;AAAAAAAAAAAAHwEAAF9yZWxzLy5yZWxzUEsBAi0AFAAGAAgAAAAhAHspm7PBAAAA3AAAAA8AAAAA&#10;AAAAAAAAAAAABwIAAGRycy9kb3ducmV2LnhtbFBLBQYAAAAAAwADALcAAAD1AgAAAAA=&#10;" filled="f" strokecolor="black [3213]" strokeweight=".5pt">
                        <v:textbox>
                          <w:txbxContent>
                            <w:p w14:paraId="055EDFB7" w14:textId="6B0F3351" w:rsidR="00AE36DF" w:rsidRPr="00485169" w:rsidRDefault="00AE36DF" w:rsidP="00485169">
                              <w:pPr>
                                <w:jc w:val="center"/>
                                <w:rPr>
                                  <w:color w:val="000000" w:themeColor="text1"/>
                                  <w:szCs w:val="21"/>
                                </w:rPr>
                              </w:pPr>
                              <w:r>
                                <w:rPr>
                                  <w:rFonts w:hint="eastAsia"/>
                                  <w:color w:val="000000" w:themeColor="text1"/>
                                  <w:szCs w:val="21"/>
                                </w:rPr>
                                <w:t>混凝调配槽</w:t>
                              </w:r>
                            </w:p>
                          </w:txbxContent>
                        </v:textbox>
                      </v:rect>
                      <v:shape id="直接箭头连接符 175" o:spid="_x0000_s1052" type="#_x0000_t32" style="position:absolute;left:5560;top:13658;width:28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uyYwwAAANwAAAAPAAAAZHJzL2Rvd25yZXYueG1sRE/dasIw&#10;FL4f7B3CGXgjM1G3uXVGkaIwhMFW9wCH5tgUm5PSRK1vbwRhd+fj+z3zZe8acaIu1J41jEcKBHHp&#10;Tc2Vhr/d5vkdRIjIBhvPpOFCAZaLx4c5Zsaf+ZdORaxECuGQoQYbY5tJGUpLDsPIt8SJ2/vOYUyw&#10;q6Tp8JzCXSMnSr1JhzWnBost5ZbKQ3F0GvLdofrYF+v8e/uj1i8zxbUdTrUePPWrTxCR+vgvvru/&#10;TJo/e4XbM+kCubgCAAD//wMAUEsBAi0AFAAGAAgAAAAhANvh9svuAAAAhQEAABMAAAAAAAAAAAAA&#10;AAAAAAAAAFtDb250ZW50X1R5cGVzXS54bWxQSwECLQAUAAYACAAAACEAWvQsW78AAAAVAQAACwAA&#10;AAAAAAAAAAAAAAAfAQAAX3JlbHMvLnJlbHNQSwECLQAUAAYACAAAACEAPGbsmMMAAADcAAAADwAA&#10;AAAAAAAAAAAAAAAHAgAAZHJzL2Rvd25yZXYueG1sUEsFBgAAAAADAAMAtwAAAPcCAAAAAA==&#10;" strokecolor="black [3213]" strokeweight=".5pt">
                        <v:stroke endarrow="block"/>
                      </v:shape>
                      <v:shape id="直接箭头连接符 183" o:spid="_x0000_s1053" type="#_x0000_t32" style="position:absolute;left:3274;top:5314;width:0;height:30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qFQwwAAANwAAAAPAAAAZHJzL2Rvd25yZXYueG1sRE/dasIw&#10;FL4f+A7hCLsZM1GHus4oUhTGQNC6Bzg0x6bYnJQmavf2ZjDY3fn4fs9y3btG3KgLtWcN45ECQVx6&#10;U3Ol4fu0e12ACBHZYOOZNPxQgPVq8LTEzPg7H+lWxEqkEA4ZarAxtpmUobTkMIx8S5y4s+8cxgS7&#10;SpoO7yncNXKi1Ew6rDk1WGwpt1ReiqvTkJ8u1fu52Ob7r4Pavs0V1/ZlqvXzsN98gIjUx3/xn/vT&#10;pPmLKfw+ky6QqwcAAAD//wMAUEsBAi0AFAAGAAgAAAAhANvh9svuAAAAhQEAABMAAAAAAAAAAAAA&#10;AAAAAAAAAFtDb250ZW50X1R5cGVzXS54bWxQSwECLQAUAAYACAAAACEAWvQsW78AAAAVAQAACwAA&#10;AAAAAAAAAAAAAAAfAQAAX3JlbHMvLnJlbHNQSwECLQAUAAYACAAAACEA6RahUMMAAADcAAAADwAA&#10;AAAAAAAAAAAAAAAHAgAAZHJzL2Rvd25yZXYueG1sUEsFBgAAAAADAAMAtwAAAPcCAAAAAA==&#10;" strokecolor="black [3213]" strokeweight=".5pt">
                        <v:stroke endarrow="block"/>
                      </v:shape>
                      <v:rect id="矩形 184" o:spid="_x0000_s1054" style="position:absolute;left:5560;top:20745;width:9030;height:2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yZIxAAAANwAAAAPAAAAZHJzL2Rvd25yZXYueG1sRE9NawIx&#10;EL0X/A9hBG81axGRrVGqWOpF7Fpp6W3YTDfBzWS7ibr++0YQepvH+5zZonO1OFMbrGcFo2EGgrj0&#10;2nKl4PDx+jgFESKyxtozKbhSgMW89zDDXPsLF3Tex0qkEA45KjAxNrmUoTTkMAx9Q5y4H986jAm2&#10;ldQtXlK4q+VTlk2kQ8upwWBDK0PlcX9yCraH96W2xc5cf99W68/RV2OXxbdSg3738gwiUhf/xXf3&#10;Rqf50zHcnkkXyPkfAAAA//8DAFBLAQItABQABgAIAAAAIQDb4fbL7gAAAIUBAAATAAAAAAAAAAAA&#10;AAAAAAAAAABbQ29udGVudF9UeXBlc10ueG1sUEsBAi0AFAAGAAgAAAAhAFr0LFu/AAAAFQEAAAsA&#10;AAAAAAAAAAAAAAAAHwEAAF9yZWxzLy5yZWxzUEsBAi0AFAAGAAgAAAAhADiDJkjEAAAA3AAAAA8A&#10;AAAAAAAAAAAAAAAABwIAAGRycy9kb3ducmV2LnhtbFBLBQYAAAAAAwADALcAAAD4AgAAAAA=&#10;" filled="f" stroked="f" strokeweight=".5pt">
                        <v:textbox>
                          <w:txbxContent>
                            <w:p w14:paraId="29E3B456" w14:textId="5CD230A5" w:rsidR="00AE36DF" w:rsidRPr="00485169" w:rsidRDefault="00AE36DF" w:rsidP="00485169">
                              <w:pPr>
                                <w:jc w:val="center"/>
                                <w:rPr>
                                  <w:color w:val="000000" w:themeColor="text1"/>
                                  <w:szCs w:val="21"/>
                                </w:rPr>
                              </w:pPr>
                              <w:r>
                                <w:rPr>
                                  <w:rFonts w:hint="eastAsia"/>
                                  <w:color w:val="000000" w:themeColor="text1"/>
                                  <w:szCs w:val="21"/>
                                </w:rPr>
                                <w:t>PAC</w:t>
                              </w:r>
                              <w:r>
                                <w:rPr>
                                  <w:rFonts w:hint="eastAsia"/>
                                  <w:color w:val="000000" w:themeColor="text1"/>
                                  <w:szCs w:val="21"/>
                                </w:rPr>
                                <w:t>、</w:t>
                              </w:r>
                              <w:r>
                                <w:rPr>
                                  <w:color w:val="000000" w:themeColor="text1"/>
                                  <w:szCs w:val="21"/>
                                </w:rPr>
                                <w:t>PAM</w:t>
                              </w:r>
                            </w:p>
                          </w:txbxContent>
                        </v:textbox>
                      </v:rect>
                      <v:rect id="矩形 185" o:spid="_x0000_s1055" style="position:absolute;left:14190;top:12058;width:6058;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E4PwAAAANwAAAAPAAAAZHJzL2Rvd25yZXYueG1sRE9Na4NA&#10;EL0H8h+WKfSWrE2piHUNJRAozUkTeh7ciUrdWXE3uv333UAht3m8zyn2wQxipsn1lhW8bBMQxI3V&#10;PbcKLufjJgPhPLLGwTIp+CUH+3K9KjDXduGK5tq3Ioawy1FB5/2YS+majgy6rR2JI3e1k0Ef4dRK&#10;PeESw80gd0mSSoM9x4YORzp01PzUN6PgO6t0ewlftTm93g7XXepM8E6p56fw8Q7CU/AP8b/7U8f5&#10;2Rvcn4kXyPIPAAD//wMAUEsBAi0AFAAGAAgAAAAhANvh9svuAAAAhQEAABMAAAAAAAAAAAAAAAAA&#10;AAAAAFtDb250ZW50X1R5cGVzXS54bWxQSwECLQAUAAYACAAAACEAWvQsW78AAAAVAQAACwAAAAAA&#10;AAAAAAAAAAAfAQAAX3JlbHMvLnJlbHNQSwECLQAUAAYACAAAACEAIbBOD8AAAADcAAAADwAAAAAA&#10;AAAAAAAAAAAHAgAAZHJzL2Rvd25yZXYueG1sUEsFBgAAAAADAAMAtwAAAPQCAAAAAA==&#10;" filled="f" strokecolor="black [3213]" strokeweight=".5pt">
                        <v:textbox>
                          <w:txbxContent>
                            <w:p w14:paraId="54F4C5A5" w14:textId="32B44588" w:rsidR="00AE36DF" w:rsidRPr="00485169" w:rsidRDefault="00AE36DF" w:rsidP="00485169">
                              <w:pPr>
                                <w:jc w:val="center"/>
                                <w:rPr>
                                  <w:color w:val="000000" w:themeColor="text1"/>
                                  <w:szCs w:val="21"/>
                                </w:rPr>
                              </w:pPr>
                              <w:r>
                                <w:rPr>
                                  <w:rFonts w:hint="eastAsia"/>
                                  <w:color w:val="000000" w:themeColor="text1"/>
                                  <w:szCs w:val="21"/>
                                </w:rPr>
                                <w:t>沉淀槽</w:t>
                              </w:r>
                            </w:p>
                          </w:txbxContent>
                        </v:textbox>
                      </v:rect>
                      <v:shape id="直接箭头连接符 186" o:spid="_x0000_s1056" type="#_x0000_t32" style="position:absolute;left:20248;top:13658;width:28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QLIwwAAANwAAAAPAAAAZHJzL2Rvd25yZXYueG1sRE/dasIw&#10;FL4f+A7hCN6MmajDuWqUURTGQNC6Bzg0x6bYnJQm0/r2ZjDY3fn4fs9q07tGXKkLtWcNk7ECQVx6&#10;U3Ol4fu0e1mACBHZYOOZNNwpwGY9eFphZvyNj3QtYiVSCIcMNdgY20zKUFpyGMa+JU7c2XcOY4Jd&#10;JU2HtxTuGjlVai4d1pwaLLaUWyovxY/TkJ8u1fu52Ob7r4Pavr4pru3zTOvRsP9YgojUx3/xn/vT&#10;pPmLOfw+ky6Q6wcAAAD//wMAUEsBAi0AFAAGAAgAAAAhANvh9svuAAAAhQEAABMAAAAAAAAAAAAA&#10;AAAAAAAAAFtDb250ZW50X1R5cGVzXS54bWxQSwECLQAUAAYACAAAACEAWvQsW78AAAAVAQAACwAA&#10;AAAAAAAAAAAAAAAfAQAAX3JlbHMvLnJlbHNQSwECLQAUAAYACAAAACEA+WECyMMAAADcAAAADwAA&#10;AAAAAAAAAAAAAAAHAgAAZHJzL2Rvd25yZXYueG1sUEsFBgAAAAADAAMAtwAAAPcCAAAAAA==&#10;" strokecolor="black [3213]" strokeweight=".5pt">
                        <v:stroke endarrow="block"/>
                      </v:shape>
                      <v:rect id="矩形 187" o:spid="_x0000_s1057" style="position:absolute;left:23105;top:12001;width:6058;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XjvgAAANwAAAAPAAAAZHJzL2Rvd25yZXYueG1sRE9Ni8Iw&#10;EL0L/ocwgjdNdUFLNcoiCLKerMXz0Ixt2WZSmqjx3xtB8DaP9znrbTCtuFPvGssKZtMEBHFpdcOV&#10;guK8n6QgnEfW2FomBU9ysN0MB2vMtH3wie65r0QMYZehgtr7LpPSlTUZdFPbEUfuanuDPsK+krrH&#10;Rww3rZwnyUIabDg21NjRrqbyP78ZBZf0pKsi/OXm+HPbXecLZ4J3So1H4XcFwlPwX/HHfdBxfrqE&#10;9zPxArl5AQAA//8DAFBLAQItABQABgAIAAAAIQDb4fbL7gAAAIUBAAATAAAAAAAAAAAAAAAAAAAA&#10;AABbQ29udGVudF9UeXBlc10ueG1sUEsBAi0AFAAGAAgAAAAhAFr0LFu/AAAAFQEAAAsAAAAAAAAA&#10;AAAAAAAAHwEAAF9yZWxzLy5yZWxzUEsBAi0AFAAGAAgAAAAhAL4udeO+AAAA3AAAAA8AAAAAAAAA&#10;AAAAAAAABwIAAGRycy9kb3ducmV2LnhtbFBLBQYAAAAAAwADALcAAADyAgAAAAA=&#10;" filled="f" strokecolor="black [3213]" strokeweight=".5pt">
                        <v:textbox>
                          <w:txbxContent>
                            <w:p w14:paraId="5245AF7A" w14:textId="36F7D8EB" w:rsidR="00AE36DF" w:rsidRPr="00485169" w:rsidRDefault="00AE36DF" w:rsidP="00485169">
                              <w:pPr>
                                <w:jc w:val="center"/>
                                <w:rPr>
                                  <w:color w:val="000000" w:themeColor="text1"/>
                                  <w:szCs w:val="21"/>
                                </w:rPr>
                              </w:pPr>
                              <w:r>
                                <w:rPr>
                                  <w:rFonts w:hint="eastAsia"/>
                                  <w:color w:val="000000" w:themeColor="text1"/>
                                  <w:szCs w:val="21"/>
                                </w:rPr>
                                <w:t>中间槽</w:t>
                              </w:r>
                            </w:p>
                          </w:txbxContent>
                        </v:textbox>
                      </v:rect>
                      <v:shape id="直接箭头连接符 188" o:spid="_x0000_s1058" type="#_x0000_t32" style="position:absolute;left:29163;top:13601;width:28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jMhxgAAANwAAAAPAAAAZHJzL2Rvd25yZXYueG1sRI/RSgMx&#10;EEXfBf8hjOCLtIlVal2bFlkqiFCo237AsJlulm4myyZt1793HgTfZrh37j2zXI+hUxcaUhvZwuPU&#10;gCKuo2u5sXDYf0wWoFJGdthFJgs/lGC9ur1ZYuHilb/pUuVGSQinAi34nPtC61R7CpimsScW7RiH&#10;gFnWodFuwKuEh07PjJnrgC1Lg8eeSk/1qToHC+X+1Lweq025/dqZzfOL4dY/PFl7fze+v4HKNOZ/&#10;89/1pxP8hdDKMzKBXv0CAAD//wMAUEsBAi0AFAAGAAgAAAAhANvh9svuAAAAhQEAABMAAAAAAAAA&#10;AAAAAAAAAAAAAFtDb250ZW50X1R5cGVzXS54bWxQSwECLQAUAAYACAAAACEAWvQsW78AAAAVAQAA&#10;CwAAAAAAAAAAAAAAAAAfAQAAX3JlbHMvLnJlbHNQSwECLQAUAAYACAAAACEA57IzIcYAAADcAAAA&#10;DwAAAAAAAAAAAAAAAAAHAgAAZHJzL2Rvd25yZXYueG1sUEsFBgAAAAADAAMAtwAAAPoCAAAAAA==&#10;" strokecolor="black [3213]" strokeweight=".5pt">
                        <v:stroke endarrow="block"/>
                      </v:shape>
                      <v:rect id="矩形 189" o:spid="_x0000_s1059" style="position:absolute;left:32021;top:11715;width:6057;height:4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QKvQAAANwAAAAPAAAAZHJzL2Rvd25yZXYueG1sRE/LqsIw&#10;EN0L/kMYwZ2mKkhvNYoIgujKKnc9NGNbbCaliRr/3giCuzmc5yzXwTTiQZ2rLSuYjBMQxIXVNZcK&#10;LufdKAXhPLLGxjIpeJGD9arfW2Km7ZNP9Mh9KWIIuwwVVN63mZSuqMigG9uWOHJX2xn0EXal1B0+&#10;Y7hp5DRJ5tJgzbGhwpa2FRW3/G4U/KcnXV7CITfH2X17nc6dCd4pNRyEzQKEp+B/4q97r+P89A8+&#10;z8QL5OoNAAD//wMAUEsBAi0AFAAGAAgAAAAhANvh9svuAAAAhQEAABMAAAAAAAAAAAAAAAAAAAAA&#10;AFtDb250ZW50X1R5cGVzXS54bWxQSwECLQAUAAYACAAAACEAWvQsW78AAAAVAQAACwAAAAAAAAAA&#10;AAAAAAAfAQAAX3JlbHMvLnJlbHNQSwECLQAUAAYACAAAACEAoP1ECr0AAADcAAAADwAAAAAAAAAA&#10;AAAAAAAHAgAAZHJzL2Rvd25yZXYueG1sUEsFBgAAAAADAAMAtwAAAPECAAAAAA==&#10;" filled="f" strokecolor="black [3213]" strokeweight=".5pt">
                        <v:textbox>
                          <w:txbxContent>
                            <w:p w14:paraId="2AF8A265" w14:textId="77777777" w:rsidR="00AE36DF" w:rsidRDefault="00AE36DF" w:rsidP="00485169">
                              <w:pPr>
                                <w:jc w:val="center"/>
                                <w:rPr>
                                  <w:color w:val="000000" w:themeColor="text1"/>
                                  <w:szCs w:val="21"/>
                                </w:rPr>
                              </w:pPr>
                              <w:r>
                                <w:rPr>
                                  <w:rFonts w:hint="eastAsia"/>
                                  <w:color w:val="000000" w:themeColor="text1"/>
                                  <w:szCs w:val="21"/>
                                </w:rPr>
                                <w:t>水解</w:t>
                              </w:r>
                            </w:p>
                            <w:p w14:paraId="657731EE" w14:textId="639D775A" w:rsidR="00AE36DF" w:rsidRPr="00485169" w:rsidRDefault="00AE36DF" w:rsidP="00485169">
                              <w:pPr>
                                <w:jc w:val="center"/>
                                <w:rPr>
                                  <w:color w:val="000000" w:themeColor="text1"/>
                                  <w:szCs w:val="21"/>
                                </w:rPr>
                              </w:pPr>
                              <w:r>
                                <w:rPr>
                                  <w:rFonts w:hint="eastAsia"/>
                                  <w:color w:val="000000" w:themeColor="text1"/>
                                  <w:szCs w:val="21"/>
                                </w:rPr>
                                <w:t>厌氧槽</w:t>
                              </w:r>
                            </w:p>
                          </w:txbxContent>
                        </v:textbox>
                      </v:rect>
                      <v:shape id="直接箭头连接符 190" o:spid="_x0000_s1060" type="#_x0000_t32" style="position:absolute;left:38078;top:13658;width:28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an6xgAAANwAAAAPAAAAZHJzL2Rvd25yZXYueG1sRI/RSgMx&#10;EEXfBf8hjOCLtIlVql2bFlkqiFCo237AsJlulm4myyZt1793HgTfZrh37j2zXI+hUxcaUhvZwuPU&#10;gCKuo2u5sXDYf0xeQaWM7LCLTBZ+KMF6dXuzxMLFK3/TpcqNkhBOBVrwOfeF1qn2FDBNY08s2jEO&#10;AbOsQ6PdgFcJD52eGTPXAVuWBo89lZ7qU3UOFsr9qVkcq025/dqZzfOL4dY/PFl7fze+v4HKNOZ/&#10;89/1pxP8heDLMzKBXv0CAAD//wMAUEsBAi0AFAAGAAgAAAAhANvh9svuAAAAhQEAABMAAAAAAAAA&#10;AAAAAAAAAAAAAFtDb250ZW50X1R5cGVzXS54bWxQSwECLQAUAAYACAAAACEAWvQsW78AAAAVAQAA&#10;CwAAAAAAAAAAAAAAAAAfAQAAX3JlbHMvLnJlbHNQSwECLQAUAAYACAAAACEAnB2p+sYAAADcAAAA&#10;DwAAAAAAAAAAAAAAAAAHAgAAZHJzL2Rvd25yZXYueG1sUEsFBgAAAAADAAMAtwAAAPoCAAAAAA==&#10;" strokecolor="black [3213]" strokeweight=".5pt">
                        <v:stroke endarrow="block"/>
                      </v:shape>
                      <v:rect id="矩形 191" o:spid="_x0000_s1061" style="position:absolute;left:40936;top:11772;width:6058;height:4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t7RvAAAANwAAAAPAAAAZHJzL2Rvd25yZXYueG1sRE/NCsIw&#10;DL4LvkOJ4E07FUSnVUQQRE9O8RzWuA3XdKxV69tbQfCWj+83y3UwtXhS6yrLCkbDBARxbnXFhYLL&#10;eTeYgXAeWWNtmRS8ycF61e0sMdX2xSd6Zr4QMYRdigpK75tUSpeXZNANbUMcuZttDfoI20LqFl8x&#10;3NRynCRTabDi2FBiQ9uS8nv2MAqus5MuLuGQmePksb2Np84E75Tq98JmAcJT8H/xz73Xcf58BN9n&#10;4gVy9QEAAP//AwBQSwECLQAUAAYACAAAACEA2+H2y+4AAACFAQAAEwAAAAAAAAAAAAAAAAAAAAAA&#10;W0NvbnRlbnRfVHlwZXNdLnhtbFBLAQItABQABgAIAAAAIQBa9CxbvwAAABUBAAALAAAAAAAAAAAA&#10;AAAAAB8BAABfcmVscy8ucmVsc1BLAQItABQABgAIAAAAIQDbUt7RvAAAANwAAAAPAAAAAAAAAAAA&#10;AAAAAAcCAABkcnMvZG93bnJldi54bWxQSwUGAAAAAAMAAwC3AAAA8AIAAAAA&#10;" filled="f" strokecolor="black [3213]" strokeweight=".5pt">
                        <v:textbox>
                          <w:txbxContent>
                            <w:p w14:paraId="58CE8891" w14:textId="6D87B144" w:rsidR="00AE36DF" w:rsidRDefault="00AE36DF" w:rsidP="00485169">
                              <w:pPr>
                                <w:jc w:val="center"/>
                                <w:rPr>
                                  <w:color w:val="000000" w:themeColor="text1"/>
                                  <w:szCs w:val="21"/>
                                </w:rPr>
                              </w:pPr>
                              <w:r>
                                <w:rPr>
                                  <w:rFonts w:hint="eastAsia"/>
                                  <w:color w:val="000000" w:themeColor="text1"/>
                                  <w:szCs w:val="21"/>
                                </w:rPr>
                                <w:t>MBR</w:t>
                              </w:r>
                            </w:p>
                            <w:p w14:paraId="065A1ACA" w14:textId="4253C86F" w:rsidR="00AE36DF" w:rsidRPr="00485169" w:rsidRDefault="00AE36DF" w:rsidP="00485169">
                              <w:pPr>
                                <w:jc w:val="center"/>
                                <w:rPr>
                                  <w:color w:val="000000" w:themeColor="text1"/>
                                  <w:szCs w:val="21"/>
                                </w:rPr>
                              </w:pPr>
                              <w:r>
                                <w:rPr>
                                  <w:rFonts w:hint="eastAsia"/>
                                  <w:color w:val="000000" w:themeColor="text1"/>
                                  <w:szCs w:val="21"/>
                                </w:rPr>
                                <w:t>生化槽</w:t>
                              </w:r>
                            </w:p>
                          </w:txbxContent>
                        </v:textbox>
                      </v:rect>
                      <v:shape id="直接箭头连接符 192" o:spid="_x0000_s1062" type="#_x0000_t32" style="position:absolute;left:46994;top:13658;width:28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5IWwwAAANwAAAAPAAAAZHJzL2Rvd25yZXYueG1sRE/dasIw&#10;FL4f+A7hCN6MmeiGzs4oUhTGQNC6Bzg0x6bYnJQman37ZTDY3fn4fs9y3btG3KgLtWcNk7ECQVx6&#10;U3Ol4fu0e3kHESKywcYzaXhQgPVq8LTEzPg7H+lWxEqkEA4ZarAxtpmUobTkMIx9S5y4s+8cxgS7&#10;SpoO7yncNXKq1Ew6rDk1WGwpt1ReiqvTkJ8u1eJcbPP910Ft3+aKa/v8qvVo2G8+QETq47/4z/1p&#10;0vzFFH6fSRfI1Q8AAAD//wMAUEsBAi0AFAAGAAgAAAAhANvh9svuAAAAhQEAABMAAAAAAAAAAAAA&#10;AAAAAAAAAFtDb250ZW50X1R5cGVzXS54bWxQSwECLQAUAAYACAAAACEAWvQsW78AAAAVAQAACwAA&#10;AAAAAAAAAAAAAAAfAQAAX3JlbHMvLnJlbHNQSwECLQAUAAYACAAAACEAA4OSFsMAAADcAAAADwAA&#10;AAAAAAAAAAAAAAAHAgAAZHJzL2Rvd25yZXYueG1sUEsFBgAAAAADAAMAtwAAAPcCAAAAAA==&#10;" strokecolor="black [3213]" strokeweight=".5pt">
                        <v:stroke endarrow="block"/>
                      </v:shape>
                      <v:rect id="矩形 193" o:spid="_x0000_s1063" style="position:absolute;left:50194;top:12058;width:6058;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OU9vAAAANwAAAAPAAAAZHJzL2Rvd25yZXYueG1sRE/NCsIw&#10;DL4LvkOJ4E07FUSnVUQQRE9O8RzWuA3XdKxV69tbQfCWj+83y3UwtXhS6yrLCkbDBARxbnXFhYLL&#10;eTeYgXAeWWNtmRS8ycF61e0sMdX2xSd6Zr4QMYRdigpK75tUSpeXZNANbUMcuZttDfoI20LqFl8x&#10;3NRynCRTabDi2FBiQ9uS8nv2MAqus5MuLuGQmePksb2Np84E75Tq98JmAcJT8H/xz73Xcf58At9n&#10;4gVy9QEAAP//AwBQSwECLQAUAAYACAAAACEA2+H2y+4AAACFAQAAEwAAAAAAAAAAAAAAAAAAAAAA&#10;W0NvbnRlbnRfVHlwZXNdLnhtbFBLAQItABQABgAIAAAAIQBa9CxbvwAAABUBAAALAAAAAAAAAAAA&#10;AAAAAB8BAABfcmVscy8ucmVsc1BLAQItABQABgAIAAAAIQBEzOU9vAAAANwAAAAPAAAAAAAAAAAA&#10;AAAAAAcCAABkcnMvZG93bnJldi54bWxQSwUGAAAAAAMAAwC3AAAA8AIAAAAA&#10;" filled="f" strokecolor="black [3213]" strokeweight=".5pt">
                        <v:textbox>
                          <w:txbxContent>
                            <w:p w14:paraId="3062DBAC" w14:textId="076DDE1E" w:rsidR="00AE36DF" w:rsidRPr="00485169" w:rsidRDefault="00AE36DF" w:rsidP="00485169">
                              <w:pPr>
                                <w:jc w:val="center"/>
                                <w:rPr>
                                  <w:color w:val="000000" w:themeColor="text1"/>
                                  <w:szCs w:val="21"/>
                                </w:rPr>
                              </w:pPr>
                              <w:r>
                                <w:rPr>
                                  <w:rFonts w:hint="eastAsia"/>
                                  <w:color w:val="000000" w:themeColor="text1"/>
                                  <w:szCs w:val="21"/>
                                </w:rPr>
                                <w:t>清水槽</w:t>
                              </w:r>
                            </w:p>
                          </w:txbxContent>
                        </v:textbox>
                      </v:rect>
                      <v:shape id="直接箭头连接符 194" o:spid="_x0000_s1064" type="#_x0000_t32" style="position:absolute;left:10018;top:19202;width:0;height:30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H6GwgAAANwAAAAPAAAAZHJzL2Rvd25yZXYueG1sRE9Na8JA&#10;EL0X+h+WKfTWbCwSaswqKq3EY2N7H7NjNpidjdmtpv/eLRS8zeN9TrEcbScuNPjWsYJJkoIgrp1u&#10;uVHwtf94eQPhA7LGzjEp+CUPy8XjQ4G5dlf+pEsVGhFD2OeowITQ51L62pBFn7ieOHJHN1gMEQ6N&#10;1ANeY7jt5GuaZtJiy7HBYE8bQ/Wp+rEKWr32+2z3bremPM8O3+N5W08zpZ6fxtUcRKAx3MX/7lLH&#10;+bMp/D0TL5CLGwAAAP//AwBQSwECLQAUAAYACAAAACEA2+H2y+4AAACFAQAAEwAAAAAAAAAAAAAA&#10;AAAAAAAAW0NvbnRlbnRfVHlwZXNdLnhtbFBLAQItABQABgAIAAAAIQBa9CxbvwAAABUBAAALAAAA&#10;AAAAAAAAAAAAAB8BAABfcmVscy8ucmVsc1BLAQItABQABgAIAAAAIQAKzH6GwgAAANwAAAAPAAAA&#10;AAAAAAAAAAAAAAcCAABkcnMvZG93bnJldi54bWxQSwUGAAAAAAMAAwC3AAAA9gIAAAAA&#10;" strokecolor="black [3213]" strokeweight=".5pt">
                        <v:stroke startarrow="block"/>
                      </v:shape>
                      <v:shape id="直接箭头连接符 195" o:spid="_x0000_s1065" type="#_x0000_t32" style="position:absolute;left:25963;top:15087;width:0;height:30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NsdwgAAANwAAAAPAAAAZHJzL2Rvd25yZXYueG1sRE9Nb8Iw&#10;DL1P2n+IPGk3mjKxapQGtE0MsSNl3E1jmorGKU0G5d+TSUi7+el9ulgMthVn6n3jWME4SUEQV043&#10;XCv42X6N3kD4gKyxdUwKruRhMX98KDDX7sIbOpehFjGEfY4KTAhdLqWvDFn0ieuII3dwvcUQYV9L&#10;3eMlhttWvqRpJi02HBsMdvRpqDqWv1ZBoz/8Nvte2pVZn6b73XBaVZNMqeen4X0GItAQ/sV391rH&#10;+dNX+HsmXiDnNwAAAP//AwBQSwECLQAUAAYACAAAACEA2+H2y+4AAACFAQAAEwAAAAAAAAAAAAAA&#10;AAAAAAAAW0NvbnRlbnRfVHlwZXNdLnhtbFBLAQItABQABgAIAAAAIQBa9CxbvwAAABUBAAALAAAA&#10;AAAAAAAAAAAAAB8BAABfcmVscy8ucmVsc1BLAQItABQABgAIAAAAIQBlgNsdwgAAANwAAAAPAAAA&#10;AAAAAAAAAAAAAAcCAABkcnMvZG93bnJldi54bWxQSwUGAAAAAAMAAwC3AAAA9gIAAAAA&#10;" strokecolor="black [3213]" strokeweight=".5pt">
                        <v:stroke startarrow="block"/>
                      </v:shape>
                      <v:rect id="矩形 196" o:spid="_x0000_s1066" style="position:absolute;left:21162;top:17602;width:9030;height:2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It5xAAAANwAAAAPAAAAZHJzL2Rvd25yZXYueG1sRE9NawIx&#10;EL0X/A9hhN5q1h7ErkZRsbSXYteK4m3YjJvgZrLdpLr++6Yg9DaP9znTeedqcaE2WM8KhoMMBHHp&#10;teVKwe7r9WkMIkRkjbVnUnCjAPNZ72GKufZXLuiyjZVIIRxyVGBibHIpQ2nIYRj4hjhxJ986jAm2&#10;ldQtXlO4q+Vzlo2kQ8upwWBDK0PlefvjFHzsPpfaFhtz+35brffDQ2OXxVGpx363mICI1MV/8d39&#10;rtP8lxH8PZMukLNfAAAA//8DAFBLAQItABQABgAIAAAAIQDb4fbL7gAAAIUBAAATAAAAAAAAAAAA&#10;AAAAAAAAAABbQ29udGVudF9UeXBlc10ueG1sUEsBAi0AFAAGAAgAAAAhAFr0LFu/AAAAFQEAAAsA&#10;AAAAAAAAAAAAAAAAHwEAAF9yZWxzLy5yZWxzUEsBAi0AFAAGAAgAAAAhACLEi3nEAAAA3AAAAA8A&#10;AAAAAAAAAAAAAAAABwIAAGRycy9kb3ducmV2LnhtbFBLBQYAAAAAAwADALcAAAD4AgAAAAA=&#10;" filled="f" stroked="f" strokeweight=".5pt">
                        <v:textbox>
                          <w:txbxContent>
                            <w:p w14:paraId="75519EAC" w14:textId="413F97C8" w:rsidR="00AE36DF" w:rsidRPr="00485169" w:rsidRDefault="00AE36DF" w:rsidP="00485169">
                              <w:pPr>
                                <w:jc w:val="center"/>
                                <w:rPr>
                                  <w:color w:val="000000" w:themeColor="text1"/>
                                  <w:szCs w:val="21"/>
                                </w:rPr>
                              </w:pPr>
                              <w:r>
                                <w:rPr>
                                  <w:color w:val="000000" w:themeColor="text1"/>
                                  <w:szCs w:val="21"/>
                                </w:rPr>
                                <w:t>硫酸</w:t>
                              </w:r>
                              <w:r>
                                <w:rPr>
                                  <w:rFonts w:hint="eastAsia"/>
                                  <w:color w:val="000000" w:themeColor="text1"/>
                                  <w:szCs w:val="21"/>
                                </w:rPr>
                                <w:t>、液碱</w:t>
                              </w:r>
                            </w:p>
                          </w:txbxContent>
                        </v:textbox>
                      </v:rect>
                      <v:shape id="直接箭头连接符 197" o:spid="_x0000_s1067" type="#_x0000_t32" style="position:absolute;left:17047;top:8686;width:0;height:33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uDxwQAAANwAAAAPAAAAZHJzL2Rvd25yZXYueG1sRE/JbsIw&#10;EL1X4h+sQeoNHKoqhYATQdUiemS7D/EQR8TjELuQ/n1dCam3eXrrLIreNuJGna8dK5iMExDEpdM1&#10;VwoO+8/RFIQPyBobx6TghzwU+eBpgZl2d97SbRcqEUPYZ6jAhNBmUvrSkEU/di1x5M6usxgi7Cqp&#10;O7zHcNvIlyRJpcWaY4PBlt4NlZfdt1VQ65Xfp18fdm0219np2F/X5Wuq1POwX85BBOrDv/jh3ug4&#10;f/YGf8/EC2T+CwAA//8DAFBLAQItABQABgAIAAAAIQDb4fbL7gAAAIUBAAATAAAAAAAAAAAAAAAA&#10;AAAAAABbQ29udGVudF9UeXBlc10ueG1sUEsBAi0AFAAGAAgAAAAhAFr0LFu/AAAAFQEAAAsAAAAA&#10;AAAAAAAAAAAAHwEAAF9yZWxzLy5yZWxzUEsBAi0AFAAGAAgAAAAhAPoe4PHBAAAA3AAAAA8AAAAA&#10;AAAAAAAAAAAABwIAAGRycy9kb3ducmV2LnhtbFBLBQYAAAAAAwADALcAAAD1AgAAAAA=&#10;" strokecolor="black [3213]" strokeweight=".5pt">
                        <v:stroke startarrow="block"/>
                      </v:shape>
                      <v:shape id="直接箭头连接符 198" o:spid="_x0000_s1068" type="#_x0000_t32" style="position:absolute;left:35050;top:8686;width:0;height:30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XSDxAAAANwAAAAPAAAAZHJzL2Rvd25yZXYueG1sRI9Pb8Iw&#10;DMXvk/gOkZG4jZQJVaMjoDEBYsfx524ar6nWOKUJUL79fJi0m633/N7P82XvG3WjLtaBDUzGGSji&#10;MtiaKwPHw+b5FVRMyBabwGTgQRGWi8HTHAsb7vxFt32qlIRwLNCAS6kttI6lI49xHFpi0b5D5zHJ&#10;2lXadniXcN/olyzLtceapcFhSx+Oyp/91Ruo7Soe8s+137rdZXY+9ZdtOc2NGQ379zdQifr0b/67&#10;3lnBnwmtPCMT6MUvAAAA//8DAFBLAQItABQABgAIAAAAIQDb4fbL7gAAAIUBAAATAAAAAAAAAAAA&#10;AAAAAAAAAABbQ29udGVudF9UeXBlc10ueG1sUEsBAi0AFAAGAAgAAAAhAFr0LFu/AAAAFQEAAAsA&#10;AAAAAAAAAAAAAAAAHwEAAF9yZWxzLy5yZWxzUEsBAi0AFAAGAAgAAAAhAIuBdIPEAAAA3AAAAA8A&#10;AAAAAAAAAAAAAAAABwIAAGRycy9kb3ducmV2LnhtbFBLBQYAAAAAAwADALcAAAD4AgAAAAA=&#10;" strokecolor="black [3213]" strokeweight=".5pt">
                        <v:stroke startarrow="block"/>
                      </v:shape>
                      <v:shape id="直接箭头连接符 199" o:spid="_x0000_s1069" type="#_x0000_t32" style="position:absolute;left:43793;top:10172;width:0;height:15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dEYwQAAANwAAAAPAAAAZHJzL2Rvd25yZXYueG1sRE9Li8Iw&#10;EL4v+B/CCHtbU0XKthpFZRU9ro/72IxNsZnUJqvdf28WFrzNx/ec6byztbhT6yvHCoaDBARx4XTF&#10;pYLjYf3xCcIHZI21Y1LwSx7ms97bFHPtHvxN930oRQxhn6MCE0KTS+kLQxb9wDXEkbu41mKIsC2l&#10;bvERw20tR0mSSosVxwaDDa0MFdf9j1VQ6aU/pLsvuzHbW3Y+dbdNMU6Veu93iwmIQF14if/dWx3n&#10;Zxn8PRMvkLMnAAAA//8DAFBLAQItABQABgAIAAAAIQDb4fbL7gAAAIUBAAATAAAAAAAAAAAAAAAA&#10;AAAAAABbQ29udGVudF9UeXBlc10ueG1sUEsBAi0AFAAGAAgAAAAhAFr0LFu/AAAAFQEAAAsAAAAA&#10;AAAAAAAAAAAAHwEAAF9yZWxzLy5yZWxzUEsBAi0AFAAGAAgAAAAhAOTN0RjBAAAA3AAAAA8AAAAA&#10;AAAAAAAAAAAABwIAAGRycy9kb3ducmV2LnhtbFBLBQYAAAAAAwADALcAAAD1AgAAAAA=&#10;" strokecolor="black [3213]" strokeweight=".5pt">
                        <v:stroke startarrow="block"/>
                      </v:shape>
                      <v:shape id="直接箭头连接符 200" o:spid="_x0000_s1070" type="#_x0000_t32" style="position:absolute;left:17047;top:8658;width:23889;height:2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PVrwwAAANwAAAAPAAAAZHJzL2Rvd25yZXYueG1sRI9Ba8JA&#10;FITvgv9heYXezKYW2hBdRQLSSk6NXnJ7ZJ9JMPs2ZFcT/71bEDwOM/MNs95OphM3GlxrWcFHFIMg&#10;rqxuuVZwOu4XCQjnkTV2lknBnRxsN/PZGlNtR/6jW+FrESDsUlTQeN+nUrqqIYMusj1x8M52MOiD&#10;HGqpBxwD3HRyGcdf0mDLYaHBnrKGqktxNQqSLB8Pn8l3lrvy5+CP56ScRqfU+9u0W4HwNPlX+Nn+&#10;1QoCEf7PhCMgNw8AAAD//wMAUEsBAi0AFAAGAAgAAAAhANvh9svuAAAAhQEAABMAAAAAAAAAAAAA&#10;AAAAAAAAAFtDb250ZW50X1R5cGVzXS54bWxQSwECLQAUAAYACAAAACEAWvQsW78AAAAVAQAACwAA&#10;AAAAAAAAAAAAAAAfAQAAX3JlbHMvLnJlbHNQSwECLQAUAAYACAAAACEA0Gj1a8MAAADcAAAADwAA&#10;AAAAAAAAAAAAAAAHAgAAZHJzL2Rvd25yZXYueG1sUEsFBgAAAAADAAMAtwAAAPcCAAAAAA==&#10;" strokecolor="black [3213]" strokeweight=".5pt">
                        <v:stroke endarrow="block"/>
                      </v:shape>
                      <v:rect id="矩形 201" o:spid="_x0000_s1071" style="position:absolute;left:40936;top:7143;width:6058;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SoqvgAAANwAAAAPAAAAZHJzL2Rvd25yZXYueG1sRI/BCsIw&#10;EETvgv8QVvCmqRVEqlFEEERPVvG8NGtbbDaliRr/3giCx2Fm3jDLdTCNeFLnassKJuMEBHFhdc2l&#10;gst5N5qDcB5ZY2OZFLzJwXrV7y0x0/bFJ3rmvhQRwi5DBZX3bSalKyoy6Ma2JY7ezXYGfZRdKXWH&#10;rwg3jUyTZCYN1hwXKmxpW1Fxzx9GwXV+0uUlHHJznD62t3TmTPBOqeEgbBYgPAX/D//ae60gTSbw&#10;PROPgFx9AAAA//8DAFBLAQItABQABgAIAAAAIQDb4fbL7gAAAIUBAAATAAAAAAAAAAAAAAAAAAAA&#10;AABbQ29udGVudF9UeXBlc10ueG1sUEsBAi0AFAAGAAgAAAAhAFr0LFu/AAAAFQEAAAsAAAAAAAAA&#10;AAAAAAAAHwEAAF9yZWxzLy5yZWxzUEsBAi0AFAAGAAgAAAAhAOh9Kiq+AAAA3AAAAA8AAAAAAAAA&#10;AAAAAAAABwIAAGRycy9kb3ducmV2LnhtbFBLBQYAAAAAAwADALcAAADyAgAAAAA=&#10;" filled="f" strokecolor="black [3213]" strokeweight=".5pt">
                        <v:textbox>
                          <w:txbxContent>
                            <w:p w14:paraId="7439C5C9" w14:textId="7A76AE0A" w:rsidR="00AE36DF" w:rsidRPr="00485169" w:rsidRDefault="00AE36DF" w:rsidP="007E1193">
                              <w:pPr>
                                <w:jc w:val="center"/>
                                <w:rPr>
                                  <w:color w:val="000000" w:themeColor="text1"/>
                                  <w:szCs w:val="21"/>
                                </w:rPr>
                              </w:pPr>
                              <w:r>
                                <w:rPr>
                                  <w:color w:val="000000" w:themeColor="text1"/>
                                  <w:szCs w:val="21"/>
                                </w:rPr>
                                <w:t>污泥</w:t>
                              </w:r>
                              <w:r>
                                <w:rPr>
                                  <w:rFonts w:hint="eastAsia"/>
                                  <w:color w:val="000000" w:themeColor="text1"/>
                                  <w:szCs w:val="21"/>
                                </w:rPr>
                                <w:t>槽</w:t>
                              </w:r>
                            </w:p>
                          </w:txbxContent>
                        </v:textbox>
                      </v:rect>
                      <v:shape id="直接箭头连接符 202" o:spid="_x0000_s1072" type="#_x0000_t32" style="position:absolute;left:46994;top:8686;width:28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GbtxQAAANwAAAAPAAAAZHJzL2Rvd25yZXYueG1sRI9Ra8Iw&#10;FIXfB/sP4Q72MjSxDnWdUaQ4kMFgVn/Apbk2xeamNJl2/94Igz0ezjnf4SzXg2vFhfrQeNYwGSsQ&#10;xJU3DdcajoeP0QJEiMgGW8+k4ZcCrFePD0vMjb/yni5lrEWCcMhRg42xy6UMlSWHYew74uSdfO8w&#10;JtnX0vR4TXDXykypmXTYcFqw2FFhqTqXP05DcTjXb6dyW3x9fqvt61xxY1+mWj8/DZt3EJGG+B/+&#10;a++MhkxlcD+TjoBc3QAAAP//AwBQSwECLQAUAAYACAAAACEA2+H2y+4AAACFAQAAEwAAAAAAAAAA&#10;AAAAAAAAAAAAW0NvbnRlbnRfVHlwZXNdLnhtbFBLAQItABQABgAIAAAAIQBa9CxbvwAAABUBAAAL&#10;AAAAAAAAAAAAAAAAAB8BAABfcmVscy8ucmVsc1BLAQItABQABgAIAAAAIQAwrGbtxQAAANwAAAAP&#10;AAAAAAAAAAAAAAAAAAcCAABkcnMvZG93bnJldi54bWxQSwUGAAAAAAMAAwC3AAAA+QIAAAAA&#10;" strokecolor="black [3213]" strokeweight=".5pt">
                        <v:stroke endarrow="block"/>
                      </v:shape>
                      <v:rect id="矩形 203" o:spid="_x0000_s1073" style="position:absolute;left:50194;top:6457;width:6058;height:4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4xHGvgAAANwAAAAPAAAAZHJzL2Rvd25yZXYueG1sRI/BCsIw&#10;EETvgv8QVvCmqRVEqlFEEERPVvG8NGtbbDaliRr/3giCx2Fm3jDLdTCNeFLnassKJuMEBHFhdc2l&#10;gst5N5qDcB5ZY2OZFLzJwXrV7y0x0/bFJ3rmvhQRwi5DBZX3bSalKyoy6Ma2JY7ezXYGfZRdKXWH&#10;rwg3jUyTZCYN1hwXKmxpW1Fxzx9GwXV+0uUlHHJznD62t3TmTPBOqeEgbBYgPAX/D//ae60gTabw&#10;PROPgFx9AAAA//8DAFBLAQItABQABgAIAAAAIQDb4fbL7gAAAIUBAAATAAAAAAAAAAAAAAAAAAAA&#10;AABbQ29udGVudF9UeXBlc10ueG1sUEsBAi0AFAAGAAgAAAAhAFr0LFu/AAAAFQEAAAsAAAAAAAAA&#10;AAAAAAAAHwEAAF9yZWxzLy5yZWxzUEsBAi0AFAAGAAgAAAAhAHfjEca+AAAA3AAAAA8AAAAAAAAA&#10;AAAAAAAABwIAAGRycy9kb3ducmV2LnhtbFBLBQYAAAAAAwADALcAAADyAgAAAAA=&#10;" filled="f" strokecolor="black [3213]" strokeweight=".5pt">
                        <v:textbox>
                          <w:txbxContent>
                            <w:p w14:paraId="4CF79EB5" w14:textId="77777777" w:rsidR="00AE36DF" w:rsidRDefault="00AE36DF" w:rsidP="00485169">
                              <w:pPr>
                                <w:jc w:val="center"/>
                                <w:rPr>
                                  <w:color w:val="000000" w:themeColor="text1"/>
                                  <w:szCs w:val="21"/>
                                </w:rPr>
                              </w:pPr>
                              <w:r>
                                <w:rPr>
                                  <w:rFonts w:hint="eastAsia"/>
                                  <w:color w:val="000000" w:themeColor="text1"/>
                                  <w:szCs w:val="21"/>
                                </w:rPr>
                                <w:t>板框</w:t>
                              </w:r>
                            </w:p>
                            <w:p w14:paraId="3DCD92E1" w14:textId="482BA221" w:rsidR="00AE36DF" w:rsidRPr="00485169" w:rsidRDefault="00AE36DF" w:rsidP="00485169">
                              <w:pPr>
                                <w:jc w:val="center"/>
                                <w:rPr>
                                  <w:color w:val="000000" w:themeColor="text1"/>
                                  <w:szCs w:val="21"/>
                                </w:rPr>
                              </w:pPr>
                              <w:r>
                                <w:rPr>
                                  <w:rFonts w:hint="eastAsia"/>
                                  <w:color w:val="000000" w:themeColor="text1"/>
                                  <w:szCs w:val="21"/>
                                </w:rPr>
                                <w:t>压滤机</w:t>
                              </w:r>
                            </w:p>
                          </w:txbxContent>
                        </v:textbox>
                      </v:rect>
                      <v:shape id="直接箭头连接符 204" o:spid="_x0000_s1074" type="#_x0000_t32" style="position:absolute;left:50937;top:4229;width:0;height:22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4p9xAAAANwAAAAPAAAAZHJzL2Rvd25yZXYueG1sRI9Ba8JA&#10;FITvQv/D8gq96aYSgo2u0pYa0qPa3l+zz2xo9m3Mrib9911B8DjMzDfMajPaVlyo941jBc+zBARx&#10;5XTDtYKvw3a6AOEDssbWMSn4Iw+b9cNkhbl2A+/osg+1iBD2OSowIXS5lL4yZNHPXEccvaPrLYYo&#10;+1rqHocIt62cJ0kmLTYcFwx29G6o+t2frYJGv/lD9vlhC1OeXn6+x1NRpZlST4/j6xJEoDHcw7d2&#10;qRXMkxSuZ+IRkOt/AAAA//8DAFBLAQItABQABgAIAAAAIQDb4fbL7gAAAIUBAAATAAAAAAAAAAAA&#10;AAAAAAAAAABbQ29udGVudF9UeXBlc10ueG1sUEsBAi0AFAAGAAgAAAAhAFr0LFu/AAAAFQEAAAsA&#10;AAAAAAAAAAAAAAAAHwEAAF9yZWxzLy5yZWxzUEsBAi0AFAAGAAgAAAAhADnjin3EAAAA3AAAAA8A&#10;AAAAAAAAAAAAAAAABwIAAGRycy9kb3ducmV2LnhtbFBLBQYAAAAAAwADALcAAAD4AgAAAAA=&#10;" strokecolor="black [3213]" strokeweight=".5pt">
                        <v:stroke startarrow="block"/>
                      </v:shape>
                      <v:shape id="直接箭头连接符 205" o:spid="_x0000_s1075" type="#_x0000_t32" style="position:absolute;left:53680;top:3771;width:0;height:26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y/mxAAAANwAAAAPAAAAZHJzL2Rvd25yZXYueG1sRI/BbsIw&#10;EETvlfoP1iL1Bg5RG5WAidqqRXAklPsSL3FEvA6xC+nf10hIPY5m5o1mUQy2FRfqfeNYwXSSgCCu&#10;nG64VvC9+xq/gvABWWPrmBT8kodi+fiwwFy7K2/pUoZaRAj7HBWYELpcSl8ZsugnriOO3tH1FkOU&#10;fS11j9cIt61MkySTFhuOCwY7+jBUncofq6DR736XbT7tyqzPs8N+OK+q50ypp9HwNgcRaAj/4Xt7&#10;rRWkyQvczsQjIJd/AAAA//8DAFBLAQItABQABgAIAAAAIQDb4fbL7gAAAIUBAAATAAAAAAAAAAAA&#10;AAAAAAAAAABbQ29udGVudF9UeXBlc10ueG1sUEsBAi0AFAAGAAgAAAAhAFr0LFu/AAAAFQEAAAsA&#10;AAAAAAAAAAAAAAAAHwEAAF9yZWxzLy5yZWxzUEsBAi0AFAAGAAgAAAAhAFavL+bEAAAA3AAAAA8A&#10;AAAAAAAAAAAAAAAABwIAAGRycy9kb3ducmV2LnhtbFBLBQYAAAAAAwADALcAAAD4AgAAAAA=&#10;" strokecolor="black [3213]" strokeweight=".5pt">
                        <v:stroke startarrow="block"/>
                      </v:shape>
                      <v:rect id="矩形 206" o:spid="_x0000_s1076" style="position:absolute;left:51280;width:5315;height:46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3+CxgAAANwAAAAPAAAAZHJzL2Rvd25yZXYueG1sRI9BawIx&#10;FITvQv9DeIXeNKsHkdUoVVrai+jq0tLbY/O6Cd28bDdR139vCgWPw8x8wyxWvWvEmbpgPSsYjzIQ&#10;xJXXlmsF5fF1OAMRIrLGxjMpuFKA1fJhsMBc+wsXdD7EWiQIhxwVmBjbXMpQGXIYRr4lTt637xzG&#10;JLta6g4vCe4aOcmyqXRoOS0YbGljqPo5nJyCbblfa1vszPX3bfPyMf5s7br4UurpsX+eg4jUx3v4&#10;v/2uFUyyKfydSUdALm8AAAD//wMAUEsBAi0AFAAGAAgAAAAhANvh9svuAAAAhQEAABMAAAAAAAAA&#10;AAAAAAAAAAAAAFtDb250ZW50X1R5cGVzXS54bWxQSwECLQAUAAYACAAAACEAWvQsW78AAAAVAQAA&#10;CwAAAAAAAAAAAAAAAAAfAQAAX3JlbHMvLnJlbHNQSwECLQAUAAYACAAAACEAEet/gsYAAADcAAAA&#10;DwAAAAAAAAAAAAAAAAAHAgAAZHJzL2Rvd25yZXYueG1sUEsFBgAAAAADAAMAtwAAAPoCAAAAAA==&#10;" filled="f" stroked="f" strokeweight=".5pt">
                        <v:textbox>
                          <w:txbxContent>
                            <w:p w14:paraId="15D85B30" w14:textId="77777777" w:rsidR="00AE36DF" w:rsidRDefault="00AE36DF" w:rsidP="00485169">
                              <w:pPr>
                                <w:jc w:val="center"/>
                                <w:rPr>
                                  <w:color w:val="000000" w:themeColor="text1"/>
                                  <w:szCs w:val="21"/>
                                </w:rPr>
                              </w:pPr>
                              <w:r>
                                <w:rPr>
                                  <w:rFonts w:hint="eastAsia"/>
                                  <w:color w:val="000000" w:themeColor="text1"/>
                                  <w:szCs w:val="21"/>
                                </w:rPr>
                                <w:t>污泥</w:t>
                              </w:r>
                            </w:p>
                            <w:p w14:paraId="288D5629" w14:textId="5E1990E4" w:rsidR="00AE36DF" w:rsidRPr="00485169" w:rsidRDefault="00AE36DF" w:rsidP="00485169">
                              <w:pPr>
                                <w:jc w:val="center"/>
                                <w:rPr>
                                  <w:color w:val="000000" w:themeColor="text1"/>
                                  <w:szCs w:val="21"/>
                                </w:rPr>
                              </w:pPr>
                              <w:r>
                                <w:rPr>
                                  <w:rFonts w:hint="eastAsia"/>
                                  <w:color w:val="000000" w:themeColor="text1"/>
                                  <w:szCs w:val="21"/>
                                </w:rPr>
                                <w:t>外运</w:t>
                              </w:r>
                            </w:p>
                          </w:txbxContent>
                        </v:textbox>
                      </v:rect>
                      <v:shape id="直接箭头连接符 207" o:spid="_x0000_s1077" type="#_x0000_t32" style="position:absolute;left:4646;top:4229;width:46291;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tKyxQAAANwAAAAPAAAAZHJzL2Rvd25yZXYueG1sRI9Li8JA&#10;EITvwv6HoRe86cSAr6yjiCjk4B58X5tMm4TN9ITMqHF//c6C4LGoqq+o2aI1lbhT40rLCgb9CARx&#10;ZnXJuYLjYdObgHAeWWNlmRQ8ycFi/tGZYaLtg3d03/tcBAi7BBUU3teJlC4ryKDr25o4eFfbGPRB&#10;NrnUDT4C3FQyjqKRNFhyWCiwplVB2c/+ZhQsL+n0d33+zqaDZzs8bVN9Hcdaqe5nu/wC4an17/Cr&#10;nWoFcTSG/zPhCMj5HwAAAP//AwBQSwECLQAUAAYACAAAACEA2+H2y+4AAACFAQAAEwAAAAAAAAAA&#10;AAAAAAAAAAAAW0NvbnRlbnRfVHlwZXNdLnhtbFBLAQItABQABgAIAAAAIQBa9CxbvwAAABUBAAAL&#10;AAAAAAAAAAAAAAAAAB8BAABfcmVscy8ucmVsc1BLAQItABQABgAIAAAAIQC3KtKyxQAAANwAAAAP&#10;AAAAAAAAAAAAAAAAAAcCAABkcnMvZG93bnJldi54bWxQSwUGAAAAAAMAAwC3AAAA+QIAAAAA&#10;" strokecolor="black [3213]" strokeweight=".5pt">
                        <v:stroke startarrow="block"/>
                      </v:shape>
                      <v:shape id="直接箭头连接符 208" o:spid="_x0000_s1078" type="#_x0000_t32" style="position:absolute;left:4703;top:4229;width:0;height:41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FEHwQAAANwAAAAPAAAAZHJzL2Rvd25yZXYueG1sRE/dasIw&#10;FL4f7B3CGXgzNJkOt3VGkaIgA8FVH+DQHJtic1KaqPXtzYXg5cf3P1v0rhEX6kLtWcPHSIEgLr2p&#10;udJw2K+H3yBCRDbYeCYNNwqwmL++zDAz/sr/dCliJVIIhww12BjbTMpQWnIYRr4lTtzRdw5jgl0l&#10;TYfXFO4aOVZqKh3WnBostpRbKk/F2WnI96fq51is8u3fTq0+vxTX9n2i9eCtX/6CiNTHp/jh3hgN&#10;Y5XWpjPpCMj5HQAA//8DAFBLAQItABQABgAIAAAAIQDb4fbL7gAAAIUBAAATAAAAAAAAAAAAAAAA&#10;AAAAAABbQ29udGVudF9UeXBlc10ueG1sUEsBAi0AFAAGAAgAAAAhAFr0LFu/AAAAFQEAAAsAAAAA&#10;AAAAAAAAAAAAHwEAAF9yZWxzLy5yZWxzUEsBAi0AFAAGAAgAAAAhAFFEUQfBAAAA3AAAAA8AAAAA&#10;AAAAAAAAAAAABwIAAGRycy9kb3ducmV2LnhtbFBLBQYAAAAAAwADALcAAAD1AgAAAAA=&#10;" strokecolor="black [3213]" strokeweight=".5pt">
                        <v:stroke endarrow="block"/>
                      </v:shape>
                      <v:rect id="矩形 209" o:spid="_x0000_s1079" style="position:absolute;left:23734;top:1943;width:9030;height:2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OvwxgAAANwAAAAPAAAAZHJzL2Rvd25yZXYueG1sRI9BawIx&#10;FITvhf6H8Aq91aweim6NotJSL6Kr0tLbY/PchG5etptU139vBMHjMDPfMONp52pxpDZYzwr6vQwE&#10;cem15UrBfvfxMgQRIrLG2jMpOFOA6eTxYYy59icu6LiNlUgQDjkqMDE2uZShNOQw9HxDnLyDbx3G&#10;JNtK6hZPCe5qOciyV+nQclow2NDCUPm7/XcKVvvNXNtibc5/n4v3r/53Y+fFj1LPT93sDUSkLt7D&#10;t/ZSKxhkI7ieSUdATi4AAAD//wMAUEsBAi0AFAAGAAgAAAAhANvh9svuAAAAhQEAABMAAAAAAAAA&#10;AAAAAAAAAAAAAFtDb250ZW50X1R5cGVzXS54bWxQSwECLQAUAAYACAAAACEAWvQsW78AAAAVAQAA&#10;CwAAAAAAAAAAAAAAAAAfAQAAX3JlbHMvLnJlbHNQSwECLQAUAAYACAAAACEAYHTr8MYAAADcAAAA&#10;DwAAAAAAAAAAAAAAAAAHAgAAZHJzL2Rvd25yZXYueG1sUEsFBgAAAAADAAMAtwAAAPoCAAAAAA==&#10;" filled="f" stroked="f" strokeweight=".5pt">
                        <v:textbox>
                          <w:txbxContent>
                            <w:p w14:paraId="24CFB8E1" w14:textId="42E72C6C" w:rsidR="00AE36DF" w:rsidRPr="00485169" w:rsidRDefault="00AE36DF" w:rsidP="00485169">
                              <w:pPr>
                                <w:jc w:val="center"/>
                                <w:rPr>
                                  <w:color w:val="000000" w:themeColor="text1"/>
                                  <w:szCs w:val="21"/>
                                </w:rPr>
                              </w:pPr>
                              <w:r>
                                <w:rPr>
                                  <w:rFonts w:hint="eastAsia"/>
                                  <w:color w:val="000000" w:themeColor="text1"/>
                                  <w:szCs w:val="21"/>
                                </w:rPr>
                                <w:t>出水回流</w:t>
                              </w:r>
                            </w:p>
                          </w:txbxContent>
                        </v:textbox>
                      </v:rect>
                      <v:rect id="矩形 210" o:spid="_x0000_s1080" style="position:absolute;left:23734;top:6457;width:9030;height:28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9SwwwAAANwAAAAPAAAAZHJzL2Rvd25yZXYueG1sRE/Pa8Iw&#10;FL4P9j+EN9htpvUwpDPKFGW7iNaJ4u3RPJuw5qVrMq3/vTkIHj++3+Np7xpxpi5YzwryQQaCuPLa&#10;cq1g97N8G4EIEVlj45kUXCnAdPL8NMZC+wuXdN7GWqQQDgUqMDG2hZShMuQwDHxLnLiT7xzGBLta&#10;6g4vKdw1cphl79Kh5dRgsKW5oep3++8UrHabmbbl2lz/vuaLfX5o7aw8KvX60n9+gIjUx4f47v7W&#10;CoZ5mp/OpCMgJzcAAAD//wMAUEsBAi0AFAAGAAgAAAAhANvh9svuAAAAhQEAABMAAAAAAAAAAAAA&#10;AAAAAAAAAFtDb250ZW50X1R5cGVzXS54bWxQSwECLQAUAAYACAAAACEAWvQsW78AAAAVAQAACwAA&#10;AAAAAAAAAAAAAAAfAQAAX3JlbHMvLnJlbHNQSwECLQAUAAYACAAAACEAdJfUsMMAAADcAAAADwAA&#10;AAAAAAAAAAAAAAAHAgAAZHJzL2Rvd25yZXYueG1sUEsFBgAAAAADAAMAtwAAAPcCAAAAAA==&#10;" filled="f" stroked="f" strokeweight=".5pt">
                        <v:textbox>
                          <w:txbxContent>
                            <w:p w14:paraId="48041D33" w14:textId="2F84533D" w:rsidR="00AE36DF" w:rsidRPr="00485169" w:rsidRDefault="00AE36DF" w:rsidP="00485169">
                              <w:pPr>
                                <w:jc w:val="center"/>
                                <w:rPr>
                                  <w:color w:val="000000" w:themeColor="text1"/>
                                  <w:szCs w:val="21"/>
                                </w:rPr>
                              </w:pPr>
                              <w:r>
                                <w:rPr>
                                  <w:rFonts w:hint="eastAsia"/>
                                  <w:color w:val="000000" w:themeColor="text1"/>
                                  <w:szCs w:val="21"/>
                                </w:rPr>
                                <w:t>污泥</w:t>
                              </w:r>
                            </w:p>
                          </w:txbxContent>
                        </v:textbox>
                      </v:rect>
                      <v:shape id="直接箭头连接符 211" o:spid="_x0000_s1081" type="#_x0000_t32" style="position:absolute;left:51109;top:15087;width:0;height:30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25HxQAAANwAAAAPAAAAZHJzL2Rvd25yZXYueG1sRI9Ra8Iw&#10;FIXfB/sP4Q58GZrUjamdUUZRGANhVn/Apbk2xeamNFHrv18Ggz0ezjnf4SzXg2vFlfrQeNaQTRQI&#10;4sqbhmsNx8N2PAcRIrLB1jNpuFOA9erxYYm58Tfe07WMtUgQDjlqsDF2uZShsuQwTHxHnLyT7x3G&#10;JPtamh5vCe5aOVXqTTpsOC1Y7KiwVJ3Li9NQHM714lRuit3Xt9q8zhQ39vlF69HT8PEOItIQ/8N/&#10;7U+jYZpl8HsmHQG5+gEAAP//AwBQSwECLQAUAAYACAAAACEA2+H2y+4AAACFAQAAEwAAAAAAAAAA&#10;AAAAAAAAAAAAW0NvbnRlbnRfVHlwZXNdLnhtbFBLAQItABQABgAIAAAAIQBa9CxbvwAAABUBAAAL&#10;AAAAAAAAAAAAAAAAAB8BAABfcmVscy8ucmVsc1BLAQItABQABgAIAAAAIQBFp25HxQAAANwAAAAP&#10;AAAAAAAAAAAAAAAAAAcCAABkcnMvZG93bnJldi54bWxQSwUGAAAAAAMAAwC3AAAA+QIAAAAA&#10;" strokecolor="black [3213]" strokeweight=".5pt">
                        <v:stroke endarrow="block"/>
                      </v:shape>
                      <v:shape id="直接箭头连接符 212" o:spid="_x0000_s1082" type="#_x0000_t32" style="position:absolute;left:54481;top:15087;width:0;height:45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fAwxQAAANwAAAAPAAAAZHJzL2Rvd25yZXYueG1sRI9Ra8Iw&#10;FIXfB/sP4Q58GZrYjamdUUZRGANhVn/Apbk2xeamNFHrv18Ggz0ezjnf4SzXg2vFlfrQeNYwnSgQ&#10;xJU3DdcajofteA4iRGSDrWfScKcA69XjwxJz42+8p2sZa5EgHHLUYGPscilDZclhmPiOOHkn3zuM&#10;Sfa1ND3eEty1MlPqTTpsOC1Y7KiwVJ3Li9NQHM714lRuit3Xt9q8zhQ39vlF69HT8PEOItIQ/8N/&#10;7U+jIZtm8HsmHQG5+gEAAP//AwBQSwECLQAUAAYACAAAACEA2+H2y+4AAACFAQAAEwAAAAAAAAAA&#10;AAAAAAAAAAAAW0NvbnRlbnRfVHlwZXNdLnhtbFBLAQItABQABgAIAAAAIQBa9CxbvwAAABUBAAAL&#10;AAAAAAAAAAAAAAAAAB8BAABfcmVscy8ucmVsc1BLAQItABQABgAIAAAAIQC1dfAwxQAAANwAAAAP&#10;AAAAAAAAAAAAAAAAAAcCAABkcnMvZG93bnJldi54bWxQSwUGAAAAAAMAAwC3AAAA+QIAAAAA&#10;" strokecolor="black [3213]" strokeweight=".5pt">
                        <v:stroke endarrow="block"/>
                      </v:shape>
                      <v:rect id="矩形 213" o:spid="_x0000_s1083" style="position:absolute;left:48594;top:17545;width:5029;height:2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UrHxgAAANwAAAAPAAAAZHJzL2Rvd25yZXYueG1sRI9BawIx&#10;FITvhf6H8Aq91ewqFFmNotJiL6WuFcXbY/PchG5etptU13/fFIQeh5n5hpnOe9eIM3XBelaQDzIQ&#10;xJXXlmsFu8/XpzGIEJE1Np5JwZUCzGf3d1MstL9wSedtrEWCcChQgYmxLaQMlSGHYeBb4uSdfOcw&#10;JtnVUnd4SXDXyGGWPUuHltOCwZZWhqqv7Y9T8L7bLLUtP8z1e7162eeH1i7Lo1KPD/1iAiJSH//D&#10;t/abVjDMR/B3Jh0BOfsFAAD//wMAUEsBAi0AFAAGAAgAAAAhANvh9svuAAAAhQEAABMAAAAAAAAA&#10;AAAAAAAAAAAAAFtDb250ZW50X1R5cGVzXS54bWxQSwECLQAUAAYACAAAACEAWvQsW78AAAAVAQAA&#10;CwAAAAAAAAAAAAAAAAAfAQAAX3JlbHMvLnJlbHNQSwECLQAUAAYACAAAACEAhEVKx8YAAADcAAAA&#10;DwAAAAAAAAAAAAAAAAAHAgAAZHJzL2Rvd25yZXYueG1sUEsFBgAAAAADAAMAtwAAAPoCAAAAAA==&#10;" filled="f" stroked="f" strokeweight=".5pt">
                        <v:textbox>
                          <w:txbxContent>
                            <w:p w14:paraId="32499E46" w14:textId="1785F4EC" w:rsidR="00AE36DF" w:rsidRPr="00485169" w:rsidRDefault="00AE36DF" w:rsidP="00485169">
                              <w:pPr>
                                <w:jc w:val="center"/>
                                <w:rPr>
                                  <w:color w:val="000000" w:themeColor="text1"/>
                                  <w:szCs w:val="21"/>
                                </w:rPr>
                              </w:pPr>
                              <w:r>
                                <w:rPr>
                                  <w:rFonts w:hint="eastAsia"/>
                                  <w:color w:val="000000" w:themeColor="text1"/>
                                  <w:szCs w:val="21"/>
                                </w:rPr>
                                <w:t>回用</w:t>
                              </w:r>
                            </w:p>
                          </w:txbxContent>
                        </v:textbox>
                      </v:rect>
                      <v:rect id="矩形 214" o:spid="_x0000_s1084" style="position:absolute;left:50194;top:19259;width:6401;height:2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NKzxgAAANwAAAAPAAAAZHJzL2Rvd25yZXYueG1sRI9BawIx&#10;FITvhf6H8Aq91eyKFFmNotJiL6WuFcXbY/PchG5etptU13/fFIQeh5n5hpnOe9eIM3XBelaQDzIQ&#10;xJXXlmsFu8/XpzGIEJE1Np5JwZUCzGf3d1MstL9wSedtrEWCcChQgYmxLaQMlSGHYeBb4uSdfOcw&#10;JtnVUnd4SXDXyGGWPUuHltOCwZZWhqqv7Y9T8L7bLLUtP8z1e7162eeH1i7Lo1KPD/1iAiJSH//D&#10;t/abVjDMR/B3Jh0BOfsFAAD//wMAUEsBAi0AFAAGAAgAAAAhANvh9svuAAAAhQEAABMAAAAAAAAA&#10;AAAAAAAAAAAAAFtDb250ZW50X1R5cGVzXS54bWxQSwECLQAUAAYACAAAACEAWvQsW78AAAAVAQAA&#10;CwAAAAAAAAAAAAAAAAAfAQAAX3JlbHMvLnJlbHNQSwECLQAUAAYACAAAACEAC6zSs8YAAADcAAAA&#10;DwAAAAAAAAAAAAAAAAAHAgAAZHJzL2Rvd25yZXYueG1sUEsFBgAAAAADAAMAtwAAAPoCAAAAAA==&#10;" filled="f" stroked="f" strokeweight=".5pt">
                        <v:textbox>
                          <w:txbxContent>
                            <w:p w14:paraId="59A88F92" w14:textId="2BE4E885" w:rsidR="00AE36DF" w:rsidRPr="00485169" w:rsidRDefault="00AE36DF" w:rsidP="00BB7833">
                              <w:pPr>
                                <w:jc w:val="right"/>
                                <w:rPr>
                                  <w:color w:val="000000" w:themeColor="text1"/>
                                  <w:szCs w:val="21"/>
                                </w:rPr>
                              </w:pPr>
                              <w:r>
                                <w:rPr>
                                  <w:rFonts w:hint="eastAsia"/>
                                  <w:color w:val="000000" w:themeColor="text1"/>
                                  <w:szCs w:val="21"/>
                                </w:rPr>
                                <w:t>入管网</w:t>
                              </w:r>
                            </w:p>
                          </w:txbxContent>
                        </v:textbox>
                      </v:rect>
                      <w10:anchorlock/>
                    </v:group>
                  </w:pict>
                </mc:Fallback>
              </mc:AlternateContent>
            </w:r>
          </w:p>
          <w:p w14:paraId="047099D5" w14:textId="50CD3FF3" w:rsidR="00634FE3" w:rsidRPr="002D0583" w:rsidRDefault="00634FE3" w:rsidP="00634FE3">
            <w:pPr>
              <w:adjustRightInd w:val="0"/>
              <w:snapToGrid w:val="0"/>
              <w:jc w:val="center"/>
              <w:rPr>
                <w:sz w:val="24"/>
              </w:rPr>
            </w:pPr>
            <w:r w:rsidRPr="002D0583">
              <w:rPr>
                <w:rFonts w:hint="eastAsia"/>
                <w:b/>
              </w:rPr>
              <w:t>图</w:t>
            </w:r>
            <w:r w:rsidRPr="002D0583">
              <w:rPr>
                <w:rFonts w:hint="eastAsia"/>
                <w:b/>
              </w:rPr>
              <w:t xml:space="preserve">1-3  </w:t>
            </w:r>
            <w:r w:rsidRPr="002D0583">
              <w:rPr>
                <w:rFonts w:hint="eastAsia"/>
                <w:b/>
              </w:rPr>
              <w:t>污水处理工艺流程图</w:t>
            </w:r>
          </w:p>
          <w:p w14:paraId="20D50939" w14:textId="0C6645E7" w:rsidR="00436919" w:rsidRPr="002D0583" w:rsidRDefault="00634FE3" w:rsidP="00436919">
            <w:pPr>
              <w:adjustRightInd w:val="0"/>
              <w:snapToGrid w:val="0"/>
              <w:spacing w:line="360" w:lineRule="auto"/>
              <w:ind w:firstLineChars="200" w:firstLine="480"/>
              <w:rPr>
                <w:sz w:val="24"/>
              </w:rPr>
            </w:pPr>
            <w:r w:rsidRPr="002D0583">
              <w:rPr>
                <w:rFonts w:hint="eastAsia"/>
                <w:sz w:val="24"/>
              </w:rPr>
              <w:t>2</w:t>
            </w:r>
            <w:r w:rsidRPr="002D0583">
              <w:rPr>
                <w:rFonts w:hint="eastAsia"/>
                <w:sz w:val="24"/>
              </w:rPr>
              <w:t>、废气。金属粉尘重量较大，可在短时间内沉降在设备附近地面，经定期清理后作为固废处置。油烟废气经环保认证的油烟净化装置处理后高空排放。</w:t>
            </w:r>
          </w:p>
          <w:p w14:paraId="6146F875" w14:textId="6196B5DE" w:rsidR="00436919" w:rsidRPr="002D0583" w:rsidRDefault="00634FE3" w:rsidP="00436919">
            <w:pPr>
              <w:adjustRightInd w:val="0"/>
              <w:snapToGrid w:val="0"/>
              <w:spacing w:line="360" w:lineRule="auto"/>
              <w:ind w:firstLineChars="200" w:firstLine="480"/>
              <w:rPr>
                <w:sz w:val="24"/>
              </w:rPr>
            </w:pPr>
            <w:r w:rsidRPr="002D0583">
              <w:rPr>
                <w:rFonts w:hint="eastAsia"/>
                <w:sz w:val="24"/>
              </w:rPr>
              <w:t>3</w:t>
            </w:r>
            <w:r w:rsidRPr="002D0583">
              <w:rPr>
                <w:rFonts w:hint="eastAsia"/>
                <w:sz w:val="24"/>
              </w:rPr>
              <w:t>、</w:t>
            </w:r>
            <w:r w:rsidR="003C7588" w:rsidRPr="002D0583">
              <w:rPr>
                <w:rFonts w:hint="eastAsia"/>
                <w:sz w:val="24"/>
              </w:rPr>
              <w:t>噪声。在企业正常生产情况下，厂界四周昼间噪声能达到《声环境质量标准》（</w:t>
            </w:r>
            <w:r w:rsidR="003C7588" w:rsidRPr="002D0583">
              <w:rPr>
                <w:rFonts w:hint="eastAsia"/>
                <w:sz w:val="24"/>
              </w:rPr>
              <w:t>GB</w:t>
            </w:r>
            <w:r w:rsidR="003C7588" w:rsidRPr="002D0583">
              <w:rPr>
                <w:sz w:val="24"/>
              </w:rPr>
              <w:t>3096-2008</w:t>
            </w:r>
            <w:r w:rsidR="003C7588" w:rsidRPr="002D0583">
              <w:rPr>
                <w:rFonts w:hint="eastAsia"/>
                <w:sz w:val="24"/>
              </w:rPr>
              <w:t>）中的</w:t>
            </w:r>
            <w:r w:rsidR="003C7588" w:rsidRPr="002D0583">
              <w:rPr>
                <w:rFonts w:hint="eastAsia"/>
                <w:sz w:val="24"/>
              </w:rPr>
              <w:t>3</w:t>
            </w:r>
            <w:r w:rsidR="003C7588" w:rsidRPr="002D0583">
              <w:rPr>
                <w:rFonts w:hint="eastAsia"/>
                <w:sz w:val="24"/>
              </w:rPr>
              <w:t>类标准。</w:t>
            </w:r>
          </w:p>
          <w:p w14:paraId="6DCBE089" w14:textId="4E022608" w:rsidR="003C7588" w:rsidRPr="002D0583" w:rsidRDefault="003C7588" w:rsidP="00436919">
            <w:pPr>
              <w:adjustRightInd w:val="0"/>
              <w:snapToGrid w:val="0"/>
              <w:spacing w:line="360" w:lineRule="auto"/>
              <w:ind w:firstLineChars="200" w:firstLine="480"/>
              <w:rPr>
                <w:sz w:val="24"/>
              </w:rPr>
            </w:pPr>
            <w:r w:rsidRPr="002D0583">
              <w:rPr>
                <w:rFonts w:hint="eastAsia"/>
                <w:sz w:val="24"/>
              </w:rPr>
              <w:t>4</w:t>
            </w:r>
            <w:r w:rsidRPr="002D0583">
              <w:rPr>
                <w:rFonts w:hint="eastAsia"/>
                <w:sz w:val="24"/>
              </w:rPr>
              <w:t>、固废。废铝屑、废铁屑经收集后外卖综合利用；废切削液（废物代码：</w:t>
            </w:r>
            <w:r w:rsidRPr="002D0583">
              <w:rPr>
                <w:rFonts w:hint="eastAsia"/>
                <w:sz w:val="24"/>
              </w:rPr>
              <w:t>900-006-09</w:t>
            </w:r>
            <w:r w:rsidRPr="002D0583">
              <w:rPr>
                <w:rFonts w:hint="eastAsia"/>
                <w:sz w:val="24"/>
              </w:rPr>
              <w:t>）</w:t>
            </w:r>
            <w:r w:rsidR="00235B33" w:rsidRPr="002D0583">
              <w:rPr>
                <w:rFonts w:hint="eastAsia"/>
                <w:sz w:val="24"/>
              </w:rPr>
              <w:t>、沾染危险废物的废包装物（废物代码：</w:t>
            </w:r>
            <w:r w:rsidR="00235B33" w:rsidRPr="002D0583">
              <w:rPr>
                <w:rFonts w:hint="eastAsia"/>
                <w:sz w:val="24"/>
              </w:rPr>
              <w:t>900-041-49</w:t>
            </w:r>
            <w:r w:rsidR="00235B33" w:rsidRPr="002D0583">
              <w:rPr>
                <w:rFonts w:hint="eastAsia"/>
                <w:sz w:val="24"/>
              </w:rPr>
              <w:t>）、废液压油（废物代码：</w:t>
            </w:r>
            <w:r w:rsidR="00235B33" w:rsidRPr="002D0583">
              <w:rPr>
                <w:rFonts w:hint="eastAsia"/>
                <w:sz w:val="24"/>
              </w:rPr>
              <w:t>900-218-08</w:t>
            </w:r>
            <w:r w:rsidR="00235B33" w:rsidRPr="002D0583">
              <w:rPr>
                <w:rFonts w:hint="eastAsia"/>
                <w:sz w:val="24"/>
              </w:rPr>
              <w:t>）、含油浮渣（废物代码：</w:t>
            </w:r>
            <w:r w:rsidR="00235B33" w:rsidRPr="002D0583">
              <w:rPr>
                <w:rFonts w:hint="eastAsia"/>
                <w:sz w:val="24"/>
              </w:rPr>
              <w:t>900-210-08</w:t>
            </w:r>
            <w:r w:rsidR="00235B33" w:rsidRPr="002D0583">
              <w:rPr>
                <w:rFonts w:hint="eastAsia"/>
                <w:sz w:val="24"/>
              </w:rPr>
              <w:t>）</w:t>
            </w:r>
            <w:r w:rsidRPr="002D0583">
              <w:rPr>
                <w:rFonts w:hint="eastAsia"/>
                <w:sz w:val="24"/>
              </w:rPr>
              <w:t>委托浙江金泰莱环保科技有限公司处置；</w:t>
            </w:r>
            <w:r w:rsidR="0037159A" w:rsidRPr="002D0583">
              <w:rPr>
                <w:rFonts w:hint="eastAsia"/>
                <w:sz w:val="24"/>
              </w:rPr>
              <w:t>污泥未产生，待产生后委托嘉兴</w:t>
            </w:r>
            <w:proofErr w:type="gramStart"/>
            <w:r w:rsidR="0037159A" w:rsidRPr="002D0583">
              <w:rPr>
                <w:rFonts w:hint="eastAsia"/>
                <w:sz w:val="24"/>
              </w:rPr>
              <w:t>新嘉爱</w:t>
            </w:r>
            <w:proofErr w:type="gramEnd"/>
            <w:r w:rsidR="0037159A" w:rsidRPr="002D0583">
              <w:rPr>
                <w:rFonts w:hint="eastAsia"/>
                <w:sz w:val="24"/>
              </w:rPr>
              <w:t>斯热电有限公司处置；</w:t>
            </w:r>
            <w:r w:rsidRPr="002D0583">
              <w:rPr>
                <w:rFonts w:hint="eastAsia"/>
                <w:sz w:val="24"/>
              </w:rPr>
              <w:t>生活垃圾委托环卫部门统一清运。</w:t>
            </w:r>
          </w:p>
          <w:p w14:paraId="475A9E4D" w14:textId="47BC4421" w:rsidR="00436919" w:rsidRPr="002D0583" w:rsidRDefault="003C7588" w:rsidP="00436919">
            <w:pPr>
              <w:adjustRightInd w:val="0"/>
              <w:snapToGrid w:val="0"/>
              <w:spacing w:line="360" w:lineRule="auto"/>
              <w:ind w:firstLineChars="200" w:firstLine="480"/>
              <w:rPr>
                <w:sz w:val="24"/>
              </w:rPr>
            </w:pPr>
            <w:r w:rsidRPr="002D0583">
              <w:rPr>
                <w:rFonts w:hint="eastAsia"/>
                <w:sz w:val="24"/>
              </w:rPr>
              <w:t>企业已按照《危险废物贮存污染控制标准》（</w:t>
            </w:r>
            <w:r w:rsidRPr="002D0583">
              <w:rPr>
                <w:rFonts w:hint="eastAsia"/>
                <w:sz w:val="24"/>
              </w:rPr>
              <w:t>GB</w:t>
            </w:r>
            <w:r w:rsidRPr="002D0583">
              <w:rPr>
                <w:sz w:val="24"/>
              </w:rPr>
              <w:t>18597-2001</w:t>
            </w:r>
            <w:r w:rsidRPr="002D0583">
              <w:rPr>
                <w:rFonts w:hint="eastAsia"/>
                <w:sz w:val="24"/>
              </w:rPr>
              <w:t>）及修改</w:t>
            </w:r>
            <w:proofErr w:type="gramStart"/>
            <w:r w:rsidRPr="002D0583">
              <w:rPr>
                <w:rFonts w:hint="eastAsia"/>
                <w:sz w:val="24"/>
              </w:rPr>
              <w:t>单</w:t>
            </w:r>
            <w:r w:rsidR="003A5BBC" w:rsidRPr="002D0583">
              <w:rPr>
                <w:rFonts w:hint="eastAsia"/>
                <w:sz w:val="24"/>
              </w:rPr>
              <w:t>建设</w:t>
            </w:r>
            <w:proofErr w:type="gramEnd"/>
            <w:r w:rsidRPr="002D0583">
              <w:rPr>
                <w:rFonts w:hint="eastAsia"/>
                <w:sz w:val="24"/>
              </w:rPr>
              <w:t>专用</w:t>
            </w:r>
            <w:proofErr w:type="gramStart"/>
            <w:r w:rsidRPr="002D0583">
              <w:rPr>
                <w:rFonts w:hint="eastAsia"/>
                <w:sz w:val="24"/>
              </w:rPr>
              <w:t>的危废暂存</w:t>
            </w:r>
            <w:proofErr w:type="gramEnd"/>
            <w:r w:rsidRPr="002D0583">
              <w:rPr>
                <w:rFonts w:hint="eastAsia"/>
                <w:sz w:val="24"/>
              </w:rPr>
              <w:t>区，设置危险废物识别标识，</w:t>
            </w:r>
            <w:proofErr w:type="gramStart"/>
            <w:r w:rsidRPr="002D0583">
              <w:rPr>
                <w:rFonts w:hint="eastAsia"/>
                <w:sz w:val="24"/>
              </w:rPr>
              <w:t>危废暂存</w:t>
            </w:r>
            <w:proofErr w:type="gramEnd"/>
            <w:r w:rsidRPr="002D0583">
              <w:rPr>
                <w:rFonts w:hint="eastAsia"/>
                <w:sz w:val="24"/>
              </w:rPr>
              <w:t>区位于厂区东南侧，</w:t>
            </w:r>
            <w:proofErr w:type="gramStart"/>
            <w:r w:rsidRPr="002D0583">
              <w:rPr>
                <w:rFonts w:hint="eastAsia"/>
                <w:sz w:val="24"/>
              </w:rPr>
              <w:t>设基础</w:t>
            </w:r>
            <w:proofErr w:type="gramEnd"/>
            <w:r w:rsidRPr="002D0583">
              <w:rPr>
                <w:rFonts w:hint="eastAsia"/>
                <w:sz w:val="24"/>
              </w:rPr>
              <w:t>防渗、防风、防雨、防晒设施。</w:t>
            </w:r>
          </w:p>
          <w:p w14:paraId="3755BD53" w14:textId="002C1603" w:rsidR="003C7588" w:rsidRPr="002D0583" w:rsidRDefault="003C7588" w:rsidP="003C7588">
            <w:pPr>
              <w:pStyle w:val="af4"/>
              <w:adjustRightInd w:val="0"/>
              <w:snapToGrid w:val="0"/>
              <w:spacing w:line="355" w:lineRule="auto"/>
              <w:ind w:firstLineChars="0" w:firstLine="0"/>
              <w:rPr>
                <w:b/>
                <w:bCs/>
                <w:sz w:val="24"/>
                <w:szCs w:val="28"/>
              </w:rPr>
            </w:pPr>
            <w:r w:rsidRPr="002D0583">
              <w:rPr>
                <w:rFonts w:hint="eastAsia"/>
                <w:b/>
                <w:bCs/>
                <w:sz w:val="24"/>
                <w:szCs w:val="28"/>
              </w:rPr>
              <w:t>1.3.5</w:t>
            </w:r>
            <w:r w:rsidRPr="002D0583">
              <w:rPr>
                <w:rFonts w:hint="eastAsia"/>
                <w:b/>
                <w:bCs/>
                <w:sz w:val="24"/>
                <w:szCs w:val="28"/>
              </w:rPr>
              <w:t>存在的环境问题及“以新带老”治理措施</w:t>
            </w:r>
          </w:p>
          <w:p w14:paraId="53B94BFD" w14:textId="370979D0" w:rsidR="00BE2D5D" w:rsidRPr="002D0583" w:rsidRDefault="003C7588" w:rsidP="00436919">
            <w:pPr>
              <w:adjustRightInd w:val="0"/>
              <w:snapToGrid w:val="0"/>
              <w:spacing w:line="360" w:lineRule="auto"/>
              <w:ind w:firstLineChars="200" w:firstLine="480"/>
              <w:rPr>
                <w:sz w:val="24"/>
              </w:rPr>
            </w:pPr>
            <w:r w:rsidRPr="002D0583">
              <w:rPr>
                <w:rFonts w:hint="eastAsia"/>
                <w:sz w:val="24"/>
              </w:rPr>
              <w:t>根据现状调查，目前浸透、清洗废水经厂内污水处理站（水解厌氧</w:t>
            </w:r>
            <w:r w:rsidRPr="002D0583">
              <w:rPr>
                <w:rFonts w:hint="eastAsia"/>
                <w:sz w:val="24"/>
              </w:rPr>
              <w:t>+MBR</w:t>
            </w:r>
            <w:r w:rsidRPr="002D0583">
              <w:rPr>
                <w:rFonts w:hint="eastAsia"/>
                <w:sz w:val="24"/>
              </w:rPr>
              <w:t>生化）处理后与经隔油池、化粪池处理后的生活污水一起纳入嘉兴市污水处理工程管网；油烟废气经环保认证的油烟净化装置处理后高空排放；厂界噪声达标；一般</w:t>
            </w:r>
            <w:proofErr w:type="gramStart"/>
            <w:r w:rsidRPr="002D0583">
              <w:rPr>
                <w:rFonts w:hint="eastAsia"/>
                <w:sz w:val="24"/>
              </w:rPr>
              <w:t>固废作资源化</w:t>
            </w:r>
            <w:proofErr w:type="gramEnd"/>
            <w:r w:rsidRPr="002D0583">
              <w:rPr>
                <w:rFonts w:hint="eastAsia"/>
                <w:sz w:val="24"/>
              </w:rPr>
              <w:t>或无害化处理，危险废物委托有资质单位处置，</w:t>
            </w:r>
            <w:proofErr w:type="gramStart"/>
            <w:r w:rsidRPr="002D0583">
              <w:rPr>
                <w:rFonts w:hint="eastAsia"/>
                <w:sz w:val="24"/>
              </w:rPr>
              <w:t>危废暂存</w:t>
            </w:r>
            <w:proofErr w:type="gramEnd"/>
            <w:r w:rsidRPr="002D0583">
              <w:rPr>
                <w:rFonts w:hint="eastAsia"/>
                <w:sz w:val="24"/>
              </w:rPr>
              <w:t>区的建设符合规范要求，综上所述，该企业污染防治措施的建设基本符合要求，无需“以</w:t>
            </w:r>
            <w:r w:rsidR="006E4343" w:rsidRPr="002D0583">
              <w:rPr>
                <w:rFonts w:hint="eastAsia"/>
                <w:sz w:val="24"/>
              </w:rPr>
              <w:t>新带老</w:t>
            </w:r>
            <w:r w:rsidRPr="002D0583">
              <w:rPr>
                <w:rFonts w:hint="eastAsia"/>
                <w:sz w:val="24"/>
              </w:rPr>
              <w:t>”</w:t>
            </w:r>
            <w:r w:rsidR="006E4343" w:rsidRPr="002D0583">
              <w:rPr>
                <w:rFonts w:hint="eastAsia"/>
                <w:sz w:val="24"/>
              </w:rPr>
              <w:t>整改。</w:t>
            </w:r>
          </w:p>
          <w:p w14:paraId="78487C15" w14:textId="77777777" w:rsidR="001C5908" w:rsidRPr="002D0583" w:rsidRDefault="001C5908" w:rsidP="004E4630">
            <w:pPr>
              <w:adjustRightInd w:val="0"/>
              <w:snapToGrid w:val="0"/>
              <w:rPr>
                <w:kern w:val="0"/>
                <w:sz w:val="24"/>
              </w:rPr>
            </w:pPr>
          </w:p>
        </w:tc>
      </w:tr>
    </w:tbl>
    <w:p w14:paraId="4CC1585A" w14:textId="77777777" w:rsidR="008038D0" w:rsidRPr="002D0583" w:rsidRDefault="008038D0">
      <w:pPr>
        <w:spacing w:line="360" w:lineRule="auto"/>
        <w:outlineLvl w:val="0"/>
        <w:rPr>
          <w:b/>
          <w:bCs/>
          <w:sz w:val="32"/>
          <w:szCs w:val="32"/>
        </w:rPr>
        <w:sectPr w:rsidR="008038D0" w:rsidRPr="002D0583">
          <w:headerReference w:type="default" r:id="rId17"/>
          <w:footerReference w:type="default" r:id="rId18"/>
          <w:pgSz w:w="11906" w:h="16838"/>
          <w:pgMar w:top="1588" w:right="1588" w:bottom="1588" w:left="1588" w:header="1134" w:footer="1134" w:gutter="0"/>
          <w:pgNumType w:start="1"/>
          <w:cols w:space="720"/>
          <w:docGrid w:linePitch="312"/>
        </w:sectPr>
      </w:pPr>
      <w:bookmarkStart w:id="9" w:name="_Toc294082154"/>
      <w:bookmarkStart w:id="10" w:name="_Toc303260175"/>
      <w:bookmarkStart w:id="11" w:name="_Toc313019362"/>
      <w:bookmarkStart w:id="12" w:name="_Toc313019461"/>
      <w:bookmarkEnd w:id="0"/>
      <w:bookmarkEnd w:id="1"/>
      <w:bookmarkEnd w:id="2"/>
      <w:bookmarkEnd w:id="3"/>
      <w:bookmarkEnd w:id="4"/>
      <w:bookmarkEnd w:id="5"/>
    </w:p>
    <w:p w14:paraId="30674E03" w14:textId="77777777" w:rsidR="008038D0" w:rsidRPr="002D0583" w:rsidRDefault="008038D0">
      <w:pPr>
        <w:spacing w:line="360" w:lineRule="auto"/>
        <w:outlineLvl w:val="0"/>
        <w:rPr>
          <w:b/>
          <w:bCs/>
          <w:sz w:val="32"/>
          <w:szCs w:val="32"/>
        </w:rPr>
      </w:pPr>
      <w:bookmarkStart w:id="13" w:name="_Toc9867874"/>
      <w:r w:rsidRPr="002D0583">
        <w:rPr>
          <w:b/>
          <w:bCs/>
          <w:sz w:val="32"/>
          <w:szCs w:val="32"/>
        </w:rPr>
        <w:lastRenderedPageBreak/>
        <w:t>2</w:t>
      </w:r>
      <w:r w:rsidRPr="002D0583">
        <w:rPr>
          <w:b/>
          <w:bCs/>
          <w:sz w:val="32"/>
          <w:szCs w:val="32"/>
        </w:rPr>
        <w:t>、建设项目所在地自然环境简况</w:t>
      </w:r>
      <w:bookmarkEnd w:id="13"/>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946"/>
      </w:tblGrid>
      <w:tr w:rsidR="002D0583" w:rsidRPr="002D0583" w14:paraId="3EA56084" w14:textId="77777777">
        <w:trPr>
          <w:trHeight w:val="20"/>
          <w:jc w:val="center"/>
        </w:trPr>
        <w:tc>
          <w:tcPr>
            <w:tcW w:w="8946" w:type="dxa"/>
          </w:tcPr>
          <w:p w14:paraId="0628905A" w14:textId="77777777" w:rsidR="008038D0" w:rsidRPr="002D0583" w:rsidRDefault="008038D0" w:rsidP="003958E2">
            <w:pPr>
              <w:adjustRightInd w:val="0"/>
              <w:snapToGrid w:val="0"/>
              <w:spacing w:line="360" w:lineRule="auto"/>
              <w:outlineLvl w:val="1"/>
              <w:rPr>
                <w:b/>
                <w:sz w:val="28"/>
                <w:szCs w:val="28"/>
              </w:rPr>
            </w:pPr>
            <w:r w:rsidRPr="002D0583">
              <w:rPr>
                <w:b/>
                <w:sz w:val="28"/>
                <w:szCs w:val="28"/>
              </w:rPr>
              <w:t>2.1</w:t>
            </w:r>
            <w:r w:rsidRPr="002D0583">
              <w:rPr>
                <w:b/>
                <w:sz w:val="28"/>
                <w:szCs w:val="28"/>
              </w:rPr>
              <w:t>自然环境简况</w:t>
            </w:r>
          </w:p>
          <w:p w14:paraId="5D367634" w14:textId="77777777" w:rsidR="008038D0" w:rsidRPr="002D0583" w:rsidRDefault="008038D0" w:rsidP="003958E2">
            <w:pPr>
              <w:adjustRightInd w:val="0"/>
              <w:snapToGrid w:val="0"/>
              <w:spacing w:line="360" w:lineRule="auto"/>
              <w:outlineLvl w:val="1"/>
              <w:rPr>
                <w:sz w:val="24"/>
              </w:rPr>
            </w:pPr>
            <w:r w:rsidRPr="002D0583">
              <w:rPr>
                <w:b/>
                <w:sz w:val="24"/>
              </w:rPr>
              <w:t>2.1.1</w:t>
            </w:r>
            <w:r w:rsidRPr="002D0583">
              <w:rPr>
                <w:b/>
                <w:sz w:val="24"/>
              </w:rPr>
              <w:t>地理位置</w:t>
            </w:r>
          </w:p>
          <w:p w14:paraId="0D619ADC" w14:textId="77777777" w:rsidR="008038D0" w:rsidRPr="002D0583" w:rsidRDefault="003958E2" w:rsidP="003958E2">
            <w:pPr>
              <w:widowControl/>
              <w:adjustRightInd w:val="0"/>
              <w:snapToGrid w:val="0"/>
              <w:spacing w:line="360" w:lineRule="auto"/>
              <w:ind w:firstLineChars="200" w:firstLine="480"/>
              <w:rPr>
                <w:rFonts w:eastAsiaTheme="minorEastAsia"/>
                <w:sz w:val="24"/>
              </w:rPr>
            </w:pPr>
            <w:r w:rsidRPr="002D0583">
              <w:rPr>
                <w:rFonts w:eastAsiaTheme="minorEastAsia"/>
                <w:sz w:val="24"/>
              </w:rPr>
              <w:t>嘉兴市位于经济发达的长江三角洲南翼，</w:t>
            </w:r>
            <w:r w:rsidRPr="002D0583">
              <w:rPr>
                <w:rFonts w:eastAsiaTheme="minorEastAsia"/>
                <w:sz w:val="24"/>
              </w:rPr>
              <w:t>320</w:t>
            </w:r>
            <w:r w:rsidRPr="002D0583">
              <w:rPr>
                <w:rFonts w:eastAsiaTheme="minorEastAsia"/>
                <w:sz w:val="24"/>
              </w:rPr>
              <w:t>国道、沪杭铁路、沪杭高速公路和</w:t>
            </w:r>
            <w:proofErr w:type="gramStart"/>
            <w:r w:rsidRPr="002D0583">
              <w:rPr>
                <w:rFonts w:eastAsiaTheme="minorEastAsia"/>
                <w:sz w:val="24"/>
              </w:rPr>
              <w:t>乍嘉</w:t>
            </w:r>
            <w:proofErr w:type="gramEnd"/>
            <w:r w:rsidRPr="002D0583">
              <w:rPr>
                <w:rFonts w:eastAsiaTheme="minorEastAsia"/>
                <w:sz w:val="24"/>
              </w:rPr>
              <w:t>苏高速公路等交通干道均在嘉兴境内穿过，距杭州、上海</w:t>
            </w:r>
            <w:r w:rsidRPr="002D0583">
              <w:rPr>
                <w:rFonts w:eastAsiaTheme="minorEastAsia"/>
                <w:sz w:val="24"/>
              </w:rPr>
              <w:t xml:space="preserve"> 100km </w:t>
            </w:r>
            <w:r w:rsidRPr="002D0583">
              <w:rPr>
                <w:rFonts w:eastAsiaTheme="minorEastAsia"/>
                <w:sz w:val="24"/>
              </w:rPr>
              <w:t>左右，水陆空交通便利。南湖区地处浙江北部杭嘉湖平原，东邻上海，西靠杭州，北依苏州，南濒杭州湾，相距均不足</w:t>
            </w:r>
            <w:r w:rsidRPr="002D0583">
              <w:rPr>
                <w:rFonts w:eastAsiaTheme="minorEastAsia"/>
                <w:sz w:val="24"/>
              </w:rPr>
              <w:t>100km</w:t>
            </w:r>
            <w:r w:rsidRPr="002D0583">
              <w:rPr>
                <w:rFonts w:eastAsiaTheme="minorEastAsia"/>
                <w:sz w:val="24"/>
              </w:rPr>
              <w:t>。一小时车程范围内，有上海虹桥、浦东、杭州萧山三大国际机场和上海港、北仑港、乍浦港三大港口；沪杭高速、乍（浦）嘉（兴）苏（州）高速和连接上海至宁波的杭州湾跨海大通道以及沪杭铁路复线、</w:t>
            </w:r>
            <w:r w:rsidRPr="002D0583">
              <w:rPr>
                <w:rFonts w:eastAsiaTheme="minorEastAsia"/>
                <w:sz w:val="24"/>
              </w:rPr>
              <w:t xml:space="preserve">320 </w:t>
            </w:r>
            <w:r w:rsidRPr="002D0583">
              <w:rPr>
                <w:rFonts w:eastAsiaTheme="minorEastAsia"/>
                <w:sz w:val="24"/>
              </w:rPr>
              <w:t>国道、京杭大运河均贯穿全境</w:t>
            </w:r>
            <w:r w:rsidR="00525D01" w:rsidRPr="002D0583">
              <w:rPr>
                <w:rFonts w:eastAsiaTheme="minorEastAsia"/>
                <w:sz w:val="24"/>
              </w:rPr>
              <w:t>。</w:t>
            </w:r>
          </w:p>
          <w:p w14:paraId="747EA7F6" w14:textId="77777777" w:rsidR="008038D0" w:rsidRPr="002D0583" w:rsidRDefault="008038D0" w:rsidP="003958E2">
            <w:pPr>
              <w:adjustRightInd w:val="0"/>
              <w:snapToGrid w:val="0"/>
              <w:spacing w:line="360" w:lineRule="auto"/>
              <w:outlineLvl w:val="1"/>
              <w:rPr>
                <w:b/>
                <w:sz w:val="24"/>
              </w:rPr>
            </w:pPr>
            <w:r w:rsidRPr="002D0583">
              <w:rPr>
                <w:b/>
                <w:sz w:val="24"/>
              </w:rPr>
              <w:t>2.1.2</w:t>
            </w:r>
            <w:r w:rsidRPr="002D0583">
              <w:rPr>
                <w:b/>
                <w:sz w:val="24"/>
              </w:rPr>
              <w:t>周围环境状况</w:t>
            </w:r>
          </w:p>
          <w:p w14:paraId="39FE717E" w14:textId="47E83CA5" w:rsidR="00525D01" w:rsidRPr="002D0583" w:rsidRDefault="008038D0" w:rsidP="00382EE7">
            <w:pPr>
              <w:adjustRightInd w:val="0"/>
              <w:snapToGrid w:val="0"/>
              <w:spacing w:line="360" w:lineRule="auto"/>
              <w:ind w:firstLineChars="200" w:firstLine="480"/>
              <w:outlineLvl w:val="1"/>
              <w:rPr>
                <w:sz w:val="24"/>
              </w:rPr>
            </w:pPr>
            <w:r w:rsidRPr="002D0583">
              <w:rPr>
                <w:sz w:val="24"/>
              </w:rPr>
              <w:t>本项目位于</w:t>
            </w:r>
            <w:r w:rsidR="00FD0FC0" w:rsidRPr="002D0583">
              <w:rPr>
                <w:rFonts w:hint="eastAsia"/>
                <w:bCs/>
                <w:sz w:val="24"/>
              </w:rPr>
              <w:t>嘉兴市</w:t>
            </w:r>
            <w:proofErr w:type="gramStart"/>
            <w:r w:rsidR="00FD0FC0" w:rsidRPr="002D0583">
              <w:rPr>
                <w:rFonts w:hint="eastAsia"/>
                <w:bCs/>
                <w:sz w:val="24"/>
              </w:rPr>
              <w:t>秀洲</w:t>
            </w:r>
            <w:r w:rsidR="003A5BBC" w:rsidRPr="002D0583">
              <w:rPr>
                <w:rFonts w:hint="eastAsia"/>
                <w:bCs/>
                <w:sz w:val="24"/>
              </w:rPr>
              <w:t>高</w:t>
            </w:r>
            <w:proofErr w:type="gramEnd"/>
            <w:r w:rsidR="003A5BBC" w:rsidRPr="002D0583">
              <w:rPr>
                <w:rFonts w:hint="eastAsia"/>
                <w:bCs/>
                <w:sz w:val="24"/>
              </w:rPr>
              <w:t>新工业区新农路</w:t>
            </w:r>
            <w:r w:rsidR="003A5BBC" w:rsidRPr="002D0583">
              <w:rPr>
                <w:rFonts w:hint="eastAsia"/>
                <w:bCs/>
                <w:sz w:val="24"/>
              </w:rPr>
              <w:t>1</w:t>
            </w:r>
            <w:r w:rsidR="003A5BBC" w:rsidRPr="002D0583">
              <w:rPr>
                <w:rFonts w:hint="eastAsia"/>
                <w:bCs/>
                <w:sz w:val="24"/>
              </w:rPr>
              <w:t>号，利用现有厂房进行建设</w:t>
            </w:r>
            <w:r w:rsidR="00525D01" w:rsidRPr="002D0583">
              <w:rPr>
                <w:rFonts w:hint="eastAsia"/>
                <w:sz w:val="24"/>
              </w:rPr>
              <w:t>。</w:t>
            </w:r>
            <w:r w:rsidR="00FD0FC0" w:rsidRPr="002D0583">
              <w:rPr>
                <w:rFonts w:hint="eastAsia"/>
                <w:sz w:val="24"/>
              </w:rPr>
              <w:t>企业</w:t>
            </w:r>
            <w:r w:rsidR="00525D01" w:rsidRPr="002D0583">
              <w:rPr>
                <w:rFonts w:hint="eastAsia"/>
                <w:sz w:val="24"/>
              </w:rPr>
              <w:t>周围环境：东侧为</w:t>
            </w:r>
            <w:r w:rsidR="003A5BBC" w:rsidRPr="002D0583">
              <w:rPr>
                <w:rFonts w:hint="eastAsia"/>
                <w:sz w:val="24"/>
              </w:rPr>
              <w:t>空地，再往东</w:t>
            </w:r>
            <w:proofErr w:type="gramStart"/>
            <w:r w:rsidR="003A5BBC" w:rsidRPr="002D0583">
              <w:rPr>
                <w:rFonts w:hint="eastAsia"/>
                <w:sz w:val="24"/>
              </w:rPr>
              <w:t>为常台高速公路</w:t>
            </w:r>
            <w:proofErr w:type="gramEnd"/>
            <w:r w:rsidR="00AE36DF" w:rsidRPr="002D0583">
              <w:rPr>
                <w:rFonts w:hint="eastAsia"/>
                <w:sz w:val="24"/>
              </w:rPr>
              <w:t>，</w:t>
            </w:r>
            <w:proofErr w:type="gramStart"/>
            <w:r w:rsidR="00AE36DF" w:rsidRPr="002D0583">
              <w:rPr>
                <w:rFonts w:hint="eastAsia"/>
                <w:sz w:val="24"/>
              </w:rPr>
              <w:t>常台高速公路</w:t>
            </w:r>
            <w:proofErr w:type="gramEnd"/>
            <w:r w:rsidR="00AE36DF" w:rsidRPr="002D0583">
              <w:rPr>
                <w:rFonts w:hint="eastAsia"/>
                <w:sz w:val="24"/>
              </w:rPr>
              <w:t>距离本项目约</w:t>
            </w:r>
            <w:r w:rsidR="00AE36DF" w:rsidRPr="002D0583">
              <w:rPr>
                <w:rFonts w:hint="eastAsia"/>
                <w:sz w:val="24"/>
              </w:rPr>
              <w:t>90m</w:t>
            </w:r>
            <w:r w:rsidR="003A5BBC" w:rsidRPr="002D0583">
              <w:rPr>
                <w:rFonts w:hint="eastAsia"/>
                <w:sz w:val="24"/>
              </w:rPr>
              <w:t>；南侧为新农路，路南为</w:t>
            </w:r>
            <w:r w:rsidR="00BD56D9" w:rsidRPr="002D0583">
              <w:rPr>
                <w:rFonts w:hint="eastAsia"/>
                <w:sz w:val="24"/>
              </w:rPr>
              <w:t>家庭健康促进产业园</w:t>
            </w:r>
            <w:r w:rsidR="00382EE7" w:rsidRPr="002D0583">
              <w:rPr>
                <w:rFonts w:hint="eastAsia"/>
                <w:sz w:val="24"/>
              </w:rPr>
              <w:t>；西侧为美盾路，路西为嘉兴</w:t>
            </w:r>
            <w:r w:rsidR="00BD56D9" w:rsidRPr="002D0583">
              <w:rPr>
                <w:rFonts w:hint="eastAsia"/>
                <w:sz w:val="24"/>
              </w:rPr>
              <w:t>市金港环保科技园</w:t>
            </w:r>
            <w:r w:rsidR="00382EE7" w:rsidRPr="002D0583">
              <w:rPr>
                <w:rFonts w:hint="eastAsia"/>
                <w:sz w:val="24"/>
              </w:rPr>
              <w:t>；北侧为嘉兴明日新能源科技有限公司。</w:t>
            </w:r>
            <w:r w:rsidR="009F762E" w:rsidRPr="002D0583">
              <w:rPr>
                <w:rFonts w:hint="eastAsia"/>
                <w:sz w:val="24"/>
              </w:rPr>
              <w:t>本项目周围环境概况</w:t>
            </w:r>
            <w:r w:rsidR="007B7217" w:rsidRPr="002D0583">
              <w:rPr>
                <w:rFonts w:hint="eastAsia"/>
                <w:sz w:val="24"/>
              </w:rPr>
              <w:t>及周边环境概况</w:t>
            </w:r>
            <w:r w:rsidR="009F762E" w:rsidRPr="002D0583">
              <w:rPr>
                <w:rFonts w:hint="eastAsia"/>
                <w:sz w:val="24"/>
              </w:rPr>
              <w:t>见图</w:t>
            </w:r>
            <w:r w:rsidR="009F762E" w:rsidRPr="002D0583">
              <w:rPr>
                <w:rFonts w:hint="eastAsia"/>
                <w:sz w:val="24"/>
              </w:rPr>
              <w:t>2-1</w:t>
            </w:r>
            <w:r w:rsidR="009F762E" w:rsidRPr="002D0583">
              <w:rPr>
                <w:rFonts w:hint="eastAsia"/>
                <w:sz w:val="24"/>
              </w:rPr>
              <w:t>，具体位置及周边环境照片见附图</w:t>
            </w:r>
            <w:r w:rsidR="008B15EE" w:rsidRPr="002D0583">
              <w:rPr>
                <w:rFonts w:hint="eastAsia"/>
                <w:sz w:val="24"/>
              </w:rPr>
              <w:t>7</w:t>
            </w:r>
            <w:r w:rsidR="008B15EE" w:rsidRPr="002D0583">
              <w:rPr>
                <w:rFonts w:hint="eastAsia"/>
                <w:sz w:val="24"/>
              </w:rPr>
              <w:t>、附图</w:t>
            </w:r>
            <w:r w:rsidR="008B15EE" w:rsidRPr="002D0583">
              <w:rPr>
                <w:rFonts w:hint="eastAsia"/>
                <w:sz w:val="24"/>
              </w:rPr>
              <w:t>8</w:t>
            </w:r>
            <w:r w:rsidR="008B15EE" w:rsidRPr="002D0583">
              <w:rPr>
                <w:rFonts w:hint="eastAsia"/>
                <w:sz w:val="24"/>
              </w:rPr>
              <w:t>。</w:t>
            </w:r>
          </w:p>
          <w:p w14:paraId="7154C29E" w14:textId="6B563A1F" w:rsidR="00DD173A" w:rsidRPr="002D0583" w:rsidRDefault="00235B33" w:rsidP="00DD173A">
            <w:pPr>
              <w:jc w:val="center"/>
              <w:rPr>
                <w:rFonts w:ascii="宋体" w:hAnsi="宋体" w:cs="宋体"/>
                <w:kern w:val="0"/>
                <w:sz w:val="24"/>
              </w:rPr>
            </w:pPr>
            <w:r w:rsidRPr="002D0583">
              <w:rPr>
                <w:b/>
                <w:noProof/>
                <w:sz w:val="28"/>
                <w:szCs w:val="28"/>
              </w:rPr>
              <mc:AlternateContent>
                <mc:Choice Requires="wps">
                  <w:drawing>
                    <wp:anchor distT="0" distB="0" distL="114300" distR="114300" simplePos="0" relativeHeight="251637248" behindDoc="0" locked="0" layoutInCell="1" allowOverlap="1" wp14:anchorId="3C4241E5" wp14:editId="6D0664C8">
                      <wp:simplePos x="0" y="0"/>
                      <wp:positionH relativeFrom="column">
                        <wp:posOffset>2015056</wp:posOffset>
                      </wp:positionH>
                      <wp:positionV relativeFrom="paragraph">
                        <wp:posOffset>755399</wp:posOffset>
                      </wp:positionV>
                      <wp:extent cx="2026610" cy="1361440"/>
                      <wp:effectExtent l="171450" t="304800" r="183515" b="295910"/>
                      <wp:wrapNone/>
                      <wp:docPr id="79"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0538925">
                                <a:off x="0" y="0"/>
                                <a:ext cx="2026610" cy="1361440"/>
                              </a:xfrm>
                              <a:prstGeom prst="rect">
                                <a:avLst/>
                              </a:prstGeom>
                              <a:noFill/>
                              <a:ln w="12700">
                                <a:solidFill>
                                  <a:srgbClr val="FF00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963924" id="Rectangle 121" o:spid="_x0000_s1026" style="position:absolute;left:0;text-align:left;margin-left:158.65pt;margin-top:59.5pt;width:159.6pt;height:107.2pt;rotation:-1158977fd;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T+PKwIAACcEAAAOAAAAZHJzL2Uyb0RvYy54bWysU9tuEzEQfUfiHyy/k700d2VTVSlBSAUq&#10;Ch/geL1ZC6/HjJ1swtd37KQhhTfEPlhrz5njOWfGi9tDZ9heoddgK14Mcs6UlVBru63492/rd1PO&#10;fBC2FgasqvhReX67fPtm0bu5KqEFUytkRGL9vHcVb0Nw8yzzslWd8ANwylKwAexEoC1usxpFT+yd&#10;yco8H2c9YO0QpPKeTu9PQb5M/E2jZPjSNF4FZipOtYW0Ylo3cc2WCzHfonCtlucyxD9U0Qlt6dIL&#10;1b0Igu1Q/0XVaYngoQkDCV0GTaOlShpITZH/oeapFU4lLWSOdxeb/P+jlZ/3j8h0XfHJjDMrOurR&#10;V3JN2K1RrCiL6FDv/JyAT+4Ro0bvHkD+8MzCqiWcukOEvlWiproSPnuVEDeeUtmm/wQ18YtdgGTW&#10;ocGOIVBTynx0M52Vo3RMrrBDatHx0iJ1CEzSYZmX43FBnZQUK27GxXCYmpiJeWSL5Tn04YOCjsWf&#10;iiOpSbRi/+ADqSHoCyTCLay1MWkOjGU9sZaTPE8ZHoyuYzSpxu1mZZDtBY3Sep3TF70htlewTgca&#10;aKO7ik8j5jxi0Z73tk7XBKHN6Z+SjSWOF4tOVm+gPpJdyRhSSq+LZLSAvzjraVIr7n/uBCrOzEdL&#10;ls+SByykzXA0KSkHryOb64iwkqgqHjg7/a7C6TnsHOptSzcVSbuFO2pTo5Njsb5TVediaRqT9PPL&#10;ieN+vU+o3+97+QwAAP//AwBQSwMEFAAGAAgAAAAhAJYzv07gAAAACwEAAA8AAABkcnMvZG93bnJl&#10;di54bWxMj0FOwzAQRfdI3MEaJDaIOmkgbUOcCgV1gcSGwgHceJqkxOPIdtuU0zOsYDn6T3/eL9eT&#10;HcQJfegdKUhnCQikxpmeWgWfH5v7JYgQNRk9OEIFFwywrq6vSl0Yd6Z3PG1jK7iEQqEVdDGOhZSh&#10;6dDqMHMjEmd7562OfPpWGq/PXG4HOU+SXFrdE3/o9Ih1h83X9mgVzOvlor74+o42r28jysN33x1e&#10;lLq9mZ6fQESc4h8Mv/qsDhU77dyRTBCDgixdZIxykK54FBN5lj+C2HGUZQ8gq1L+31D9AAAA//8D&#10;AFBLAQItABQABgAIAAAAIQC2gziS/gAAAOEBAAATAAAAAAAAAAAAAAAAAAAAAABbQ29udGVudF9U&#10;eXBlc10ueG1sUEsBAi0AFAAGAAgAAAAhADj9If/WAAAAlAEAAAsAAAAAAAAAAAAAAAAALwEAAF9y&#10;ZWxzLy5yZWxzUEsBAi0AFAAGAAgAAAAhAPARP48rAgAAJwQAAA4AAAAAAAAAAAAAAAAALgIAAGRy&#10;cy9lMm9Eb2MueG1sUEsBAi0AFAAGAAgAAAAhAJYzv07gAAAACwEAAA8AAAAAAAAAAAAAAAAAhQQA&#10;AGRycy9kb3ducmV2LnhtbFBLBQYAAAAABAAEAPMAAACSBQAAAAA=&#10;" filled="f" strokecolor="red" strokeweight="1pt">
                      <v:fill opacity="0"/>
                    </v:rect>
                  </w:pict>
                </mc:Fallback>
              </mc:AlternateContent>
            </w:r>
            <w:r w:rsidR="00ED52E5" w:rsidRPr="002D0583">
              <w:rPr>
                <w:noProof/>
              </w:rPr>
              <w:drawing>
                <wp:anchor distT="0" distB="0" distL="114300" distR="114300" simplePos="0" relativeHeight="251655680" behindDoc="0" locked="0" layoutInCell="1" allowOverlap="1" wp14:anchorId="308E5CA7" wp14:editId="7201C98A">
                  <wp:simplePos x="0" y="0"/>
                  <wp:positionH relativeFrom="column">
                    <wp:posOffset>448238</wp:posOffset>
                  </wp:positionH>
                  <wp:positionV relativeFrom="paragraph">
                    <wp:posOffset>2194</wp:posOffset>
                  </wp:positionV>
                  <wp:extent cx="653415" cy="739775"/>
                  <wp:effectExtent l="0" t="0" r="0" b="3175"/>
                  <wp:wrapNone/>
                  <wp:docPr id="119"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19">
                            <a:extLst>
                              <a:ext uri="{28A0092B-C50C-407E-A947-70E740481C1C}">
                                <a14:useLocalDpi xmlns:a14="http://schemas.microsoft.com/office/drawing/2010/main"/>
                              </a:ext>
                            </a:extLst>
                          </a:blip>
                          <a:srcRect/>
                          <a:stretch>
                            <a:fillRect/>
                          </a:stretch>
                        </pic:blipFill>
                        <pic:spPr bwMode="auto">
                          <a:xfrm>
                            <a:off x="0" y="0"/>
                            <a:ext cx="653415" cy="739775"/>
                          </a:xfrm>
                          <a:prstGeom prst="rect">
                            <a:avLst/>
                          </a:prstGeom>
                          <a:noFill/>
                          <a:ln>
                            <a:noFill/>
                          </a:ln>
                        </pic:spPr>
                      </pic:pic>
                    </a:graphicData>
                  </a:graphic>
                  <wp14:sizeRelH relativeFrom="page">
                    <wp14:pctWidth>0</wp14:pctWidth>
                  </wp14:sizeRelH>
                  <wp14:sizeRelV relativeFrom="page">
                    <wp14:pctHeight>0</wp14:pctHeight>
                  </wp14:sizeRelV>
                </wp:anchor>
              </w:drawing>
            </w:r>
            <w:r w:rsidR="005A2DA7" w:rsidRPr="002D0583">
              <w:rPr>
                <w:rFonts w:ascii="宋体" w:hAnsi="宋体" w:cs="宋体"/>
                <w:noProof/>
                <w:kern w:val="0"/>
                <w:sz w:val="24"/>
              </w:rPr>
              <mc:AlternateContent>
                <mc:Choice Requires="wps">
                  <w:drawing>
                    <wp:anchor distT="0" distB="0" distL="114300" distR="114300" simplePos="0" relativeHeight="251670016" behindDoc="0" locked="0" layoutInCell="1" allowOverlap="1" wp14:anchorId="72F4DE7E" wp14:editId="499DA699">
                      <wp:simplePos x="0" y="0"/>
                      <wp:positionH relativeFrom="column">
                        <wp:posOffset>2637645</wp:posOffset>
                      </wp:positionH>
                      <wp:positionV relativeFrom="paragraph">
                        <wp:posOffset>2676494</wp:posOffset>
                      </wp:positionV>
                      <wp:extent cx="1574157" cy="300942"/>
                      <wp:effectExtent l="0" t="0" r="0" b="0"/>
                      <wp:wrapNone/>
                      <wp:docPr id="8"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157" cy="300942"/>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AD0FA7" w14:textId="4D8DF0AD" w:rsidR="00AE36DF" w:rsidRPr="0093297B" w:rsidRDefault="00AE36DF" w:rsidP="007E409C">
                                  <w:pPr>
                                    <w:jc w:val="center"/>
                                    <w:rPr>
                                      <w:b/>
                                      <w:color w:val="FFFF00"/>
                                      <w:szCs w:val="21"/>
                                    </w:rPr>
                                  </w:pPr>
                                  <w:r>
                                    <w:rPr>
                                      <w:rFonts w:hint="eastAsia"/>
                                      <w:b/>
                                      <w:color w:val="FFFF00"/>
                                      <w:szCs w:val="21"/>
                                    </w:rPr>
                                    <w:t>家庭健康促进产业园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F4DE7E" id="Rectangle 122" o:spid="_x0000_s1085" style="position:absolute;left:0;text-align:left;margin-left:207.7pt;margin-top:210.75pt;width:123.95pt;height:23.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ectEgIAAA0EAAAOAAAAZHJzL2Uyb0RvYy54bWysU9uO0zAQfUfiHyy/01zo7rJR09WqqyKk&#10;hV2x8AGO41yE4zFjt0n5esZOWwq8ISLF8nhmjs+cGa/upkGzvULXgyl5tkg5U0ZC3Zu25F+/bN+8&#10;48x5YWqhwaiSH5Tjd+vXr1ajLVQOHehaISMQ44rRlrzz3hZJ4mSnBuEWYJUhZwM4CE8mtkmNYiT0&#10;QSd5ml4nI2BtEaRyjk4fZidfR/ymUdI/NY1TnumSEzcfV4xrFdZkvRJFi8J2vTzSEP/AYhC9oUvP&#10;UA/CC7bD/i+ooZcIDhq/kDAk0DS9VLEGqiZL/6jmpRNWxVpIHGfPMrn/Bys/7Z+R9XXJqVFGDNSi&#10;zySaMK1WLMvzINBoXUFxL/YZQ4nOPoL85piBTUdx6h4Rxk6JmmhlIT75LSEYjlJZNX6EmvDFzkPU&#10;ampwCICkAptiSw7nlqjJM0mH2dXNkn7OJPnepuntMlJKRHHKtuj8ewUDC5uSI7GP6GL/6HxgI4pT&#10;SGQPuq+3vdbRwLbaaGR7QeOxjd+cq20n5tM4IoTh5tCI5y4xtAlIBgLmfF04iRqEsmf5/FRNUeX8&#10;+qRoBfWBVEGYZ5LeEG06wB+cjTSPJXffdwIVZ/qDIWVvs+UyDHA0llc3ORl46akuPcJIgiq552ze&#10;bvw89DuLfdvRTVks1MA9daPpo1ChUzOrI3+auVjv8X2Eob60Y9SvV7z+CQAA//8DAFBLAwQUAAYA&#10;CAAAACEAUaAgq+EAAAALAQAADwAAAGRycy9kb3ducmV2LnhtbEyPPU/DMBCGdyT+g3VIbNRJ00Zt&#10;iFMh2gwMDKSgrm58TSLicxS7bfj3HBPd7uPRe8/lm8n24oKj7xwpiGcRCKTamY4aBZ/78mkFwgdN&#10;RveOUMEPetgU93e5zoy70gdeqtAIDiGfaQVtCEMmpa9btNrP3IDEu5MbrQ7cjo00o75yuO3lPIpS&#10;aXVHfKHVA762WH9XZ6ugKr/M+/oQkoObymb3tt2edsNeqceH6eUZRMAp/MPwp8/qULDT0Z3JeNEr&#10;WMTLBaNczOMlCCbSNElAHHmSrtYgi1ze/lD8AgAA//8DAFBLAQItABQABgAIAAAAIQC2gziS/gAA&#10;AOEBAAATAAAAAAAAAAAAAAAAAAAAAABbQ29udGVudF9UeXBlc10ueG1sUEsBAi0AFAAGAAgAAAAh&#10;ADj9If/WAAAAlAEAAAsAAAAAAAAAAAAAAAAALwEAAF9yZWxzLy5yZWxzUEsBAi0AFAAGAAgAAAAh&#10;AKZZ5y0SAgAADQQAAA4AAAAAAAAAAAAAAAAALgIAAGRycy9lMm9Eb2MueG1sUEsBAi0AFAAGAAgA&#10;AAAhAFGgIKvhAAAACwEAAA8AAAAAAAAAAAAAAAAAbAQAAGRycy9kb3ducmV2LnhtbFBLBQYAAAAA&#10;BAAEAPMAAAB6BQAAAAA=&#10;" stroked="f">
                      <v:fill opacity="0"/>
                      <v:textbox>
                        <w:txbxContent>
                          <w:p w14:paraId="4CAD0FA7" w14:textId="4D8DF0AD" w:rsidR="00AE36DF" w:rsidRPr="0093297B" w:rsidRDefault="00AE36DF" w:rsidP="007E409C">
                            <w:pPr>
                              <w:jc w:val="center"/>
                              <w:rPr>
                                <w:b/>
                                <w:color w:val="FFFF00"/>
                                <w:szCs w:val="21"/>
                              </w:rPr>
                            </w:pPr>
                            <w:r>
                              <w:rPr>
                                <w:rFonts w:hint="eastAsia"/>
                                <w:b/>
                                <w:color w:val="FFFF00"/>
                                <w:szCs w:val="21"/>
                              </w:rPr>
                              <w:t>家庭健康促进产业园</w:t>
                            </w:r>
                          </w:p>
                        </w:txbxContent>
                      </v:textbox>
                    </v:rect>
                  </w:pict>
                </mc:Fallback>
              </mc:AlternateContent>
            </w:r>
            <w:r w:rsidR="005A2DA7" w:rsidRPr="002D0583">
              <w:rPr>
                <w:b/>
                <w:noProof/>
                <w:sz w:val="28"/>
                <w:szCs w:val="28"/>
              </w:rPr>
              <mc:AlternateContent>
                <mc:Choice Requires="wps">
                  <w:drawing>
                    <wp:anchor distT="0" distB="0" distL="114300" distR="114300" simplePos="0" relativeHeight="251640320" behindDoc="0" locked="0" layoutInCell="1" allowOverlap="1" wp14:anchorId="108372A7" wp14:editId="400D11FA">
                      <wp:simplePos x="0" y="0"/>
                      <wp:positionH relativeFrom="column">
                        <wp:posOffset>449556</wp:posOffset>
                      </wp:positionH>
                      <wp:positionV relativeFrom="paragraph">
                        <wp:posOffset>1686624</wp:posOffset>
                      </wp:positionV>
                      <wp:extent cx="1120775" cy="457200"/>
                      <wp:effectExtent l="0" t="0" r="0" b="0"/>
                      <wp:wrapNone/>
                      <wp:docPr id="283"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0775" cy="4572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CD8B4F" w14:textId="57B9F6D2" w:rsidR="00AE36DF" w:rsidRPr="000F705C" w:rsidRDefault="00AE36DF" w:rsidP="007B7217">
                                  <w:pPr>
                                    <w:jc w:val="center"/>
                                    <w:rPr>
                                      <w:b/>
                                      <w:color w:val="FFFF00"/>
                                      <w:szCs w:val="21"/>
                                    </w:rPr>
                                  </w:pPr>
                                  <w:r w:rsidRPr="00371D79">
                                    <w:rPr>
                                      <w:rFonts w:hint="eastAsia"/>
                                      <w:b/>
                                      <w:color w:val="FFFF00"/>
                                      <w:szCs w:val="21"/>
                                    </w:rPr>
                                    <w:t>嘉兴</w:t>
                                  </w:r>
                                  <w:r>
                                    <w:rPr>
                                      <w:rFonts w:hint="eastAsia"/>
                                      <w:b/>
                                      <w:color w:val="FFFF00"/>
                                      <w:szCs w:val="21"/>
                                    </w:rPr>
                                    <w:t>市金港环保科技园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8372A7" id="Rectangle 125" o:spid="_x0000_s1086" style="position:absolute;left:0;text-align:left;margin-left:35.4pt;margin-top:132.8pt;width:88.25pt;height:36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dPCEAIAAA8EAAAOAAAAZHJzL2Uyb0RvYy54bWysU8GO0zAQvSPxD5bvNE1p6RI1Xa26KkJa&#10;YMXCBziOk1g4HjN2myxfz9hpS4EbwgfL4xm/efNmvLkde8OOCr0GW/J8NudMWQm1tm3Jv37Zv7rh&#10;zAdha2HAqpI/K89vty9fbAZXqAV0YGqFjECsLwZX8i4EV2SZl53qhZ+BU5acDWAvApnYZjWKgdB7&#10;ky3m8zfZAFg7BKm8p9v7ycm3Cb9plAyfmsarwEzJiVtIO6a9inu23YiiReE6LU80xD+w6IW2lPQC&#10;dS+CYAfUf0H1WiJ4aMJMQp9B02ipUg1UTT7/o5qnTjiVaiFxvLvI5P8frPx4fESm65Ivbl5zZkVP&#10;TfpMsgnbGsXyxSpKNDhfUOSTe8RYpHcPIL95ZmHXUZy6Q4ShU6ImYnmMz357EA1PT1k1fICa8MUh&#10;QFJrbLCPgKQDG1NTni9NUWNgki7zfDFfr1ecSfItV2vqekohivNrhz68U9CzeCg5EvuELo4PPkQ2&#10;ojiHJPZgdL3XxiQD22pnkB0FDcg+remtcZ2Ybs/p/BSa8Pw1hrERyULEnNLFm6RBLHuSL4zVOOm8&#10;PitaQf1MqiBMU0m/iA4d4A/OBprIkvvvB4GKM/PekrJv8+UyjnAykhCc4bWnuvYIKwmq5IGz6bgL&#10;09gfHOq2o0x5KtTCHXWj0Umo2KmJ1Yk/TV2q9/RD4lhf2ynq1z/e/gQAAP//AwBQSwMEFAAGAAgA&#10;AAAhAAxVuCLgAAAACgEAAA8AAABkcnMvZG93bnJldi54bWxMj0FPg0AUhO8m/ofNM/FmF0GhIo/G&#10;2HLw4EFq0+uWfQUi+5aw2xb/vetJj5OZzHxTrGYziDNNrreMcL+IQBA3VvfcInxuq7slCOcVazVY&#10;JoRvcrAqr68KlWt74Q86174VoYRdrhA678dcStd0ZJRb2JE4eEc7GeWDnFqpJ3UJ5WaQcRSl0qie&#10;w0KnRnrtqPmqTwahrnb6/Wnvk72dq3bztl4fN+MW8fZmfnkG4Wn2f2H4xQ/oUAamgz2xdmJAyKJA&#10;7hHi9DEFEQLxQ5aAOCAkSZaCLAv5/0L5AwAA//8DAFBLAQItABQABgAIAAAAIQC2gziS/gAAAOEB&#10;AAATAAAAAAAAAAAAAAAAAAAAAABbQ29udGVudF9UeXBlc10ueG1sUEsBAi0AFAAGAAgAAAAhADj9&#10;If/WAAAAlAEAAAsAAAAAAAAAAAAAAAAALwEAAF9yZWxzLy5yZWxzUEsBAi0AFAAGAAgAAAAhANdN&#10;08IQAgAADwQAAA4AAAAAAAAAAAAAAAAALgIAAGRycy9lMm9Eb2MueG1sUEsBAi0AFAAGAAgAAAAh&#10;AAxVuCLgAAAACgEAAA8AAAAAAAAAAAAAAAAAagQAAGRycy9kb3ducmV2LnhtbFBLBQYAAAAABAAE&#10;APMAAAB3BQAAAAA=&#10;" stroked="f">
                      <v:fill opacity="0"/>
                      <v:textbox>
                        <w:txbxContent>
                          <w:p w14:paraId="30CD8B4F" w14:textId="57B9F6D2" w:rsidR="00AE36DF" w:rsidRPr="000F705C" w:rsidRDefault="00AE36DF" w:rsidP="007B7217">
                            <w:pPr>
                              <w:jc w:val="center"/>
                              <w:rPr>
                                <w:b/>
                                <w:color w:val="FFFF00"/>
                                <w:szCs w:val="21"/>
                              </w:rPr>
                            </w:pPr>
                            <w:r w:rsidRPr="00371D79">
                              <w:rPr>
                                <w:rFonts w:hint="eastAsia"/>
                                <w:b/>
                                <w:color w:val="FFFF00"/>
                                <w:szCs w:val="21"/>
                              </w:rPr>
                              <w:t>嘉兴</w:t>
                            </w:r>
                            <w:r>
                              <w:rPr>
                                <w:rFonts w:hint="eastAsia"/>
                                <w:b/>
                                <w:color w:val="FFFF00"/>
                                <w:szCs w:val="21"/>
                              </w:rPr>
                              <w:t>市金港环保科技园</w:t>
                            </w:r>
                          </w:p>
                        </w:txbxContent>
                      </v:textbox>
                    </v:rect>
                  </w:pict>
                </mc:Fallback>
              </mc:AlternateContent>
            </w:r>
            <w:r w:rsidR="005A2DA7" w:rsidRPr="002D0583">
              <w:rPr>
                <w:b/>
                <w:noProof/>
                <w:sz w:val="28"/>
                <w:szCs w:val="28"/>
              </w:rPr>
              <mc:AlternateContent>
                <mc:Choice Requires="wps">
                  <w:drawing>
                    <wp:anchor distT="0" distB="0" distL="114300" distR="114300" simplePos="0" relativeHeight="251643392" behindDoc="0" locked="0" layoutInCell="1" allowOverlap="1" wp14:anchorId="2084B7F5" wp14:editId="507767DB">
                      <wp:simplePos x="0" y="0"/>
                      <wp:positionH relativeFrom="column">
                        <wp:posOffset>1987775</wp:posOffset>
                      </wp:positionH>
                      <wp:positionV relativeFrom="paragraph">
                        <wp:posOffset>187879</wp:posOffset>
                      </wp:positionV>
                      <wp:extent cx="1423670" cy="445135"/>
                      <wp:effectExtent l="0" t="0" r="0" b="0"/>
                      <wp:wrapNone/>
                      <wp:docPr id="287"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3670" cy="4451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317630" w14:textId="7D45BA7F" w:rsidR="00AE36DF" w:rsidRPr="00E473C4" w:rsidRDefault="00AE36DF" w:rsidP="00371D79">
                                  <w:pPr>
                                    <w:jc w:val="center"/>
                                    <w:rPr>
                                      <w:b/>
                                      <w:color w:val="FFFF00"/>
                                    </w:rPr>
                                  </w:pPr>
                                  <w:r>
                                    <w:rPr>
                                      <w:rFonts w:hint="eastAsia"/>
                                      <w:b/>
                                      <w:color w:val="FFFF00"/>
                                    </w:rPr>
                                    <w:t>嘉兴明日新能源科技有限公司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4B7F5" id="Rectangle 126" o:spid="_x0000_s1087" style="position:absolute;left:0;text-align:left;margin-left:156.5pt;margin-top:14.8pt;width:112.1pt;height:35.0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VaOFAIAAA8EAAAOAAAAZHJzL2Uyb0RvYy54bWysU9uO0zAQfUfiHyy/0zTZtLtETVerroqQ&#10;Flix8AGO41yE4zFjt2n5esZOWwq8IfxgeTwzx2fOjFf3h0GzvULXgyl5OptzpoyEujdtyb9+2b65&#10;48x5YWqhwaiSH5Xj9+vXr1ajLVQGHehaISMQ44rRlrzz3hZJ4mSnBuFmYJUhZwM4CE8mtkmNYiT0&#10;QSfZfL5MRsDaIkjlHN0+Tk6+jvhNo6T/1DROeaZLTtx83DHuVdiT9UoULQrb9fJEQ/wDi0H0hh69&#10;QD0KL9gO+7+ghl4iOGj8TMKQQNP0UsUaqJp0/kc1L52wKtZC4jh7kcn9P1j5cf+MrK9Lnt3dcmbE&#10;QE36TLIJ02rF0mwZJBqtKyjyxT5jKNLZJ5DfHDOw6ShOPSDC2ClRE7E0xCe/JQTDUSqrxg9QE77Y&#10;eYhqHRocAiDpwA6xKcdLU9TBM0mXaZ7dLG+pd5J8eb5IbxbxCVGcsy06/07BwMKh5EjsI7rYPzkf&#10;2IjiHBLZg+7rba91NLCtNhrZXtCAbOOacrXtxHQbh4Qw3BQa8dw1hjYByUDAnJ4LN1GDUPYknz9U&#10;h5POZ0UrqI+kCsI0lfSL6NAB/uBspIksufu+E6g40+8NKfs2zfMwwtHIF7cZGXjtqa49wkiCKrnn&#10;bDpu/DT2O4t929FLaSzUwAN1o+mjUKFTE6sTf5q6WO/ph4SxvrZj1K9/vP4JAAD//wMAUEsDBBQA&#10;BgAIAAAAIQBbhm254AAAAAkBAAAPAAAAZHJzL2Rvd25yZXYueG1sTI8xT8MwFIR3JP6D9ZDYqNNE&#10;tCTNS4VoMzAwkIK6uvFrEjV+jmK3Df8eM9HxdKe77/L1ZHpxodF1lhHmswgEcW11xw3C1658egHh&#10;vGKtesuE8EMO1sX9Xa4yba/8SZfKNyKUsMsUQuv9kEnp6paMcjM7EAfvaEejfJBjI/WorqHc9DKO&#10;ooU0quOw0KqB3lqqT9XZIFTlt/5I9z7Z26lstu+bzXE77BAfH6bXFQhPk/8Pwx9+QIciMB3smbUT&#10;PUIyT8IXjxCnCxAh8JwsYxAHhDRdgixyefug+AUAAP//AwBQSwECLQAUAAYACAAAACEAtoM4kv4A&#10;AADhAQAAEwAAAAAAAAAAAAAAAAAAAAAAW0NvbnRlbnRfVHlwZXNdLnhtbFBLAQItABQABgAIAAAA&#10;IQA4/SH/1gAAAJQBAAALAAAAAAAAAAAAAAAAAC8BAABfcmVscy8ucmVsc1BLAQItABQABgAIAAAA&#10;IQCquVaOFAIAAA8EAAAOAAAAAAAAAAAAAAAAAC4CAABkcnMvZTJvRG9jLnhtbFBLAQItABQABgAI&#10;AAAAIQBbhm254AAAAAkBAAAPAAAAAAAAAAAAAAAAAG4EAABkcnMvZG93bnJldi54bWxQSwUGAAAA&#10;AAQABADzAAAAewUAAAAA&#10;" stroked="f">
                      <v:fill opacity="0"/>
                      <v:textbox>
                        <w:txbxContent>
                          <w:p w14:paraId="55317630" w14:textId="7D45BA7F" w:rsidR="00AE36DF" w:rsidRPr="00E473C4" w:rsidRDefault="00AE36DF" w:rsidP="00371D79">
                            <w:pPr>
                              <w:jc w:val="center"/>
                              <w:rPr>
                                <w:b/>
                                <w:color w:val="FFFF00"/>
                              </w:rPr>
                            </w:pPr>
                            <w:r>
                              <w:rPr>
                                <w:rFonts w:hint="eastAsia"/>
                                <w:b/>
                                <w:color w:val="FFFF00"/>
                              </w:rPr>
                              <w:t>嘉兴明日新能源科技有限公司</w:t>
                            </w:r>
                          </w:p>
                        </w:txbxContent>
                      </v:textbox>
                    </v:rect>
                  </w:pict>
                </mc:Fallback>
              </mc:AlternateContent>
            </w:r>
            <w:r w:rsidR="005A2DA7" w:rsidRPr="002D0583">
              <w:rPr>
                <w:rFonts w:ascii="宋体" w:hAnsi="宋体" w:cs="宋体"/>
                <w:noProof/>
                <w:kern w:val="0"/>
                <w:sz w:val="24"/>
              </w:rPr>
              <mc:AlternateContent>
                <mc:Choice Requires="wps">
                  <w:drawing>
                    <wp:anchor distT="0" distB="0" distL="114300" distR="114300" simplePos="0" relativeHeight="251666944" behindDoc="0" locked="0" layoutInCell="1" allowOverlap="1" wp14:anchorId="5FE95CA9" wp14:editId="0FD813B4">
                      <wp:simplePos x="0" y="0"/>
                      <wp:positionH relativeFrom="column">
                        <wp:posOffset>4211505</wp:posOffset>
                      </wp:positionH>
                      <wp:positionV relativeFrom="paragraph">
                        <wp:posOffset>1072965</wp:posOffset>
                      </wp:positionV>
                      <wp:extent cx="758142" cy="339042"/>
                      <wp:effectExtent l="0" t="0" r="0" b="0"/>
                      <wp:wrapNone/>
                      <wp:docPr id="89"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142" cy="339042"/>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F7FA56" w14:textId="491E61C1" w:rsidR="00AE36DF" w:rsidRPr="00E473C4" w:rsidRDefault="00AE36DF" w:rsidP="007E409C">
                                  <w:pPr>
                                    <w:jc w:val="center"/>
                                    <w:rPr>
                                      <w:b/>
                                      <w:color w:val="FFFF00"/>
                                    </w:rPr>
                                  </w:pPr>
                                  <w:r>
                                    <w:rPr>
                                      <w:rFonts w:hint="eastAsia"/>
                                      <w:b/>
                                      <w:color w:val="FFFF00"/>
                                    </w:rPr>
                                    <w:t>空地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E95CA9" id="_x0000_s1088" style="position:absolute;left:0;text-align:left;margin-left:331.6pt;margin-top:84.5pt;width:59.7pt;height:26.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zllEgIAAA0EAAAOAAAAZHJzL2Uyb0RvYy54bWysU9uO0zAQfUfiHyy/0zTZLttGTVerroqQ&#10;Flix8AGO41yE4zFjt0n5esZOWwq8IfxgeW5nZs6M1/djr9lBoevAFDydzTlTRkLVmabgX7/s3iw5&#10;c16YSmgwquBH5fj95vWr9WBzlUELulLICMS4fLAFb723eZI42apeuBlYZchYA/bCk4hNUqEYCL3X&#10;STafv00GwMoiSOUcaR8nI99E/LpW0n+qa6c80wWn2ny8Md5luJPNWuQNCtt28lSG+IcqetEZSnqB&#10;ehResD12f0H1nURwUPuZhD6Buu6kij1QN+n8j25eWmFV7IXIcfZCk/t/sPLj4RlZVxV8ueLMiJ5m&#10;9JlYE6bRiqVZFhgarMvJ8cU+Y+jR2SeQ3xwzsG3JTz0gwtAqUVFdafBPfgsIgqNQVg4foCJ8sfcQ&#10;yRpr7AMg0cDGOJPjZSZq9EyS8u52mS4yziSZbm5Wc3qHDCI/B1t0/p2CnoVHwZGKj+Di8OT85Hp2&#10;icWD7qpdp3UUsCm3GtlB0Hrs4plitW3FpI0rQunc5BpTu2sMbQKSgYA5pQuaSEHoemLPj+UYWc5W&#10;Z0JLqI5ECsK0k/SH6NEC/uBsoH0suPu+F6g40+8NEbtKF4uwwFFY3N5lJOC1pby2CCMJquCes+m5&#10;9dPS7y12TUuZ0tiogQcaRt1FosKgpqpO9dPOxX5P/yMs9bUcvX794s1PAAAA//8DAFBLAwQUAAYA&#10;CAAAACEAylyFteAAAAALAQAADwAAAGRycy9kb3ducmV2LnhtbEyPMU/DMBCFdyT+g3VIbNTBRaEN&#10;cSpEm6EDAymoqxtfk4j4HMVuG/59jwnG0/v07nv5anK9OOMYOk8aHmcJCKTa244aDZ+78mEBIkRD&#10;1vSeUMMPBlgVtze5yay/0Aeeq9gILqGQGQ1tjEMmZahbdCbM/IDE2dGPzkQ+x0ba0Vy43PVSJUkq&#10;nemIP7RmwLcW6+/q5DRU5Zd9X+7jfO+nstls1+vjZthpfX83vb6AiDjFPxh+9VkdCnY6+BPZIHoN&#10;aTpXjHKQLnkUE88LlYI4aFBKPYEscvl/Q3EFAAD//wMAUEsBAi0AFAAGAAgAAAAhALaDOJL+AAAA&#10;4QEAABMAAAAAAAAAAAAAAAAAAAAAAFtDb250ZW50X1R5cGVzXS54bWxQSwECLQAUAAYACAAAACEA&#10;OP0h/9YAAACUAQAACwAAAAAAAAAAAAAAAAAvAQAAX3JlbHMvLnJlbHNQSwECLQAUAAYACAAAACEA&#10;ESs5ZRICAAANBAAADgAAAAAAAAAAAAAAAAAuAgAAZHJzL2Uyb0RvYy54bWxQSwECLQAUAAYACAAA&#10;ACEAylyFteAAAAALAQAADwAAAAAAAAAAAAAAAABsBAAAZHJzL2Rvd25yZXYueG1sUEsFBgAAAAAE&#10;AAQA8wAAAHkFAAAAAA==&#10;" stroked="f">
                      <v:fill opacity="0"/>
                      <v:textbox>
                        <w:txbxContent>
                          <w:p w14:paraId="5CF7FA56" w14:textId="491E61C1" w:rsidR="00AE36DF" w:rsidRPr="00E473C4" w:rsidRDefault="00AE36DF" w:rsidP="007E409C">
                            <w:pPr>
                              <w:jc w:val="center"/>
                              <w:rPr>
                                <w:b/>
                                <w:color w:val="FFFF00"/>
                              </w:rPr>
                            </w:pPr>
                            <w:r>
                              <w:rPr>
                                <w:rFonts w:hint="eastAsia"/>
                                <w:b/>
                                <w:color w:val="FFFF00"/>
                              </w:rPr>
                              <w:t>空地</w:t>
                            </w:r>
                          </w:p>
                        </w:txbxContent>
                      </v:textbox>
                    </v:rect>
                  </w:pict>
                </mc:Fallback>
              </mc:AlternateContent>
            </w:r>
            <w:r w:rsidR="005A2DA7" w:rsidRPr="002D0583">
              <w:rPr>
                <w:b/>
                <w:noProof/>
                <w:sz w:val="28"/>
                <w:szCs w:val="28"/>
              </w:rPr>
              <mc:AlternateContent>
                <mc:Choice Requires="wps">
                  <w:drawing>
                    <wp:anchor distT="0" distB="0" distL="114300" distR="114300" simplePos="0" relativeHeight="251660800" behindDoc="0" locked="0" layoutInCell="1" allowOverlap="1" wp14:anchorId="2381DCF1" wp14:editId="6F789D61">
                      <wp:simplePos x="0" y="0"/>
                      <wp:positionH relativeFrom="column">
                        <wp:posOffset>2742171</wp:posOffset>
                      </wp:positionH>
                      <wp:positionV relativeFrom="paragraph">
                        <wp:posOffset>650376</wp:posOffset>
                      </wp:positionV>
                      <wp:extent cx="1570355" cy="453390"/>
                      <wp:effectExtent l="57150" t="0" r="10795" b="365760"/>
                      <wp:wrapNone/>
                      <wp:docPr id="83" name="AutoShap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0355" cy="453390"/>
                              </a:xfrm>
                              <a:prstGeom prst="wedgeRectCallout">
                                <a:avLst>
                                  <a:gd name="adj1" fmla="val -51024"/>
                                  <a:gd name="adj2" fmla="val 118437"/>
                                </a:avLst>
                              </a:prstGeom>
                              <a:noFill/>
                              <a:ln w="15875">
                                <a:solidFill>
                                  <a:srgbClr val="FF0000"/>
                                </a:solidFill>
                                <a:miter lim="800000"/>
                                <a:headEnd/>
                                <a:tailEnd/>
                              </a:ln>
                              <a:extLst>
                                <a:ext uri="{909E8E84-426E-40DD-AFC4-6F175D3DCCD1}">
                                  <a14:hiddenFill xmlns:a14="http://schemas.microsoft.com/office/drawing/2010/main">
                                    <a:gradFill rotWithShape="0">
                                      <a:gsLst>
                                        <a:gs pos="0">
                                          <a:srgbClr val="FFFFFF"/>
                                        </a:gs>
                                        <a:gs pos="100000">
                                          <a:srgbClr val="FFFFFF"/>
                                        </a:gs>
                                      </a:gsLst>
                                      <a:lin ang="0"/>
                                    </a:gradFill>
                                  </a14:hiddenFill>
                                </a:ext>
                              </a:extLst>
                            </wps:spPr>
                            <wps:txbx>
                              <w:txbxContent>
                                <w:p w14:paraId="34220944" w14:textId="0C093DD6" w:rsidR="00AE36DF" w:rsidRPr="000F705C" w:rsidRDefault="00AE36DF" w:rsidP="00371D79">
                                  <w:pPr>
                                    <w:adjustRightInd w:val="0"/>
                                    <w:snapToGrid w:val="0"/>
                                    <w:jc w:val="center"/>
                                    <w:rPr>
                                      <w:b/>
                                      <w:color w:val="FF0000"/>
                                    </w:rPr>
                                  </w:pPr>
                                  <w:r>
                                    <w:rPr>
                                      <w:rFonts w:hint="eastAsia"/>
                                      <w:b/>
                                      <w:color w:val="FF0000"/>
                                    </w:rPr>
                                    <w:t>嘉兴新中南汽车零部件</w:t>
                                  </w:r>
                                  <w:r w:rsidRPr="00371D79">
                                    <w:rPr>
                                      <w:rFonts w:hint="eastAsia"/>
                                      <w:b/>
                                      <w:color w:val="FF0000"/>
                                    </w:rPr>
                                    <w:t>股份有限公司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81DCF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57" o:spid="_x0000_s1089" type="#_x0000_t61" style="position:absolute;left:0;text-align:left;margin-left:215.9pt;margin-top:51.2pt;width:123.65pt;height:35.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NLWVAIAAIkEAAAOAAAAZHJzL2Uyb0RvYy54bWysVFFv0zAQfkfiP1h+35K0DeuqpdPUUYQ0&#10;YGLwA1zbSQy2z9hu0/HrOTvZ6OAN0QfrnDt/d/d9d726PhpNDtIHBbah1XlJibQchLJdQ79+2Z4t&#10;KQmRWcE0WNnQRxno9fr1q6vBreQMetBCeoIgNqwG19A+RrcqisB7aVg4ByctOlvwhkW8+q4Qng2I&#10;bnQxK8s3xQBeOA9choBfb0cnXWf8tpU8fmrbICPRDcXaYj59PnfpLNZXbNV55nrFpzLYP1RhmLKY&#10;9BnqlkVG9l79BWUU9xCgjeccTAFtq7jMPWA3VflHNw89czL3guQE90xT+H+w/OPh3hMlGrqcU2KZ&#10;QY1u9hFyalLVF4mhwYUVBj64e596DO4O+PdALGx6Zjt54z0MvWQC66pSfPHiQboEfEp2wwcQiM8Q&#10;P5N1bL1JgEgDOWZNHp81kcdIOH7EEsp5XVPC0beo5/PLLFrBVk+vnQ/xnQRDktHQQYpOfkbhN0xr&#10;2MeciR3uQsz6iKlJJr5VlLRGo9wHpslZXZWzxTQPJ0Gz06CqWi7mmRLMP2Gi9VRBSmBhq7TOY6Ut&#10;GVIDy4s6FxFAK5G8mUTf7TbaE8zd0O22xF+mDuk9DTMq4n5oZVCgFDNNbGL7rRU5TWRKjzaWou1E&#10;f2J8VC4ed8es8Dw/TnLsQDyiIB7GfcD9RaMH/5OSAXehoeHHnnlJiX5vUdTLarFIy5Mvi/pihhd/&#10;6tmdepjlCNXQSMlobuK4cHvnVddjpirTYSENWqvi08SMVU3147yj9WKhTu856vc/yPoXAAAA//8D&#10;AFBLAwQUAAYACAAAACEAmRRyyuIAAAALAQAADwAAAGRycy9kb3ducmV2LnhtbEyPUU/CQBCE3038&#10;D5c18U2upaRA7ZUQIkJCjBH4AUdvbRt6e03vgOqvd33Sx9mZzHybLwbbiiv2vnGkIB5FIJBKZxqq&#10;FBwP66cZCB80Gd06QgVf6GFR3N/lOjPuRh943YdKcAn5TCuoQ+gyKX1Zo9V+5Dok9j5db3Vg2VfS&#10;9PrG5baV4yhKpdUN8UKtO1zVWJ73F6vgRYbN9n2zXA82OW8Pr6t09/atlXp8GJbPIAIO4S8Mv/iM&#10;DgUzndyFjBetgkkSM3pgIxpPQHAinc5jECe+TJMZyCKX/38ofgAAAP//AwBQSwECLQAUAAYACAAA&#10;ACEAtoM4kv4AAADhAQAAEwAAAAAAAAAAAAAAAAAAAAAAW0NvbnRlbnRfVHlwZXNdLnhtbFBLAQIt&#10;ABQABgAIAAAAIQA4/SH/1gAAAJQBAAALAAAAAAAAAAAAAAAAAC8BAABfcmVscy8ucmVsc1BLAQIt&#10;ABQABgAIAAAAIQDzqNLWVAIAAIkEAAAOAAAAAAAAAAAAAAAAAC4CAABkcnMvZTJvRG9jLnhtbFBL&#10;AQItABQABgAIAAAAIQCZFHLK4gAAAAsBAAAPAAAAAAAAAAAAAAAAAK4EAABkcnMvZG93bnJldi54&#10;bWxQSwUGAAAAAAQABADzAAAAvQUAAAAA&#10;" adj="-221,36382" filled="f" strokecolor="red" strokeweight="1.25pt">
                      <v:fill angle="90" focus="100%" type="gradient">
                        <o:fill v:ext="view" type="gradientUnscaled"/>
                      </v:fill>
                      <v:textbox>
                        <w:txbxContent>
                          <w:p w14:paraId="34220944" w14:textId="0C093DD6" w:rsidR="00AE36DF" w:rsidRPr="000F705C" w:rsidRDefault="00AE36DF" w:rsidP="00371D79">
                            <w:pPr>
                              <w:adjustRightInd w:val="0"/>
                              <w:snapToGrid w:val="0"/>
                              <w:jc w:val="center"/>
                              <w:rPr>
                                <w:b/>
                                <w:color w:val="FF0000"/>
                              </w:rPr>
                            </w:pPr>
                            <w:r>
                              <w:rPr>
                                <w:rFonts w:hint="eastAsia"/>
                                <w:b/>
                                <w:color w:val="FF0000"/>
                              </w:rPr>
                              <w:t>嘉兴新中南汽车零部件</w:t>
                            </w:r>
                            <w:r w:rsidRPr="00371D79">
                              <w:rPr>
                                <w:rFonts w:hint="eastAsia"/>
                                <w:b/>
                                <w:color w:val="FF0000"/>
                              </w:rPr>
                              <w:t>股份有限公司</w:t>
                            </w:r>
                          </w:p>
                        </w:txbxContent>
                      </v:textbox>
                    </v:shape>
                  </w:pict>
                </mc:Fallback>
              </mc:AlternateContent>
            </w:r>
            <w:r w:rsidR="00996929" w:rsidRPr="002D0583">
              <w:rPr>
                <w:b/>
                <w:noProof/>
                <w:sz w:val="28"/>
                <w:szCs w:val="28"/>
              </w:rPr>
              <mc:AlternateContent>
                <mc:Choice Requires="wps">
                  <w:drawing>
                    <wp:anchor distT="0" distB="0" distL="114300" distR="114300" simplePos="0" relativeHeight="251679232" behindDoc="0" locked="0" layoutInCell="1" allowOverlap="1" wp14:anchorId="60F5C1CC" wp14:editId="013A8CE6">
                      <wp:simplePos x="0" y="0"/>
                      <wp:positionH relativeFrom="column">
                        <wp:posOffset>1857913</wp:posOffset>
                      </wp:positionH>
                      <wp:positionV relativeFrom="paragraph">
                        <wp:posOffset>2069609</wp:posOffset>
                      </wp:positionV>
                      <wp:extent cx="280035" cy="255905"/>
                      <wp:effectExtent l="0" t="0" r="0" b="0"/>
                      <wp:wrapNone/>
                      <wp:docPr id="292"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 cy="2559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D09746" w14:textId="77777777" w:rsidR="00AE36DF" w:rsidRPr="00E473C4" w:rsidRDefault="00AE36DF">
                                  <w:pPr>
                                    <w:rPr>
                                      <w:b/>
                                      <w:color w:val="FFFF00"/>
                                    </w:rPr>
                                  </w:pPr>
                                  <w:r>
                                    <w:rPr>
                                      <w:rFonts w:hint="eastAsia"/>
                                      <w:b/>
                                      <w:color w:val="FFFF00"/>
                                    </w:rPr>
                                    <w:t>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F5C1CC" id="Rectangle 135" o:spid="_x0000_s1090" style="position:absolute;left:0;text-align:left;margin-left:146.3pt;margin-top:162.95pt;width:22.05pt;height:20.1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kEgIAAA4EAAAOAAAAZHJzL2Uyb0RvYy54bWysU9tuEzEQfUfiHyy/k700gWaVTVWlCkIq&#10;UFH4AK/XexFejxk72S1fz9ibpgHeEH6wPLfjM8fjzc00aHZU6HowJc8WKWfKSKh705b829f9m2vO&#10;nBemFhqMKvmTcvxm+/rVZrSFyqEDXStkBGJcMdqSd97bIkmc7NQg3AKsMhRsAAfhycQ2qVGMhD7o&#10;JE/Tt8kIWFsEqZwj790c5NuI3zRK+s9N45RnuuTEzccd416FPdluRNGisF0vTzTEP7AYRG/o0jPU&#10;nfCCHbD/C2roJYKDxi8kDAk0TS9V7IG6ydI/unnshFWxFxLH2bNM7v/Byk/HB2R9XfJ8nXNmxECP&#10;9IVkE6bVimVXqyDRaF1BmY/2AUOTzt6D/O6YgV1HeeoWEcZOiZqIZSE/+a0gGI5KWTV+hJrwxcFD&#10;VGtqcAiApAOb4qM8nR9FTZ5JcubXaUosmKRQvlqt08goEcVzsUXn3ysYWDiUHIl8BBfHe+cDGVE8&#10;p0TyoPt632sdDWyrnUZ2FDQf+7jmWm07MXvjjBCGm1MjnrvE0CYgGQiY83XBEyUIXc/q+amaosxX&#10;UaAgSQX1E4mCMA8lfSI6dIA/ORtpIEvufhwEKs70B0PCrrPlMkxwNJardzkZeBmpLiPCSIIqueds&#10;Pu78PPUHi33b0U1ZbNTALT1G00ehXlid+NPQxX5PHyRM9aUds16+8fYXAAAA//8DAFBLAwQUAAYA&#10;CAAAACEArl/qPeEAAAALAQAADwAAAGRycy9kb3ducmV2LnhtbEyPsU7DMBCGdyTewTokNurgCEPS&#10;OBWizcDA0BTU1Y2vSdTYjmK3DW/PMcF2p/v03/cXq9kO7IJT6L1T8LhIgKFrvOldq+BzVz28AAtR&#10;O6MH71DBNwZYlbc3hc6Nv7otXurYMgpxIdcKuhjHnPPQdGh1WPgRHd2OfrI60jq13Ez6SuF24CJJ&#10;JLe6d/Sh0yO+ddic6rNVUFdf5iPbx3Tv56rdvK/Xx824U+r+bn5dAos4xz8YfvVJHUpyOvizM4EN&#10;CkQmJKEKUvGUASMiTeUzsAMNUgrgZcH/dyh/AAAA//8DAFBLAQItABQABgAIAAAAIQC2gziS/gAA&#10;AOEBAAATAAAAAAAAAAAAAAAAAAAAAABbQ29udGVudF9UeXBlc10ueG1sUEsBAi0AFAAGAAgAAAAh&#10;ADj9If/WAAAAlAEAAAsAAAAAAAAAAAAAAAAALwEAAF9yZWxzLy5yZWxzUEsBAi0AFAAGAAgAAAAh&#10;AP9X62QSAgAADgQAAA4AAAAAAAAAAAAAAAAALgIAAGRycy9lMm9Eb2MueG1sUEsBAi0AFAAGAAgA&#10;AAAhAK5f6j3hAAAACwEAAA8AAAAAAAAAAAAAAAAAbAQAAGRycy9kb3ducmV2LnhtbFBLBQYAAAAA&#10;BAAEAPMAAAB6BQAAAAA=&#10;" stroked="f">
                      <v:fill opacity="0"/>
                      <v:textbox>
                        <w:txbxContent>
                          <w:p w14:paraId="21D09746" w14:textId="77777777" w:rsidR="00AE36DF" w:rsidRPr="00E473C4" w:rsidRDefault="00AE36DF">
                            <w:pPr>
                              <w:rPr>
                                <w:b/>
                                <w:color w:val="FFFF00"/>
                              </w:rPr>
                            </w:pPr>
                            <w:r>
                              <w:rPr>
                                <w:rFonts w:hint="eastAsia"/>
                                <w:b/>
                                <w:color w:val="FFFF00"/>
                              </w:rPr>
                              <w:t>路</w:t>
                            </w:r>
                          </w:p>
                        </w:txbxContent>
                      </v:textbox>
                    </v:rect>
                  </w:pict>
                </mc:Fallback>
              </mc:AlternateContent>
            </w:r>
            <w:r w:rsidR="00996929" w:rsidRPr="002D0583">
              <w:rPr>
                <w:b/>
                <w:noProof/>
                <w:sz w:val="28"/>
                <w:szCs w:val="28"/>
              </w:rPr>
              <mc:AlternateContent>
                <mc:Choice Requires="wps">
                  <w:drawing>
                    <wp:anchor distT="0" distB="0" distL="114300" distR="114300" simplePos="0" relativeHeight="251676160" behindDoc="0" locked="0" layoutInCell="1" allowOverlap="1" wp14:anchorId="59F0690E" wp14:editId="3E3C145E">
                      <wp:simplePos x="0" y="0"/>
                      <wp:positionH relativeFrom="column">
                        <wp:posOffset>1576063</wp:posOffset>
                      </wp:positionH>
                      <wp:positionV relativeFrom="paragraph">
                        <wp:posOffset>1013154</wp:posOffset>
                      </wp:positionV>
                      <wp:extent cx="280035" cy="255905"/>
                      <wp:effectExtent l="0" t="0" r="0" b="0"/>
                      <wp:wrapNone/>
                      <wp:docPr id="291"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 cy="2559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CBFE15" w14:textId="321B2E74" w:rsidR="00AE36DF" w:rsidRPr="00E473C4" w:rsidRDefault="00AE36DF">
                                  <w:pPr>
                                    <w:rPr>
                                      <w:b/>
                                      <w:color w:val="FFFF00"/>
                                    </w:rPr>
                                  </w:pPr>
                                  <w:r>
                                    <w:rPr>
                                      <w:rFonts w:hint="eastAsia"/>
                                      <w:b/>
                                      <w:color w:val="FFFF00"/>
                                    </w:rPr>
                                    <w:t>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F0690E" id="Rectangle 133" o:spid="_x0000_s1091" style="position:absolute;left:0;text-align:left;margin-left:124.1pt;margin-top:79.8pt;width:22.05pt;height:20.1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qmdFQIAAA4EAAAOAAAAZHJzL2Uyb0RvYy54bWysU9uOEzEMfUfiH6K807m0he2o09WqqyKk&#10;hV2x8AGZTOYiMnFw0k6Xr8fJtKXAGyIPURzbJ8fHzvr2OGh2UOh6MCXPZilnykioe9OW/OuX3Zsb&#10;zpwXphYajCr5i3L8dvP61Xq0hcqhA10rZARiXDHaknfe2yJJnOzUINwMrDLkbAAH4cnENqlRjIQ+&#10;6CRP07fJCFhbBKmco9v7yck3Eb9plPSPTeOUZ7rkxM3HHeNehT3ZrEXRorBdL080xD+wGERv6NEL&#10;1L3wgu2x/wtq6CWCg8bPJAwJNE0vVayBqsnSP6p57oRVsRYSx9mLTO7/wcpPhydkfV3yfJVxZsRA&#10;TfpMsgnTasWy+TxINFpXUOSzfcJQpLMPIL85ZmDbUZy6Q4SxU6ImYlmIT35LCIajVFaNH6EmfLH3&#10;ENU6NjgEQNKBHWNTXi5NUUfPJF3mN2k6X3ImyZUvl6t0GV8QxTnZovPvFQwsHEqORD6Ci8OD84GM&#10;KM4hkTzovt71WkcD22qrkR0EzccurilX205Mt3FGCMNNoRHPXWNoE5AMBMzpuXATJQhVT+r5Y3WM&#10;Ms/zs6AV1C8kCsI0lPSJ6NAB/uBspIEsufu+F6g40x8MCbvKFoswwdFYLN/lZOC1p7r2CCMJquSe&#10;s+m49dPU7y32bUcvZbFQA3fUjKaPQoVGTaxO/GnoYr2nDxKm+tqOUb++8eYnAAAA//8DAFBLAwQU&#10;AAYACAAAACEApZda0+AAAAALAQAADwAAAGRycy9kb3ducmV2LnhtbEyPwU7DMAyG70i8Q2Sk3VhK&#10;B9NSmk5oWw8cONCBds0ar61onKrJtvL2mBMc7f/T78/5enK9uOAYOk8aHuYJCKTa244aDR/78n4F&#10;IkRD1vSeUMM3BlgXtze5yay/0jteqtgILqGQGQ1tjEMmZahbdCbM/YDE2cmPzkQex0ba0Vy53PUy&#10;TZKldKYjvtCaATct1l/V2Wmoyk/7pg5xcfBT2exet9vTbthrPbubXp5BRJziHwy/+qwOBTsd/Zls&#10;EL2G9HGVMsrBk1qCYCJV6QLEkTdKKZBFLv//UPwAAAD//wMAUEsBAi0AFAAGAAgAAAAhALaDOJL+&#10;AAAA4QEAABMAAAAAAAAAAAAAAAAAAAAAAFtDb250ZW50X1R5cGVzXS54bWxQSwECLQAUAAYACAAA&#10;ACEAOP0h/9YAAACUAQAACwAAAAAAAAAAAAAAAAAvAQAAX3JlbHMvLnJlbHNQSwECLQAUAAYACAAA&#10;ACEATcqpnRUCAAAOBAAADgAAAAAAAAAAAAAAAAAuAgAAZHJzL2Uyb0RvYy54bWxQSwECLQAUAAYA&#10;CAAAACEApZda0+AAAAALAQAADwAAAAAAAAAAAAAAAABvBAAAZHJzL2Rvd25yZXYueG1sUEsFBgAA&#10;AAAEAAQA8wAAAHwFAAAAAA==&#10;" stroked="f">
                      <v:fill opacity="0"/>
                      <v:textbox>
                        <w:txbxContent>
                          <w:p w14:paraId="6DCBFE15" w14:textId="321B2E74" w:rsidR="00AE36DF" w:rsidRPr="00E473C4" w:rsidRDefault="00AE36DF">
                            <w:pPr>
                              <w:rPr>
                                <w:b/>
                                <w:color w:val="FFFF00"/>
                              </w:rPr>
                            </w:pPr>
                            <w:r>
                              <w:rPr>
                                <w:rFonts w:hint="eastAsia"/>
                                <w:b/>
                                <w:color w:val="FFFF00"/>
                              </w:rPr>
                              <w:t>盾</w:t>
                            </w:r>
                          </w:p>
                        </w:txbxContent>
                      </v:textbox>
                    </v:rect>
                  </w:pict>
                </mc:Fallback>
              </mc:AlternateContent>
            </w:r>
            <w:r w:rsidR="00996929" w:rsidRPr="002D0583">
              <w:rPr>
                <w:b/>
                <w:noProof/>
                <w:sz w:val="28"/>
                <w:szCs w:val="28"/>
              </w:rPr>
              <mc:AlternateContent>
                <mc:Choice Requires="wps">
                  <w:drawing>
                    <wp:anchor distT="0" distB="0" distL="114300" distR="114300" simplePos="0" relativeHeight="251673088" behindDoc="0" locked="0" layoutInCell="1" allowOverlap="1" wp14:anchorId="4DCE7B69" wp14:editId="21E63890">
                      <wp:simplePos x="0" y="0"/>
                      <wp:positionH relativeFrom="column">
                        <wp:posOffset>1322761</wp:posOffset>
                      </wp:positionH>
                      <wp:positionV relativeFrom="paragraph">
                        <wp:posOffset>5595</wp:posOffset>
                      </wp:positionV>
                      <wp:extent cx="280035" cy="255905"/>
                      <wp:effectExtent l="0" t="0" r="0" b="0"/>
                      <wp:wrapNone/>
                      <wp:docPr id="290"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 cy="2559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341DAD" w14:textId="212C09AA" w:rsidR="00AE36DF" w:rsidRPr="00E473C4" w:rsidRDefault="00AE36DF">
                                  <w:pPr>
                                    <w:rPr>
                                      <w:b/>
                                      <w:color w:val="FFFF00"/>
                                    </w:rPr>
                                  </w:pPr>
                                  <w:r>
                                    <w:rPr>
                                      <w:rFonts w:hint="eastAsia"/>
                                      <w:b/>
                                      <w:color w:val="FFFF00"/>
                                    </w:rPr>
                                    <w:t>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CE7B69" id="_x0000_s1092" style="position:absolute;left:0;text-align:left;margin-left:104.15pt;margin-top:.45pt;width:22.05pt;height:20.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4ALEwIAAA4EAAAOAAAAZHJzL2Uyb0RvYy54bWysU9uOEzEMfUfiH6K807m0he2o09WqqyKk&#10;BVYsfEAmk7mITByctNPy9TiZbrfAGyIPURzbJ8fHzvr2OGh2UOh6MCXPZilnykioe9OW/NvX3Zsb&#10;zpwXphYajCr5STl+u3n9aj3aQuXQga4VMgIxrhhtyTvvbZEkTnZqEG4GVhlyNoCD8GRim9QoRkIf&#10;dJKn6dtkBKwtglTO0e395OSbiN80SvrPTeOUZ7rkxM3HHeNehT3ZrEXRorBdL880xD+wGERv6NEL&#10;1L3wgu2x/wtq6CWCg8bPJAwJNE0vVayBqsnSP6p56oRVsRYSx9mLTO7/wcpPh0dkfV3yfEX6GDFQ&#10;k76QbMK0WrFsPg8SjdYVFPlkHzEU6ewDyO+OGdh2FKfuEGHslKiJWBbik98SguEolVXjR6gJX+w9&#10;RLWODQ4BkHRgx9iU06Up6uiZpMv8Jk3nS84kufLlcpUu4wuieE626Px7BQMLh5IjkY/g4vDgfCAj&#10;iueQSB50X+96raOBbbXVyA6C5mMX15SrbSem2zgjhOGm0IjnrjG0CUgGAub0XLiJEoSqJ/X8sTpG&#10;mV8EraA+kSgI01DSJ6JDB/iTs5EGsuTux16g4kx/MCTsKlsswgRHY7F8l5OB157q2iOMJKiSe86m&#10;49ZPU7+32LcdvZTFQg3cUTOaPgoVGjWxOvOnoYv1nj9ImOprO0a9fOPNLwAAAP//AwBQSwMEFAAG&#10;AAgAAAAhABdMlkPeAAAABwEAAA8AAABkcnMvZG93bnJldi54bWxMjsFuwjAQRO+V+g/WIvVWHAyt&#10;IM0GVYUceuiB0IqriZckIl5HsYH07+ue2uNoRm9eth5tJ640+NYxwmyagCCunGm5RvjcF49LED5o&#10;NrpzTAjf5GGd399lOjXuxju6lqEWEcI+1QhNCH0qpa8astpPXU8cu5MbrA4xDrU0g75FuO2kSpJn&#10;aXXL8aHRPb01VJ3Li0Uoiy/zsTqE+cGNRb1932xO236P+DAZX19ABBrD3xh+9aM65NHp6C5svOgQ&#10;VLKcxynCCkSs1ZNagDgiLGYKZJ7J//75DwAAAP//AwBQSwECLQAUAAYACAAAACEAtoM4kv4AAADh&#10;AQAAEwAAAAAAAAAAAAAAAAAAAAAAW0NvbnRlbnRfVHlwZXNdLnhtbFBLAQItABQABgAIAAAAIQA4&#10;/SH/1gAAAJQBAAALAAAAAAAAAAAAAAAAAC8BAABfcmVscy8ucmVsc1BLAQItABQABgAIAAAAIQB3&#10;W4ALEwIAAA4EAAAOAAAAAAAAAAAAAAAAAC4CAABkcnMvZTJvRG9jLnhtbFBLAQItABQABgAIAAAA&#10;IQAXTJZD3gAAAAcBAAAPAAAAAAAAAAAAAAAAAG0EAABkcnMvZG93bnJldi54bWxQSwUGAAAAAAQA&#10;BADzAAAAeAUAAAAA&#10;" stroked="f">
                      <v:fill opacity="0"/>
                      <v:textbox>
                        <w:txbxContent>
                          <w:p w14:paraId="4D341DAD" w14:textId="212C09AA" w:rsidR="00AE36DF" w:rsidRPr="00E473C4" w:rsidRDefault="00AE36DF">
                            <w:pPr>
                              <w:rPr>
                                <w:b/>
                                <w:color w:val="FFFF00"/>
                              </w:rPr>
                            </w:pPr>
                            <w:r>
                              <w:rPr>
                                <w:rFonts w:hint="eastAsia"/>
                                <w:b/>
                                <w:color w:val="FFFF00"/>
                              </w:rPr>
                              <w:t>美</w:t>
                            </w:r>
                          </w:p>
                        </w:txbxContent>
                      </v:textbox>
                    </v:rect>
                  </w:pict>
                </mc:Fallback>
              </mc:AlternateContent>
            </w:r>
            <w:r w:rsidR="00996929" w:rsidRPr="002D0583">
              <w:rPr>
                <w:b/>
                <w:noProof/>
                <w:sz w:val="28"/>
                <w:szCs w:val="28"/>
              </w:rPr>
              <mc:AlternateContent>
                <mc:Choice Requires="wps">
                  <w:drawing>
                    <wp:anchor distT="0" distB="0" distL="114300" distR="114300" simplePos="0" relativeHeight="251652608" behindDoc="0" locked="0" layoutInCell="1" allowOverlap="1" wp14:anchorId="6261EF71" wp14:editId="1814A629">
                      <wp:simplePos x="0" y="0"/>
                      <wp:positionH relativeFrom="column">
                        <wp:posOffset>3475885</wp:posOffset>
                      </wp:positionH>
                      <wp:positionV relativeFrom="paragraph">
                        <wp:posOffset>2058236</wp:posOffset>
                      </wp:positionV>
                      <wp:extent cx="280035" cy="255905"/>
                      <wp:effectExtent l="0" t="0" r="0" b="0"/>
                      <wp:wrapNone/>
                      <wp:docPr id="75"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 cy="2559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0D9230" w14:textId="77777777" w:rsidR="00AE36DF" w:rsidRPr="00E473C4" w:rsidRDefault="00AE36DF">
                                  <w:pPr>
                                    <w:rPr>
                                      <w:b/>
                                      <w:color w:val="FFFF00"/>
                                    </w:rPr>
                                  </w:pPr>
                                  <w:r>
                                    <w:rPr>
                                      <w:rFonts w:hint="eastAsia"/>
                                      <w:b/>
                                      <w:color w:val="FFFF00"/>
                                    </w:rPr>
                                    <w:t>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61EF71" id="_x0000_s1093" style="position:absolute;left:0;text-align:left;margin-left:273.7pt;margin-top:162.05pt;width:22.05pt;height:20.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N3lEwIAAA0EAAAOAAAAZHJzL2Uyb0RvYy54bWysU1Fv0zAQfkfiP1h+p0m6lm1R02nqVIQ0&#10;YGLwAxzHSSwcnzm7Tcev5+y0pcAbwg+Wz3f3+bvvzqu7w2DYXqHXYCtezHLOlJXQaNtV/OuX7Zsb&#10;znwQthEGrKr4i/L8bv361Wp0pZpDD6ZRyAjE+nJ0Fe9DcGWWedmrQfgZOGXJ2QIOIpCJXdagGAl9&#10;MNk8z99mI2DjEKTynm4fJidfJ/y2VTJ8aluvAjMVJ24h7Zj2Ou7ZeiXKDoXrtTzSEP/AYhDa0qNn&#10;qAcRBNuh/gtq0BLBQxtmEoYM2lZLlWqgaor8j2qee+FUqoXE8e4sk/9/sPLj/gmZbip+veTMioF6&#10;9JlUE7YzihVXy6jQ6HxJgc/uCWON3j2C/OaZhU1PceoeEcZeiYZ4FTE++y0hGp5SWT1+gIbwxS5A&#10;EuvQ4hABSQZ2SD15OfdEHQKTdDm/yXNiwSS55svlbZ4YZaI8JTv04Z2CgcVDxZHIJ3Cxf/QhkhHl&#10;KSSRB6ObrTYmGdjVG4NsL2g8tmlNucb1YrpNI0IYfgpNeP4Sw9iIZCFiTs/FmyRBrHpSLxzqQ1L5&#10;anEStIbmhURBmGaS/hAdesAfnI00jxX333cCFWfmvSVhb4vFIg5wMhbL6zkZeOmpLz3CSoKqeOBs&#10;Om7CNPQ7h7rr6aUiFWrhnprR6iRUbNTE6sifZi7Ve/wfcagv7RT16xevfwIAAP//AwBQSwMEFAAG&#10;AAgAAAAhAL3CoaPiAAAACwEAAA8AAABkcnMvZG93bnJldi54bWxMj8FOwzAMhu9IvENkJG4s7dYO&#10;VppOiK0HDjvQgXbNGq+taJyqybby9pgTHG1/+v39+Xqyvbjg6DtHCuJZBAKpdqajRsHHvnx4AuGD&#10;JqN7R6jgGz2si9ubXGfGXekdL1VoBIeQz7SCNoQhk9LXLVrtZ25A4tvJjVYHHsdGmlFfOdz2ch5F&#10;S2l1R/yh1QO+tlh/VWeroCo/zW51CIuDm8pm+7bZnLbDXqn7u+nlGUTAKfzB8KvP6lCw09GdyXjR&#10;K0iTx4RRBYt5EoNgIl3FKYgjb5ZJArLI5f8OxQ8AAAD//wMAUEsBAi0AFAAGAAgAAAAhALaDOJL+&#10;AAAA4QEAABMAAAAAAAAAAAAAAAAAAAAAAFtDb250ZW50X1R5cGVzXS54bWxQSwECLQAUAAYACAAA&#10;ACEAOP0h/9YAAACUAQAACwAAAAAAAAAAAAAAAAAvAQAAX3JlbHMvLnJlbHNQSwECLQAUAAYACAAA&#10;ACEATFjd5RMCAAANBAAADgAAAAAAAAAAAAAAAAAuAgAAZHJzL2Uyb0RvYy54bWxQSwECLQAUAAYA&#10;CAAAACEAvcKho+IAAAALAQAADwAAAAAAAAAAAAAAAABtBAAAZHJzL2Rvd25yZXYueG1sUEsFBgAA&#10;AAAEAAQA8wAAAHwFAAAAAA==&#10;" stroked="f">
                      <v:fill opacity="0"/>
                      <v:textbox>
                        <w:txbxContent>
                          <w:p w14:paraId="5D0D9230" w14:textId="77777777" w:rsidR="00AE36DF" w:rsidRPr="00E473C4" w:rsidRDefault="00AE36DF">
                            <w:pPr>
                              <w:rPr>
                                <w:b/>
                                <w:color w:val="FFFF00"/>
                              </w:rPr>
                            </w:pPr>
                            <w:r>
                              <w:rPr>
                                <w:rFonts w:hint="eastAsia"/>
                                <w:b/>
                                <w:color w:val="FFFF00"/>
                              </w:rPr>
                              <w:t>路</w:t>
                            </w:r>
                          </w:p>
                        </w:txbxContent>
                      </v:textbox>
                    </v:rect>
                  </w:pict>
                </mc:Fallback>
              </mc:AlternateContent>
            </w:r>
            <w:r w:rsidR="00996929" w:rsidRPr="002D0583">
              <w:rPr>
                <w:b/>
                <w:noProof/>
                <w:sz w:val="28"/>
                <w:szCs w:val="28"/>
              </w:rPr>
              <mc:AlternateContent>
                <mc:Choice Requires="wps">
                  <w:drawing>
                    <wp:anchor distT="0" distB="0" distL="114300" distR="114300" simplePos="0" relativeHeight="251649536" behindDoc="0" locked="0" layoutInCell="1" allowOverlap="1" wp14:anchorId="43778CE8" wp14:editId="6B372F0F">
                      <wp:simplePos x="0" y="0"/>
                      <wp:positionH relativeFrom="column">
                        <wp:posOffset>2300082</wp:posOffset>
                      </wp:positionH>
                      <wp:positionV relativeFrom="paragraph">
                        <wp:posOffset>2455448</wp:posOffset>
                      </wp:positionV>
                      <wp:extent cx="280035" cy="255905"/>
                      <wp:effectExtent l="0" t="0" r="0" b="0"/>
                      <wp:wrapNone/>
                      <wp:docPr id="74"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 cy="2559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8F52A4" w14:textId="6A063A56" w:rsidR="00AE36DF" w:rsidRPr="00E473C4" w:rsidRDefault="00AE36DF">
                                  <w:pPr>
                                    <w:rPr>
                                      <w:b/>
                                      <w:color w:val="FFFF00"/>
                                    </w:rPr>
                                  </w:pPr>
                                  <w:r>
                                    <w:rPr>
                                      <w:rFonts w:hint="eastAsia"/>
                                      <w:b/>
                                      <w:color w:val="FFFF00"/>
                                    </w:rPr>
                                    <w:t>农</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778CE8" id="Rectangle 134" o:spid="_x0000_s1094" style="position:absolute;left:0;text-align:left;margin-left:181.1pt;margin-top:193.35pt;width:22.05pt;height:20.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lFAIAAA0EAAAOAAAAZHJzL2Uyb0RvYy54bWysU8GO0zAQvSPxD5bvNEm3ZXejpqtVV0VI&#10;C6xY+ADHcRILx2PGbtPy9YydbilwQ+RgZTzj5/fejFd3h8GwvUKvwVa8mOWcKSuh0bar+Ncv2zc3&#10;nPkgbCMMWFXxo/L8bv361Wp0pZpDD6ZRyAjE+nJ0Fe9DcGWWedmrQfgZOGUp2QIOIlCIXdagGAl9&#10;MNk8z99mI2DjEKTynnYfpiRfJ/y2VTJ8aluvAjMVJ24hrZjWOq7ZeiXKDoXrtTzREP/AYhDa0qVn&#10;qAcRBNuh/gtq0BLBQxtmEoYM2lZLlTSQmiL/Q81zL5xKWsgc7842+f8HKz/un5DppuLXC86sGKhH&#10;n8k1YTujWHG1iA6NzpdU+OyeMGr07hHkN88sbHqqU/eIMPZKNMSriPXZbwdi4Okoq8cP0BC+2AVI&#10;Zh1aHCIg2cAOqSfHc0/UITBJm/ObPL9aciYpNV8ub/NlukGUL4cd+vBOwcDiT8WRyCdwsX/0IZIR&#10;5UtJIg9GN1ttTAqwqzcG2V7QeGzTN501rhfTbhoRwvBTacLzlxjGRiQLEXO6Lu4kC6Lqyb1wqA/J&#10;ZZJyMrSG5kimIEwzSW+IfnrAH5yNNI8V9993AhVn5r0lY2+LxSIOcAoWy+s5BXiZqS8zwkqCqnjg&#10;bPrdhGnodw5119NNRRJq4Z6a0epkVGzUxOrEn2Yu6T29jzjUl3Gq+vWK1z8BAAD//wMAUEsDBBQA&#10;BgAIAAAAIQASIXm94AAAAAsBAAAPAAAAZHJzL2Rvd25yZXYueG1sTI/BTsMwDIbvSLxDZCRuLKFF&#10;3ShNJ8TWAwcOdKBds8ZrKxqnarKtvD3mBLff8qffn4v17AZxxin0njTcLxQIpMbbnloNH7vqbgUi&#10;REPWDJ5QwzcGWJfXV4XJrb/QO57r2AouoZAbDV2MYy5laDp0Jiz8iMS7o5+ciTxOrbSTuXC5G2Si&#10;VCad6YkvdGbElw6br/rkNNTVp3173Md07+eq3b5uNsftuNP69mZ+fgIRcY5/MPzqszqU7HTwJ7JB&#10;DBrSLEkY5bDKliCYeFBZCuLAIVkqkGUh//9Q/gAAAP//AwBQSwECLQAUAAYACAAAACEAtoM4kv4A&#10;AADhAQAAEwAAAAAAAAAAAAAAAAAAAAAAW0NvbnRlbnRfVHlwZXNdLnhtbFBLAQItABQABgAIAAAA&#10;IQA4/SH/1gAAAJQBAAALAAAAAAAAAAAAAAAAAC8BAABfcmVscy8ucmVsc1BLAQItABQABgAIAAAA&#10;IQBjxq+lFAIAAA0EAAAOAAAAAAAAAAAAAAAAAC4CAABkcnMvZTJvRG9jLnhtbFBLAQItABQABgAI&#10;AAAAIQASIXm94AAAAAsBAAAPAAAAAAAAAAAAAAAAAG4EAABkcnMvZG93bnJldi54bWxQSwUGAAAA&#10;AAQABADzAAAAewUAAAAA&#10;" stroked="f">
                      <v:fill opacity="0"/>
                      <v:textbox>
                        <w:txbxContent>
                          <w:p w14:paraId="708F52A4" w14:textId="6A063A56" w:rsidR="00AE36DF" w:rsidRPr="00E473C4" w:rsidRDefault="00AE36DF">
                            <w:pPr>
                              <w:rPr>
                                <w:b/>
                                <w:color w:val="FFFF00"/>
                              </w:rPr>
                            </w:pPr>
                            <w:r>
                              <w:rPr>
                                <w:rFonts w:hint="eastAsia"/>
                                <w:b/>
                                <w:color w:val="FFFF00"/>
                              </w:rPr>
                              <w:t>农</w:t>
                            </w:r>
                          </w:p>
                        </w:txbxContent>
                      </v:textbox>
                    </v:rect>
                  </w:pict>
                </mc:Fallback>
              </mc:AlternateContent>
            </w:r>
            <w:r w:rsidR="00996929" w:rsidRPr="002D0583">
              <w:rPr>
                <w:b/>
                <w:noProof/>
                <w:sz w:val="28"/>
                <w:szCs w:val="28"/>
              </w:rPr>
              <mc:AlternateContent>
                <mc:Choice Requires="wps">
                  <w:drawing>
                    <wp:anchor distT="0" distB="0" distL="114300" distR="114300" simplePos="0" relativeHeight="251646464" behindDoc="0" locked="0" layoutInCell="1" allowOverlap="1" wp14:anchorId="3C050931" wp14:editId="3F154D2F">
                      <wp:simplePos x="0" y="0"/>
                      <wp:positionH relativeFrom="column">
                        <wp:posOffset>878061</wp:posOffset>
                      </wp:positionH>
                      <wp:positionV relativeFrom="paragraph">
                        <wp:posOffset>2882265</wp:posOffset>
                      </wp:positionV>
                      <wp:extent cx="280035" cy="255905"/>
                      <wp:effectExtent l="0" t="0" r="0" b="0"/>
                      <wp:wrapNone/>
                      <wp:docPr id="73"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 cy="2559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4DC619" w14:textId="1CCCCD8E" w:rsidR="00AE36DF" w:rsidRPr="00E473C4" w:rsidRDefault="00AE36DF">
                                  <w:pPr>
                                    <w:rPr>
                                      <w:b/>
                                      <w:color w:val="FFFF00"/>
                                    </w:rPr>
                                  </w:pPr>
                                  <w:r>
                                    <w:rPr>
                                      <w:rFonts w:hint="eastAsia"/>
                                      <w:b/>
                                      <w:color w:val="FFFF00"/>
                                    </w:rPr>
                                    <w:t>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050931" id="_x0000_s1095" style="position:absolute;left:0;text-align:left;margin-left:69.15pt;margin-top:226.95pt;width:22.05pt;height:20.1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LS6FAIAAA0EAAAOAAAAZHJzL2Uyb0RvYy54bWysU9uO0zAQfUfiHyy/0yS97CVqulp1VYS0&#10;sCsWPsBxnItwPGbsNlm+nrHTlgJvCD9YHs/M8Zkz4/Xd2Gt2UOg6MAXPZilnykioOtMU/OuX3bsb&#10;zpwXphIajCr4q3L8bvP2zXqwuZpDC7pSyAjEuHywBW+9t3mSONmqXrgZWGXIWQP2wpOJTVKhGAi9&#10;18k8Ta+SAbCyCFI5R7cPk5NvIn5dK+mf6topz3TBiZuPO8a9DHuyWYu8QWHbTh5piH9g0YvO0KNn&#10;qAfhBdtj9xdU30kEB7WfSegTqOtOqlgDVZOlf1Tz0gqrYi0kjrNnmdz/g5WfDs/Iuqrg1wvOjOip&#10;R59JNWEarVi2WASFButyCnyxzxhqdPYR5DfHDGxbilP3iDC0SlTEKwvxyW8JwXCUysrhI1SEL/Ye&#10;olhjjX0AJBnYGHvyeu6JGj2TdDm/SdPFijNJrvlqdZuu4gsiPyVbdP69gp6FQ8GRyEdwcXh0PpAR&#10;+SkkkgfdVbtO62hgU241soOg8djFNeVq24rpNo4IYbgpNOK5SwxtApKBgDk9F26iBKHqST0/lmNU&#10;eXF1ErSE6pVEQZhmkv4QHVrAH5wNNI8Fd9/3AhVn+oMhYW+z5TIMcDSWq+s5GXjpKS89wkiCKrjn&#10;bDpu/TT0e4td09JLWSzUwD01o+6iUKFRE6sjf5q5WO/xf4ShvrRj1K9fvPkJAAD//wMAUEsDBBQA&#10;BgAIAAAAIQAVrCHK4AAAAAsBAAAPAAAAZHJzL2Rvd25yZXYueG1sTI/BToNAEIbvJr7DZky82UWo&#10;BpClMbYcPHgo1fS6ZadAZGcJu23x7Z2e9PjPfPnnm2I120GccfK9IwWPiwgEUuNMT62Cz131kILw&#10;QZPRgyNU8IMeVuXtTaFz4y60xXMdWsEl5HOtoAthzKX0TYdW+4UbkXh3dJPVgePUSjPpC5fbQcZR&#10;9Cyt7okvdHrEtw6b7/pkFdTVl/nI9iHZu7lqN+/r9XEz7pS6v5tfX0AEnMMfDFd9VoeSnQ7uRMaL&#10;gXOSJowqWD4lGYgrkcZLEAeeZMsYZFnI/z+UvwAAAP//AwBQSwECLQAUAAYACAAAACEAtoM4kv4A&#10;AADhAQAAEwAAAAAAAAAAAAAAAAAAAAAAW0NvbnRlbnRfVHlwZXNdLnhtbFBLAQItABQABgAIAAAA&#10;IQA4/SH/1gAAAJQBAAALAAAAAAAAAAAAAAAAAC8BAABfcmVscy8ucmVsc1BLAQItABQABgAIAAAA&#10;IQDtLLS6FAIAAA0EAAAOAAAAAAAAAAAAAAAAAC4CAABkcnMvZTJvRG9jLnhtbFBLAQItABQABgAI&#10;AAAAIQAVrCHK4AAAAAsBAAAPAAAAAAAAAAAAAAAAAG4EAABkcnMvZG93bnJldi54bWxQSwUGAAAA&#10;AAQABADzAAAAewUAAAAA&#10;" stroked="f">
                      <v:fill opacity="0"/>
                      <v:textbox>
                        <w:txbxContent>
                          <w:p w14:paraId="654DC619" w14:textId="1CCCCD8E" w:rsidR="00AE36DF" w:rsidRPr="00E473C4" w:rsidRDefault="00AE36DF">
                            <w:pPr>
                              <w:rPr>
                                <w:b/>
                                <w:color w:val="FFFF00"/>
                              </w:rPr>
                            </w:pPr>
                            <w:r>
                              <w:rPr>
                                <w:rFonts w:hint="eastAsia"/>
                                <w:b/>
                                <w:color w:val="FFFF00"/>
                              </w:rPr>
                              <w:t>新</w:t>
                            </w:r>
                          </w:p>
                        </w:txbxContent>
                      </v:textbox>
                    </v:rect>
                  </w:pict>
                </mc:Fallback>
              </mc:AlternateContent>
            </w:r>
            <w:r w:rsidR="00131EF3" w:rsidRPr="002D0583">
              <w:rPr>
                <w:b/>
                <w:noProof/>
                <w:sz w:val="28"/>
                <w:szCs w:val="28"/>
              </w:rPr>
              <mc:AlternateContent>
                <mc:Choice Requires="wps">
                  <w:drawing>
                    <wp:anchor distT="0" distB="0" distL="114300" distR="114300" simplePos="0" relativeHeight="251663872" behindDoc="0" locked="0" layoutInCell="1" allowOverlap="1" wp14:anchorId="008535CE" wp14:editId="18DAC238">
                      <wp:simplePos x="0" y="0"/>
                      <wp:positionH relativeFrom="column">
                        <wp:posOffset>2640981</wp:posOffset>
                      </wp:positionH>
                      <wp:positionV relativeFrom="paragraph">
                        <wp:posOffset>1324505</wp:posOffset>
                      </wp:positionV>
                      <wp:extent cx="160655" cy="152400"/>
                      <wp:effectExtent l="19050" t="38100" r="29845" b="38100"/>
                      <wp:wrapNone/>
                      <wp:docPr id="82" name="AutoShap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52400"/>
                              </a:xfrm>
                              <a:prstGeom prst="star5">
                                <a:avLst/>
                              </a:prstGeom>
                              <a:gradFill rotWithShape="0">
                                <a:gsLst>
                                  <a:gs pos="0">
                                    <a:srgbClr val="FF0000"/>
                                  </a:gs>
                                  <a:gs pos="100000">
                                    <a:srgbClr val="FF0000">
                                      <a:gamma/>
                                      <a:shade val="46275"/>
                                      <a:invGamma/>
                                    </a:srgbClr>
                                  </a:gs>
                                </a:gsLst>
                                <a:lin ang="5400000" scaled="1"/>
                              </a:gradFill>
                              <a:ln w="1270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D6C937" id="AutoShape 158" o:spid="_x0000_s1026" style="position:absolute;left:0;text-align:left;margin-left:207.95pt;margin-top:104.3pt;width:12.65pt;height:1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0655,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uTCdwIAAAMFAAAOAAAAZHJzL2Uyb0RvYy54bWysVE2P0zAQvSPxHyzfaT7UtEu06WrVpSuk&#10;BVZaEOep4yQW/sJ2my6/nrHTlgLaCyKHyPaMZ+bNe+Prm4OSZM+dF0Y3tJjllHDNTCt039Avnzdv&#10;rijxAXQL0mje0Gfu6c3q9avr0da8NIORLXcEg2hfj7ahQwi2zjLPBq7Az4zlGo2dcQoCbl2ftQ5G&#10;jK5kVub5IhuNa60zjHuPp3eTka5S/K7jLHzqOs8DkQ3F2kL6u/Tfxn+2uoa6d2AHwY5lwD9UoUBo&#10;THoOdQcByM6Jv0IpwZzxpgszZlRmuk4wnjAgmiL/A83TAJYnLNgcb89t8v8vLPu4f3REtA29KinR&#10;oJCj210wKTUpqqvYodH6Gh2f7KOLGL19MOybJ9qsB9A9v3XOjAOHFusqon/224W48XiVbMcPpsX4&#10;gPFTsw6dUzEgtoEcEifPZ074IRCGh8UiX1QVJQxNRVXO88RZBvXpsnU+3HOjSFw0FMXmqhQd9g8+&#10;xGqgPvkcGWo3QkriTPgqwpCQxrTJ6PHOtCDWIJ7p2Lt+u5aO7AFltNnk+CWcyLe/9C6i5eUryRWU&#10;gqQ6P0DLp5DzRbmsJi0Kvb8/umDhx8QJREyFR/2pRCk0wfY3tMKmxLTEM5AcqZxISGJMUGNeqcmI&#10;lnJ5qs9IcTa+jM9fuikRcFilUKiWKWUCEql/p9u0DiDktMZSpT5qIdI/yWhr2meUAvY+9ja+HLgY&#10;jPtByYhTiPx934HjlMj3Gtv/tpjP49imzbxalrhxl5btpQU0w1ANDRQbE5frMI36zjrRD5ipSCxr&#10;EyXeiaSOKM+pqmOxOGlTo6dXIY7y5T55/Xq7Vj8BAAD//wMAUEsDBBQABgAIAAAAIQA5gvH/4QAA&#10;AAsBAAAPAAAAZHJzL2Rvd25yZXYueG1sTI89T8MwEIZ3JP6DdUhs1ElIoxDiVFURCwuiMNDtGh9x&#10;wB8hdpuUX487wXh3j9573no1G82ONPreWQHpIgFGtnWyt52At9fHmxKYD2glamdJwIk8rJrLixor&#10;6Sb7Qsdt6FgMsb5CASqEoeLct4oM+oUbyMbbhxsNhjiOHZcjTjHcaJ4lScEN9jZ+UDjQRlH7tT0Y&#10;AdMTfvr34vunLPV6uXveqN3pQQlxfTWv74EFmsMfDGf9qA5NdNq7g5WeaQF5uryLqIAsKQtgkcjz&#10;NAO2j5vbrADe1Px/h+YXAAD//wMAUEsBAi0AFAAGAAgAAAAhALaDOJL+AAAA4QEAABMAAAAAAAAA&#10;AAAAAAAAAAAAAFtDb250ZW50X1R5cGVzXS54bWxQSwECLQAUAAYACAAAACEAOP0h/9YAAACUAQAA&#10;CwAAAAAAAAAAAAAAAAAvAQAAX3JlbHMvLnJlbHNQSwECLQAUAAYACAAAACEATr7kwncCAAADBQAA&#10;DgAAAAAAAAAAAAAAAAAuAgAAZHJzL2Uyb0RvYy54bWxQSwECLQAUAAYACAAAACEAOYLx/+EAAAAL&#10;AQAADwAAAAAAAAAAAAAAAADRBAAAZHJzL2Rvd25yZXYueG1sUEsFBgAAAAAEAAQA8wAAAN8FAAAA&#10;AA==&#10;" path="m,58211r61365,1l80328,,99290,58212r61365,-1l111009,94188r18964,58212l80328,116422,30682,152400,49646,94188,,58211xe" fillcolor="red" strokecolor="red" strokeweight="1pt">
                      <v:fill color2="#760000" focus="100%" type="gradient"/>
                      <v:stroke joinstyle="miter"/>
                      <v:path o:connecttype="custom" o:connectlocs="0,58211;61365,58212;80328,0;99290,58212;160655,58211;111009,94188;129973,152400;80328,116422;30682,152400;49646,94188;0,58211" o:connectangles="0,0,0,0,0,0,0,0,0,0,0"/>
                    </v:shape>
                  </w:pict>
                </mc:Fallback>
              </mc:AlternateContent>
            </w:r>
            <w:r w:rsidR="00131EF3" w:rsidRPr="002D0583">
              <w:rPr>
                <w:noProof/>
              </w:rPr>
              <w:drawing>
                <wp:inline distT="0" distB="0" distL="0" distR="0" wp14:anchorId="6287B2FC" wp14:editId="199945D8">
                  <wp:extent cx="4641559" cy="3392644"/>
                  <wp:effectExtent l="0" t="0" r="6985" b="0"/>
                  <wp:docPr id="289" name="图片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screen">
                            <a:extLst>
                              <a:ext uri="{28A0092B-C50C-407E-A947-70E740481C1C}">
                                <a14:useLocalDpi xmlns:a14="http://schemas.microsoft.com/office/drawing/2010/main"/>
                              </a:ext>
                            </a:extLst>
                          </a:blip>
                          <a:stretch>
                            <a:fillRect/>
                          </a:stretch>
                        </pic:blipFill>
                        <pic:spPr>
                          <a:xfrm>
                            <a:off x="0" y="0"/>
                            <a:ext cx="4660709" cy="3406641"/>
                          </a:xfrm>
                          <a:prstGeom prst="rect">
                            <a:avLst/>
                          </a:prstGeom>
                        </pic:spPr>
                      </pic:pic>
                    </a:graphicData>
                  </a:graphic>
                </wp:inline>
              </w:drawing>
            </w:r>
          </w:p>
          <w:p w14:paraId="5BBB0B0D" w14:textId="77777777" w:rsidR="007B7217" w:rsidRPr="002D0583" w:rsidRDefault="007B7217" w:rsidP="007B7217">
            <w:pPr>
              <w:adjustRightInd w:val="0"/>
              <w:snapToGrid w:val="0"/>
              <w:jc w:val="center"/>
              <w:outlineLvl w:val="1"/>
              <w:rPr>
                <w:b/>
              </w:rPr>
            </w:pPr>
            <w:r w:rsidRPr="002D0583">
              <w:rPr>
                <w:rFonts w:hint="eastAsia"/>
                <w:b/>
              </w:rPr>
              <w:t>图</w:t>
            </w:r>
            <w:r w:rsidRPr="002D0583">
              <w:rPr>
                <w:rFonts w:hint="eastAsia"/>
                <w:b/>
              </w:rPr>
              <w:t xml:space="preserve">2-1 </w:t>
            </w:r>
            <w:r w:rsidRPr="002D0583">
              <w:rPr>
                <w:rFonts w:hint="eastAsia"/>
                <w:b/>
              </w:rPr>
              <w:t>本项目</w:t>
            </w:r>
            <w:r w:rsidRPr="002D0583">
              <w:rPr>
                <w:b/>
              </w:rPr>
              <w:t>周围环境概况及周边环境</w:t>
            </w:r>
            <w:r w:rsidRPr="002D0583">
              <w:rPr>
                <w:rFonts w:hint="eastAsia"/>
                <w:b/>
              </w:rPr>
              <w:t>概况</w:t>
            </w:r>
          </w:p>
          <w:p w14:paraId="31A3E20B" w14:textId="77777777" w:rsidR="00FD0FC0" w:rsidRPr="002D0583" w:rsidRDefault="00FD0FC0" w:rsidP="00FD0FC0">
            <w:pPr>
              <w:adjustRightInd w:val="0"/>
              <w:snapToGrid w:val="0"/>
              <w:outlineLvl w:val="1"/>
              <w:rPr>
                <w:b/>
                <w:sz w:val="24"/>
              </w:rPr>
            </w:pPr>
          </w:p>
          <w:p w14:paraId="77237E2F" w14:textId="77777777" w:rsidR="008038D0" w:rsidRPr="002D0583" w:rsidRDefault="008038D0" w:rsidP="00045B0D">
            <w:pPr>
              <w:adjustRightInd w:val="0"/>
              <w:snapToGrid w:val="0"/>
              <w:spacing w:line="360" w:lineRule="auto"/>
              <w:outlineLvl w:val="1"/>
              <w:rPr>
                <w:b/>
                <w:sz w:val="24"/>
              </w:rPr>
            </w:pPr>
            <w:r w:rsidRPr="002D0583">
              <w:rPr>
                <w:b/>
                <w:sz w:val="24"/>
              </w:rPr>
              <w:lastRenderedPageBreak/>
              <w:t>2.1.3</w:t>
            </w:r>
            <w:r w:rsidRPr="002D0583">
              <w:rPr>
                <w:b/>
                <w:sz w:val="24"/>
              </w:rPr>
              <w:t>地形地貌</w:t>
            </w:r>
          </w:p>
          <w:p w14:paraId="27ACC823" w14:textId="77777777" w:rsidR="008038D0" w:rsidRPr="002D0583" w:rsidRDefault="009673FA" w:rsidP="00045B0D">
            <w:pPr>
              <w:adjustRightInd w:val="0"/>
              <w:snapToGrid w:val="0"/>
              <w:spacing w:line="360" w:lineRule="auto"/>
              <w:ind w:firstLineChars="200" w:firstLine="480"/>
              <w:outlineLvl w:val="1"/>
              <w:rPr>
                <w:sz w:val="24"/>
              </w:rPr>
            </w:pPr>
            <w:r w:rsidRPr="002D0583">
              <w:rPr>
                <w:rFonts w:eastAsiaTheme="minorEastAsia"/>
                <w:sz w:val="24"/>
              </w:rPr>
              <w:t>嘉兴市的地质构造属华夏古陆的北缘，是长江三角洲冲积平原的一部分，地面平均标高在</w:t>
            </w:r>
            <w:r w:rsidRPr="002D0583">
              <w:rPr>
                <w:rFonts w:eastAsiaTheme="minorEastAsia"/>
                <w:sz w:val="24"/>
              </w:rPr>
              <w:t>2.1m</w:t>
            </w:r>
            <w:r w:rsidRPr="002D0583">
              <w:rPr>
                <w:rFonts w:eastAsiaTheme="minorEastAsia"/>
                <w:sz w:val="24"/>
              </w:rPr>
              <w:t>左右（黄海高程，下同），地势略显南高北低，由西南向东北倾斜，坡度极缓，由河湖浅海沉积构成</w:t>
            </w:r>
            <w:r w:rsidR="005160D1" w:rsidRPr="002D0583">
              <w:rPr>
                <w:rFonts w:hint="eastAsia"/>
                <w:sz w:val="24"/>
              </w:rPr>
              <w:t>。</w:t>
            </w:r>
          </w:p>
          <w:p w14:paraId="2A86B252" w14:textId="77777777" w:rsidR="008038D0" w:rsidRPr="002D0583" w:rsidRDefault="008038D0" w:rsidP="00045B0D">
            <w:pPr>
              <w:adjustRightInd w:val="0"/>
              <w:snapToGrid w:val="0"/>
              <w:spacing w:line="360" w:lineRule="auto"/>
              <w:outlineLvl w:val="1"/>
              <w:rPr>
                <w:b/>
                <w:sz w:val="24"/>
              </w:rPr>
            </w:pPr>
            <w:r w:rsidRPr="002D0583">
              <w:rPr>
                <w:b/>
                <w:sz w:val="24"/>
              </w:rPr>
              <w:t>2.1.4</w:t>
            </w:r>
            <w:r w:rsidRPr="002D0583">
              <w:rPr>
                <w:b/>
                <w:sz w:val="24"/>
              </w:rPr>
              <w:t>气候特征</w:t>
            </w:r>
          </w:p>
          <w:p w14:paraId="0C73B1D5" w14:textId="77777777" w:rsidR="005160D1" w:rsidRPr="002D0583" w:rsidRDefault="009673FA" w:rsidP="00045B0D">
            <w:pPr>
              <w:adjustRightInd w:val="0"/>
              <w:snapToGrid w:val="0"/>
              <w:spacing w:line="360" w:lineRule="auto"/>
              <w:ind w:firstLineChars="200" w:firstLine="480"/>
              <w:outlineLvl w:val="1"/>
              <w:rPr>
                <w:sz w:val="24"/>
              </w:rPr>
            </w:pPr>
            <w:r w:rsidRPr="002D0583">
              <w:rPr>
                <w:sz w:val="24"/>
              </w:rPr>
              <w:t>嘉兴市位于我国东部沿海，处于欧亚大陆与西北太平洋的过渡地带，该地带属典型的亚热带季风气候区</w:t>
            </w:r>
            <w:r w:rsidR="005160D1" w:rsidRPr="002D0583">
              <w:rPr>
                <w:rFonts w:hint="eastAsia"/>
                <w:sz w:val="24"/>
              </w:rPr>
              <w:t>。</w:t>
            </w:r>
          </w:p>
          <w:p w14:paraId="4D79FB24" w14:textId="77777777" w:rsidR="008038D0" w:rsidRPr="002D0583" w:rsidRDefault="008038D0" w:rsidP="000C2843">
            <w:pPr>
              <w:adjustRightInd w:val="0"/>
              <w:snapToGrid w:val="0"/>
              <w:spacing w:line="360" w:lineRule="auto"/>
              <w:outlineLvl w:val="1"/>
              <w:rPr>
                <w:rFonts w:eastAsiaTheme="minorEastAsia"/>
                <w:b/>
                <w:sz w:val="24"/>
              </w:rPr>
            </w:pPr>
            <w:r w:rsidRPr="002D0583">
              <w:rPr>
                <w:rFonts w:eastAsiaTheme="minorEastAsia"/>
                <w:b/>
                <w:sz w:val="24"/>
              </w:rPr>
              <w:t>2.1.5</w:t>
            </w:r>
            <w:r w:rsidRPr="002D0583">
              <w:rPr>
                <w:rFonts w:eastAsiaTheme="minorEastAsia"/>
                <w:b/>
                <w:sz w:val="24"/>
              </w:rPr>
              <w:t>水文特征</w:t>
            </w:r>
          </w:p>
          <w:p w14:paraId="5BA467D9" w14:textId="77777777" w:rsidR="008038D0" w:rsidRPr="002D0583" w:rsidRDefault="000C2843" w:rsidP="000C2843">
            <w:pPr>
              <w:pStyle w:val="afb"/>
              <w:adjustRightInd w:val="0"/>
              <w:snapToGrid w:val="0"/>
              <w:spacing w:line="360" w:lineRule="auto"/>
              <w:ind w:firstLineChars="200" w:firstLine="480"/>
              <w:rPr>
                <w:rFonts w:ascii="Times New Roman" w:eastAsiaTheme="minorEastAsia" w:hAnsi="Times New Roman"/>
                <w:kern w:val="2"/>
                <w:sz w:val="24"/>
                <w:szCs w:val="24"/>
              </w:rPr>
            </w:pPr>
            <w:r w:rsidRPr="002D0583">
              <w:rPr>
                <w:rFonts w:ascii="Times New Roman" w:eastAsiaTheme="minorEastAsia" w:hAnsi="Times New Roman"/>
                <w:sz w:val="24"/>
                <w:szCs w:val="24"/>
              </w:rPr>
              <w:t>嘉兴市地下水潜水埋深较浅，属全新统地层。以杭州湾</w:t>
            </w:r>
            <w:r w:rsidRPr="002D0583">
              <w:rPr>
                <w:rFonts w:ascii="Times New Roman" w:eastAsiaTheme="minorEastAsia" w:hAnsi="Times New Roman"/>
                <w:sz w:val="24"/>
                <w:szCs w:val="24"/>
              </w:rPr>
              <w:t>—</w:t>
            </w:r>
            <w:r w:rsidRPr="002D0583">
              <w:rPr>
                <w:rFonts w:ascii="Times New Roman" w:eastAsiaTheme="minorEastAsia" w:hAnsi="Times New Roman"/>
                <w:sz w:val="24"/>
                <w:szCs w:val="24"/>
              </w:rPr>
              <w:t>平湖塘</w:t>
            </w:r>
            <w:r w:rsidRPr="002D0583">
              <w:rPr>
                <w:rFonts w:ascii="Times New Roman" w:eastAsiaTheme="minorEastAsia" w:hAnsi="Times New Roman"/>
                <w:sz w:val="24"/>
                <w:szCs w:val="24"/>
              </w:rPr>
              <w:t>—</w:t>
            </w:r>
            <w:proofErr w:type="gramStart"/>
            <w:r w:rsidRPr="002D0583">
              <w:rPr>
                <w:rFonts w:ascii="Times New Roman" w:eastAsiaTheme="minorEastAsia" w:hAnsi="Times New Roman"/>
                <w:sz w:val="24"/>
                <w:szCs w:val="24"/>
              </w:rPr>
              <w:t>黄姑塘为</w:t>
            </w:r>
            <w:proofErr w:type="gramEnd"/>
            <w:r w:rsidRPr="002D0583">
              <w:rPr>
                <w:rFonts w:ascii="Times New Roman" w:eastAsiaTheme="minorEastAsia" w:hAnsi="Times New Roman"/>
                <w:sz w:val="24"/>
                <w:szCs w:val="24"/>
              </w:rPr>
              <w:t>界限，分南北两区，一般为</w:t>
            </w:r>
            <w:r w:rsidRPr="002D0583">
              <w:rPr>
                <w:rFonts w:ascii="Times New Roman" w:eastAsiaTheme="minorEastAsia" w:hAnsi="Times New Roman"/>
                <w:sz w:val="24"/>
                <w:szCs w:val="24"/>
              </w:rPr>
              <w:t>0.5~1.5m</w:t>
            </w:r>
            <w:r w:rsidRPr="002D0583">
              <w:rPr>
                <w:rFonts w:ascii="Times New Roman" w:eastAsiaTheme="minorEastAsia" w:hAnsi="Times New Roman"/>
                <w:sz w:val="24"/>
                <w:szCs w:val="24"/>
              </w:rPr>
              <w:t>。湖沼相淤积层孔隙潜水，主要分布在杭州塘及平湖塘以北地区，岩性表部以粘土、亚粘土为主，下部以亚粘土为主，局部为泥炭，有机质含量高；渗透水性、含水性均较弱。民井出水量一般小于</w:t>
            </w:r>
            <w:r w:rsidRPr="002D0583">
              <w:rPr>
                <w:rFonts w:ascii="Times New Roman" w:eastAsiaTheme="minorEastAsia" w:hAnsi="Times New Roman"/>
                <w:sz w:val="24"/>
                <w:szCs w:val="24"/>
              </w:rPr>
              <w:t>10m</w:t>
            </w:r>
            <w:r w:rsidRPr="002D0583">
              <w:rPr>
                <w:rFonts w:ascii="Times New Roman" w:eastAsiaTheme="minorEastAsia" w:hAnsi="Times New Roman"/>
                <w:sz w:val="24"/>
                <w:szCs w:val="24"/>
                <w:vertAlign w:val="superscript"/>
              </w:rPr>
              <w:t>3</w:t>
            </w:r>
            <w:r w:rsidRPr="002D0583">
              <w:rPr>
                <w:rFonts w:ascii="Times New Roman" w:eastAsiaTheme="minorEastAsia" w:hAnsi="Times New Roman"/>
                <w:sz w:val="24"/>
                <w:szCs w:val="24"/>
              </w:rPr>
              <w:t>/d</w:t>
            </w:r>
            <w:r w:rsidRPr="002D0583">
              <w:rPr>
                <w:rFonts w:ascii="Times New Roman" w:eastAsiaTheme="minorEastAsia" w:hAnsi="Times New Roman"/>
                <w:sz w:val="24"/>
                <w:szCs w:val="24"/>
              </w:rPr>
              <w:t>。嘉兴市第四纪地层厚约</w:t>
            </w:r>
            <w:r w:rsidRPr="002D0583">
              <w:rPr>
                <w:rFonts w:ascii="Times New Roman" w:eastAsiaTheme="minorEastAsia" w:hAnsi="Times New Roman"/>
                <w:sz w:val="24"/>
                <w:szCs w:val="24"/>
              </w:rPr>
              <w:t>220m</w:t>
            </w:r>
            <w:r w:rsidRPr="002D0583">
              <w:rPr>
                <w:rFonts w:ascii="Times New Roman" w:eastAsiaTheme="minorEastAsia" w:hAnsi="Times New Roman"/>
                <w:sz w:val="24"/>
                <w:szCs w:val="24"/>
              </w:rPr>
              <w:t>，有三个泵压承压含水层，埋深在</w:t>
            </w:r>
            <w:r w:rsidRPr="002D0583">
              <w:rPr>
                <w:rFonts w:ascii="Times New Roman" w:eastAsiaTheme="minorEastAsia" w:hAnsi="Times New Roman"/>
                <w:sz w:val="24"/>
                <w:szCs w:val="24"/>
              </w:rPr>
              <w:t>50m</w:t>
            </w:r>
            <w:r w:rsidRPr="002D0583">
              <w:rPr>
                <w:rFonts w:ascii="Times New Roman" w:eastAsiaTheme="minorEastAsia" w:hAnsi="Times New Roman"/>
                <w:sz w:val="24"/>
                <w:szCs w:val="24"/>
              </w:rPr>
              <w:t>以下，第一含水层顶板埋深</w:t>
            </w:r>
            <w:r w:rsidRPr="002D0583">
              <w:rPr>
                <w:rFonts w:ascii="Times New Roman" w:eastAsiaTheme="minorEastAsia" w:hAnsi="Times New Roman"/>
                <w:sz w:val="24"/>
                <w:szCs w:val="24"/>
              </w:rPr>
              <w:t>60m</w:t>
            </w:r>
            <w:r w:rsidRPr="002D0583">
              <w:rPr>
                <w:rFonts w:ascii="Times New Roman" w:eastAsiaTheme="minorEastAsia" w:hAnsi="Times New Roman"/>
                <w:sz w:val="24"/>
                <w:szCs w:val="24"/>
              </w:rPr>
              <w:t>以下，厚度约</w:t>
            </w:r>
            <w:r w:rsidRPr="002D0583">
              <w:rPr>
                <w:rFonts w:ascii="Times New Roman" w:eastAsiaTheme="minorEastAsia" w:hAnsi="Times New Roman"/>
                <w:sz w:val="24"/>
                <w:szCs w:val="24"/>
              </w:rPr>
              <w:t>5~10m</w:t>
            </w:r>
            <w:r w:rsidRPr="002D0583">
              <w:rPr>
                <w:rFonts w:ascii="Times New Roman" w:eastAsiaTheme="minorEastAsia" w:hAnsi="Times New Roman"/>
                <w:sz w:val="24"/>
                <w:szCs w:val="24"/>
              </w:rPr>
              <w:t>，岩性以砂为主，局部含</w:t>
            </w:r>
            <w:proofErr w:type="gramStart"/>
            <w:r w:rsidRPr="002D0583">
              <w:rPr>
                <w:rFonts w:ascii="Times New Roman" w:eastAsiaTheme="minorEastAsia" w:hAnsi="Times New Roman"/>
                <w:sz w:val="24"/>
                <w:szCs w:val="24"/>
              </w:rPr>
              <w:t>砾</w:t>
            </w:r>
            <w:proofErr w:type="gramEnd"/>
            <w:r w:rsidRPr="002D0583">
              <w:rPr>
                <w:rFonts w:ascii="Times New Roman" w:eastAsiaTheme="minorEastAsia" w:hAnsi="Times New Roman"/>
                <w:sz w:val="24"/>
                <w:szCs w:val="24"/>
              </w:rPr>
              <w:t>，</w:t>
            </w:r>
            <w:proofErr w:type="gramStart"/>
            <w:r w:rsidRPr="002D0583">
              <w:rPr>
                <w:rFonts w:ascii="Times New Roman" w:eastAsiaTheme="minorEastAsia" w:hAnsi="Times New Roman"/>
                <w:sz w:val="24"/>
                <w:szCs w:val="24"/>
              </w:rPr>
              <w:t>富水性贫至中等</w:t>
            </w:r>
            <w:proofErr w:type="gramEnd"/>
            <w:r w:rsidRPr="002D0583">
              <w:rPr>
                <w:rFonts w:ascii="Times New Roman" w:eastAsiaTheme="minorEastAsia" w:hAnsi="Times New Roman"/>
                <w:sz w:val="24"/>
                <w:szCs w:val="24"/>
              </w:rPr>
              <w:t>，单井出水量</w:t>
            </w:r>
            <w:r w:rsidRPr="002D0583">
              <w:rPr>
                <w:rFonts w:ascii="Times New Roman" w:eastAsiaTheme="minorEastAsia" w:hAnsi="Times New Roman"/>
                <w:sz w:val="24"/>
                <w:szCs w:val="24"/>
              </w:rPr>
              <w:t>100~1000m</w:t>
            </w:r>
            <w:r w:rsidRPr="002D0583">
              <w:rPr>
                <w:rFonts w:ascii="Times New Roman" w:eastAsiaTheme="minorEastAsia" w:hAnsi="Times New Roman"/>
                <w:sz w:val="24"/>
                <w:szCs w:val="24"/>
                <w:vertAlign w:val="superscript"/>
              </w:rPr>
              <w:t>3</w:t>
            </w:r>
            <w:r w:rsidRPr="002D0583">
              <w:rPr>
                <w:rFonts w:ascii="Times New Roman" w:eastAsiaTheme="minorEastAsia" w:hAnsi="Times New Roman"/>
                <w:sz w:val="24"/>
                <w:szCs w:val="24"/>
              </w:rPr>
              <w:t>/d</w:t>
            </w:r>
            <w:r w:rsidRPr="002D0583">
              <w:rPr>
                <w:rFonts w:ascii="Times New Roman" w:eastAsiaTheme="minorEastAsia" w:hAnsi="Times New Roman"/>
                <w:sz w:val="24"/>
                <w:szCs w:val="24"/>
              </w:rPr>
              <w:t>；第二含水层顶板埋深</w:t>
            </w:r>
            <w:r w:rsidRPr="002D0583">
              <w:rPr>
                <w:rFonts w:ascii="Times New Roman" w:eastAsiaTheme="minorEastAsia" w:hAnsi="Times New Roman"/>
                <w:sz w:val="24"/>
                <w:szCs w:val="24"/>
              </w:rPr>
              <w:t>90m</w:t>
            </w:r>
            <w:r w:rsidRPr="002D0583">
              <w:rPr>
                <w:rFonts w:ascii="Times New Roman" w:eastAsiaTheme="minorEastAsia" w:hAnsi="Times New Roman"/>
                <w:sz w:val="24"/>
                <w:szCs w:val="24"/>
              </w:rPr>
              <w:t>以下，厚度约</w:t>
            </w:r>
            <w:r w:rsidRPr="002D0583">
              <w:rPr>
                <w:rFonts w:ascii="Times New Roman" w:eastAsiaTheme="minorEastAsia" w:hAnsi="Times New Roman"/>
                <w:sz w:val="24"/>
                <w:szCs w:val="24"/>
              </w:rPr>
              <w:t>10~20m</w:t>
            </w:r>
            <w:r w:rsidRPr="002D0583">
              <w:rPr>
                <w:rFonts w:ascii="Times New Roman" w:eastAsiaTheme="minorEastAsia" w:hAnsi="Times New Roman"/>
                <w:sz w:val="24"/>
                <w:szCs w:val="24"/>
              </w:rPr>
              <w:t>，岩性以砂砾为主，富水性中至富，单井出水量</w:t>
            </w:r>
            <w:r w:rsidRPr="002D0583">
              <w:rPr>
                <w:rFonts w:ascii="Times New Roman" w:eastAsiaTheme="minorEastAsia" w:hAnsi="Times New Roman"/>
                <w:sz w:val="24"/>
                <w:szCs w:val="24"/>
              </w:rPr>
              <w:t>1000~5000m</w:t>
            </w:r>
            <w:r w:rsidRPr="002D0583">
              <w:rPr>
                <w:rFonts w:ascii="Times New Roman" w:eastAsiaTheme="minorEastAsia" w:hAnsi="Times New Roman"/>
                <w:sz w:val="24"/>
                <w:szCs w:val="24"/>
                <w:vertAlign w:val="superscript"/>
              </w:rPr>
              <w:t>3</w:t>
            </w:r>
            <w:r w:rsidRPr="002D0583">
              <w:rPr>
                <w:rFonts w:ascii="Times New Roman" w:eastAsiaTheme="minorEastAsia" w:hAnsi="Times New Roman"/>
                <w:sz w:val="24"/>
                <w:szCs w:val="24"/>
              </w:rPr>
              <w:t>/d</w:t>
            </w:r>
            <w:r w:rsidRPr="002D0583">
              <w:rPr>
                <w:rFonts w:ascii="Times New Roman" w:eastAsiaTheme="minorEastAsia" w:hAnsi="Times New Roman"/>
                <w:sz w:val="24"/>
                <w:szCs w:val="24"/>
              </w:rPr>
              <w:t>；第三含水层顶板埋深</w:t>
            </w:r>
            <w:r w:rsidRPr="002D0583">
              <w:rPr>
                <w:rFonts w:ascii="Times New Roman" w:eastAsiaTheme="minorEastAsia" w:hAnsi="Times New Roman"/>
                <w:sz w:val="24"/>
                <w:szCs w:val="24"/>
              </w:rPr>
              <w:t>110~130m</w:t>
            </w:r>
            <w:r w:rsidRPr="002D0583">
              <w:rPr>
                <w:rFonts w:ascii="Times New Roman" w:eastAsiaTheme="minorEastAsia" w:hAnsi="Times New Roman"/>
                <w:sz w:val="24"/>
                <w:szCs w:val="24"/>
              </w:rPr>
              <w:t>左右，厚度约</w:t>
            </w:r>
            <w:r w:rsidRPr="002D0583">
              <w:rPr>
                <w:rFonts w:ascii="Times New Roman" w:eastAsiaTheme="minorEastAsia" w:hAnsi="Times New Roman"/>
                <w:sz w:val="24"/>
                <w:szCs w:val="24"/>
              </w:rPr>
              <w:t>10~20m</w:t>
            </w:r>
            <w:r w:rsidRPr="002D0583">
              <w:rPr>
                <w:rFonts w:ascii="Times New Roman" w:eastAsiaTheme="minorEastAsia" w:hAnsi="Times New Roman"/>
                <w:sz w:val="24"/>
                <w:szCs w:val="24"/>
              </w:rPr>
              <w:t>，岩性以砂砾为主，富水性中等，单井出水量一般为</w:t>
            </w:r>
            <w:r w:rsidRPr="002D0583">
              <w:rPr>
                <w:rFonts w:ascii="Times New Roman" w:eastAsiaTheme="minorEastAsia" w:hAnsi="Times New Roman"/>
                <w:sz w:val="24"/>
                <w:szCs w:val="24"/>
              </w:rPr>
              <w:t>1000m</w:t>
            </w:r>
            <w:r w:rsidRPr="002D0583">
              <w:rPr>
                <w:rFonts w:ascii="Times New Roman" w:eastAsiaTheme="minorEastAsia" w:hAnsi="Times New Roman"/>
                <w:sz w:val="24"/>
                <w:szCs w:val="24"/>
                <w:vertAlign w:val="superscript"/>
              </w:rPr>
              <w:t>3</w:t>
            </w:r>
            <w:r w:rsidRPr="002D0583">
              <w:rPr>
                <w:rFonts w:ascii="Times New Roman" w:eastAsiaTheme="minorEastAsia" w:hAnsi="Times New Roman"/>
                <w:sz w:val="24"/>
                <w:szCs w:val="24"/>
              </w:rPr>
              <w:t>/d</w:t>
            </w:r>
            <w:r w:rsidRPr="002D0583">
              <w:rPr>
                <w:rFonts w:ascii="Times New Roman" w:eastAsiaTheme="minorEastAsia" w:hAnsi="Times New Roman"/>
                <w:sz w:val="24"/>
                <w:szCs w:val="24"/>
              </w:rPr>
              <w:t>以上</w:t>
            </w:r>
            <w:r w:rsidR="009075E9" w:rsidRPr="002D0583">
              <w:rPr>
                <w:rFonts w:ascii="Times New Roman" w:eastAsiaTheme="minorEastAsia" w:hAnsi="Times New Roman"/>
                <w:kern w:val="2"/>
                <w:sz w:val="24"/>
                <w:szCs w:val="24"/>
              </w:rPr>
              <w:t>。</w:t>
            </w:r>
          </w:p>
          <w:p w14:paraId="4D30CC85" w14:textId="77777777" w:rsidR="00371D79" w:rsidRPr="002D0583" w:rsidRDefault="00371D79" w:rsidP="00371D79">
            <w:pPr>
              <w:pStyle w:val="p18"/>
              <w:adjustRightInd w:val="0"/>
              <w:snapToGrid w:val="0"/>
              <w:ind w:firstLineChars="0" w:firstLine="0"/>
              <w:rPr>
                <w:rFonts w:ascii="Times New Roman" w:eastAsiaTheme="minorEastAsia" w:hAnsi="Times New Roman" w:cs="Times New Roman"/>
                <w:b/>
                <w:kern w:val="2"/>
              </w:rPr>
            </w:pPr>
            <w:r w:rsidRPr="002D0583">
              <w:rPr>
                <w:rFonts w:ascii="Times New Roman" w:eastAsiaTheme="minorEastAsia" w:hAnsi="Times New Roman" w:cs="Times New Roman"/>
                <w:b/>
                <w:kern w:val="2"/>
              </w:rPr>
              <w:t>2.2</w:t>
            </w:r>
            <w:proofErr w:type="gramStart"/>
            <w:r w:rsidR="00AE1579" w:rsidRPr="002D0583">
              <w:rPr>
                <w:rFonts w:ascii="Times New Roman" w:eastAsiaTheme="minorEastAsia" w:hAnsi="Times New Roman" w:cs="Times New Roman"/>
                <w:b/>
                <w:kern w:val="2"/>
              </w:rPr>
              <w:t>嘉兴秀洲高新技术产业开发区</w:t>
            </w:r>
            <w:proofErr w:type="gramEnd"/>
            <w:r w:rsidR="00AE1579" w:rsidRPr="002D0583">
              <w:rPr>
                <w:rFonts w:ascii="Times New Roman" w:eastAsiaTheme="minorEastAsia" w:hAnsi="Times New Roman" w:cs="Times New Roman"/>
                <w:b/>
                <w:kern w:val="2"/>
              </w:rPr>
              <w:t>总体规划环境影响报告书</w:t>
            </w:r>
          </w:p>
          <w:p w14:paraId="6422D83D" w14:textId="77777777" w:rsidR="00FF1E40" w:rsidRPr="002D0583" w:rsidRDefault="00FF1E40" w:rsidP="00FF1E40">
            <w:pPr>
              <w:adjustRightInd w:val="0"/>
              <w:snapToGrid w:val="0"/>
              <w:spacing w:line="360" w:lineRule="auto"/>
              <w:outlineLvl w:val="1"/>
              <w:rPr>
                <w:rFonts w:eastAsiaTheme="minorEastAsia"/>
                <w:b/>
                <w:sz w:val="24"/>
              </w:rPr>
            </w:pPr>
            <w:r w:rsidRPr="002D0583">
              <w:rPr>
                <w:rFonts w:eastAsiaTheme="minorEastAsia"/>
                <w:b/>
                <w:sz w:val="24"/>
              </w:rPr>
              <w:t>2.2.1</w:t>
            </w:r>
            <w:r w:rsidRPr="002D0583">
              <w:rPr>
                <w:rFonts w:eastAsiaTheme="minorEastAsia" w:hint="eastAsia"/>
                <w:b/>
                <w:sz w:val="24"/>
              </w:rPr>
              <w:t>规划环评内容</w:t>
            </w:r>
          </w:p>
          <w:p w14:paraId="27CE98C5" w14:textId="77777777" w:rsidR="00371D79" w:rsidRPr="002D0583" w:rsidRDefault="00FF1E40" w:rsidP="00FF1E40">
            <w:pPr>
              <w:pStyle w:val="afb"/>
              <w:adjustRightInd w:val="0"/>
              <w:snapToGrid w:val="0"/>
              <w:spacing w:line="360" w:lineRule="auto"/>
              <w:ind w:firstLineChars="200" w:firstLine="472"/>
              <w:rPr>
                <w:rFonts w:ascii="Times New Roman" w:eastAsiaTheme="minorEastAsia" w:hAnsi="Times New Roman"/>
                <w:spacing w:val="-2"/>
                <w:sz w:val="24"/>
              </w:rPr>
            </w:pPr>
            <w:r w:rsidRPr="002D0583">
              <w:rPr>
                <w:rFonts w:ascii="Times New Roman" w:eastAsiaTheme="minorEastAsia" w:hAnsi="Times New Roman"/>
                <w:spacing w:val="-2"/>
                <w:sz w:val="24"/>
              </w:rPr>
              <w:t>《嘉兴秀洲高新技术产业开发区总体规划环境影响报告书》于</w:t>
            </w:r>
            <w:r w:rsidRPr="002D0583">
              <w:rPr>
                <w:rFonts w:ascii="Times New Roman" w:eastAsiaTheme="minorEastAsia" w:hAnsi="Times New Roman"/>
                <w:spacing w:val="-2"/>
                <w:sz w:val="24"/>
              </w:rPr>
              <w:t>2019</w:t>
            </w:r>
            <w:r w:rsidRPr="002D0583">
              <w:rPr>
                <w:rFonts w:ascii="Times New Roman" w:eastAsiaTheme="minorEastAsia" w:hAnsi="Times New Roman"/>
                <w:spacing w:val="-2"/>
                <w:sz w:val="24"/>
              </w:rPr>
              <w:t>年</w:t>
            </w:r>
            <w:r w:rsidRPr="002D0583">
              <w:rPr>
                <w:rFonts w:ascii="Times New Roman" w:eastAsiaTheme="minorEastAsia" w:hAnsi="Times New Roman"/>
                <w:spacing w:val="-2"/>
                <w:sz w:val="24"/>
              </w:rPr>
              <w:t>08</w:t>
            </w:r>
            <w:r w:rsidRPr="002D0583">
              <w:rPr>
                <w:rFonts w:ascii="Times New Roman" w:eastAsiaTheme="minorEastAsia" w:hAnsi="Times New Roman"/>
                <w:spacing w:val="-2"/>
                <w:sz w:val="24"/>
              </w:rPr>
              <w:t>月</w:t>
            </w:r>
            <w:r w:rsidRPr="002D0583">
              <w:rPr>
                <w:rFonts w:ascii="Times New Roman" w:eastAsiaTheme="minorEastAsia" w:hAnsi="Times New Roman"/>
                <w:spacing w:val="-2"/>
                <w:sz w:val="24"/>
              </w:rPr>
              <w:t>01</w:t>
            </w:r>
            <w:r w:rsidRPr="002D0583">
              <w:rPr>
                <w:rFonts w:ascii="Times New Roman" w:eastAsiaTheme="minorEastAsia" w:hAnsi="Times New Roman"/>
                <w:spacing w:val="-2"/>
                <w:sz w:val="24"/>
              </w:rPr>
              <w:t>日通过了由生态环境部环境影响评价与排放管理司主持召开的审查会。报告书中规划环境影响评价成果有：清单</w:t>
            </w:r>
            <w:r w:rsidRPr="002D0583">
              <w:rPr>
                <w:rFonts w:ascii="Times New Roman" w:eastAsiaTheme="minorEastAsia" w:hAnsi="Times New Roman"/>
                <w:spacing w:val="-2"/>
                <w:sz w:val="24"/>
              </w:rPr>
              <w:t>1“</w:t>
            </w:r>
            <w:r w:rsidRPr="002D0583">
              <w:rPr>
                <w:rFonts w:ascii="Times New Roman" w:eastAsiaTheme="minorEastAsia" w:hAnsi="Times New Roman"/>
                <w:spacing w:val="-2"/>
                <w:sz w:val="24"/>
              </w:rPr>
              <w:t>生态空间清单</w:t>
            </w:r>
            <w:r w:rsidRPr="002D0583">
              <w:rPr>
                <w:rFonts w:ascii="Times New Roman" w:eastAsiaTheme="minorEastAsia" w:hAnsi="Times New Roman"/>
                <w:spacing w:val="-2"/>
                <w:sz w:val="24"/>
              </w:rPr>
              <w:t>”</w:t>
            </w:r>
            <w:r w:rsidRPr="002D0583">
              <w:rPr>
                <w:rFonts w:ascii="Times New Roman" w:eastAsiaTheme="minorEastAsia" w:hAnsi="Times New Roman"/>
                <w:spacing w:val="-2"/>
                <w:sz w:val="24"/>
              </w:rPr>
              <w:t>、清单</w:t>
            </w:r>
            <w:r w:rsidRPr="002D0583">
              <w:rPr>
                <w:rFonts w:ascii="Times New Roman" w:eastAsiaTheme="minorEastAsia" w:hAnsi="Times New Roman"/>
                <w:spacing w:val="-2"/>
                <w:sz w:val="24"/>
              </w:rPr>
              <w:t>2“</w:t>
            </w:r>
            <w:r w:rsidRPr="002D0583">
              <w:rPr>
                <w:rFonts w:ascii="Times New Roman" w:eastAsiaTheme="minorEastAsia" w:hAnsi="Times New Roman"/>
                <w:spacing w:val="-2"/>
                <w:sz w:val="24"/>
              </w:rPr>
              <w:t>环境质量底线清单</w:t>
            </w:r>
            <w:r w:rsidRPr="002D0583">
              <w:rPr>
                <w:rFonts w:ascii="Times New Roman" w:eastAsiaTheme="minorEastAsia" w:hAnsi="Times New Roman"/>
                <w:spacing w:val="-2"/>
                <w:sz w:val="24"/>
              </w:rPr>
              <w:t>”</w:t>
            </w:r>
            <w:r w:rsidRPr="002D0583">
              <w:rPr>
                <w:rFonts w:ascii="Times New Roman" w:eastAsiaTheme="minorEastAsia" w:hAnsi="Times New Roman"/>
                <w:spacing w:val="-2"/>
                <w:sz w:val="24"/>
              </w:rPr>
              <w:t>、清单</w:t>
            </w:r>
            <w:r w:rsidRPr="002D0583">
              <w:rPr>
                <w:rFonts w:ascii="Times New Roman" w:eastAsiaTheme="minorEastAsia" w:hAnsi="Times New Roman"/>
                <w:spacing w:val="-2"/>
                <w:sz w:val="24"/>
              </w:rPr>
              <w:t>3“</w:t>
            </w:r>
            <w:r w:rsidRPr="002D0583">
              <w:rPr>
                <w:rFonts w:ascii="Times New Roman" w:eastAsiaTheme="minorEastAsia" w:hAnsi="Times New Roman"/>
                <w:spacing w:val="-2"/>
                <w:sz w:val="24"/>
              </w:rPr>
              <w:t>资源利用上线清单</w:t>
            </w:r>
            <w:r w:rsidRPr="002D0583">
              <w:rPr>
                <w:rFonts w:ascii="Times New Roman" w:eastAsiaTheme="minorEastAsia" w:hAnsi="Times New Roman"/>
                <w:spacing w:val="-2"/>
                <w:sz w:val="24"/>
              </w:rPr>
              <w:t>”</w:t>
            </w:r>
            <w:r w:rsidRPr="002D0583">
              <w:rPr>
                <w:rFonts w:ascii="Times New Roman" w:eastAsiaTheme="minorEastAsia" w:hAnsi="Times New Roman"/>
                <w:spacing w:val="-2"/>
                <w:sz w:val="24"/>
              </w:rPr>
              <w:t>、清单</w:t>
            </w:r>
            <w:r w:rsidRPr="002D0583">
              <w:rPr>
                <w:rFonts w:ascii="Times New Roman" w:eastAsiaTheme="minorEastAsia" w:hAnsi="Times New Roman"/>
                <w:spacing w:val="-2"/>
                <w:sz w:val="24"/>
              </w:rPr>
              <w:t>4“</w:t>
            </w:r>
            <w:r w:rsidRPr="002D0583">
              <w:rPr>
                <w:rFonts w:ascii="Times New Roman" w:eastAsiaTheme="minorEastAsia" w:hAnsi="Times New Roman"/>
                <w:spacing w:val="-2"/>
                <w:sz w:val="24"/>
              </w:rPr>
              <w:t>环境准入清单</w:t>
            </w:r>
            <w:r w:rsidRPr="002D0583">
              <w:rPr>
                <w:rFonts w:ascii="Times New Roman" w:eastAsiaTheme="minorEastAsia" w:hAnsi="Times New Roman"/>
                <w:spacing w:val="-2"/>
                <w:sz w:val="24"/>
              </w:rPr>
              <w:t>”</w:t>
            </w:r>
            <w:r w:rsidRPr="002D0583">
              <w:rPr>
                <w:rFonts w:ascii="Times New Roman" w:eastAsiaTheme="minorEastAsia" w:hAnsi="Times New Roman"/>
                <w:spacing w:val="-2"/>
                <w:sz w:val="24"/>
              </w:rPr>
              <w:t>、清单</w:t>
            </w:r>
            <w:r w:rsidRPr="002D0583">
              <w:rPr>
                <w:rFonts w:ascii="Times New Roman" w:eastAsiaTheme="minorEastAsia" w:hAnsi="Times New Roman"/>
                <w:spacing w:val="-2"/>
                <w:sz w:val="24"/>
              </w:rPr>
              <w:t>5“</w:t>
            </w:r>
            <w:r w:rsidRPr="002D0583">
              <w:rPr>
                <w:rFonts w:ascii="Times New Roman" w:eastAsiaTheme="minorEastAsia" w:hAnsi="Times New Roman"/>
                <w:spacing w:val="-2"/>
                <w:sz w:val="24"/>
              </w:rPr>
              <w:t>现有问题整改措施清单</w:t>
            </w:r>
            <w:r w:rsidRPr="002D0583">
              <w:rPr>
                <w:rFonts w:ascii="Times New Roman" w:eastAsiaTheme="minorEastAsia" w:hAnsi="Times New Roman"/>
                <w:spacing w:val="-2"/>
                <w:sz w:val="24"/>
              </w:rPr>
              <w:t>”</w:t>
            </w:r>
            <w:r w:rsidRPr="002D0583">
              <w:rPr>
                <w:rFonts w:ascii="Times New Roman" w:eastAsiaTheme="minorEastAsia" w:hAnsi="Times New Roman"/>
                <w:spacing w:val="-2"/>
                <w:sz w:val="24"/>
              </w:rPr>
              <w:t>、清单</w:t>
            </w:r>
            <w:r w:rsidRPr="002D0583">
              <w:rPr>
                <w:rFonts w:ascii="Times New Roman" w:eastAsiaTheme="minorEastAsia" w:hAnsi="Times New Roman"/>
                <w:spacing w:val="-2"/>
                <w:sz w:val="24"/>
              </w:rPr>
              <w:t>6“</w:t>
            </w:r>
            <w:r w:rsidRPr="002D0583">
              <w:rPr>
                <w:rFonts w:ascii="Times New Roman" w:eastAsiaTheme="minorEastAsia" w:hAnsi="Times New Roman"/>
                <w:spacing w:val="-2"/>
                <w:sz w:val="24"/>
              </w:rPr>
              <w:t>污染物排放总量管控限值清单</w:t>
            </w:r>
            <w:r w:rsidRPr="002D0583">
              <w:rPr>
                <w:rFonts w:ascii="Times New Roman" w:eastAsiaTheme="minorEastAsia" w:hAnsi="Times New Roman"/>
                <w:spacing w:val="-2"/>
                <w:sz w:val="24"/>
              </w:rPr>
              <w:t>”</w:t>
            </w:r>
            <w:r w:rsidRPr="002D0583">
              <w:rPr>
                <w:rFonts w:ascii="Times New Roman" w:eastAsiaTheme="minorEastAsia" w:hAnsi="Times New Roman"/>
                <w:spacing w:val="-2"/>
                <w:sz w:val="24"/>
              </w:rPr>
              <w:t>、清单</w:t>
            </w:r>
            <w:r w:rsidRPr="002D0583">
              <w:rPr>
                <w:rFonts w:ascii="Times New Roman" w:eastAsiaTheme="minorEastAsia" w:hAnsi="Times New Roman"/>
                <w:spacing w:val="-2"/>
                <w:sz w:val="24"/>
              </w:rPr>
              <w:t>7“</w:t>
            </w:r>
            <w:r w:rsidRPr="002D0583">
              <w:rPr>
                <w:rFonts w:ascii="Times New Roman" w:eastAsiaTheme="minorEastAsia" w:hAnsi="Times New Roman"/>
                <w:spacing w:val="-2"/>
                <w:sz w:val="24"/>
              </w:rPr>
              <w:t>规划优化调整建议清单</w:t>
            </w:r>
            <w:r w:rsidRPr="002D0583">
              <w:rPr>
                <w:rFonts w:ascii="Times New Roman" w:eastAsiaTheme="minorEastAsia" w:hAnsi="Times New Roman"/>
                <w:spacing w:val="-2"/>
                <w:sz w:val="24"/>
              </w:rPr>
              <w:t>”</w:t>
            </w:r>
            <w:r w:rsidRPr="002D0583">
              <w:rPr>
                <w:rFonts w:ascii="Times New Roman" w:eastAsiaTheme="minorEastAsia" w:hAnsi="Times New Roman"/>
                <w:spacing w:val="-2"/>
                <w:sz w:val="24"/>
              </w:rPr>
              <w:t>和清单</w:t>
            </w:r>
            <w:r w:rsidRPr="002D0583">
              <w:rPr>
                <w:rFonts w:ascii="Times New Roman" w:eastAsiaTheme="minorEastAsia" w:hAnsi="Times New Roman"/>
                <w:spacing w:val="-2"/>
                <w:sz w:val="24"/>
              </w:rPr>
              <w:t>8“</w:t>
            </w:r>
            <w:r w:rsidRPr="002D0583">
              <w:rPr>
                <w:rFonts w:ascii="Times New Roman" w:eastAsiaTheme="minorEastAsia" w:hAnsi="Times New Roman"/>
                <w:spacing w:val="-2"/>
                <w:sz w:val="24"/>
              </w:rPr>
              <w:t>环境标准清单</w:t>
            </w:r>
            <w:r w:rsidRPr="002D0583">
              <w:rPr>
                <w:rFonts w:ascii="Times New Roman" w:eastAsiaTheme="minorEastAsia" w:hAnsi="Times New Roman"/>
                <w:spacing w:val="-2"/>
                <w:sz w:val="24"/>
              </w:rPr>
              <w:t>”</w:t>
            </w:r>
            <w:r w:rsidRPr="002D0583">
              <w:rPr>
                <w:rFonts w:ascii="Times New Roman" w:eastAsiaTheme="minorEastAsia" w:hAnsi="Times New Roman"/>
                <w:spacing w:val="-2"/>
                <w:sz w:val="24"/>
              </w:rPr>
              <w:t>。</w:t>
            </w:r>
          </w:p>
          <w:p w14:paraId="3BC773AA" w14:textId="77777777" w:rsidR="00FF1E40" w:rsidRPr="002D0583" w:rsidRDefault="00FF1E40" w:rsidP="00FF1E40">
            <w:pPr>
              <w:adjustRightInd w:val="0"/>
              <w:snapToGrid w:val="0"/>
              <w:spacing w:line="360" w:lineRule="auto"/>
              <w:outlineLvl w:val="1"/>
              <w:rPr>
                <w:rFonts w:eastAsiaTheme="minorEastAsia"/>
                <w:b/>
                <w:sz w:val="24"/>
              </w:rPr>
            </w:pPr>
            <w:r w:rsidRPr="002D0583">
              <w:rPr>
                <w:rFonts w:eastAsiaTheme="minorEastAsia"/>
                <w:b/>
                <w:sz w:val="24"/>
              </w:rPr>
              <w:t>2.2.2</w:t>
            </w:r>
            <w:r w:rsidRPr="002D0583">
              <w:rPr>
                <w:rFonts w:eastAsiaTheme="minorEastAsia" w:hint="eastAsia"/>
                <w:b/>
                <w:sz w:val="24"/>
              </w:rPr>
              <w:t>相关符合性分析</w:t>
            </w:r>
          </w:p>
          <w:p w14:paraId="6DAD2024" w14:textId="77777777" w:rsidR="00FF1E40" w:rsidRPr="002D0583" w:rsidRDefault="00FF1E40" w:rsidP="00FF1E40">
            <w:pPr>
              <w:pStyle w:val="afb"/>
              <w:adjustRightInd w:val="0"/>
              <w:snapToGrid w:val="0"/>
              <w:spacing w:line="360" w:lineRule="auto"/>
              <w:ind w:firstLineChars="200" w:firstLine="472"/>
              <w:rPr>
                <w:rFonts w:hAnsi="宋体"/>
                <w:spacing w:val="-2"/>
                <w:sz w:val="24"/>
              </w:rPr>
            </w:pPr>
            <w:proofErr w:type="gramStart"/>
            <w:r w:rsidRPr="002D0583">
              <w:rPr>
                <w:rFonts w:hAnsi="宋体" w:hint="eastAsia"/>
                <w:spacing w:val="-2"/>
                <w:sz w:val="24"/>
              </w:rPr>
              <w:t>本环评</w:t>
            </w:r>
            <w:proofErr w:type="gramEnd"/>
            <w:r w:rsidRPr="002D0583">
              <w:rPr>
                <w:rFonts w:hAnsi="宋体" w:hint="eastAsia"/>
                <w:spacing w:val="-2"/>
                <w:sz w:val="24"/>
              </w:rPr>
              <w:t>对照《嘉兴秀洲</w:t>
            </w:r>
            <w:r w:rsidRPr="002D0583">
              <w:rPr>
                <w:rFonts w:ascii="Times New Roman" w:eastAsiaTheme="minorEastAsia" w:hAnsi="Times New Roman"/>
                <w:spacing w:val="-2"/>
                <w:sz w:val="24"/>
              </w:rPr>
              <w:t>高新技术产业开发区总体规划环境影响报告书</w:t>
            </w:r>
            <w:r w:rsidRPr="002D0583">
              <w:rPr>
                <w:rFonts w:hAnsi="宋体" w:hint="eastAsia"/>
                <w:spacing w:val="-2"/>
                <w:sz w:val="24"/>
              </w:rPr>
              <w:t>》中的8张清单进行符合性分析。</w:t>
            </w:r>
          </w:p>
          <w:p w14:paraId="25B6E7B0" w14:textId="0C54E558" w:rsidR="00FF1E40" w:rsidRPr="002D0583" w:rsidRDefault="00FF1E40" w:rsidP="00BD56D9">
            <w:pPr>
              <w:pStyle w:val="afb"/>
              <w:adjustRightInd w:val="0"/>
              <w:snapToGrid w:val="0"/>
              <w:spacing w:line="360" w:lineRule="auto"/>
              <w:ind w:firstLineChars="200" w:firstLine="472"/>
              <w:rPr>
                <w:rFonts w:hAnsi="宋体"/>
                <w:spacing w:val="-2"/>
                <w:sz w:val="24"/>
              </w:rPr>
            </w:pPr>
            <w:r w:rsidRPr="002D0583">
              <w:rPr>
                <w:rFonts w:hAnsi="宋体" w:hint="eastAsia"/>
                <w:spacing w:val="-2"/>
                <w:sz w:val="24"/>
              </w:rPr>
              <w:lastRenderedPageBreak/>
              <w:t>清单1“生态空间清单”。本项目实施地位于</w:t>
            </w:r>
            <w:r w:rsidR="00BD56D9" w:rsidRPr="002D0583">
              <w:rPr>
                <w:rFonts w:hAnsi="宋体" w:hint="eastAsia"/>
                <w:spacing w:val="-2"/>
                <w:sz w:val="24"/>
              </w:rPr>
              <w:t>嘉兴</w:t>
            </w:r>
            <w:proofErr w:type="gramStart"/>
            <w:r w:rsidR="00BD56D9" w:rsidRPr="002D0583">
              <w:rPr>
                <w:rFonts w:hAnsi="宋体" w:hint="eastAsia"/>
                <w:spacing w:val="-2"/>
                <w:sz w:val="24"/>
              </w:rPr>
              <w:t>秀洲高</w:t>
            </w:r>
            <w:proofErr w:type="gramEnd"/>
            <w:r w:rsidR="00BD56D9" w:rsidRPr="002D0583">
              <w:rPr>
                <w:rFonts w:hAnsi="宋体" w:hint="eastAsia"/>
                <w:spacing w:val="-2"/>
                <w:sz w:val="24"/>
              </w:rPr>
              <w:t>新工业区新农路1号，</w:t>
            </w:r>
            <w:r w:rsidRPr="002D0583">
              <w:rPr>
                <w:rFonts w:hint="eastAsia"/>
                <w:bCs/>
                <w:sz w:val="24"/>
              </w:rPr>
              <w:t>经对照生态空间管制清单表，不</w:t>
            </w:r>
            <w:r w:rsidR="00BD56D9" w:rsidRPr="002D0583">
              <w:rPr>
                <w:rFonts w:hint="eastAsia"/>
                <w:bCs/>
                <w:sz w:val="24"/>
              </w:rPr>
              <w:t>属于限制</w:t>
            </w:r>
            <w:r w:rsidRPr="002D0583">
              <w:rPr>
                <w:rFonts w:hint="eastAsia"/>
                <w:bCs/>
                <w:sz w:val="24"/>
              </w:rPr>
              <w:t>开发区域。</w:t>
            </w:r>
          </w:p>
          <w:p w14:paraId="74E2FFE9" w14:textId="476D8ABF" w:rsidR="00FF1E40" w:rsidRPr="002D0583" w:rsidRDefault="00FF1E40" w:rsidP="00FF1E40">
            <w:pPr>
              <w:pStyle w:val="afb"/>
              <w:adjustRightInd w:val="0"/>
              <w:snapToGrid w:val="0"/>
              <w:spacing w:line="360" w:lineRule="auto"/>
              <w:ind w:firstLineChars="200" w:firstLine="480"/>
              <w:rPr>
                <w:bCs/>
                <w:sz w:val="24"/>
              </w:rPr>
            </w:pPr>
            <w:r w:rsidRPr="002D0583">
              <w:rPr>
                <w:rFonts w:hint="eastAsia"/>
                <w:bCs/>
                <w:sz w:val="24"/>
              </w:rPr>
              <w:t>清单2“环境质量底线清单”。本项目</w:t>
            </w:r>
            <w:r w:rsidR="00814009" w:rsidRPr="002D0583">
              <w:rPr>
                <w:rFonts w:hint="eastAsia"/>
                <w:bCs/>
                <w:sz w:val="24"/>
              </w:rPr>
              <w:t>污染物排放量小，</w:t>
            </w:r>
            <w:r w:rsidR="00EA3611" w:rsidRPr="002D0583">
              <w:rPr>
                <w:rFonts w:hint="eastAsia"/>
                <w:bCs/>
                <w:sz w:val="24"/>
              </w:rPr>
              <w:t>实施后对区域内环境影响较小，环境质量可以保持现有水平，</w:t>
            </w:r>
            <w:r w:rsidR="00814009" w:rsidRPr="002D0583">
              <w:rPr>
                <w:rFonts w:hint="eastAsia"/>
                <w:bCs/>
                <w:sz w:val="24"/>
              </w:rPr>
              <w:t>可满足环境质量底线。</w:t>
            </w:r>
          </w:p>
          <w:p w14:paraId="43807798" w14:textId="61AD3740" w:rsidR="00FF1E40" w:rsidRPr="002D0583" w:rsidRDefault="00FF1E40" w:rsidP="00FF1E40">
            <w:pPr>
              <w:pStyle w:val="afb"/>
              <w:adjustRightInd w:val="0"/>
              <w:snapToGrid w:val="0"/>
              <w:spacing w:line="360" w:lineRule="auto"/>
              <w:ind w:firstLineChars="200" w:firstLine="480"/>
              <w:rPr>
                <w:bCs/>
                <w:sz w:val="24"/>
              </w:rPr>
            </w:pPr>
            <w:r w:rsidRPr="002D0583">
              <w:rPr>
                <w:rFonts w:hint="eastAsia"/>
                <w:bCs/>
                <w:sz w:val="24"/>
              </w:rPr>
              <w:t>清单3“资源利用上线清单”。本项目</w:t>
            </w:r>
            <w:r w:rsidR="00EA3611" w:rsidRPr="002D0583">
              <w:rPr>
                <w:rFonts w:hint="eastAsia"/>
                <w:bCs/>
                <w:sz w:val="24"/>
              </w:rPr>
              <w:t>利用现有</w:t>
            </w:r>
            <w:r w:rsidR="00814009" w:rsidRPr="002D0583">
              <w:rPr>
                <w:rFonts w:hint="eastAsia"/>
                <w:bCs/>
                <w:sz w:val="24"/>
              </w:rPr>
              <w:t>厂房，</w:t>
            </w:r>
            <w:proofErr w:type="gramStart"/>
            <w:r w:rsidR="00814009" w:rsidRPr="002D0583">
              <w:rPr>
                <w:rFonts w:hint="eastAsia"/>
                <w:bCs/>
                <w:sz w:val="24"/>
              </w:rPr>
              <w:t>不</w:t>
            </w:r>
            <w:proofErr w:type="gramEnd"/>
            <w:r w:rsidR="00814009" w:rsidRPr="002D0583">
              <w:rPr>
                <w:rFonts w:hint="eastAsia"/>
                <w:bCs/>
                <w:sz w:val="24"/>
              </w:rPr>
              <w:t>新增用地，且不使用天然气，可满足资源利用上线要求。</w:t>
            </w:r>
          </w:p>
          <w:p w14:paraId="3278D611" w14:textId="7EB2FDF3" w:rsidR="00FF1E40" w:rsidRPr="002D0583" w:rsidRDefault="00FF1E40" w:rsidP="00FF1E40">
            <w:pPr>
              <w:pStyle w:val="afb"/>
              <w:adjustRightInd w:val="0"/>
              <w:snapToGrid w:val="0"/>
              <w:spacing w:line="360" w:lineRule="auto"/>
              <w:ind w:firstLineChars="200" w:firstLine="480"/>
              <w:rPr>
                <w:bCs/>
                <w:sz w:val="24"/>
              </w:rPr>
            </w:pPr>
            <w:r w:rsidRPr="002D0583">
              <w:rPr>
                <w:rFonts w:hint="eastAsia"/>
                <w:bCs/>
                <w:sz w:val="24"/>
              </w:rPr>
              <w:t>清单4“环境准入清单”。本项目属于</w:t>
            </w:r>
            <w:r w:rsidR="00EA3611" w:rsidRPr="002D0583">
              <w:rPr>
                <w:rFonts w:hint="eastAsia"/>
                <w:bCs/>
                <w:sz w:val="24"/>
              </w:rPr>
              <w:t>先进制造、高端装备中的汽车</w:t>
            </w:r>
            <w:r w:rsidR="00CE48E2" w:rsidRPr="002D0583">
              <w:rPr>
                <w:rFonts w:hint="eastAsia"/>
                <w:bCs/>
                <w:sz w:val="24"/>
              </w:rPr>
              <w:t>制造</w:t>
            </w:r>
            <w:r w:rsidR="00814009" w:rsidRPr="002D0583">
              <w:rPr>
                <w:rFonts w:hint="eastAsia"/>
                <w:bCs/>
                <w:sz w:val="24"/>
              </w:rPr>
              <w:t>业（C3</w:t>
            </w:r>
            <w:r w:rsidR="00EA3611" w:rsidRPr="002D0583">
              <w:rPr>
                <w:rFonts w:hint="eastAsia"/>
                <w:bCs/>
                <w:sz w:val="24"/>
              </w:rPr>
              <w:t>6</w:t>
            </w:r>
            <w:r w:rsidR="00814009" w:rsidRPr="002D0583">
              <w:rPr>
                <w:rFonts w:hint="eastAsia"/>
                <w:bCs/>
                <w:sz w:val="24"/>
              </w:rPr>
              <w:t>）</w:t>
            </w:r>
            <w:r w:rsidRPr="002D0583">
              <w:rPr>
                <w:rFonts w:hint="eastAsia"/>
                <w:bCs/>
                <w:sz w:val="24"/>
              </w:rPr>
              <w:t>，是高新区的主导产业，但不涉及主导产业中的禁止类、限制类清单中的内容，满足环境准入清单要求。</w:t>
            </w:r>
          </w:p>
          <w:p w14:paraId="60B90777" w14:textId="77777777" w:rsidR="00FF1E40" w:rsidRPr="002D0583" w:rsidRDefault="00FF1E40" w:rsidP="00814009">
            <w:pPr>
              <w:pStyle w:val="afb"/>
              <w:adjustRightInd w:val="0"/>
              <w:snapToGrid w:val="0"/>
              <w:spacing w:line="360" w:lineRule="auto"/>
              <w:ind w:firstLineChars="200" w:firstLine="480"/>
              <w:rPr>
                <w:bCs/>
                <w:sz w:val="24"/>
              </w:rPr>
            </w:pPr>
            <w:r w:rsidRPr="002D0583">
              <w:rPr>
                <w:rFonts w:hint="eastAsia"/>
                <w:bCs/>
                <w:sz w:val="24"/>
              </w:rPr>
              <w:t>清单5“现有问题整改措施清单”。本项目</w:t>
            </w:r>
            <w:r w:rsidR="00814009" w:rsidRPr="002D0583">
              <w:rPr>
                <w:rFonts w:hint="eastAsia"/>
                <w:bCs/>
                <w:sz w:val="24"/>
              </w:rPr>
              <w:t>在产业结构、产业布局和用地布局上符合要求；污染防治与环境管理方面在落实相关环保措施的基础上与区域现存环保问题的解决方案不冲突，符合要求。</w:t>
            </w:r>
          </w:p>
          <w:p w14:paraId="35605066" w14:textId="77777777" w:rsidR="00FF1E40" w:rsidRPr="002D0583" w:rsidRDefault="00FF1E40" w:rsidP="00FF1E40">
            <w:pPr>
              <w:pStyle w:val="afb"/>
              <w:adjustRightInd w:val="0"/>
              <w:snapToGrid w:val="0"/>
              <w:spacing w:line="360" w:lineRule="auto"/>
              <w:ind w:firstLineChars="200" w:firstLine="480"/>
              <w:rPr>
                <w:bCs/>
                <w:sz w:val="24"/>
              </w:rPr>
            </w:pPr>
            <w:r w:rsidRPr="002D0583">
              <w:rPr>
                <w:rFonts w:hint="eastAsia"/>
                <w:bCs/>
                <w:sz w:val="24"/>
              </w:rPr>
              <w:t>清单6“污染物排放总量管控限值清单”。本项目</w:t>
            </w:r>
            <w:r w:rsidR="00814009" w:rsidRPr="002D0583">
              <w:rPr>
                <w:rFonts w:hint="eastAsia"/>
                <w:bCs/>
                <w:sz w:val="24"/>
              </w:rPr>
              <w:t>污染物排放量小，可满足污染物排放总量管控限值清单。</w:t>
            </w:r>
          </w:p>
          <w:p w14:paraId="4AF92FAC" w14:textId="2A2D7F7D" w:rsidR="00814009" w:rsidRPr="002D0583" w:rsidRDefault="00814009" w:rsidP="00FF1E40">
            <w:pPr>
              <w:pStyle w:val="afb"/>
              <w:adjustRightInd w:val="0"/>
              <w:snapToGrid w:val="0"/>
              <w:spacing w:line="360" w:lineRule="auto"/>
              <w:ind w:firstLineChars="200" w:firstLine="480"/>
              <w:rPr>
                <w:bCs/>
                <w:sz w:val="24"/>
              </w:rPr>
            </w:pPr>
            <w:r w:rsidRPr="002D0583">
              <w:rPr>
                <w:rFonts w:hint="eastAsia"/>
                <w:bCs/>
                <w:sz w:val="24"/>
              </w:rPr>
              <w:t>清单7“规划优化调整建议清单”。本项目实施地位于</w:t>
            </w:r>
            <w:r w:rsidR="00EA3611" w:rsidRPr="002D0583">
              <w:rPr>
                <w:rFonts w:hAnsi="宋体" w:hint="eastAsia"/>
                <w:spacing w:val="-2"/>
                <w:sz w:val="24"/>
              </w:rPr>
              <w:t>嘉兴</w:t>
            </w:r>
            <w:proofErr w:type="gramStart"/>
            <w:r w:rsidR="00EA3611" w:rsidRPr="002D0583">
              <w:rPr>
                <w:rFonts w:hAnsi="宋体" w:hint="eastAsia"/>
                <w:spacing w:val="-2"/>
                <w:sz w:val="24"/>
              </w:rPr>
              <w:t>秀洲高</w:t>
            </w:r>
            <w:proofErr w:type="gramEnd"/>
            <w:r w:rsidR="00EA3611" w:rsidRPr="002D0583">
              <w:rPr>
                <w:rFonts w:hAnsi="宋体" w:hint="eastAsia"/>
                <w:spacing w:val="-2"/>
                <w:sz w:val="24"/>
              </w:rPr>
              <w:t>新工业区新农路1号</w:t>
            </w:r>
            <w:r w:rsidRPr="002D0583">
              <w:rPr>
                <w:rFonts w:hint="eastAsia"/>
                <w:bCs/>
                <w:sz w:val="24"/>
              </w:rPr>
              <w:t>，</w:t>
            </w:r>
            <w:r w:rsidR="00EA3611" w:rsidRPr="002D0583">
              <w:rPr>
                <w:rFonts w:hint="eastAsia"/>
                <w:bCs/>
                <w:sz w:val="24"/>
              </w:rPr>
              <w:t>不涉及规划优化调整建议，</w:t>
            </w:r>
            <w:r w:rsidRPr="002D0583">
              <w:rPr>
                <w:rFonts w:hint="eastAsia"/>
                <w:bCs/>
                <w:sz w:val="24"/>
              </w:rPr>
              <w:t>符合规划优化调整建议清单的要求。</w:t>
            </w:r>
          </w:p>
          <w:p w14:paraId="54A6B26C" w14:textId="77777777" w:rsidR="00FF1E40" w:rsidRPr="002D0583" w:rsidRDefault="00FF1E40" w:rsidP="00FF1E40">
            <w:pPr>
              <w:pStyle w:val="afb"/>
              <w:adjustRightInd w:val="0"/>
              <w:snapToGrid w:val="0"/>
              <w:spacing w:line="360" w:lineRule="auto"/>
              <w:ind w:firstLineChars="200" w:firstLine="480"/>
              <w:rPr>
                <w:rFonts w:hAnsi="宋体"/>
                <w:spacing w:val="-2"/>
                <w:sz w:val="24"/>
              </w:rPr>
            </w:pPr>
            <w:r w:rsidRPr="002D0583">
              <w:rPr>
                <w:rFonts w:hint="eastAsia"/>
                <w:bCs/>
                <w:sz w:val="24"/>
              </w:rPr>
              <w:t>清单</w:t>
            </w:r>
            <w:r w:rsidR="00814009" w:rsidRPr="002D0583">
              <w:rPr>
                <w:rFonts w:hint="eastAsia"/>
                <w:bCs/>
                <w:sz w:val="24"/>
              </w:rPr>
              <w:t>8</w:t>
            </w:r>
            <w:r w:rsidRPr="002D0583">
              <w:rPr>
                <w:rFonts w:hint="eastAsia"/>
                <w:bCs/>
                <w:sz w:val="24"/>
              </w:rPr>
              <w:t>“环境标准清单”。经对照，本项目满足空间准入、污染物排放和环境质量管控等标准。符合要求。</w:t>
            </w:r>
          </w:p>
          <w:p w14:paraId="1A17CA61" w14:textId="77777777" w:rsidR="00045B0D" w:rsidRPr="002D0583" w:rsidRDefault="00371D79" w:rsidP="00045B0D">
            <w:pPr>
              <w:pStyle w:val="p18"/>
              <w:adjustRightInd w:val="0"/>
              <w:snapToGrid w:val="0"/>
              <w:ind w:firstLineChars="0" w:firstLine="0"/>
              <w:rPr>
                <w:rFonts w:ascii="Times New Roman" w:hAnsi="Times New Roman" w:cs="Times New Roman"/>
                <w:b/>
                <w:kern w:val="2"/>
              </w:rPr>
            </w:pPr>
            <w:r w:rsidRPr="002D0583">
              <w:rPr>
                <w:rFonts w:ascii="Times New Roman" w:hAnsi="Times New Roman" w:cs="Times New Roman"/>
                <w:b/>
                <w:kern w:val="2"/>
              </w:rPr>
              <w:t>2.3</w:t>
            </w:r>
            <w:r w:rsidR="00045B0D" w:rsidRPr="002D0583">
              <w:rPr>
                <w:rFonts w:ascii="Times New Roman" w:hAnsi="Times New Roman" w:cs="Times New Roman"/>
                <w:b/>
                <w:kern w:val="2"/>
              </w:rPr>
              <w:t>项目所在区域环境功能区划</w:t>
            </w:r>
          </w:p>
          <w:p w14:paraId="1DBBA95B" w14:textId="77777777" w:rsidR="00045B0D" w:rsidRPr="002D0583" w:rsidRDefault="00045B0D" w:rsidP="00045B0D">
            <w:pPr>
              <w:adjustRightInd w:val="0"/>
              <w:snapToGrid w:val="0"/>
              <w:spacing w:line="360" w:lineRule="auto"/>
              <w:ind w:firstLineChars="200" w:firstLine="472"/>
              <w:rPr>
                <w:rFonts w:hAnsi="宋体"/>
                <w:spacing w:val="-2"/>
                <w:sz w:val="24"/>
              </w:rPr>
            </w:pPr>
            <w:r w:rsidRPr="002D0583">
              <w:rPr>
                <w:rFonts w:hAnsi="宋体" w:hint="eastAsia"/>
                <w:spacing w:val="-2"/>
                <w:sz w:val="24"/>
              </w:rPr>
              <w:t>根据《嘉兴市区环境功能区划》，项目所在地</w:t>
            </w:r>
            <w:proofErr w:type="gramStart"/>
            <w:r w:rsidRPr="002D0583">
              <w:rPr>
                <w:rFonts w:hAnsi="宋体" w:hint="eastAsia"/>
                <w:spacing w:val="-2"/>
                <w:sz w:val="24"/>
              </w:rPr>
              <w:t>属于</w:t>
            </w:r>
            <w:r w:rsidR="00371D79" w:rsidRPr="002D0583">
              <w:rPr>
                <w:rFonts w:hAnsi="宋体" w:hint="eastAsia"/>
                <w:spacing w:val="-2"/>
                <w:sz w:val="24"/>
              </w:rPr>
              <w:t>秀洲工业园区</w:t>
            </w:r>
            <w:proofErr w:type="gramEnd"/>
            <w:r w:rsidR="00371D79" w:rsidRPr="002D0583">
              <w:rPr>
                <w:rFonts w:hAnsi="宋体" w:hint="eastAsia"/>
                <w:spacing w:val="-2"/>
                <w:sz w:val="24"/>
              </w:rPr>
              <w:t>环境</w:t>
            </w:r>
            <w:r w:rsidRPr="002D0583">
              <w:rPr>
                <w:rFonts w:hAnsi="宋体" w:hint="eastAsia"/>
                <w:spacing w:val="-2"/>
                <w:sz w:val="24"/>
              </w:rPr>
              <w:t>优化准入区（编号：</w:t>
            </w:r>
            <w:r w:rsidRPr="002D0583">
              <w:rPr>
                <w:rFonts w:hAnsi="宋体" w:hint="eastAsia"/>
                <w:spacing w:val="-2"/>
                <w:sz w:val="24"/>
              </w:rPr>
              <w:t>0411-</w:t>
            </w:r>
            <w:r w:rsidRPr="002D0583">
              <w:rPr>
                <w:rFonts w:ascii="宋体" w:hAnsi="宋体" w:hint="eastAsia"/>
                <w:spacing w:val="-2"/>
                <w:sz w:val="24"/>
              </w:rPr>
              <w:t>Ⅴ</w:t>
            </w:r>
            <w:r w:rsidR="00371D79" w:rsidRPr="002D0583">
              <w:rPr>
                <w:rFonts w:hAnsi="宋体" w:hint="eastAsia"/>
                <w:spacing w:val="-2"/>
                <w:sz w:val="24"/>
              </w:rPr>
              <w:t>-0-6</w:t>
            </w:r>
            <w:r w:rsidRPr="002D0583">
              <w:rPr>
                <w:rFonts w:hAnsi="宋体" w:hint="eastAsia"/>
                <w:spacing w:val="-2"/>
                <w:sz w:val="24"/>
              </w:rPr>
              <w:t>），属于环境优化准入区。具体环境功能</w:t>
            </w:r>
            <w:proofErr w:type="gramStart"/>
            <w:r w:rsidRPr="002D0583">
              <w:rPr>
                <w:rFonts w:hAnsi="宋体" w:hint="eastAsia"/>
                <w:spacing w:val="-2"/>
                <w:sz w:val="24"/>
              </w:rPr>
              <w:t>区划见</w:t>
            </w:r>
            <w:proofErr w:type="gramEnd"/>
            <w:r w:rsidRPr="002D0583">
              <w:rPr>
                <w:rFonts w:hAnsi="宋体" w:hint="eastAsia"/>
                <w:spacing w:val="-2"/>
                <w:sz w:val="24"/>
              </w:rPr>
              <w:t>附图</w:t>
            </w:r>
            <w:r w:rsidRPr="002D0583">
              <w:rPr>
                <w:rFonts w:hAnsi="宋体" w:hint="eastAsia"/>
                <w:spacing w:val="-2"/>
                <w:sz w:val="24"/>
              </w:rPr>
              <w:t>4</w:t>
            </w:r>
            <w:r w:rsidRPr="002D0583">
              <w:rPr>
                <w:rFonts w:hAnsi="宋体" w:hint="eastAsia"/>
                <w:spacing w:val="-2"/>
                <w:sz w:val="24"/>
              </w:rPr>
              <w:t>。该功能区具体情况介绍见表</w:t>
            </w:r>
            <w:r w:rsidRPr="002D0583">
              <w:rPr>
                <w:rFonts w:hAnsi="宋体" w:hint="eastAsia"/>
                <w:spacing w:val="-2"/>
                <w:sz w:val="24"/>
              </w:rPr>
              <w:t>2-1</w:t>
            </w:r>
            <w:r w:rsidRPr="002D0583">
              <w:rPr>
                <w:rFonts w:hAnsi="宋体" w:hint="eastAsia"/>
                <w:spacing w:val="-2"/>
                <w:sz w:val="24"/>
              </w:rPr>
              <w:t>，项目与功能区相符性见表</w:t>
            </w:r>
            <w:r w:rsidRPr="002D0583">
              <w:rPr>
                <w:rFonts w:hAnsi="宋体" w:hint="eastAsia"/>
                <w:spacing w:val="-2"/>
                <w:sz w:val="24"/>
              </w:rPr>
              <w:t>2-2</w:t>
            </w:r>
            <w:r w:rsidRPr="002D0583">
              <w:rPr>
                <w:rFonts w:hAnsi="宋体" w:hint="eastAsia"/>
                <w:spacing w:val="-2"/>
                <w:sz w:val="24"/>
              </w:rPr>
              <w:t>。</w:t>
            </w:r>
          </w:p>
          <w:p w14:paraId="435CD1CA" w14:textId="77777777" w:rsidR="000C2843" w:rsidRPr="002D0583" w:rsidRDefault="000C2843" w:rsidP="00045B0D">
            <w:pPr>
              <w:adjustRightInd w:val="0"/>
              <w:snapToGrid w:val="0"/>
              <w:spacing w:line="360" w:lineRule="auto"/>
              <w:ind w:firstLineChars="200" w:firstLine="472"/>
              <w:rPr>
                <w:rFonts w:hAnsi="宋体"/>
                <w:spacing w:val="-2"/>
                <w:sz w:val="24"/>
              </w:rPr>
            </w:pPr>
          </w:p>
          <w:p w14:paraId="5AE90208" w14:textId="77777777" w:rsidR="00814009" w:rsidRPr="002D0583" w:rsidRDefault="00814009" w:rsidP="00045B0D">
            <w:pPr>
              <w:adjustRightInd w:val="0"/>
              <w:snapToGrid w:val="0"/>
              <w:spacing w:line="360" w:lineRule="auto"/>
              <w:ind w:firstLineChars="200" w:firstLine="472"/>
              <w:rPr>
                <w:rFonts w:hAnsi="宋体"/>
                <w:spacing w:val="-2"/>
                <w:sz w:val="24"/>
              </w:rPr>
            </w:pPr>
          </w:p>
          <w:p w14:paraId="37FFC9F8" w14:textId="77777777" w:rsidR="00814009" w:rsidRPr="002D0583" w:rsidRDefault="00814009" w:rsidP="00045B0D">
            <w:pPr>
              <w:adjustRightInd w:val="0"/>
              <w:snapToGrid w:val="0"/>
              <w:spacing w:line="360" w:lineRule="auto"/>
              <w:ind w:firstLineChars="200" w:firstLine="472"/>
              <w:rPr>
                <w:rFonts w:hAnsi="宋体"/>
                <w:spacing w:val="-2"/>
                <w:sz w:val="24"/>
              </w:rPr>
            </w:pPr>
          </w:p>
          <w:p w14:paraId="6AF3F97F" w14:textId="77777777" w:rsidR="000C2843" w:rsidRPr="002D0583" w:rsidRDefault="000C2843" w:rsidP="00045B0D">
            <w:pPr>
              <w:adjustRightInd w:val="0"/>
              <w:snapToGrid w:val="0"/>
              <w:spacing w:line="360" w:lineRule="auto"/>
              <w:ind w:firstLineChars="200" w:firstLine="472"/>
              <w:rPr>
                <w:rFonts w:hAnsi="宋体"/>
                <w:spacing w:val="-2"/>
                <w:sz w:val="24"/>
              </w:rPr>
            </w:pPr>
          </w:p>
          <w:p w14:paraId="2CB76524" w14:textId="77777777" w:rsidR="000C2843" w:rsidRPr="002D0583" w:rsidRDefault="000C2843" w:rsidP="00045B0D">
            <w:pPr>
              <w:adjustRightInd w:val="0"/>
              <w:snapToGrid w:val="0"/>
              <w:spacing w:line="360" w:lineRule="auto"/>
              <w:ind w:firstLineChars="200" w:firstLine="472"/>
              <w:rPr>
                <w:rFonts w:hAnsi="宋体"/>
                <w:spacing w:val="-2"/>
                <w:sz w:val="24"/>
              </w:rPr>
            </w:pPr>
          </w:p>
          <w:p w14:paraId="12AFCE0D" w14:textId="2E80AC1D" w:rsidR="000C2843" w:rsidRPr="002D0583" w:rsidRDefault="000C2843" w:rsidP="00045B0D">
            <w:pPr>
              <w:adjustRightInd w:val="0"/>
              <w:snapToGrid w:val="0"/>
              <w:spacing w:line="360" w:lineRule="auto"/>
              <w:ind w:firstLineChars="200" w:firstLine="472"/>
              <w:rPr>
                <w:rFonts w:hAnsi="宋体"/>
                <w:spacing w:val="-2"/>
                <w:sz w:val="24"/>
              </w:rPr>
            </w:pPr>
          </w:p>
          <w:p w14:paraId="195795E0" w14:textId="77777777" w:rsidR="00EA3611" w:rsidRPr="002D0583" w:rsidRDefault="00EA3611" w:rsidP="00045B0D">
            <w:pPr>
              <w:adjustRightInd w:val="0"/>
              <w:snapToGrid w:val="0"/>
              <w:spacing w:line="360" w:lineRule="auto"/>
              <w:ind w:firstLineChars="200" w:firstLine="472"/>
              <w:rPr>
                <w:rFonts w:hAnsi="宋体"/>
                <w:spacing w:val="-2"/>
                <w:sz w:val="24"/>
              </w:rPr>
            </w:pPr>
          </w:p>
          <w:p w14:paraId="7D80967F" w14:textId="77777777" w:rsidR="000C2843" w:rsidRPr="002D0583" w:rsidRDefault="000C2843" w:rsidP="00045B0D">
            <w:pPr>
              <w:adjustRightInd w:val="0"/>
              <w:snapToGrid w:val="0"/>
              <w:spacing w:line="360" w:lineRule="auto"/>
              <w:ind w:firstLineChars="200" w:firstLine="472"/>
              <w:rPr>
                <w:rFonts w:hAnsi="宋体"/>
                <w:spacing w:val="-2"/>
                <w:sz w:val="24"/>
              </w:rPr>
            </w:pPr>
          </w:p>
          <w:p w14:paraId="491A74CE" w14:textId="77777777" w:rsidR="00045B0D" w:rsidRPr="002D0583" w:rsidRDefault="00045B0D" w:rsidP="00045B0D">
            <w:pPr>
              <w:pStyle w:val="14"/>
              <w:adjustRightInd w:val="0"/>
              <w:snapToGrid w:val="0"/>
              <w:spacing w:line="240" w:lineRule="auto"/>
              <w:ind w:firstLine="0"/>
              <w:jc w:val="center"/>
              <w:rPr>
                <w:b/>
                <w:sz w:val="21"/>
                <w:szCs w:val="21"/>
              </w:rPr>
            </w:pPr>
            <w:r w:rsidRPr="002D0583">
              <w:rPr>
                <w:b/>
                <w:sz w:val="21"/>
                <w:szCs w:val="21"/>
              </w:rPr>
              <w:lastRenderedPageBreak/>
              <w:t>表</w:t>
            </w:r>
            <w:r w:rsidRPr="002D0583">
              <w:rPr>
                <w:rFonts w:hint="eastAsia"/>
                <w:b/>
                <w:sz w:val="21"/>
                <w:szCs w:val="21"/>
              </w:rPr>
              <w:t>2-</w:t>
            </w:r>
            <w:r w:rsidRPr="002D0583">
              <w:rPr>
                <w:b/>
                <w:sz w:val="21"/>
                <w:szCs w:val="21"/>
              </w:rPr>
              <w:t>1</w:t>
            </w:r>
            <w:r w:rsidRPr="002D0583">
              <w:rPr>
                <w:rFonts w:hint="eastAsia"/>
                <w:b/>
                <w:sz w:val="21"/>
                <w:szCs w:val="21"/>
              </w:rPr>
              <w:t xml:space="preserve">   </w:t>
            </w:r>
            <w:proofErr w:type="gramStart"/>
            <w:r w:rsidR="00371D79" w:rsidRPr="002D0583">
              <w:rPr>
                <w:rFonts w:hint="eastAsia"/>
                <w:b/>
                <w:sz w:val="21"/>
                <w:szCs w:val="21"/>
              </w:rPr>
              <w:t>秀洲工业园区</w:t>
            </w:r>
            <w:proofErr w:type="gramEnd"/>
            <w:r w:rsidR="00371D79" w:rsidRPr="002D0583">
              <w:rPr>
                <w:rFonts w:hint="eastAsia"/>
                <w:b/>
                <w:sz w:val="21"/>
                <w:szCs w:val="21"/>
              </w:rPr>
              <w:t>环境优化准入</w:t>
            </w:r>
            <w:r w:rsidR="00371D79" w:rsidRPr="002D0583">
              <w:rPr>
                <w:b/>
                <w:sz w:val="21"/>
                <w:szCs w:val="21"/>
              </w:rPr>
              <w:t>区（编号：</w:t>
            </w:r>
            <w:r w:rsidR="00371D79" w:rsidRPr="002D0583">
              <w:rPr>
                <w:b/>
                <w:sz w:val="21"/>
                <w:szCs w:val="21"/>
              </w:rPr>
              <w:t>0411</w:t>
            </w:r>
            <w:r w:rsidR="00371D79" w:rsidRPr="002D0583">
              <w:rPr>
                <w:rFonts w:hint="eastAsia"/>
                <w:b/>
                <w:sz w:val="21"/>
                <w:szCs w:val="21"/>
              </w:rPr>
              <w:t>-</w:t>
            </w:r>
            <w:r w:rsidR="00371D79" w:rsidRPr="002D0583">
              <w:rPr>
                <w:rFonts w:hint="eastAsia"/>
                <w:b/>
                <w:sz w:val="21"/>
                <w:szCs w:val="21"/>
              </w:rPr>
              <w:t>Ⅴ</w:t>
            </w:r>
            <w:r w:rsidR="00371D79" w:rsidRPr="002D0583">
              <w:rPr>
                <w:b/>
                <w:sz w:val="21"/>
                <w:szCs w:val="21"/>
              </w:rPr>
              <w:t>-0-6</w:t>
            </w:r>
            <w:r w:rsidR="00371D79" w:rsidRPr="002D0583">
              <w:rPr>
                <w:b/>
                <w:sz w:val="21"/>
                <w:szCs w:val="21"/>
              </w:rPr>
              <w:t>）</w:t>
            </w:r>
            <w:r w:rsidRPr="002D0583">
              <w:rPr>
                <w:rFonts w:hint="eastAsia"/>
                <w:b/>
                <w:sz w:val="21"/>
                <w:szCs w:val="21"/>
              </w:rPr>
              <w:t>基本情况汇总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0"/>
              <w:gridCol w:w="1724"/>
              <w:gridCol w:w="2126"/>
              <w:gridCol w:w="3480"/>
            </w:tblGrid>
            <w:tr w:rsidR="002D0583" w:rsidRPr="002D0583" w14:paraId="44DEC6AE" w14:textId="77777777" w:rsidTr="00814009">
              <w:trPr>
                <w:trHeight w:val="46"/>
                <w:jc w:val="center"/>
              </w:trPr>
              <w:tc>
                <w:tcPr>
                  <w:tcW w:w="1390" w:type="dxa"/>
                  <w:vAlign w:val="center"/>
                </w:tcPr>
                <w:p w14:paraId="16FFE79E" w14:textId="77777777" w:rsidR="00FF3ABF" w:rsidRPr="002D0583" w:rsidRDefault="00FF3ABF" w:rsidP="00674C89">
                  <w:pPr>
                    <w:adjustRightInd w:val="0"/>
                    <w:snapToGrid w:val="0"/>
                    <w:jc w:val="center"/>
                    <w:rPr>
                      <w:rFonts w:eastAsiaTheme="minorEastAsia"/>
                      <w:b/>
                      <w:bCs/>
                      <w:szCs w:val="21"/>
                    </w:rPr>
                  </w:pPr>
                  <w:r w:rsidRPr="002D0583">
                    <w:rPr>
                      <w:rFonts w:eastAsiaTheme="minorEastAsia"/>
                      <w:b/>
                      <w:bCs/>
                      <w:szCs w:val="21"/>
                    </w:rPr>
                    <w:t>名称及编号</w:t>
                  </w:r>
                </w:p>
              </w:tc>
              <w:tc>
                <w:tcPr>
                  <w:tcW w:w="1724" w:type="dxa"/>
                  <w:vAlign w:val="center"/>
                </w:tcPr>
                <w:p w14:paraId="726557A3" w14:textId="77777777" w:rsidR="00FF3ABF" w:rsidRPr="002D0583" w:rsidRDefault="00FF3ABF" w:rsidP="00674C89">
                  <w:pPr>
                    <w:adjustRightInd w:val="0"/>
                    <w:snapToGrid w:val="0"/>
                    <w:jc w:val="center"/>
                    <w:rPr>
                      <w:rFonts w:eastAsiaTheme="minorEastAsia"/>
                      <w:b/>
                      <w:bCs/>
                      <w:szCs w:val="21"/>
                    </w:rPr>
                  </w:pPr>
                  <w:r w:rsidRPr="002D0583">
                    <w:rPr>
                      <w:rFonts w:eastAsiaTheme="minorEastAsia"/>
                      <w:b/>
                      <w:bCs/>
                      <w:szCs w:val="21"/>
                    </w:rPr>
                    <w:t>基本概况</w:t>
                  </w:r>
                </w:p>
              </w:tc>
              <w:tc>
                <w:tcPr>
                  <w:tcW w:w="2126" w:type="dxa"/>
                  <w:vAlign w:val="center"/>
                </w:tcPr>
                <w:p w14:paraId="34DFEDBE" w14:textId="77777777" w:rsidR="00FF3ABF" w:rsidRPr="002D0583" w:rsidRDefault="00FF3ABF" w:rsidP="00674C89">
                  <w:pPr>
                    <w:adjustRightInd w:val="0"/>
                    <w:snapToGrid w:val="0"/>
                    <w:jc w:val="center"/>
                    <w:rPr>
                      <w:rFonts w:eastAsiaTheme="minorEastAsia"/>
                      <w:b/>
                      <w:bCs/>
                      <w:szCs w:val="21"/>
                    </w:rPr>
                  </w:pPr>
                  <w:r w:rsidRPr="002D0583">
                    <w:rPr>
                      <w:rFonts w:eastAsiaTheme="minorEastAsia"/>
                      <w:b/>
                      <w:bCs/>
                      <w:szCs w:val="21"/>
                    </w:rPr>
                    <w:t>主导功能与环境目标</w:t>
                  </w:r>
                </w:p>
              </w:tc>
              <w:tc>
                <w:tcPr>
                  <w:tcW w:w="3480" w:type="dxa"/>
                  <w:vAlign w:val="center"/>
                </w:tcPr>
                <w:p w14:paraId="0DB070A9" w14:textId="77777777" w:rsidR="00FF3ABF" w:rsidRPr="002D0583" w:rsidRDefault="00FF3ABF" w:rsidP="00674C89">
                  <w:pPr>
                    <w:adjustRightInd w:val="0"/>
                    <w:snapToGrid w:val="0"/>
                    <w:jc w:val="center"/>
                    <w:rPr>
                      <w:rFonts w:eastAsiaTheme="minorEastAsia"/>
                      <w:b/>
                      <w:bCs/>
                      <w:szCs w:val="21"/>
                    </w:rPr>
                  </w:pPr>
                  <w:r w:rsidRPr="002D0583">
                    <w:rPr>
                      <w:rFonts w:eastAsiaTheme="minorEastAsia"/>
                      <w:b/>
                      <w:bCs/>
                      <w:szCs w:val="21"/>
                    </w:rPr>
                    <w:t>管控措施</w:t>
                  </w:r>
                </w:p>
              </w:tc>
            </w:tr>
            <w:tr w:rsidR="002D0583" w:rsidRPr="002D0583" w14:paraId="568A6837" w14:textId="77777777" w:rsidTr="00814009">
              <w:trPr>
                <w:trHeight w:val="71"/>
                <w:jc w:val="center"/>
              </w:trPr>
              <w:tc>
                <w:tcPr>
                  <w:tcW w:w="1390" w:type="dxa"/>
                  <w:vMerge w:val="restart"/>
                  <w:vAlign w:val="center"/>
                </w:tcPr>
                <w:p w14:paraId="3178DF66" w14:textId="77777777" w:rsidR="00371D79" w:rsidRPr="002D0583" w:rsidRDefault="00371D79" w:rsidP="00307773">
                  <w:pPr>
                    <w:adjustRightInd w:val="0"/>
                    <w:snapToGrid w:val="0"/>
                    <w:jc w:val="center"/>
                    <w:rPr>
                      <w:rFonts w:eastAsiaTheme="minorEastAsia"/>
                      <w:szCs w:val="21"/>
                    </w:rPr>
                  </w:pPr>
                  <w:proofErr w:type="gramStart"/>
                  <w:r w:rsidRPr="002D0583">
                    <w:rPr>
                      <w:rFonts w:eastAsiaTheme="minorEastAsia"/>
                      <w:szCs w:val="21"/>
                    </w:rPr>
                    <w:t>秀洲工业园区</w:t>
                  </w:r>
                  <w:proofErr w:type="gramEnd"/>
                  <w:r w:rsidRPr="002D0583">
                    <w:rPr>
                      <w:rFonts w:eastAsiaTheme="minorEastAsia"/>
                      <w:szCs w:val="21"/>
                    </w:rPr>
                    <w:t>环境优化</w:t>
                  </w:r>
                </w:p>
                <w:p w14:paraId="051F0BE6" w14:textId="77777777" w:rsidR="00371D79" w:rsidRPr="002D0583" w:rsidRDefault="00371D79" w:rsidP="00307773">
                  <w:pPr>
                    <w:adjustRightInd w:val="0"/>
                    <w:snapToGrid w:val="0"/>
                    <w:jc w:val="center"/>
                    <w:rPr>
                      <w:rFonts w:eastAsiaTheme="minorEastAsia"/>
                      <w:szCs w:val="21"/>
                    </w:rPr>
                  </w:pPr>
                  <w:r w:rsidRPr="002D0583">
                    <w:rPr>
                      <w:rFonts w:eastAsiaTheme="minorEastAsia"/>
                      <w:szCs w:val="21"/>
                    </w:rPr>
                    <w:t>准入区</w:t>
                  </w:r>
                </w:p>
                <w:p w14:paraId="131820BE" w14:textId="77777777" w:rsidR="00371D79" w:rsidRPr="002D0583" w:rsidRDefault="00371D79" w:rsidP="00307773">
                  <w:pPr>
                    <w:adjustRightInd w:val="0"/>
                    <w:snapToGrid w:val="0"/>
                    <w:jc w:val="center"/>
                    <w:rPr>
                      <w:rFonts w:eastAsiaTheme="minorEastAsia"/>
                      <w:szCs w:val="21"/>
                    </w:rPr>
                  </w:pPr>
                  <w:r w:rsidRPr="002D0583">
                    <w:rPr>
                      <w:rFonts w:eastAsiaTheme="minorEastAsia"/>
                      <w:szCs w:val="21"/>
                    </w:rPr>
                    <w:t>0411-Ⅴ-0-6</w:t>
                  </w:r>
                </w:p>
              </w:tc>
              <w:tc>
                <w:tcPr>
                  <w:tcW w:w="1724" w:type="dxa"/>
                  <w:vAlign w:val="center"/>
                </w:tcPr>
                <w:p w14:paraId="1FACD69E" w14:textId="77777777" w:rsidR="00371D79" w:rsidRPr="002D0583" w:rsidRDefault="00371D79" w:rsidP="00307773">
                  <w:pPr>
                    <w:adjustRightInd w:val="0"/>
                    <w:snapToGrid w:val="0"/>
                    <w:ind w:firstLineChars="200" w:firstLine="420"/>
                    <w:jc w:val="left"/>
                    <w:rPr>
                      <w:rFonts w:eastAsiaTheme="minorEastAsia"/>
                      <w:szCs w:val="21"/>
                    </w:rPr>
                  </w:pPr>
                  <w:r w:rsidRPr="002D0583">
                    <w:rPr>
                      <w:rFonts w:eastAsiaTheme="minorEastAsia"/>
                      <w:szCs w:val="21"/>
                    </w:rPr>
                    <w:t>面积为</w:t>
                  </w:r>
                  <w:r w:rsidRPr="002D0583">
                    <w:rPr>
                      <w:rFonts w:eastAsiaTheme="minorEastAsia"/>
                      <w:szCs w:val="21"/>
                    </w:rPr>
                    <w:t>19.53</w:t>
                  </w:r>
                  <w:r w:rsidRPr="002D0583">
                    <w:rPr>
                      <w:rFonts w:eastAsiaTheme="minorEastAsia"/>
                      <w:szCs w:val="21"/>
                    </w:rPr>
                    <w:t>平方公里；</w:t>
                  </w:r>
                </w:p>
                <w:p w14:paraId="44B22AB6" w14:textId="77777777" w:rsidR="00371D79" w:rsidRPr="002D0583" w:rsidRDefault="00371D79" w:rsidP="00307773">
                  <w:pPr>
                    <w:adjustRightInd w:val="0"/>
                    <w:snapToGrid w:val="0"/>
                    <w:ind w:firstLineChars="200" w:firstLine="420"/>
                    <w:jc w:val="left"/>
                    <w:rPr>
                      <w:rFonts w:eastAsiaTheme="minorEastAsia"/>
                      <w:szCs w:val="21"/>
                    </w:rPr>
                  </w:pPr>
                  <w:proofErr w:type="gramStart"/>
                  <w:r w:rsidRPr="002D0583">
                    <w:rPr>
                      <w:rFonts w:eastAsiaTheme="minorEastAsia"/>
                      <w:szCs w:val="21"/>
                    </w:rPr>
                    <w:t>为</w:t>
                  </w:r>
                  <w:r w:rsidRPr="002D0583">
                    <w:rPr>
                      <w:rFonts w:eastAsiaTheme="minorEastAsia"/>
                      <w:kern w:val="0"/>
                      <w:szCs w:val="21"/>
                    </w:rPr>
                    <w:t>秀洲新区</w:t>
                  </w:r>
                  <w:proofErr w:type="gramEnd"/>
                  <w:r w:rsidRPr="002D0583">
                    <w:rPr>
                      <w:rFonts w:eastAsiaTheme="minorEastAsia"/>
                      <w:kern w:val="0"/>
                      <w:szCs w:val="21"/>
                    </w:rPr>
                    <w:t>工业开发比较成熟的区域</w:t>
                  </w:r>
                  <w:r w:rsidRPr="002D0583">
                    <w:rPr>
                      <w:rFonts w:eastAsiaTheme="minorEastAsia"/>
                      <w:szCs w:val="21"/>
                    </w:rPr>
                    <w:t>，</w:t>
                  </w:r>
                  <w:r w:rsidRPr="002D0583">
                    <w:rPr>
                      <w:rFonts w:eastAsiaTheme="minorEastAsia"/>
                      <w:kern w:val="0"/>
                      <w:szCs w:val="21"/>
                    </w:rPr>
                    <w:t>位于石臼</w:t>
                  </w:r>
                  <w:proofErr w:type="gramStart"/>
                  <w:r w:rsidRPr="002D0583">
                    <w:rPr>
                      <w:rFonts w:eastAsiaTheme="minorEastAsia"/>
                      <w:kern w:val="0"/>
                      <w:szCs w:val="21"/>
                    </w:rPr>
                    <w:t>漾</w:t>
                  </w:r>
                  <w:proofErr w:type="gramEnd"/>
                  <w:r w:rsidRPr="002D0583">
                    <w:rPr>
                      <w:rFonts w:eastAsiaTheme="minorEastAsia"/>
                      <w:kern w:val="0"/>
                      <w:szCs w:val="21"/>
                    </w:rPr>
                    <w:t>饮用水源上游，北至兴园路</w:t>
                  </w:r>
                  <w:r w:rsidRPr="002D0583">
                    <w:rPr>
                      <w:rFonts w:eastAsiaTheme="minorEastAsia"/>
                      <w:kern w:val="0"/>
                      <w:szCs w:val="21"/>
                    </w:rPr>
                    <w:t>-</w:t>
                  </w:r>
                  <w:r w:rsidRPr="002D0583">
                    <w:rPr>
                      <w:rFonts w:eastAsiaTheme="minorEastAsia"/>
                      <w:kern w:val="0"/>
                      <w:szCs w:val="21"/>
                    </w:rPr>
                    <w:t>环镇南路</w:t>
                  </w:r>
                  <w:r w:rsidRPr="002D0583">
                    <w:rPr>
                      <w:rFonts w:eastAsiaTheme="minorEastAsia"/>
                      <w:kern w:val="0"/>
                      <w:szCs w:val="21"/>
                    </w:rPr>
                    <w:t>-</w:t>
                  </w:r>
                  <w:r w:rsidRPr="002D0583">
                    <w:rPr>
                      <w:rFonts w:eastAsiaTheme="minorEastAsia"/>
                      <w:kern w:val="0"/>
                      <w:szCs w:val="21"/>
                    </w:rPr>
                    <w:t>新</w:t>
                  </w:r>
                  <w:proofErr w:type="gramStart"/>
                  <w:r w:rsidRPr="002D0583">
                    <w:rPr>
                      <w:rFonts w:eastAsiaTheme="minorEastAsia"/>
                      <w:kern w:val="0"/>
                      <w:szCs w:val="21"/>
                    </w:rPr>
                    <w:t>塍</w:t>
                  </w:r>
                  <w:proofErr w:type="gramEnd"/>
                  <w:r w:rsidRPr="002D0583">
                    <w:rPr>
                      <w:rFonts w:eastAsiaTheme="minorEastAsia"/>
                      <w:kern w:val="0"/>
                      <w:szCs w:val="21"/>
                    </w:rPr>
                    <w:t>镇镇域边界，南距杭州塘北岸</w:t>
                  </w:r>
                  <w:r w:rsidRPr="002D0583">
                    <w:rPr>
                      <w:rFonts w:eastAsiaTheme="minorEastAsia"/>
                      <w:kern w:val="0"/>
                      <w:szCs w:val="21"/>
                    </w:rPr>
                    <w:t>50</w:t>
                  </w:r>
                  <w:r w:rsidRPr="002D0583">
                    <w:rPr>
                      <w:rFonts w:eastAsiaTheme="minorEastAsia"/>
                      <w:kern w:val="0"/>
                      <w:szCs w:val="21"/>
                    </w:rPr>
                    <w:t>米，西至虹桥路</w:t>
                  </w:r>
                  <w:r w:rsidRPr="002D0583">
                    <w:rPr>
                      <w:rFonts w:eastAsiaTheme="minorEastAsia"/>
                      <w:kern w:val="0"/>
                      <w:szCs w:val="21"/>
                    </w:rPr>
                    <w:t>-</w:t>
                  </w:r>
                  <w:r w:rsidRPr="002D0583">
                    <w:rPr>
                      <w:rFonts w:eastAsiaTheme="minorEastAsia"/>
                      <w:kern w:val="0"/>
                      <w:szCs w:val="21"/>
                    </w:rPr>
                    <w:t>新</w:t>
                  </w:r>
                  <w:proofErr w:type="gramStart"/>
                  <w:r w:rsidRPr="002D0583">
                    <w:rPr>
                      <w:rFonts w:eastAsiaTheme="minorEastAsia"/>
                      <w:kern w:val="0"/>
                      <w:szCs w:val="21"/>
                    </w:rPr>
                    <w:t>塍</w:t>
                  </w:r>
                  <w:proofErr w:type="gramEnd"/>
                  <w:r w:rsidRPr="002D0583">
                    <w:rPr>
                      <w:rFonts w:eastAsiaTheme="minorEastAsia"/>
                      <w:kern w:val="0"/>
                      <w:szCs w:val="21"/>
                    </w:rPr>
                    <w:t>大道，东</w:t>
                  </w:r>
                  <w:proofErr w:type="gramStart"/>
                  <w:r w:rsidRPr="002D0583">
                    <w:rPr>
                      <w:rFonts w:eastAsiaTheme="minorEastAsia"/>
                      <w:kern w:val="0"/>
                      <w:szCs w:val="21"/>
                    </w:rPr>
                    <w:t>距乍嘉苏</w:t>
                  </w:r>
                  <w:proofErr w:type="gramEnd"/>
                  <w:r w:rsidRPr="002D0583">
                    <w:rPr>
                      <w:rFonts w:eastAsiaTheme="minorEastAsia"/>
                      <w:kern w:val="0"/>
                      <w:szCs w:val="21"/>
                    </w:rPr>
                    <w:t>高速公路西侧</w:t>
                  </w:r>
                  <w:r w:rsidRPr="002D0583">
                    <w:rPr>
                      <w:rFonts w:eastAsiaTheme="minorEastAsia"/>
                      <w:kern w:val="0"/>
                      <w:szCs w:val="21"/>
                    </w:rPr>
                    <w:t>50</w:t>
                  </w:r>
                  <w:r w:rsidRPr="002D0583">
                    <w:rPr>
                      <w:rFonts w:eastAsiaTheme="minorEastAsia"/>
                      <w:kern w:val="0"/>
                      <w:szCs w:val="21"/>
                    </w:rPr>
                    <w:t>米</w:t>
                  </w:r>
                  <w:r w:rsidRPr="002D0583">
                    <w:rPr>
                      <w:rFonts w:eastAsiaTheme="minorEastAsia"/>
                      <w:szCs w:val="21"/>
                    </w:rPr>
                    <w:t>；</w:t>
                  </w:r>
                </w:p>
                <w:p w14:paraId="021D749E" w14:textId="77777777" w:rsidR="00371D79" w:rsidRPr="002D0583" w:rsidRDefault="00371D79" w:rsidP="00307773">
                  <w:pPr>
                    <w:adjustRightInd w:val="0"/>
                    <w:snapToGrid w:val="0"/>
                    <w:ind w:firstLineChars="200" w:firstLine="420"/>
                    <w:jc w:val="left"/>
                    <w:rPr>
                      <w:rFonts w:eastAsiaTheme="minorEastAsia"/>
                      <w:szCs w:val="21"/>
                    </w:rPr>
                  </w:pPr>
                  <w:r w:rsidRPr="002D0583">
                    <w:rPr>
                      <w:rFonts w:eastAsiaTheme="minorEastAsia"/>
                      <w:szCs w:val="21"/>
                    </w:rPr>
                    <w:t>环境功能综合评价指数：高到极高。</w:t>
                  </w:r>
                </w:p>
              </w:tc>
              <w:tc>
                <w:tcPr>
                  <w:tcW w:w="2126" w:type="dxa"/>
                  <w:vAlign w:val="center"/>
                </w:tcPr>
                <w:p w14:paraId="3F0F8579" w14:textId="77777777" w:rsidR="00371D79" w:rsidRPr="002D0583" w:rsidRDefault="00371D79" w:rsidP="00307773">
                  <w:pPr>
                    <w:adjustRightInd w:val="0"/>
                    <w:snapToGrid w:val="0"/>
                    <w:rPr>
                      <w:rFonts w:eastAsiaTheme="minorEastAsia"/>
                      <w:b/>
                      <w:szCs w:val="21"/>
                    </w:rPr>
                  </w:pPr>
                  <w:r w:rsidRPr="002D0583">
                    <w:rPr>
                      <w:rFonts w:eastAsiaTheme="minorEastAsia"/>
                      <w:b/>
                      <w:szCs w:val="21"/>
                    </w:rPr>
                    <w:t>1.</w:t>
                  </w:r>
                  <w:r w:rsidRPr="002D0583">
                    <w:rPr>
                      <w:rFonts w:eastAsiaTheme="minorEastAsia"/>
                      <w:b/>
                      <w:szCs w:val="21"/>
                    </w:rPr>
                    <w:t>主导环境功能：</w:t>
                  </w:r>
                  <w:r w:rsidRPr="002D0583">
                    <w:rPr>
                      <w:rFonts w:eastAsiaTheme="minorEastAsia"/>
                      <w:szCs w:val="21"/>
                    </w:rPr>
                    <w:t>提供健康、安全的生产和生活环境，保障人群健康安全。</w:t>
                  </w:r>
                </w:p>
                <w:p w14:paraId="51805604" w14:textId="77777777" w:rsidR="00371D79" w:rsidRPr="002D0583" w:rsidRDefault="00371D79" w:rsidP="00307773">
                  <w:pPr>
                    <w:adjustRightInd w:val="0"/>
                    <w:snapToGrid w:val="0"/>
                    <w:rPr>
                      <w:rFonts w:eastAsiaTheme="minorEastAsia"/>
                      <w:b/>
                      <w:szCs w:val="21"/>
                    </w:rPr>
                  </w:pPr>
                  <w:r w:rsidRPr="002D0583">
                    <w:rPr>
                      <w:rFonts w:eastAsiaTheme="minorEastAsia"/>
                      <w:b/>
                      <w:szCs w:val="21"/>
                    </w:rPr>
                    <w:t>2.</w:t>
                  </w:r>
                  <w:r w:rsidRPr="002D0583">
                    <w:rPr>
                      <w:rFonts w:eastAsiaTheme="minorEastAsia"/>
                      <w:b/>
                      <w:szCs w:val="21"/>
                    </w:rPr>
                    <w:t>环境质量目标：</w:t>
                  </w:r>
                  <w:r w:rsidRPr="002D0583">
                    <w:rPr>
                      <w:rFonts w:eastAsiaTheme="minorEastAsia"/>
                      <w:szCs w:val="21"/>
                    </w:rPr>
                    <w:t>地表水环境质量达到</w:t>
                  </w:r>
                  <w:r w:rsidRPr="002D0583">
                    <w:rPr>
                      <w:rFonts w:eastAsiaTheme="minorEastAsia"/>
                      <w:szCs w:val="21"/>
                    </w:rPr>
                    <w:t>Ⅲ</w:t>
                  </w:r>
                  <w:r w:rsidRPr="002D0583">
                    <w:rPr>
                      <w:rFonts w:eastAsiaTheme="minorEastAsia"/>
                      <w:szCs w:val="21"/>
                    </w:rPr>
                    <w:t>类标准；环境空气质量达到二级标准；土壤环境质量达到相应评价标准；声环境质量居住区达到</w:t>
                  </w:r>
                  <w:r w:rsidRPr="002D0583">
                    <w:rPr>
                      <w:rFonts w:eastAsiaTheme="minorEastAsia"/>
                      <w:szCs w:val="21"/>
                    </w:rPr>
                    <w:t>2</w:t>
                  </w:r>
                  <w:r w:rsidRPr="002D0583">
                    <w:rPr>
                      <w:rFonts w:eastAsiaTheme="minorEastAsia"/>
                      <w:szCs w:val="21"/>
                    </w:rPr>
                    <w:t>类标准，工业功能区达到</w:t>
                  </w:r>
                  <w:r w:rsidRPr="002D0583">
                    <w:rPr>
                      <w:rFonts w:eastAsiaTheme="minorEastAsia"/>
                      <w:szCs w:val="21"/>
                    </w:rPr>
                    <w:t>3</w:t>
                  </w:r>
                  <w:r w:rsidRPr="002D0583">
                    <w:rPr>
                      <w:rFonts w:eastAsiaTheme="minorEastAsia"/>
                      <w:szCs w:val="21"/>
                    </w:rPr>
                    <w:t>类标准。</w:t>
                  </w:r>
                </w:p>
                <w:p w14:paraId="4370A6E1" w14:textId="77777777" w:rsidR="00371D79" w:rsidRPr="002D0583" w:rsidRDefault="00371D79" w:rsidP="00307773">
                  <w:pPr>
                    <w:adjustRightInd w:val="0"/>
                    <w:snapToGrid w:val="0"/>
                    <w:rPr>
                      <w:rFonts w:eastAsiaTheme="minorEastAsia"/>
                      <w:b/>
                      <w:szCs w:val="21"/>
                    </w:rPr>
                  </w:pPr>
                  <w:r w:rsidRPr="002D0583">
                    <w:rPr>
                      <w:rFonts w:eastAsiaTheme="minorEastAsia"/>
                      <w:b/>
                      <w:szCs w:val="21"/>
                    </w:rPr>
                    <w:t>3.</w:t>
                  </w:r>
                  <w:r w:rsidRPr="002D0583">
                    <w:rPr>
                      <w:rFonts w:eastAsiaTheme="minorEastAsia"/>
                      <w:b/>
                      <w:szCs w:val="21"/>
                    </w:rPr>
                    <w:t>生态保护目标：</w:t>
                  </w:r>
                  <w:r w:rsidRPr="002D0583">
                    <w:rPr>
                      <w:rFonts w:eastAsiaTheme="minorEastAsia"/>
                      <w:szCs w:val="21"/>
                    </w:rPr>
                    <w:t>构建环境优美的生态工业园区。</w:t>
                  </w:r>
                </w:p>
              </w:tc>
              <w:tc>
                <w:tcPr>
                  <w:tcW w:w="3480" w:type="dxa"/>
                  <w:vAlign w:val="center"/>
                </w:tcPr>
                <w:p w14:paraId="53BECDE5" w14:textId="77777777" w:rsidR="00371D79" w:rsidRPr="002D0583" w:rsidRDefault="00371D79" w:rsidP="00307773">
                  <w:pPr>
                    <w:adjustRightInd w:val="0"/>
                    <w:snapToGrid w:val="0"/>
                    <w:jc w:val="left"/>
                    <w:rPr>
                      <w:rFonts w:eastAsiaTheme="minorEastAsia"/>
                      <w:szCs w:val="21"/>
                    </w:rPr>
                  </w:pPr>
                  <w:r w:rsidRPr="002D0583">
                    <w:rPr>
                      <w:rFonts w:eastAsiaTheme="minorEastAsia"/>
                      <w:szCs w:val="21"/>
                    </w:rPr>
                    <w:t>1</w:t>
                  </w:r>
                  <w:r w:rsidRPr="002D0583">
                    <w:rPr>
                      <w:rFonts w:eastAsiaTheme="minorEastAsia"/>
                      <w:szCs w:val="21"/>
                    </w:rPr>
                    <w:t>、严格实施污染物总量控制制度，根据环境功能目标实现情况，编制实施重点污染物减排计划，削减污染物排放总量；</w:t>
                  </w:r>
                </w:p>
                <w:p w14:paraId="59EDA0F5" w14:textId="77777777" w:rsidR="00371D79" w:rsidRPr="002D0583" w:rsidRDefault="00371D79" w:rsidP="00307773">
                  <w:pPr>
                    <w:adjustRightInd w:val="0"/>
                    <w:snapToGrid w:val="0"/>
                    <w:jc w:val="left"/>
                    <w:rPr>
                      <w:rFonts w:eastAsiaTheme="minorEastAsia"/>
                      <w:szCs w:val="21"/>
                    </w:rPr>
                  </w:pPr>
                  <w:r w:rsidRPr="002D0583">
                    <w:rPr>
                      <w:rFonts w:eastAsiaTheme="minorEastAsia"/>
                      <w:szCs w:val="21"/>
                    </w:rPr>
                    <w:t>2</w:t>
                  </w:r>
                  <w:r w:rsidRPr="002D0583">
                    <w:rPr>
                      <w:rFonts w:eastAsiaTheme="minorEastAsia"/>
                      <w:szCs w:val="21"/>
                    </w:rPr>
                    <w:t>、禁止新建、扩建三类工业项目，但鼓励对三类工业项目进行淘汰和提升改造；</w:t>
                  </w:r>
                </w:p>
                <w:p w14:paraId="0C44BDE2" w14:textId="77777777" w:rsidR="00371D79" w:rsidRPr="002D0583" w:rsidRDefault="00371D79" w:rsidP="00307773">
                  <w:pPr>
                    <w:adjustRightInd w:val="0"/>
                    <w:snapToGrid w:val="0"/>
                    <w:jc w:val="left"/>
                    <w:rPr>
                      <w:rFonts w:eastAsiaTheme="minorEastAsia"/>
                      <w:szCs w:val="21"/>
                    </w:rPr>
                  </w:pPr>
                  <w:r w:rsidRPr="002D0583">
                    <w:rPr>
                      <w:rFonts w:eastAsiaTheme="minorEastAsia"/>
                      <w:szCs w:val="21"/>
                    </w:rPr>
                    <w:t>3</w:t>
                  </w:r>
                  <w:r w:rsidRPr="002D0583">
                    <w:rPr>
                      <w:rFonts w:eastAsiaTheme="minorEastAsia"/>
                      <w:szCs w:val="21"/>
                    </w:rPr>
                    <w:t>、新建二类工业项目污染物排放水平需达到同行业国内先进水平；</w:t>
                  </w:r>
                </w:p>
                <w:p w14:paraId="443549A3" w14:textId="77777777" w:rsidR="00371D79" w:rsidRPr="002D0583" w:rsidRDefault="00371D79" w:rsidP="00307773">
                  <w:pPr>
                    <w:adjustRightInd w:val="0"/>
                    <w:snapToGrid w:val="0"/>
                    <w:jc w:val="left"/>
                    <w:rPr>
                      <w:rFonts w:eastAsiaTheme="minorEastAsia"/>
                      <w:szCs w:val="21"/>
                    </w:rPr>
                  </w:pPr>
                  <w:r w:rsidRPr="002D0583">
                    <w:rPr>
                      <w:rFonts w:eastAsiaTheme="minorEastAsia"/>
                      <w:szCs w:val="21"/>
                    </w:rPr>
                    <w:t>4</w:t>
                  </w:r>
                  <w:r w:rsidRPr="002D0583">
                    <w:rPr>
                      <w:rFonts w:eastAsiaTheme="minorEastAsia"/>
                      <w:szCs w:val="21"/>
                    </w:rPr>
                    <w:t>、优化居住区于工业功能区布局，在居住区和工业功能区、工业企业之间设置隔离带，确保人居环境安全；</w:t>
                  </w:r>
                </w:p>
                <w:p w14:paraId="4B56D771" w14:textId="77777777" w:rsidR="00371D79" w:rsidRPr="002D0583" w:rsidRDefault="00371D79" w:rsidP="00307773">
                  <w:pPr>
                    <w:pStyle w:val="afff4"/>
                    <w:ind w:firstLineChars="0" w:firstLine="0"/>
                    <w:rPr>
                      <w:rFonts w:ascii="Times New Roman" w:eastAsiaTheme="minorEastAsia" w:hAnsi="Times New Roman"/>
                      <w:sz w:val="21"/>
                      <w:szCs w:val="21"/>
                    </w:rPr>
                  </w:pPr>
                  <w:r w:rsidRPr="002D0583">
                    <w:rPr>
                      <w:rFonts w:ascii="Times New Roman" w:eastAsiaTheme="minorEastAsia" w:hAnsi="Times New Roman"/>
                      <w:sz w:val="21"/>
                      <w:szCs w:val="21"/>
                    </w:rPr>
                    <w:t>5</w:t>
                  </w:r>
                  <w:r w:rsidRPr="002D0583">
                    <w:rPr>
                      <w:rFonts w:ascii="Times New Roman" w:eastAsiaTheme="minorEastAsia" w:hAnsi="Times New Roman"/>
                      <w:sz w:val="21"/>
                      <w:szCs w:val="21"/>
                    </w:rPr>
                    <w:t>、禁止畜禽养殖；</w:t>
                  </w:r>
                </w:p>
                <w:p w14:paraId="5D93F319" w14:textId="77777777" w:rsidR="00371D79" w:rsidRPr="002D0583" w:rsidRDefault="00371D79" w:rsidP="00307773">
                  <w:pPr>
                    <w:pStyle w:val="afff4"/>
                    <w:ind w:firstLineChars="0" w:firstLine="0"/>
                    <w:rPr>
                      <w:rFonts w:ascii="Times New Roman" w:eastAsiaTheme="minorEastAsia" w:hAnsi="Times New Roman"/>
                      <w:sz w:val="21"/>
                      <w:szCs w:val="21"/>
                    </w:rPr>
                  </w:pPr>
                  <w:r w:rsidRPr="002D0583">
                    <w:rPr>
                      <w:rFonts w:ascii="Times New Roman" w:eastAsiaTheme="minorEastAsia" w:hAnsi="Times New Roman"/>
                      <w:sz w:val="21"/>
                      <w:szCs w:val="21"/>
                    </w:rPr>
                    <w:t>6</w:t>
                  </w:r>
                  <w:r w:rsidRPr="002D0583">
                    <w:rPr>
                      <w:rFonts w:ascii="Times New Roman" w:eastAsiaTheme="minorEastAsia" w:hAnsi="Times New Roman"/>
                      <w:sz w:val="21"/>
                      <w:szCs w:val="21"/>
                    </w:rPr>
                    <w:t>、禁止新建入河（湖）排污口，现有的非法入河（湖）排污口责令关闭或纳管；</w:t>
                  </w:r>
                </w:p>
                <w:p w14:paraId="0FE1F940" w14:textId="77777777" w:rsidR="00371D79" w:rsidRPr="002D0583" w:rsidRDefault="00371D79" w:rsidP="00307773">
                  <w:pPr>
                    <w:pStyle w:val="afff4"/>
                    <w:ind w:firstLineChars="0" w:firstLine="0"/>
                    <w:rPr>
                      <w:rFonts w:ascii="Times New Roman" w:eastAsiaTheme="minorEastAsia" w:hAnsi="Times New Roman"/>
                      <w:sz w:val="21"/>
                      <w:szCs w:val="21"/>
                    </w:rPr>
                  </w:pPr>
                  <w:r w:rsidRPr="002D0583">
                    <w:rPr>
                      <w:rFonts w:ascii="Times New Roman" w:eastAsiaTheme="minorEastAsia" w:hAnsi="Times New Roman"/>
                      <w:sz w:val="21"/>
                      <w:szCs w:val="21"/>
                    </w:rPr>
                    <w:t>7</w:t>
                  </w:r>
                  <w:r w:rsidRPr="002D0583">
                    <w:rPr>
                      <w:rFonts w:ascii="Times New Roman" w:eastAsiaTheme="minorEastAsia" w:hAnsi="Times New Roman"/>
                      <w:sz w:val="21"/>
                      <w:szCs w:val="21"/>
                    </w:rPr>
                    <w:t>、严格控制水环境污染物排放，加强土壤和水污染防治与修复；</w:t>
                  </w:r>
                </w:p>
                <w:p w14:paraId="6B23C6B1" w14:textId="77777777" w:rsidR="00371D79" w:rsidRPr="002D0583" w:rsidRDefault="00371D79" w:rsidP="00307773">
                  <w:pPr>
                    <w:pStyle w:val="afff4"/>
                    <w:ind w:firstLineChars="0" w:firstLine="0"/>
                    <w:rPr>
                      <w:rFonts w:ascii="Times New Roman" w:eastAsiaTheme="minorEastAsia" w:hAnsi="Times New Roman"/>
                      <w:sz w:val="21"/>
                      <w:szCs w:val="21"/>
                    </w:rPr>
                  </w:pPr>
                  <w:r w:rsidRPr="002D0583">
                    <w:rPr>
                      <w:rFonts w:ascii="Times New Roman" w:eastAsiaTheme="minorEastAsia" w:hAnsi="Times New Roman"/>
                      <w:sz w:val="21"/>
                      <w:szCs w:val="21"/>
                    </w:rPr>
                    <w:t>8</w:t>
                  </w:r>
                  <w:r w:rsidRPr="002D0583">
                    <w:rPr>
                      <w:rFonts w:ascii="Times New Roman" w:eastAsiaTheme="minorEastAsia" w:hAnsi="Times New Roman"/>
                      <w:sz w:val="21"/>
                      <w:szCs w:val="21"/>
                    </w:rPr>
                    <w:t>、最大限度保留原有自然生态系统，保护好河湖湿生境，禁止未经法定许可占用水域；除以防洪、重要航道必须的护岸外，禁止非生态型河湖堤岸改造；建设项目不得影响河道自然形态和河湖水生态（环境）功能。</w:t>
                  </w:r>
                </w:p>
              </w:tc>
            </w:tr>
            <w:tr w:rsidR="002D0583" w:rsidRPr="002D0583" w14:paraId="159C52C2" w14:textId="77777777" w:rsidTr="00586520">
              <w:trPr>
                <w:trHeight w:val="71"/>
                <w:jc w:val="center"/>
              </w:trPr>
              <w:tc>
                <w:tcPr>
                  <w:tcW w:w="1390" w:type="dxa"/>
                  <w:vMerge/>
                  <w:vAlign w:val="center"/>
                </w:tcPr>
                <w:p w14:paraId="16CCDFD3" w14:textId="77777777" w:rsidR="000C2843" w:rsidRPr="002D0583" w:rsidRDefault="000C2843" w:rsidP="00FF3ABF">
                  <w:pPr>
                    <w:adjustRightInd w:val="0"/>
                    <w:snapToGrid w:val="0"/>
                    <w:jc w:val="center"/>
                    <w:rPr>
                      <w:rFonts w:eastAsiaTheme="minorEastAsia"/>
                      <w:szCs w:val="21"/>
                    </w:rPr>
                  </w:pPr>
                </w:p>
              </w:tc>
              <w:tc>
                <w:tcPr>
                  <w:tcW w:w="7330" w:type="dxa"/>
                  <w:gridSpan w:val="3"/>
                  <w:vAlign w:val="center"/>
                </w:tcPr>
                <w:p w14:paraId="4CB34CF6" w14:textId="77777777" w:rsidR="000C2843" w:rsidRPr="002D0583" w:rsidRDefault="000C2843" w:rsidP="00814009">
                  <w:pPr>
                    <w:adjustRightInd w:val="0"/>
                    <w:snapToGrid w:val="0"/>
                    <w:rPr>
                      <w:rFonts w:eastAsiaTheme="minorEastAsia"/>
                      <w:b/>
                      <w:bCs/>
                      <w:szCs w:val="21"/>
                    </w:rPr>
                  </w:pPr>
                  <w:r w:rsidRPr="002D0583">
                    <w:rPr>
                      <w:rFonts w:eastAsiaTheme="minorEastAsia"/>
                      <w:b/>
                      <w:bCs/>
                      <w:szCs w:val="21"/>
                    </w:rPr>
                    <w:t>负面清单：</w:t>
                  </w:r>
                  <w:r w:rsidR="00371D79" w:rsidRPr="002D0583">
                    <w:rPr>
                      <w:szCs w:val="21"/>
                    </w:rPr>
                    <w:t>三类工业项目</w:t>
                  </w:r>
                  <w:r w:rsidR="00371D79" w:rsidRPr="002D0583">
                    <w:rPr>
                      <w:rFonts w:hint="eastAsia"/>
                      <w:szCs w:val="21"/>
                    </w:rPr>
                    <w:t>；</w:t>
                  </w:r>
                  <w:r w:rsidR="00371D79" w:rsidRPr="002D0583">
                    <w:rPr>
                      <w:szCs w:val="21"/>
                    </w:rPr>
                    <w:t>国家和地方产业政策中规定的禁止类项目</w:t>
                  </w:r>
                  <w:r w:rsidRPr="002D0583">
                    <w:rPr>
                      <w:rFonts w:eastAsiaTheme="minorEastAsia" w:hint="eastAsia"/>
                      <w:szCs w:val="21"/>
                    </w:rPr>
                    <w:t>。</w:t>
                  </w:r>
                </w:p>
              </w:tc>
            </w:tr>
          </w:tbl>
          <w:p w14:paraId="291FAAB4" w14:textId="77777777" w:rsidR="00045B0D" w:rsidRPr="002D0583" w:rsidRDefault="00045B0D" w:rsidP="00045B0D">
            <w:pPr>
              <w:pStyle w:val="afb"/>
              <w:adjustRightInd w:val="0"/>
              <w:snapToGrid w:val="0"/>
              <w:jc w:val="center"/>
              <w:rPr>
                <w:rFonts w:ascii="Times New Roman" w:hAnsi="Times New Roman"/>
                <w:kern w:val="2"/>
                <w:sz w:val="24"/>
                <w:szCs w:val="24"/>
              </w:rPr>
            </w:pPr>
            <w:r w:rsidRPr="002D0583">
              <w:rPr>
                <w:rFonts w:ascii="Times New Roman" w:hAnsi="Times New Roman"/>
                <w:b/>
                <w:sz w:val="21"/>
                <w:szCs w:val="21"/>
              </w:rPr>
              <w:t>表</w:t>
            </w:r>
            <w:r w:rsidRPr="002D0583">
              <w:rPr>
                <w:rFonts w:ascii="Times New Roman" w:hAnsi="Times New Roman"/>
                <w:b/>
                <w:sz w:val="21"/>
                <w:szCs w:val="21"/>
              </w:rPr>
              <w:t>2-</w:t>
            </w:r>
            <w:r w:rsidRPr="002D0583">
              <w:rPr>
                <w:rFonts w:ascii="Times New Roman" w:hAnsi="Times New Roman" w:hint="eastAsia"/>
                <w:b/>
                <w:sz w:val="21"/>
                <w:szCs w:val="21"/>
              </w:rPr>
              <w:t>2</w:t>
            </w:r>
            <w:r w:rsidRPr="002D0583">
              <w:rPr>
                <w:rFonts w:ascii="Times New Roman" w:hAnsi="Times New Roman"/>
                <w:b/>
                <w:sz w:val="21"/>
                <w:szCs w:val="21"/>
              </w:rPr>
              <w:t xml:space="preserve">   </w:t>
            </w:r>
            <w:r w:rsidRPr="002D0583">
              <w:rPr>
                <w:rFonts w:ascii="Times New Roman" w:hAnsi="Times New Roman" w:hint="eastAsia"/>
                <w:b/>
                <w:sz w:val="21"/>
                <w:szCs w:val="21"/>
              </w:rPr>
              <w:t>项目与环境功能区划相符性分析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
              <w:gridCol w:w="4111"/>
              <w:gridCol w:w="2693"/>
              <w:gridCol w:w="1212"/>
            </w:tblGrid>
            <w:tr w:rsidR="002D0583" w:rsidRPr="002D0583" w14:paraId="5FBEB77E" w14:textId="77777777" w:rsidTr="007D1058">
              <w:trPr>
                <w:jc w:val="center"/>
              </w:trPr>
              <w:tc>
                <w:tcPr>
                  <w:tcW w:w="704" w:type="dxa"/>
                  <w:vAlign w:val="center"/>
                </w:tcPr>
                <w:p w14:paraId="3EE48725" w14:textId="77777777" w:rsidR="00FF3ABF" w:rsidRPr="002D0583" w:rsidRDefault="00FF3ABF" w:rsidP="00674C89">
                  <w:pPr>
                    <w:jc w:val="center"/>
                    <w:rPr>
                      <w:b/>
                      <w:bCs/>
                      <w:szCs w:val="21"/>
                    </w:rPr>
                  </w:pPr>
                  <w:r w:rsidRPr="002D0583">
                    <w:rPr>
                      <w:b/>
                      <w:bCs/>
                      <w:szCs w:val="21"/>
                    </w:rPr>
                    <w:t>序号</w:t>
                  </w:r>
                </w:p>
              </w:tc>
              <w:tc>
                <w:tcPr>
                  <w:tcW w:w="4111" w:type="dxa"/>
                  <w:vAlign w:val="center"/>
                </w:tcPr>
                <w:p w14:paraId="6021626B" w14:textId="77777777" w:rsidR="00FF3ABF" w:rsidRPr="002D0583" w:rsidRDefault="00FF3ABF" w:rsidP="00674C89">
                  <w:pPr>
                    <w:jc w:val="center"/>
                    <w:rPr>
                      <w:b/>
                      <w:bCs/>
                      <w:szCs w:val="21"/>
                    </w:rPr>
                  </w:pPr>
                  <w:r w:rsidRPr="002D0583">
                    <w:rPr>
                      <w:b/>
                      <w:bCs/>
                      <w:szCs w:val="21"/>
                    </w:rPr>
                    <w:t>管控措施</w:t>
                  </w:r>
                </w:p>
              </w:tc>
              <w:tc>
                <w:tcPr>
                  <w:tcW w:w="2693" w:type="dxa"/>
                  <w:vAlign w:val="center"/>
                </w:tcPr>
                <w:p w14:paraId="7BC983C0" w14:textId="77777777" w:rsidR="00FF3ABF" w:rsidRPr="002D0583" w:rsidRDefault="00FF3ABF" w:rsidP="00674C89">
                  <w:pPr>
                    <w:jc w:val="center"/>
                    <w:rPr>
                      <w:b/>
                      <w:bCs/>
                      <w:szCs w:val="21"/>
                    </w:rPr>
                  </w:pPr>
                  <w:r w:rsidRPr="002D0583">
                    <w:rPr>
                      <w:b/>
                      <w:bCs/>
                      <w:szCs w:val="21"/>
                    </w:rPr>
                    <w:t>项目情况</w:t>
                  </w:r>
                </w:p>
              </w:tc>
              <w:tc>
                <w:tcPr>
                  <w:tcW w:w="1212" w:type="dxa"/>
                  <w:vAlign w:val="center"/>
                </w:tcPr>
                <w:p w14:paraId="7CD057A1" w14:textId="77777777" w:rsidR="00FF3ABF" w:rsidRPr="002D0583" w:rsidRDefault="00FF3ABF" w:rsidP="00674C89">
                  <w:pPr>
                    <w:jc w:val="center"/>
                    <w:rPr>
                      <w:b/>
                      <w:bCs/>
                      <w:szCs w:val="21"/>
                    </w:rPr>
                  </w:pPr>
                  <w:r w:rsidRPr="002D0583">
                    <w:rPr>
                      <w:b/>
                      <w:bCs/>
                      <w:szCs w:val="21"/>
                    </w:rPr>
                    <w:t>符合性</w:t>
                  </w:r>
                </w:p>
              </w:tc>
            </w:tr>
            <w:tr w:rsidR="002D0583" w:rsidRPr="002D0583" w14:paraId="4655E87A" w14:textId="77777777" w:rsidTr="007D1058">
              <w:trPr>
                <w:jc w:val="center"/>
              </w:trPr>
              <w:tc>
                <w:tcPr>
                  <w:tcW w:w="704" w:type="dxa"/>
                  <w:vAlign w:val="center"/>
                </w:tcPr>
                <w:p w14:paraId="32924E4A" w14:textId="77777777" w:rsidR="00371D79" w:rsidRPr="002D0583" w:rsidRDefault="00371D79" w:rsidP="00674C89">
                  <w:pPr>
                    <w:jc w:val="center"/>
                    <w:rPr>
                      <w:b/>
                      <w:bCs/>
                      <w:szCs w:val="21"/>
                    </w:rPr>
                  </w:pPr>
                  <w:r w:rsidRPr="002D0583">
                    <w:rPr>
                      <w:b/>
                      <w:bCs/>
                      <w:szCs w:val="21"/>
                    </w:rPr>
                    <w:t>1</w:t>
                  </w:r>
                </w:p>
              </w:tc>
              <w:tc>
                <w:tcPr>
                  <w:tcW w:w="4111" w:type="dxa"/>
                  <w:vAlign w:val="center"/>
                </w:tcPr>
                <w:p w14:paraId="31D24DD7" w14:textId="77777777" w:rsidR="00371D79" w:rsidRPr="002D0583" w:rsidRDefault="00371D79" w:rsidP="00307773">
                  <w:pPr>
                    <w:jc w:val="center"/>
                    <w:rPr>
                      <w:rFonts w:eastAsiaTheme="minorEastAsia"/>
                      <w:szCs w:val="21"/>
                    </w:rPr>
                  </w:pPr>
                  <w:r w:rsidRPr="002D0583">
                    <w:rPr>
                      <w:rFonts w:eastAsiaTheme="minorEastAsia" w:hint="eastAsia"/>
                      <w:szCs w:val="21"/>
                    </w:rPr>
                    <w:t>严格实施污染物总量控制制度，根据环境功能目标实现情况，编制实施重点污染物减排计划，削减污染物排放总量</w:t>
                  </w:r>
                </w:p>
              </w:tc>
              <w:tc>
                <w:tcPr>
                  <w:tcW w:w="2693" w:type="dxa"/>
                  <w:vAlign w:val="center"/>
                </w:tcPr>
                <w:p w14:paraId="2EFE279D" w14:textId="77777777" w:rsidR="00825567" w:rsidRPr="002D0583" w:rsidRDefault="00371D79" w:rsidP="00371D79">
                  <w:pPr>
                    <w:jc w:val="center"/>
                    <w:rPr>
                      <w:szCs w:val="21"/>
                    </w:rPr>
                  </w:pPr>
                  <w:r w:rsidRPr="002D0583">
                    <w:rPr>
                      <w:rFonts w:hint="eastAsia"/>
                      <w:szCs w:val="21"/>
                    </w:rPr>
                    <w:t>本</w:t>
                  </w:r>
                  <w:r w:rsidR="00825567" w:rsidRPr="002D0583">
                    <w:rPr>
                      <w:rFonts w:hint="eastAsia"/>
                      <w:szCs w:val="21"/>
                    </w:rPr>
                    <w:t>项目</w:t>
                  </w:r>
                  <w:proofErr w:type="gramStart"/>
                  <w:r w:rsidR="00825567" w:rsidRPr="002D0583">
                    <w:rPr>
                      <w:rFonts w:hint="eastAsia"/>
                      <w:szCs w:val="21"/>
                    </w:rPr>
                    <w:t>不</w:t>
                  </w:r>
                  <w:proofErr w:type="gramEnd"/>
                  <w:r w:rsidR="00825567" w:rsidRPr="002D0583">
                    <w:rPr>
                      <w:rFonts w:hint="eastAsia"/>
                      <w:szCs w:val="21"/>
                    </w:rPr>
                    <w:t>新增废水，</w:t>
                  </w:r>
                  <w:proofErr w:type="spellStart"/>
                  <w:r w:rsidR="00825567" w:rsidRPr="002D0583">
                    <w:rPr>
                      <w:rFonts w:hint="eastAsia"/>
                      <w:szCs w:val="21"/>
                    </w:rPr>
                    <w:t>COD</w:t>
                  </w:r>
                  <w:r w:rsidR="00825567" w:rsidRPr="002D0583">
                    <w:rPr>
                      <w:szCs w:val="21"/>
                      <w:vertAlign w:val="subscript"/>
                    </w:rPr>
                    <w:t>Cr</w:t>
                  </w:r>
                  <w:proofErr w:type="spellEnd"/>
                  <w:r w:rsidR="00825567" w:rsidRPr="002D0583">
                    <w:rPr>
                      <w:rFonts w:hint="eastAsia"/>
                      <w:szCs w:val="21"/>
                    </w:rPr>
                    <w:t>、</w:t>
                  </w:r>
                  <w:r w:rsidR="00825567" w:rsidRPr="002D0583">
                    <w:rPr>
                      <w:rFonts w:hint="eastAsia"/>
                      <w:szCs w:val="21"/>
                    </w:rPr>
                    <w:t>NH</w:t>
                  </w:r>
                  <w:r w:rsidR="00825567" w:rsidRPr="002D0583">
                    <w:rPr>
                      <w:szCs w:val="21"/>
                      <w:vertAlign w:val="subscript"/>
                    </w:rPr>
                    <w:t>3</w:t>
                  </w:r>
                  <w:r w:rsidR="00825567" w:rsidRPr="002D0583">
                    <w:rPr>
                      <w:szCs w:val="21"/>
                    </w:rPr>
                    <w:t>-N</w:t>
                  </w:r>
                  <w:r w:rsidR="00825567" w:rsidRPr="002D0583">
                    <w:rPr>
                      <w:rFonts w:hint="eastAsia"/>
                      <w:szCs w:val="21"/>
                    </w:rPr>
                    <w:t>无需调剂，污染物</w:t>
                  </w:r>
                </w:p>
                <w:p w14:paraId="6C010C97" w14:textId="21BEC7A7" w:rsidR="00371D79" w:rsidRPr="002D0583" w:rsidRDefault="00825567" w:rsidP="00371D79">
                  <w:pPr>
                    <w:jc w:val="center"/>
                    <w:rPr>
                      <w:bCs/>
                      <w:szCs w:val="21"/>
                    </w:rPr>
                  </w:pPr>
                  <w:r w:rsidRPr="002D0583">
                    <w:rPr>
                      <w:rFonts w:hint="eastAsia"/>
                      <w:szCs w:val="21"/>
                    </w:rPr>
                    <w:t>排放符合总量控制要求</w:t>
                  </w:r>
                </w:p>
              </w:tc>
              <w:tc>
                <w:tcPr>
                  <w:tcW w:w="1212" w:type="dxa"/>
                  <w:vAlign w:val="center"/>
                </w:tcPr>
                <w:p w14:paraId="7F4CF4BD" w14:textId="77777777" w:rsidR="00371D79" w:rsidRPr="002D0583" w:rsidRDefault="00371D79" w:rsidP="00674C89">
                  <w:pPr>
                    <w:jc w:val="center"/>
                    <w:rPr>
                      <w:szCs w:val="21"/>
                    </w:rPr>
                  </w:pPr>
                  <w:r w:rsidRPr="002D0583">
                    <w:rPr>
                      <w:szCs w:val="21"/>
                    </w:rPr>
                    <w:t>符合</w:t>
                  </w:r>
                </w:p>
              </w:tc>
            </w:tr>
            <w:tr w:rsidR="002D0583" w:rsidRPr="002D0583" w14:paraId="3D6074EF" w14:textId="77777777" w:rsidTr="007D1058">
              <w:trPr>
                <w:jc w:val="center"/>
              </w:trPr>
              <w:tc>
                <w:tcPr>
                  <w:tcW w:w="704" w:type="dxa"/>
                  <w:vAlign w:val="center"/>
                </w:tcPr>
                <w:p w14:paraId="68C466DC" w14:textId="77777777" w:rsidR="00371D79" w:rsidRPr="002D0583" w:rsidRDefault="00371D79" w:rsidP="00674C89">
                  <w:pPr>
                    <w:jc w:val="center"/>
                    <w:rPr>
                      <w:b/>
                      <w:bCs/>
                      <w:szCs w:val="21"/>
                    </w:rPr>
                  </w:pPr>
                  <w:r w:rsidRPr="002D0583">
                    <w:rPr>
                      <w:b/>
                      <w:bCs/>
                      <w:szCs w:val="21"/>
                    </w:rPr>
                    <w:t>2</w:t>
                  </w:r>
                </w:p>
              </w:tc>
              <w:tc>
                <w:tcPr>
                  <w:tcW w:w="4111" w:type="dxa"/>
                  <w:vAlign w:val="center"/>
                </w:tcPr>
                <w:p w14:paraId="51AAFE42" w14:textId="77777777" w:rsidR="00371D79" w:rsidRPr="002D0583" w:rsidRDefault="00371D79" w:rsidP="00307773">
                  <w:pPr>
                    <w:jc w:val="center"/>
                    <w:rPr>
                      <w:szCs w:val="21"/>
                    </w:rPr>
                  </w:pPr>
                  <w:r w:rsidRPr="002D0583">
                    <w:rPr>
                      <w:rFonts w:eastAsiaTheme="minorEastAsia" w:hint="eastAsia"/>
                      <w:szCs w:val="21"/>
                    </w:rPr>
                    <w:t>禁止新建、扩建三类工业项目，但鼓励对三类工业项目进行淘汰和提升改造</w:t>
                  </w:r>
                </w:p>
              </w:tc>
              <w:tc>
                <w:tcPr>
                  <w:tcW w:w="2693" w:type="dxa"/>
                  <w:vAlign w:val="center"/>
                </w:tcPr>
                <w:p w14:paraId="27E8F8E1" w14:textId="77777777" w:rsidR="00371D79" w:rsidRPr="002D0583" w:rsidRDefault="00371D79" w:rsidP="00674C89">
                  <w:pPr>
                    <w:jc w:val="center"/>
                    <w:rPr>
                      <w:bCs/>
                      <w:szCs w:val="21"/>
                    </w:rPr>
                  </w:pPr>
                  <w:r w:rsidRPr="002D0583">
                    <w:rPr>
                      <w:rFonts w:hint="eastAsia"/>
                      <w:szCs w:val="21"/>
                    </w:rPr>
                    <w:t>本项目为二类工业项目</w:t>
                  </w:r>
                </w:p>
              </w:tc>
              <w:tc>
                <w:tcPr>
                  <w:tcW w:w="1212" w:type="dxa"/>
                  <w:vAlign w:val="center"/>
                </w:tcPr>
                <w:p w14:paraId="2FA08D7B" w14:textId="77777777" w:rsidR="00371D79" w:rsidRPr="002D0583" w:rsidRDefault="00371D79" w:rsidP="00674C89">
                  <w:pPr>
                    <w:jc w:val="center"/>
                    <w:rPr>
                      <w:szCs w:val="21"/>
                    </w:rPr>
                  </w:pPr>
                  <w:r w:rsidRPr="002D0583">
                    <w:rPr>
                      <w:szCs w:val="21"/>
                    </w:rPr>
                    <w:t>符合</w:t>
                  </w:r>
                </w:p>
              </w:tc>
            </w:tr>
            <w:tr w:rsidR="002D0583" w:rsidRPr="002D0583" w14:paraId="1ACA5DC8" w14:textId="77777777" w:rsidTr="007D1058">
              <w:trPr>
                <w:jc w:val="center"/>
              </w:trPr>
              <w:tc>
                <w:tcPr>
                  <w:tcW w:w="704" w:type="dxa"/>
                  <w:vAlign w:val="center"/>
                </w:tcPr>
                <w:p w14:paraId="3872D914" w14:textId="77777777" w:rsidR="00371D79" w:rsidRPr="002D0583" w:rsidRDefault="00371D79" w:rsidP="00674C89">
                  <w:pPr>
                    <w:jc w:val="center"/>
                    <w:rPr>
                      <w:b/>
                      <w:bCs/>
                      <w:szCs w:val="21"/>
                    </w:rPr>
                  </w:pPr>
                  <w:r w:rsidRPr="002D0583">
                    <w:rPr>
                      <w:b/>
                      <w:bCs/>
                      <w:szCs w:val="21"/>
                    </w:rPr>
                    <w:t>3</w:t>
                  </w:r>
                </w:p>
              </w:tc>
              <w:tc>
                <w:tcPr>
                  <w:tcW w:w="4111" w:type="dxa"/>
                  <w:vAlign w:val="center"/>
                </w:tcPr>
                <w:p w14:paraId="28FEAF75" w14:textId="77777777" w:rsidR="00371D79" w:rsidRPr="002D0583" w:rsidRDefault="00371D79" w:rsidP="00307773">
                  <w:pPr>
                    <w:jc w:val="center"/>
                    <w:rPr>
                      <w:szCs w:val="21"/>
                    </w:rPr>
                  </w:pPr>
                  <w:r w:rsidRPr="002D0583">
                    <w:rPr>
                      <w:rFonts w:eastAsiaTheme="minorEastAsia" w:hint="eastAsia"/>
                      <w:szCs w:val="21"/>
                    </w:rPr>
                    <w:t>新建二类工业项目污染物排放水平需达到同行业国内先进水平</w:t>
                  </w:r>
                </w:p>
              </w:tc>
              <w:tc>
                <w:tcPr>
                  <w:tcW w:w="2693" w:type="dxa"/>
                  <w:vAlign w:val="center"/>
                </w:tcPr>
                <w:p w14:paraId="7B342DA0" w14:textId="77777777" w:rsidR="00825567" w:rsidRPr="002D0583" w:rsidRDefault="00D854AB" w:rsidP="00674C89">
                  <w:pPr>
                    <w:jc w:val="center"/>
                    <w:rPr>
                      <w:szCs w:val="21"/>
                    </w:rPr>
                  </w:pPr>
                  <w:r w:rsidRPr="002D0583">
                    <w:rPr>
                      <w:rFonts w:hint="eastAsia"/>
                      <w:szCs w:val="21"/>
                    </w:rPr>
                    <w:t>本项目属于二类工业项目，项目采取了废气、噪声等污染防治措施，污染排放水平能达到同行业国内先进</w:t>
                  </w:r>
                </w:p>
                <w:p w14:paraId="4D9DD127" w14:textId="6742729F" w:rsidR="00371D79" w:rsidRPr="002D0583" w:rsidRDefault="00D854AB" w:rsidP="00674C89">
                  <w:pPr>
                    <w:jc w:val="center"/>
                    <w:rPr>
                      <w:bCs/>
                      <w:szCs w:val="21"/>
                    </w:rPr>
                  </w:pPr>
                  <w:r w:rsidRPr="002D0583">
                    <w:rPr>
                      <w:rFonts w:hint="eastAsia"/>
                      <w:szCs w:val="21"/>
                    </w:rPr>
                    <w:t>水平</w:t>
                  </w:r>
                </w:p>
              </w:tc>
              <w:tc>
                <w:tcPr>
                  <w:tcW w:w="1212" w:type="dxa"/>
                  <w:vAlign w:val="center"/>
                </w:tcPr>
                <w:p w14:paraId="3A6DA11B" w14:textId="77777777" w:rsidR="00371D79" w:rsidRPr="002D0583" w:rsidRDefault="00371D79" w:rsidP="00674C89">
                  <w:pPr>
                    <w:jc w:val="center"/>
                    <w:rPr>
                      <w:szCs w:val="21"/>
                    </w:rPr>
                  </w:pPr>
                  <w:r w:rsidRPr="002D0583">
                    <w:rPr>
                      <w:szCs w:val="21"/>
                    </w:rPr>
                    <w:t>符合</w:t>
                  </w:r>
                </w:p>
              </w:tc>
            </w:tr>
            <w:tr w:rsidR="002D0583" w:rsidRPr="002D0583" w14:paraId="1C0833C5" w14:textId="77777777" w:rsidTr="007D1058">
              <w:trPr>
                <w:jc w:val="center"/>
              </w:trPr>
              <w:tc>
                <w:tcPr>
                  <w:tcW w:w="704" w:type="dxa"/>
                  <w:vAlign w:val="center"/>
                </w:tcPr>
                <w:p w14:paraId="607C7462" w14:textId="77777777" w:rsidR="00371D79" w:rsidRPr="002D0583" w:rsidRDefault="00371D79" w:rsidP="00674C89">
                  <w:pPr>
                    <w:jc w:val="center"/>
                    <w:rPr>
                      <w:b/>
                      <w:bCs/>
                      <w:szCs w:val="21"/>
                    </w:rPr>
                  </w:pPr>
                  <w:r w:rsidRPr="002D0583">
                    <w:rPr>
                      <w:b/>
                      <w:bCs/>
                      <w:szCs w:val="21"/>
                    </w:rPr>
                    <w:t>4</w:t>
                  </w:r>
                </w:p>
              </w:tc>
              <w:tc>
                <w:tcPr>
                  <w:tcW w:w="4111" w:type="dxa"/>
                  <w:vAlign w:val="center"/>
                </w:tcPr>
                <w:p w14:paraId="2189AC52" w14:textId="77777777" w:rsidR="00371D79" w:rsidRPr="002D0583" w:rsidRDefault="00371D79" w:rsidP="00307773">
                  <w:pPr>
                    <w:jc w:val="center"/>
                    <w:rPr>
                      <w:szCs w:val="21"/>
                    </w:rPr>
                  </w:pPr>
                  <w:r w:rsidRPr="002D0583">
                    <w:rPr>
                      <w:rFonts w:eastAsiaTheme="minorEastAsia" w:hint="eastAsia"/>
                      <w:szCs w:val="21"/>
                    </w:rPr>
                    <w:t>优化居住区于工业功能区布局，在居住区和工业功能区、工业企业之间设置隔离带，确保人居环境安全</w:t>
                  </w:r>
                </w:p>
              </w:tc>
              <w:tc>
                <w:tcPr>
                  <w:tcW w:w="2693" w:type="dxa"/>
                  <w:vAlign w:val="center"/>
                </w:tcPr>
                <w:p w14:paraId="39A47BAA" w14:textId="7851DFE8" w:rsidR="00371D79" w:rsidRPr="002D0583" w:rsidRDefault="00D854AB" w:rsidP="00674C89">
                  <w:pPr>
                    <w:jc w:val="center"/>
                    <w:rPr>
                      <w:bCs/>
                      <w:szCs w:val="21"/>
                    </w:rPr>
                  </w:pPr>
                  <w:r w:rsidRPr="002D0583">
                    <w:rPr>
                      <w:rFonts w:hint="eastAsia"/>
                      <w:szCs w:val="21"/>
                    </w:rPr>
                    <w:t>目前场地周围为工业企业、道路，最近的居民距离厂界约</w:t>
                  </w:r>
                  <w:r w:rsidR="00825567" w:rsidRPr="002D0583">
                    <w:rPr>
                      <w:rFonts w:hint="eastAsia"/>
                      <w:szCs w:val="21"/>
                    </w:rPr>
                    <w:t>235</w:t>
                  </w:r>
                  <w:r w:rsidRPr="002D0583">
                    <w:rPr>
                      <w:rFonts w:hint="eastAsia"/>
                      <w:szCs w:val="21"/>
                    </w:rPr>
                    <w:t>m</w:t>
                  </w:r>
                </w:p>
              </w:tc>
              <w:tc>
                <w:tcPr>
                  <w:tcW w:w="1212" w:type="dxa"/>
                  <w:vAlign w:val="center"/>
                </w:tcPr>
                <w:p w14:paraId="7628F33C" w14:textId="77777777" w:rsidR="00371D79" w:rsidRPr="002D0583" w:rsidRDefault="00371D79" w:rsidP="00674C89">
                  <w:pPr>
                    <w:jc w:val="center"/>
                    <w:rPr>
                      <w:szCs w:val="21"/>
                    </w:rPr>
                  </w:pPr>
                  <w:r w:rsidRPr="002D0583">
                    <w:rPr>
                      <w:szCs w:val="21"/>
                    </w:rPr>
                    <w:t>符合</w:t>
                  </w:r>
                </w:p>
              </w:tc>
            </w:tr>
            <w:tr w:rsidR="002D0583" w:rsidRPr="002D0583" w14:paraId="47E30930" w14:textId="77777777" w:rsidTr="007D1058">
              <w:trPr>
                <w:jc w:val="center"/>
              </w:trPr>
              <w:tc>
                <w:tcPr>
                  <w:tcW w:w="704" w:type="dxa"/>
                  <w:vAlign w:val="center"/>
                </w:tcPr>
                <w:p w14:paraId="01B6C07F" w14:textId="77777777" w:rsidR="00D854AB" w:rsidRPr="002D0583" w:rsidRDefault="00D854AB" w:rsidP="00674C89">
                  <w:pPr>
                    <w:jc w:val="center"/>
                    <w:rPr>
                      <w:b/>
                      <w:bCs/>
                      <w:szCs w:val="21"/>
                    </w:rPr>
                  </w:pPr>
                  <w:r w:rsidRPr="002D0583">
                    <w:rPr>
                      <w:b/>
                      <w:bCs/>
                      <w:szCs w:val="21"/>
                    </w:rPr>
                    <w:t>5</w:t>
                  </w:r>
                </w:p>
              </w:tc>
              <w:tc>
                <w:tcPr>
                  <w:tcW w:w="4111" w:type="dxa"/>
                  <w:vAlign w:val="center"/>
                </w:tcPr>
                <w:p w14:paraId="5B0376E4" w14:textId="77777777" w:rsidR="00D854AB" w:rsidRPr="002D0583" w:rsidRDefault="00D854AB" w:rsidP="00307773">
                  <w:pPr>
                    <w:jc w:val="center"/>
                    <w:rPr>
                      <w:szCs w:val="21"/>
                    </w:rPr>
                  </w:pPr>
                  <w:r w:rsidRPr="002D0583">
                    <w:rPr>
                      <w:rFonts w:eastAsiaTheme="minorEastAsia" w:hint="eastAsia"/>
                      <w:szCs w:val="21"/>
                    </w:rPr>
                    <w:t>禁止畜禽养殖</w:t>
                  </w:r>
                </w:p>
              </w:tc>
              <w:tc>
                <w:tcPr>
                  <w:tcW w:w="2693" w:type="dxa"/>
                  <w:vAlign w:val="center"/>
                </w:tcPr>
                <w:p w14:paraId="2EF4EFDC" w14:textId="77777777" w:rsidR="00D854AB" w:rsidRPr="002D0583" w:rsidRDefault="00D854AB" w:rsidP="00307773">
                  <w:pPr>
                    <w:jc w:val="center"/>
                    <w:rPr>
                      <w:szCs w:val="21"/>
                    </w:rPr>
                  </w:pPr>
                  <w:r w:rsidRPr="002D0583">
                    <w:rPr>
                      <w:rFonts w:hint="eastAsia"/>
                      <w:szCs w:val="21"/>
                    </w:rPr>
                    <w:t>本项目不涉及</w:t>
                  </w:r>
                </w:p>
              </w:tc>
              <w:tc>
                <w:tcPr>
                  <w:tcW w:w="1212" w:type="dxa"/>
                  <w:vAlign w:val="center"/>
                </w:tcPr>
                <w:p w14:paraId="05A28C0A" w14:textId="77777777" w:rsidR="00D854AB" w:rsidRPr="002D0583" w:rsidRDefault="00D854AB" w:rsidP="00674C89">
                  <w:pPr>
                    <w:jc w:val="center"/>
                    <w:rPr>
                      <w:szCs w:val="21"/>
                    </w:rPr>
                  </w:pPr>
                  <w:r w:rsidRPr="002D0583">
                    <w:rPr>
                      <w:szCs w:val="21"/>
                    </w:rPr>
                    <w:t>符合</w:t>
                  </w:r>
                </w:p>
              </w:tc>
            </w:tr>
            <w:tr w:rsidR="002D0583" w:rsidRPr="002D0583" w14:paraId="0FAFB01A" w14:textId="77777777" w:rsidTr="007D1058">
              <w:trPr>
                <w:jc w:val="center"/>
              </w:trPr>
              <w:tc>
                <w:tcPr>
                  <w:tcW w:w="704" w:type="dxa"/>
                  <w:vAlign w:val="center"/>
                </w:tcPr>
                <w:p w14:paraId="6BE4610F" w14:textId="77777777" w:rsidR="00D854AB" w:rsidRPr="002D0583" w:rsidRDefault="00D854AB" w:rsidP="00674C89">
                  <w:pPr>
                    <w:jc w:val="center"/>
                    <w:rPr>
                      <w:b/>
                      <w:bCs/>
                      <w:szCs w:val="21"/>
                    </w:rPr>
                  </w:pPr>
                  <w:r w:rsidRPr="002D0583">
                    <w:rPr>
                      <w:rFonts w:hint="eastAsia"/>
                      <w:b/>
                      <w:bCs/>
                      <w:szCs w:val="21"/>
                    </w:rPr>
                    <w:t>6</w:t>
                  </w:r>
                </w:p>
              </w:tc>
              <w:tc>
                <w:tcPr>
                  <w:tcW w:w="4111" w:type="dxa"/>
                  <w:vAlign w:val="center"/>
                </w:tcPr>
                <w:p w14:paraId="336C687F" w14:textId="77777777" w:rsidR="00D854AB" w:rsidRPr="002D0583" w:rsidRDefault="00D854AB" w:rsidP="00307773">
                  <w:pPr>
                    <w:jc w:val="center"/>
                    <w:rPr>
                      <w:szCs w:val="21"/>
                    </w:rPr>
                  </w:pPr>
                  <w:r w:rsidRPr="002D0583">
                    <w:rPr>
                      <w:rFonts w:eastAsiaTheme="minorEastAsia" w:hint="eastAsia"/>
                      <w:szCs w:val="21"/>
                    </w:rPr>
                    <w:t>禁止新建入河（湖）排污口，现有的非法入河（湖）排污口责令关闭或纳管</w:t>
                  </w:r>
                </w:p>
              </w:tc>
              <w:tc>
                <w:tcPr>
                  <w:tcW w:w="2693" w:type="dxa"/>
                  <w:vAlign w:val="center"/>
                </w:tcPr>
                <w:p w14:paraId="60F1A747" w14:textId="1A02B38A" w:rsidR="00D854AB" w:rsidRPr="002D0583" w:rsidRDefault="00D854AB" w:rsidP="00307773">
                  <w:pPr>
                    <w:jc w:val="center"/>
                    <w:rPr>
                      <w:szCs w:val="21"/>
                    </w:rPr>
                  </w:pPr>
                  <w:r w:rsidRPr="002D0583">
                    <w:rPr>
                      <w:rFonts w:hint="eastAsia"/>
                      <w:szCs w:val="21"/>
                    </w:rPr>
                    <w:t>本项目无入河（湖）排污口，</w:t>
                  </w:r>
                  <w:r w:rsidR="00825567" w:rsidRPr="002D0583">
                    <w:rPr>
                      <w:rFonts w:hint="eastAsia"/>
                      <w:szCs w:val="21"/>
                    </w:rPr>
                    <w:t>现有</w:t>
                  </w:r>
                  <w:r w:rsidRPr="002D0583">
                    <w:rPr>
                      <w:rFonts w:hint="eastAsia"/>
                      <w:szCs w:val="21"/>
                    </w:rPr>
                    <w:t>废水可纳管接入嘉兴市联合污水处理厂集中处理后深海排放</w:t>
                  </w:r>
                </w:p>
              </w:tc>
              <w:tc>
                <w:tcPr>
                  <w:tcW w:w="1212" w:type="dxa"/>
                  <w:vAlign w:val="center"/>
                </w:tcPr>
                <w:p w14:paraId="31AB3226" w14:textId="77777777" w:rsidR="00D854AB" w:rsidRPr="002D0583" w:rsidRDefault="00D854AB" w:rsidP="00674C89">
                  <w:pPr>
                    <w:jc w:val="center"/>
                    <w:rPr>
                      <w:szCs w:val="21"/>
                    </w:rPr>
                  </w:pPr>
                  <w:r w:rsidRPr="002D0583">
                    <w:rPr>
                      <w:rFonts w:hint="eastAsia"/>
                      <w:szCs w:val="21"/>
                    </w:rPr>
                    <w:t>符合</w:t>
                  </w:r>
                </w:p>
              </w:tc>
            </w:tr>
          </w:tbl>
          <w:p w14:paraId="6203962E" w14:textId="77777777" w:rsidR="000C2843" w:rsidRPr="002D0583" w:rsidRDefault="000C2843" w:rsidP="00814009">
            <w:pPr>
              <w:pStyle w:val="afb"/>
              <w:adjustRightInd w:val="0"/>
              <w:snapToGrid w:val="0"/>
              <w:spacing w:line="360" w:lineRule="auto"/>
              <w:rPr>
                <w:rFonts w:ascii="Times New Roman" w:hAnsi="Times New Roman"/>
                <w:kern w:val="2"/>
                <w:sz w:val="24"/>
                <w:szCs w:val="24"/>
              </w:rPr>
            </w:pPr>
          </w:p>
        </w:tc>
      </w:tr>
      <w:tr w:rsidR="002D0583" w:rsidRPr="002D0583" w14:paraId="75E46B91" w14:textId="77777777">
        <w:trPr>
          <w:trHeight w:val="20"/>
          <w:jc w:val="center"/>
        </w:trPr>
        <w:tc>
          <w:tcPr>
            <w:tcW w:w="8946" w:type="dxa"/>
          </w:tcPr>
          <w:p w14:paraId="697480D1" w14:textId="74AE6CF4" w:rsidR="00CC56EC" w:rsidRPr="002D0583" w:rsidRDefault="00CC56EC" w:rsidP="000C2843">
            <w:pPr>
              <w:pStyle w:val="afb"/>
              <w:adjustRightInd w:val="0"/>
              <w:snapToGrid w:val="0"/>
              <w:jc w:val="center"/>
              <w:rPr>
                <w:rFonts w:ascii="Times New Roman" w:hAnsi="Times New Roman"/>
                <w:b/>
                <w:sz w:val="21"/>
                <w:szCs w:val="21"/>
              </w:rPr>
            </w:pPr>
          </w:p>
          <w:p w14:paraId="6296B2D7" w14:textId="77777777" w:rsidR="00825567" w:rsidRPr="002D0583" w:rsidRDefault="00825567" w:rsidP="000C2843">
            <w:pPr>
              <w:pStyle w:val="afb"/>
              <w:adjustRightInd w:val="0"/>
              <w:snapToGrid w:val="0"/>
              <w:jc w:val="center"/>
              <w:rPr>
                <w:rFonts w:ascii="Times New Roman" w:hAnsi="Times New Roman"/>
                <w:b/>
                <w:sz w:val="21"/>
                <w:szCs w:val="21"/>
              </w:rPr>
            </w:pPr>
          </w:p>
          <w:p w14:paraId="357EBC1A" w14:textId="77777777" w:rsidR="000C2843" w:rsidRPr="002D0583" w:rsidRDefault="000C2843" w:rsidP="000C2843">
            <w:pPr>
              <w:pStyle w:val="afb"/>
              <w:adjustRightInd w:val="0"/>
              <w:snapToGrid w:val="0"/>
              <w:jc w:val="center"/>
              <w:rPr>
                <w:rFonts w:ascii="Times New Roman" w:hAnsi="Times New Roman"/>
                <w:kern w:val="2"/>
                <w:sz w:val="24"/>
                <w:szCs w:val="24"/>
              </w:rPr>
            </w:pPr>
            <w:r w:rsidRPr="002D0583">
              <w:rPr>
                <w:rFonts w:ascii="Times New Roman" w:hAnsi="Times New Roman" w:hint="eastAsia"/>
                <w:b/>
                <w:sz w:val="21"/>
                <w:szCs w:val="21"/>
              </w:rPr>
              <w:lastRenderedPageBreak/>
              <w:t>续</w:t>
            </w:r>
            <w:r w:rsidRPr="002D0583">
              <w:rPr>
                <w:rFonts w:ascii="Times New Roman" w:hAnsi="Times New Roman"/>
                <w:b/>
                <w:sz w:val="21"/>
                <w:szCs w:val="21"/>
              </w:rPr>
              <w:t>表</w:t>
            </w:r>
            <w:r w:rsidRPr="002D0583">
              <w:rPr>
                <w:rFonts w:ascii="Times New Roman" w:hAnsi="Times New Roman"/>
                <w:b/>
                <w:sz w:val="21"/>
                <w:szCs w:val="21"/>
              </w:rPr>
              <w:t>2-</w:t>
            </w:r>
            <w:r w:rsidRPr="002D0583">
              <w:rPr>
                <w:rFonts w:ascii="Times New Roman" w:hAnsi="Times New Roman" w:hint="eastAsia"/>
                <w:b/>
                <w:sz w:val="21"/>
                <w:szCs w:val="21"/>
              </w:rPr>
              <w:t>2</w:t>
            </w:r>
            <w:r w:rsidRPr="002D0583">
              <w:rPr>
                <w:rFonts w:ascii="Times New Roman" w:hAnsi="Times New Roman"/>
                <w:b/>
                <w:sz w:val="21"/>
                <w:szCs w:val="21"/>
              </w:rPr>
              <w:t xml:space="preserve">   </w:t>
            </w:r>
            <w:r w:rsidRPr="002D0583">
              <w:rPr>
                <w:rFonts w:ascii="Times New Roman" w:hAnsi="Times New Roman" w:hint="eastAsia"/>
                <w:b/>
                <w:sz w:val="21"/>
                <w:szCs w:val="21"/>
              </w:rPr>
              <w:t>项目与环境功能区划相符性分析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
              <w:gridCol w:w="4111"/>
              <w:gridCol w:w="2844"/>
              <w:gridCol w:w="1061"/>
            </w:tblGrid>
            <w:tr w:rsidR="002D0583" w:rsidRPr="002D0583" w14:paraId="1411E311" w14:textId="77777777" w:rsidTr="00210200">
              <w:trPr>
                <w:jc w:val="center"/>
              </w:trPr>
              <w:tc>
                <w:tcPr>
                  <w:tcW w:w="704" w:type="dxa"/>
                  <w:vAlign w:val="center"/>
                </w:tcPr>
                <w:p w14:paraId="5A02F3AE" w14:textId="77777777" w:rsidR="000C2843" w:rsidRPr="002D0583" w:rsidRDefault="000C2843" w:rsidP="00586520">
                  <w:pPr>
                    <w:jc w:val="center"/>
                    <w:rPr>
                      <w:b/>
                      <w:bCs/>
                      <w:szCs w:val="21"/>
                    </w:rPr>
                  </w:pPr>
                  <w:r w:rsidRPr="002D0583">
                    <w:rPr>
                      <w:b/>
                      <w:bCs/>
                      <w:szCs w:val="21"/>
                    </w:rPr>
                    <w:t>序号</w:t>
                  </w:r>
                </w:p>
              </w:tc>
              <w:tc>
                <w:tcPr>
                  <w:tcW w:w="4111" w:type="dxa"/>
                  <w:vAlign w:val="center"/>
                </w:tcPr>
                <w:p w14:paraId="3E4B49EE" w14:textId="77777777" w:rsidR="000C2843" w:rsidRPr="002D0583" w:rsidRDefault="000C2843" w:rsidP="00586520">
                  <w:pPr>
                    <w:jc w:val="center"/>
                    <w:rPr>
                      <w:b/>
                      <w:bCs/>
                      <w:szCs w:val="21"/>
                    </w:rPr>
                  </w:pPr>
                  <w:r w:rsidRPr="002D0583">
                    <w:rPr>
                      <w:b/>
                      <w:bCs/>
                      <w:szCs w:val="21"/>
                    </w:rPr>
                    <w:t>管控措施</w:t>
                  </w:r>
                </w:p>
              </w:tc>
              <w:tc>
                <w:tcPr>
                  <w:tcW w:w="2844" w:type="dxa"/>
                  <w:vAlign w:val="center"/>
                </w:tcPr>
                <w:p w14:paraId="696002A1" w14:textId="77777777" w:rsidR="000C2843" w:rsidRPr="002D0583" w:rsidRDefault="000C2843" w:rsidP="00586520">
                  <w:pPr>
                    <w:jc w:val="center"/>
                    <w:rPr>
                      <w:b/>
                      <w:bCs/>
                      <w:szCs w:val="21"/>
                    </w:rPr>
                  </w:pPr>
                  <w:r w:rsidRPr="002D0583">
                    <w:rPr>
                      <w:b/>
                      <w:bCs/>
                      <w:szCs w:val="21"/>
                    </w:rPr>
                    <w:t>项目情况</w:t>
                  </w:r>
                </w:p>
              </w:tc>
              <w:tc>
                <w:tcPr>
                  <w:tcW w:w="1061" w:type="dxa"/>
                  <w:vAlign w:val="center"/>
                </w:tcPr>
                <w:p w14:paraId="2351CC28" w14:textId="77777777" w:rsidR="000C2843" w:rsidRPr="002D0583" w:rsidRDefault="000C2843" w:rsidP="00586520">
                  <w:pPr>
                    <w:jc w:val="center"/>
                    <w:rPr>
                      <w:b/>
                      <w:bCs/>
                      <w:szCs w:val="21"/>
                    </w:rPr>
                  </w:pPr>
                  <w:r w:rsidRPr="002D0583">
                    <w:rPr>
                      <w:b/>
                      <w:bCs/>
                      <w:szCs w:val="21"/>
                    </w:rPr>
                    <w:t>符合性</w:t>
                  </w:r>
                </w:p>
              </w:tc>
            </w:tr>
            <w:tr w:rsidR="002D0583" w:rsidRPr="002D0583" w14:paraId="04BC9592" w14:textId="77777777" w:rsidTr="00210200">
              <w:trPr>
                <w:jc w:val="center"/>
              </w:trPr>
              <w:tc>
                <w:tcPr>
                  <w:tcW w:w="704" w:type="dxa"/>
                  <w:vAlign w:val="center"/>
                </w:tcPr>
                <w:p w14:paraId="0D40B010" w14:textId="77777777" w:rsidR="00D854AB" w:rsidRPr="002D0583" w:rsidRDefault="00D854AB" w:rsidP="00586520">
                  <w:pPr>
                    <w:jc w:val="center"/>
                    <w:rPr>
                      <w:b/>
                      <w:bCs/>
                      <w:szCs w:val="21"/>
                    </w:rPr>
                  </w:pPr>
                  <w:r w:rsidRPr="002D0583">
                    <w:rPr>
                      <w:rFonts w:hint="eastAsia"/>
                      <w:b/>
                      <w:bCs/>
                      <w:szCs w:val="21"/>
                    </w:rPr>
                    <w:t>7</w:t>
                  </w:r>
                </w:p>
              </w:tc>
              <w:tc>
                <w:tcPr>
                  <w:tcW w:w="4111" w:type="dxa"/>
                  <w:vAlign w:val="center"/>
                </w:tcPr>
                <w:p w14:paraId="05AF01B9" w14:textId="77777777" w:rsidR="00D854AB" w:rsidRPr="002D0583" w:rsidRDefault="00D854AB" w:rsidP="00307773">
                  <w:pPr>
                    <w:jc w:val="center"/>
                    <w:rPr>
                      <w:szCs w:val="21"/>
                    </w:rPr>
                  </w:pPr>
                  <w:r w:rsidRPr="002D0583">
                    <w:rPr>
                      <w:rFonts w:hint="eastAsia"/>
                      <w:szCs w:val="21"/>
                    </w:rPr>
                    <w:t>严格控制水环境污染物排放，加强土壤和水污染防治与修复</w:t>
                  </w:r>
                </w:p>
              </w:tc>
              <w:tc>
                <w:tcPr>
                  <w:tcW w:w="2844" w:type="dxa"/>
                  <w:vAlign w:val="center"/>
                </w:tcPr>
                <w:p w14:paraId="25E1DA9E" w14:textId="643DACE9" w:rsidR="00D854AB" w:rsidRPr="002D0583" w:rsidRDefault="00D854AB" w:rsidP="00D854AB">
                  <w:pPr>
                    <w:jc w:val="center"/>
                    <w:rPr>
                      <w:szCs w:val="21"/>
                    </w:rPr>
                  </w:pPr>
                  <w:r w:rsidRPr="002D0583">
                    <w:rPr>
                      <w:rFonts w:hint="eastAsia"/>
                      <w:szCs w:val="21"/>
                    </w:rPr>
                    <w:t>本项目</w:t>
                  </w:r>
                  <w:proofErr w:type="gramStart"/>
                  <w:r w:rsidR="00825567" w:rsidRPr="002D0583">
                    <w:rPr>
                      <w:rFonts w:hint="eastAsia"/>
                      <w:szCs w:val="21"/>
                    </w:rPr>
                    <w:t>不</w:t>
                  </w:r>
                  <w:proofErr w:type="gramEnd"/>
                  <w:r w:rsidR="00825567" w:rsidRPr="002D0583">
                    <w:rPr>
                      <w:rFonts w:hint="eastAsia"/>
                      <w:szCs w:val="21"/>
                    </w:rPr>
                    <w:t>新增</w:t>
                  </w:r>
                  <w:r w:rsidRPr="002D0583">
                    <w:rPr>
                      <w:rFonts w:hint="eastAsia"/>
                      <w:szCs w:val="21"/>
                    </w:rPr>
                    <w:t>污水，且</w:t>
                  </w:r>
                  <w:r w:rsidR="00825567" w:rsidRPr="002D0583">
                    <w:rPr>
                      <w:rFonts w:hint="eastAsia"/>
                      <w:szCs w:val="21"/>
                    </w:rPr>
                    <w:t>现有废水</w:t>
                  </w:r>
                  <w:r w:rsidRPr="002D0583">
                    <w:rPr>
                      <w:rFonts w:hint="eastAsia"/>
                      <w:szCs w:val="21"/>
                    </w:rPr>
                    <w:t>可纳入污水管网，严格控制水环境污染物排放，可强化土壤和地下水污染防治</w:t>
                  </w:r>
                </w:p>
              </w:tc>
              <w:tc>
                <w:tcPr>
                  <w:tcW w:w="1061" w:type="dxa"/>
                  <w:vAlign w:val="center"/>
                </w:tcPr>
                <w:p w14:paraId="648CB304" w14:textId="77777777" w:rsidR="00D854AB" w:rsidRPr="002D0583" w:rsidRDefault="00D854AB" w:rsidP="00586520">
                  <w:pPr>
                    <w:jc w:val="center"/>
                    <w:rPr>
                      <w:szCs w:val="21"/>
                    </w:rPr>
                  </w:pPr>
                  <w:r w:rsidRPr="002D0583">
                    <w:rPr>
                      <w:rFonts w:hint="eastAsia"/>
                      <w:szCs w:val="21"/>
                    </w:rPr>
                    <w:t>符合</w:t>
                  </w:r>
                </w:p>
              </w:tc>
            </w:tr>
            <w:tr w:rsidR="002D0583" w:rsidRPr="002D0583" w14:paraId="45096262" w14:textId="77777777" w:rsidTr="00210200">
              <w:trPr>
                <w:jc w:val="center"/>
              </w:trPr>
              <w:tc>
                <w:tcPr>
                  <w:tcW w:w="704" w:type="dxa"/>
                  <w:vAlign w:val="center"/>
                </w:tcPr>
                <w:p w14:paraId="51C2B1D8" w14:textId="77777777" w:rsidR="00D854AB" w:rsidRPr="002D0583" w:rsidRDefault="00D854AB" w:rsidP="00586520">
                  <w:pPr>
                    <w:jc w:val="center"/>
                    <w:rPr>
                      <w:b/>
                      <w:bCs/>
                      <w:szCs w:val="21"/>
                    </w:rPr>
                  </w:pPr>
                  <w:r w:rsidRPr="002D0583">
                    <w:rPr>
                      <w:rFonts w:hint="eastAsia"/>
                      <w:b/>
                      <w:bCs/>
                      <w:szCs w:val="21"/>
                    </w:rPr>
                    <w:t>8</w:t>
                  </w:r>
                </w:p>
              </w:tc>
              <w:tc>
                <w:tcPr>
                  <w:tcW w:w="4111" w:type="dxa"/>
                  <w:vAlign w:val="center"/>
                </w:tcPr>
                <w:p w14:paraId="352D80F7" w14:textId="77777777" w:rsidR="00D854AB" w:rsidRPr="002D0583" w:rsidRDefault="00D854AB" w:rsidP="00307773">
                  <w:pPr>
                    <w:jc w:val="center"/>
                    <w:rPr>
                      <w:szCs w:val="21"/>
                    </w:rPr>
                  </w:pPr>
                  <w:r w:rsidRPr="002D0583">
                    <w:rPr>
                      <w:rFonts w:hint="eastAsia"/>
                      <w:szCs w:val="21"/>
                    </w:rPr>
                    <w:t>最大限度保留原有自然生态系统，保护好河湖湿生境，禁止未经法定许可占用水域；除以防洪、重要航道必须的护岸外，禁止非生态型河湖堤岸改造；建设项目不得影响河道自然形态和河湖水生态（环境）功能</w:t>
                  </w:r>
                </w:p>
              </w:tc>
              <w:tc>
                <w:tcPr>
                  <w:tcW w:w="2844" w:type="dxa"/>
                  <w:vAlign w:val="center"/>
                </w:tcPr>
                <w:p w14:paraId="2DB940E0" w14:textId="77777777" w:rsidR="00D854AB" w:rsidRPr="002D0583" w:rsidRDefault="00D854AB" w:rsidP="00307773">
                  <w:pPr>
                    <w:jc w:val="center"/>
                    <w:rPr>
                      <w:szCs w:val="21"/>
                    </w:rPr>
                  </w:pPr>
                  <w:r w:rsidRPr="002D0583">
                    <w:rPr>
                      <w:rFonts w:hint="eastAsia"/>
                      <w:szCs w:val="21"/>
                    </w:rPr>
                    <w:t>本项目不对周边水域、河岸进行开发占用，维持现有的自然生态系统</w:t>
                  </w:r>
                </w:p>
              </w:tc>
              <w:tc>
                <w:tcPr>
                  <w:tcW w:w="1061" w:type="dxa"/>
                  <w:vAlign w:val="center"/>
                </w:tcPr>
                <w:p w14:paraId="36FA8D3E" w14:textId="77777777" w:rsidR="00D854AB" w:rsidRPr="002D0583" w:rsidRDefault="00D854AB" w:rsidP="00586520">
                  <w:pPr>
                    <w:jc w:val="center"/>
                    <w:rPr>
                      <w:szCs w:val="21"/>
                    </w:rPr>
                  </w:pPr>
                  <w:r w:rsidRPr="002D0583">
                    <w:rPr>
                      <w:rFonts w:hint="eastAsia"/>
                      <w:szCs w:val="21"/>
                    </w:rPr>
                    <w:t>符合</w:t>
                  </w:r>
                </w:p>
              </w:tc>
            </w:tr>
            <w:tr w:rsidR="002D0583" w:rsidRPr="002D0583" w14:paraId="2C9132D6" w14:textId="77777777" w:rsidTr="00210200">
              <w:trPr>
                <w:jc w:val="center"/>
              </w:trPr>
              <w:tc>
                <w:tcPr>
                  <w:tcW w:w="704" w:type="dxa"/>
                  <w:vAlign w:val="center"/>
                </w:tcPr>
                <w:p w14:paraId="141021CC" w14:textId="77777777" w:rsidR="00D854AB" w:rsidRPr="002D0583" w:rsidRDefault="00D854AB" w:rsidP="00586520">
                  <w:pPr>
                    <w:jc w:val="center"/>
                    <w:rPr>
                      <w:b/>
                      <w:bCs/>
                      <w:szCs w:val="21"/>
                    </w:rPr>
                  </w:pPr>
                  <w:r w:rsidRPr="002D0583">
                    <w:rPr>
                      <w:rFonts w:hint="eastAsia"/>
                      <w:b/>
                      <w:bCs/>
                      <w:szCs w:val="21"/>
                    </w:rPr>
                    <w:t>9</w:t>
                  </w:r>
                </w:p>
              </w:tc>
              <w:tc>
                <w:tcPr>
                  <w:tcW w:w="4111" w:type="dxa"/>
                  <w:vAlign w:val="center"/>
                </w:tcPr>
                <w:p w14:paraId="49ED3A91" w14:textId="77777777" w:rsidR="00D854AB" w:rsidRPr="002D0583" w:rsidRDefault="00D854AB" w:rsidP="00307773">
                  <w:pPr>
                    <w:jc w:val="center"/>
                    <w:rPr>
                      <w:szCs w:val="21"/>
                    </w:rPr>
                  </w:pPr>
                  <w:r w:rsidRPr="002D0583">
                    <w:rPr>
                      <w:rFonts w:hint="eastAsia"/>
                      <w:szCs w:val="21"/>
                    </w:rPr>
                    <w:t>落实负面清单要求</w:t>
                  </w:r>
                </w:p>
              </w:tc>
              <w:tc>
                <w:tcPr>
                  <w:tcW w:w="2844" w:type="dxa"/>
                  <w:vAlign w:val="center"/>
                </w:tcPr>
                <w:p w14:paraId="2CECB401" w14:textId="77777777" w:rsidR="00D854AB" w:rsidRPr="002D0583" w:rsidRDefault="00D854AB" w:rsidP="00D854AB">
                  <w:pPr>
                    <w:jc w:val="center"/>
                    <w:rPr>
                      <w:szCs w:val="21"/>
                    </w:rPr>
                  </w:pPr>
                  <w:r w:rsidRPr="002D0583">
                    <w:rPr>
                      <w:rFonts w:hint="eastAsia"/>
                      <w:szCs w:val="21"/>
                    </w:rPr>
                    <w:t>本项目不属于负面清单中的项目，符合国家产业政策，允许建设</w:t>
                  </w:r>
                </w:p>
              </w:tc>
              <w:tc>
                <w:tcPr>
                  <w:tcW w:w="1061" w:type="dxa"/>
                  <w:vAlign w:val="center"/>
                </w:tcPr>
                <w:p w14:paraId="0FC25059" w14:textId="77777777" w:rsidR="00D854AB" w:rsidRPr="002D0583" w:rsidRDefault="00D854AB" w:rsidP="00586520">
                  <w:pPr>
                    <w:jc w:val="center"/>
                    <w:rPr>
                      <w:szCs w:val="21"/>
                    </w:rPr>
                  </w:pPr>
                  <w:r w:rsidRPr="002D0583">
                    <w:rPr>
                      <w:rFonts w:hint="eastAsia"/>
                      <w:szCs w:val="21"/>
                    </w:rPr>
                    <w:t>符合</w:t>
                  </w:r>
                </w:p>
              </w:tc>
            </w:tr>
          </w:tbl>
          <w:p w14:paraId="595800AD" w14:textId="118A6091" w:rsidR="009673FA" w:rsidRPr="002D0583" w:rsidRDefault="007D1058" w:rsidP="00A85C98">
            <w:pPr>
              <w:adjustRightInd w:val="0"/>
              <w:snapToGrid w:val="0"/>
              <w:spacing w:line="355" w:lineRule="auto"/>
              <w:ind w:firstLineChars="200" w:firstLine="472"/>
              <w:rPr>
                <w:rFonts w:eastAsiaTheme="minorEastAsia"/>
                <w:spacing w:val="-2"/>
                <w:sz w:val="24"/>
              </w:rPr>
            </w:pPr>
            <w:r w:rsidRPr="002D0583">
              <w:rPr>
                <w:rFonts w:eastAsiaTheme="minorEastAsia"/>
                <w:spacing w:val="-2"/>
                <w:sz w:val="24"/>
              </w:rPr>
              <w:t>本项目位于</w:t>
            </w:r>
            <w:r w:rsidR="00825567" w:rsidRPr="002D0583">
              <w:rPr>
                <w:rFonts w:hint="eastAsia"/>
                <w:bCs/>
                <w:sz w:val="24"/>
              </w:rPr>
              <w:t>嘉兴</w:t>
            </w:r>
            <w:proofErr w:type="gramStart"/>
            <w:r w:rsidR="00825567" w:rsidRPr="002D0583">
              <w:rPr>
                <w:rFonts w:hint="eastAsia"/>
                <w:bCs/>
                <w:sz w:val="24"/>
              </w:rPr>
              <w:t>秀洲高</w:t>
            </w:r>
            <w:proofErr w:type="gramEnd"/>
            <w:r w:rsidR="00825567" w:rsidRPr="002D0583">
              <w:rPr>
                <w:rFonts w:hint="eastAsia"/>
                <w:bCs/>
                <w:sz w:val="24"/>
              </w:rPr>
              <w:t>新工业区新农路</w:t>
            </w:r>
            <w:r w:rsidR="00825567" w:rsidRPr="002D0583">
              <w:rPr>
                <w:rFonts w:hint="eastAsia"/>
                <w:bCs/>
                <w:sz w:val="24"/>
              </w:rPr>
              <w:t>1</w:t>
            </w:r>
            <w:r w:rsidR="00825567" w:rsidRPr="002D0583">
              <w:rPr>
                <w:rFonts w:hint="eastAsia"/>
                <w:bCs/>
                <w:sz w:val="24"/>
              </w:rPr>
              <w:t>号现有</w:t>
            </w:r>
            <w:r w:rsidR="00D854AB" w:rsidRPr="002D0583">
              <w:rPr>
                <w:rFonts w:hint="eastAsia"/>
                <w:bCs/>
                <w:sz w:val="24"/>
              </w:rPr>
              <w:t>厂房</w:t>
            </w:r>
            <w:r w:rsidRPr="002D0583">
              <w:rPr>
                <w:rFonts w:eastAsiaTheme="minorEastAsia"/>
                <w:sz w:val="24"/>
              </w:rPr>
              <w:t>，</w:t>
            </w:r>
            <w:proofErr w:type="gramStart"/>
            <w:r w:rsidR="00A85C98" w:rsidRPr="002D0583">
              <w:rPr>
                <w:rFonts w:eastAsiaTheme="minorEastAsia"/>
                <w:sz w:val="24"/>
              </w:rPr>
              <w:t>属于</w:t>
            </w:r>
            <w:r w:rsidR="00D854AB" w:rsidRPr="002D0583">
              <w:rPr>
                <w:rFonts w:hAnsi="宋体" w:hint="eastAsia"/>
                <w:spacing w:val="-2"/>
                <w:sz w:val="24"/>
              </w:rPr>
              <w:t>秀洲工业园区</w:t>
            </w:r>
            <w:proofErr w:type="gramEnd"/>
            <w:r w:rsidR="00D854AB" w:rsidRPr="002D0583">
              <w:rPr>
                <w:rFonts w:hAnsi="宋体" w:hint="eastAsia"/>
                <w:spacing w:val="-2"/>
                <w:sz w:val="24"/>
              </w:rPr>
              <w:t>环境优化准入区（编号：</w:t>
            </w:r>
            <w:r w:rsidR="00D854AB" w:rsidRPr="002D0583">
              <w:rPr>
                <w:rFonts w:hAnsi="宋体" w:hint="eastAsia"/>
                <w:spacing w:val="-2"/>
                <w:sz w:val="24"/>
              </w:rPr>
              <w:t>0411-</w:t>
            </w:r>
            <w:r w:rsidR="00D854AB" w:rsidRPr="002D0583">
              <w:rPr>
                <w:rFonts w:ascii="宋体" w:hAnsi="宋体" w:hint="eastAsia"/>
                <w:spacing w:val="-2"/>
                <w:sz w:val="24"/>
              </w:rPr>
              <w:t>Ⅴ</w:t>
            </w:r>
            <w:r w:rsidR="00D854AB" w:rsidRPr="002D0583">
              <w:rPr>
                <w:rFonts w:hAnsi="宋体" w:hint="eastAsia"/>
                <w:spacing w:val="-2"/>
                <w:sz w:val="24"/>
              </w:rPr>
              <w:t>-0-6</w:t>
            </w:r>
            <w:r w:rsidR="00D854AB" w:rsidRPr="002D0583">
              <w:rPr>
                <w:rFonts w:hAnsi="宋体" w:hint="eastAsia"/>
                <w:spacing w:val="-2"/>
                <w:sz w:val="24"/>
              </w:rPr>
              <w:t>）</w:t>
            </w:r>
            <w:r w:rsidR="00A85C98" w:rsidRPr="002D0583">
              <w:rPr>
                <w:rFonts w:eastAsiaTheme="minorEastAsia"/>
                <w:spacing w:val="-2"/>
                <w:sz w:val="24"/>
              </w:rPr>
              <w:t>。本项目为</w:t>
            </w:r>
            <w:r w:rsidR="00825567" w:rsidRPr="002D0583">
              <w:rPr>
                <w:rFonts w:hint="eastAsia"/>
                <w:sz w:val="24"/>
              </w:rPr>
              <w:t>汽车零部件及配件</w:t>
            </w:r>
            <w:r w:rsidR="00D854AB" w:rsidRPr="002D0583">
              <w:rPr>
                <w:rFonts w:hint="eastAsia"/>
                <w:sz w:val="24"/>
              </w:rPr>
              <w:t>建设项目</w:t>
            </w:r>
            <w:r w:rsidR="00A85C98" w:rsidRPr="002D0583">
              <w:rPr>
                <w:rFonts w:eastAsiaTheme="minorEastAsia"/>
                <w:spacing w:val="-2"/>
                <w:sz w:val="24"/>
              </w:rPr>
              <w:t>，属于</w:t>
            </w:r>
            <w:r w:rsidR="00CE48E2" w:rsidRPr="002D0583">
              <w:rPr>
                <w:rFonts w:eastAsiaTheme="minorEastAsia" w:hint="eastAsia"/>
                <w:spacing w:val="-2"/>
                <w:sz w:val="24"/>
              </w:rPr>
              <w:t>二类</w:t>
            </w:r>
            <w:r w:rsidR="00A85C98" w:rsidRPr="002D0583">
              <w:rPr>
                <w:rFonts w:eastAsiaTheme="minorEastAsia"/>
                <w:spacing w:val="-2"/>
                <w:sz w:val="24"/>
              </w:rPr>
              <w:t>工业项目，用地为工业用地，符合环境功能区划中的管控措施要求。对照负面清单，不属于负面清单内项目。因此本项目符合环境功能区划的要求。</w:t>
            </w:r>
          </w:p>
          <w:p w14:paraId="201ECAE3" w14:textId="77777777" w:rsidR="008038D0" w:rsidRPr="002D0583" w:rsidRDefault="008038D0" w:rsidP="00A85C98">
            <w:pPr>
              <w:adjustRightInd w:val="0"/>
              <w:snapToGrid w:val="0"/>
              <w:spacing w:line="355" w:lineRule="auto"/>
              <w:rPr>
                <w:rFonts w:eastAsiaTheme="minorEastAsia"/>
                <w:b/>
                <w:sz w:val="24"/>
              </w:rPr>
            </w:pPr>
            <w:r w:rsidRPr="002D0583">
              <w:rPr>
                <w:rFonts w:eastAsiaTheme="minorEastAsia"/>
                <w:b/>
                <w:sz w:val="24"/>
              </w:rPr>
              <w:t>2.</w:t>
            </w:r>
            <w:r w:rsidR="00D854AB" w:rsidRPr="002D0583">
              <w:rPr>
                <w:rFonts w:eastAsiaTheme="minorEastAsia"/>
                <w:b/>
                <w:sz w:val="24"/>
              </w:rPr>
              <w:t>4</w:t>
            </w:r>
            <w:r w:rsidR="00A85C98" w:rsidRPr="002D0583">
              <w:rPr>
                <w:rFonts w:eastAsiaTheme="minorEastAsia"/>
                <w:b/>
                <w:sz w:val="24"/>
              </w:rPr>
              <w:t>嘉兴市联合</w:t>
            </w:r>
            <w:r w:rsidR="0059761F" w:rsidRPr="002D0583">
              <w:rPr>
                <w:rFonts w:eastAsiaTheme="minorEastAsia"/>
                <w:b/>
                <w:sz w:val="24"/>
              </w:rPr>
              <w:t>污水处理厂概况</w:t>
            </w:r>
          </w:p>
          <w:p w14:paraId="5556B701" w14:textId="77777777" w:rsidR="00825567" w:rsidRPr="002D0583" w:rsidRDefault="00825567" w:rsidP="00825567">
            <w:pPr>
              <w:adjustRightInd w:val="0"/>
              <w:snapToGrid w:val="0"/>
              <w:spacing w:line="355" w:lineRule="auto"/>
              <w:ind w:firstLineChars="200" w:firstLine="480"/>
              <w:rPr>
                <w:rFonts w:eastAsiaTheme="minorEastAsia"/>
                <w:sz w:val="24"/>
              </w:rPr>
            </w:pPr>
            <w:r w:rsidRPr="002D0583">
              <w:rPr>
                <w:rFonts w:eastAsiaTheme="minorEastAsia" w:hint="eastAsia"/>
                <w:sz w:val="24"/>
              </w:rPr>
              <w:t>嘉兴市污水处理工程包括嘉兴市所属市、区、县、镇（乡）截污输送干管、沿途提升加压泵站、嘉兴市联合污水处理厂、排海管道及附属设施。总设计规模为</w:t>
            </w:r>
            <w:r w:rsidRPr="002D0583">
              <w:rPr>
                <w:rFonts w:eastAsiaTheme="minorEastAsia" w:hint="eastAsia"/>
                <w:sz w:val="24"/>
              </w:rPr>
              <w:t>60</w:t>
            </w:r>
            <w:r w:rsidRPr="002D0583">
              <w:rPr>
                <w:rFonts w:eastAsiaTheme="minorEastAsia" w:hint="eastAsia"/>
                <w:sz w:val="24"/>
              </w:rPr>
              <w:t>万</w:t>
            </w:r>
            <w:r w:rsidRPr="002D0583">
              <w:rPr>
                <w:rFonts w:eastAsiaTheme="minorEastAsia" w:hint="eastAsia"/>
                <w:sz w:val="24"/>
              </w:rPr>
              <w:t>m3/d</w:t>
            </w:r>
            <w:r w:rsidRPr="002D0583">
              <w:rPr>
                <w:rFonts w:eastAsiaTheme="minorEastAsia" w:hint="eastAsia"/>
                <w:sz w:val="24"/>
              </w:rPr>
              <w:t>，工程总投资</w:t>
            </w:r>
            <w:r w:rsidRPr="002D0583">
              <w:rPr>
                <w:rFonts w:eastAsiaTheme="minorEastAsia" w:hint="eastAsia"/>
                <w:sz w:val="24"/>
              </w:rPr>
              <w:t>19.07</w:t>
            </w:r>
            <w:r w:rsidRPr="002D0583">
              <w:rPr>
                <w:rFonts w:eastAsiaTheme="minorEastAsia" w:hint="eastAsia"/>
                <w:sz w:val="24"/>
              </w:rPr>
              <w:t>亿元，已于</w:t>
            </w:r>
            <w:r w:rsidRPr="002D0583">
              <w:rPr>
                <w:rFonts w:eastAsiaTheme="minorEastAsia" w:hint="eastAsia"/>
                <w:sz w:val="24"/>
              </w:rPr>
              <w:t>2012</w:t>
            </w:r>
            <w:r w:rsidRPr="002D0583">
              <w:rPr>
                <w:rFonts w:eastAsiaTheme="minorEastAsia" w:hint="eastAsia"/>
                <w:sz w:val="24"/>
              </w:rPr>
              <w:t>年全部投入使用。工程主要接纳的是嘉兴市区和所辖县市各城镇的废水以及部分乡镇的生活污水，另外还有服务范围内的重点工业污水。接纳辖区内重点工业污染源（包括市、镇所辖范围和散布在输送管线两侧可接入的工业点源）。嘉兴市联合污水处理有限责任公司厂址及排放口位于杭州湾。</w:t>
            </w:r>
          </w:p>
          <w:p w14:paraId="7AB78623" w14:textId="77777777" w:rsidR="00825567" w:rsidRPr="002D0583" w:rsidRDefault="00825567" w:rsidP="00825567">
            <w:pPr>
              <w:adjustRightInd w:val="0"/>
              <w:snapToGrid w:val="0"/>
              <w:spacing w:line="355" w:lineRule="auto"/>
              <w:ind w:firstLineChars="200" w:firstLine="480"/>
              <w:rPr>
                <w:rFonts w:eastAsiaTheme="minorEastAsia"/>
                <w:sz w:val="24"/>
              </w:rPr>
            </w:pPr>
            <w:r w:rsidRPr="002D0583">
              <w:rPr>
                <w:rFonts w:eastAsiaTheme="minorEastAsia" w:hint="eastAsia"/>
                <w:sz w:val="24"/>
              </w:rPr>
              <w:t>为落实国家《长江中下游流域水污染防治规划（</w:t>
            </w:r>
            <w:r w:rsidRPr="002D0583">
              <w:rPr>
                <w:rFonts w:eastAsiaTheme="minorEastAsia" w:hint="eastAsia"/>
                <w:sz w:val="24"/>
              </w:rPr>
              <w:t>2011-2015</w:t>
            </w:r>
            <w:r w:rsidRPr="002D0583">
              <w:rPr>
                <w:rFonts w:eastAsiaTheme="minorEastAsia" w:hint="eastAsia"/>
                <w:sz w:val="24"/>
              </w:rPr>
              <w:t>年）》，嘉兴市联合污水处理有限责任公司于</w:t>
            </w:r>
            <w:r w:rsidRPr="002D0583">
              <w:rPr>
                <w:rFonts w:eastAsiaTheme="minorEastAsia" w:hint="eastAsia"/>
                <w:sz w:val="24"/>
              </w:rPr>
              <w:t>2015</w:t>
            </w:r>
            <w:r w:rsidRPr="002D0583">
              <w:rPr>
                <w:rFonts w:eastAsiaTheme="minorEastAsia" w:hint="eastAsia"/>
                <w:sz w:val="24"/>
              </w:rPr>
              <w:t>年投资</w:t>
            </w:r>
            <w:r w:rsidRPr="002D0583">
              <w:rPr>
                <w:rFonts w:eastAsiaTheme="minorEastAsia" w:hint="eastAsia"/>
                <w:sz w:val="24"/>
              </w:rPr>
              <w:t>71991</w:t>
            </w:r>
            <w:r w:rsidRPr="002D0583">
              <w:rPr>
                <w:rFonts w:eastAsiaTheme="minorEastAsia" w:hint="eastAsia"/>
                <w:sz w:val="24"/>
              </w:rPr>
              <w:t>万元实施嘉兴市污水处理工程污水处理厂提</w:t>
            </w:r>
            <w:proofErr w:type="gramStart"/>
            <w:r w:rsidRPr="002D0583">
              <w:rPr>
                <w:rFonts w:eastAsiaTheme="minorEastAsia" w:hint="eastAsia"/>
                <w:sz w:val="24"/>
              </w:rPr>
              <w:t>标改造</w:t>
            </w:r>
            <w:proofErr w:type="gramEnd"/>
            <w:r w:rsidRPr="002D0583">
              <w:rPr>
                <w:rFonts w:eastAsiaTheme="minorEastAsia" w:hint="eastAsia"/>
                <w:sz w:val="24"/>
              </w:rPr>
              <w:t>项目，适当调整或增加现有污水处理厂一期、二期工艺设施，使污水厂出水达到《城镇污水处理厂污染物排放标准》（</w:t>
            </w:r>
            <w:r w:rsidRPr="002D0583">
              <w:rPr>
                <w:rFonts w:eastAsiaTheme="minorEastAsia" w:hint="eastAsia"/>
                <w:sz w:val="24"/>
              </w:rPr>
              <w:t>GB18918-2002</w:t>
            </w:r>
            <w:r w:rsidRPr="002D0583">
              <w:rPr>
                <w:rFonts w:eastAsiaTheme="minorEastAsia" w:hint="eastAsia"/>
                <w:sz w:val="24"/>
              </w:rPr>
              <w:t>）一级</w:t>
            </w:r>
            <w:r w:rsidRPr="002D0583">
              <w:rPr>
                <w:rFonts w:eastAsiaTheme="minorEastAsia" w:hint="eastAsia"/>
                <w:sz w:val="24"/>
              </w:rPr>
              <w:t>A</w:t>
            </w:r>
            <w:r w:rsidRPr="002D0583">
              <w:rPr>
                <w:rFonts w:eastAsiaTheme="minorEastAsia" w:hint="eastAsia"/>
                <w:sz w:val="24"/>
              </w:rPr>
              <w:t>标准。污水厂一期工程现有设施进行缩量提标改造，一期工程现有的</w:t>
            </w:r>
            <w:r w:rsidRPr="002D0583">
              <w:rPr>
                <w:rFonts w:eastAsiaTheme="minorEastAsia" w:hint="eastAsia"/>
                <w:sz w:val="24"/>
              </w:rPr>
              <w:t>4</w:t>
            </w:r>
            <w:r w:rsidRPr="002D0583">
              <w:rPr>
                <w:rFonts w:eastAsiaTheme="minorEastAsia" w:hint="eastAsia"/>
                <w:sz w:val="24"/>
              </w:rPr>
              <w:t>座氧化沟保留</w:t>
            </w:r>
            <w:r w:rsidRPr="002D0583">
              <w:rPr>
                <w:rFonts w:eastAsiaTheme="minorEastAsia" w:hint="eastAsia"/>
                <w:sz w:val="24"/>
              </w:rPr>
              <w:t>2</w:t>
            </w:r>
            <w:r w:rsidRPr="002D0583">
              <w:rPr>
                <w:rFonts w:eastAsiaTheme="minorEastAsia" w:hint="eastAsia"/>
                <w:sz w:val="24"/>
              </w:rPr>
              <w:t>座，氧化沟的处理水量缩量至</w:t>
            </w:r>
            <w:r w:rsidRPr="002D0583">
              <w:rPr>
                <w:rFonts w:eastAsiaTheme="minorEastAsia" w:hint="eastAsia"/>
                <w:sz w:val="24"/>
              </w:rPr>
              <w:t>4</w:t>
            </w:r>
            <w:r w:rsidRPr="002D0583">
              <w:rPr>
                <w:rFonts w:eastAsiaTheme="minorEastAsia" w:hint="eastAsia"/>
                <w:sz w:val="24"/>
              </w:rPr>
              <w:t>万</w:t>
            </w:r>
            <w:r w:rsidRPr="002D0583">
              <w:rPr>
                <w:rFonts w:eastAsiaTheme="minorEastAsia" w:hint="eastAsia"/>
                <w:sz w:val="24"/>
              </w:rPr>
              <w:t>m3/d</w:t>
            </w:r>
            <w:r w:rsidRPr="002D0583">
              <w:rPr>
                <w:rFonts w:eastAsiaTheme="minorEastAsia" w:hint="eastAsia"/>
                <w:sz w:val="24"/>
              </w:rPr>
              <w:t>；拆除另外的</w:t>
            </w:r>
            <w:r w:rsidRPr="002D0583">
              <w:rPr>
                <w:rFonts w:eastAsiaTheme="minorEastAsia" w:hint="eastAsia"/>
                <w:sz w:val="24"/>
              </w:rPr>
              <w:t>2</w:t>
            </w:r>
            <w:r w:rsidRPr="002D0583">
              <w:rPr>
                <w:rFonts w:eastAsiaTheme="minorEastAsia" w:hint="eastAsia"/>
                <w:sz w:val="24"/>
              </w:rPr>
              <w:t>座氧化沟，新建</w:t>
            </w:r>
            <w:r w:rsidRPr="002D0583">
              <w:rPr>
                <w:rFonts w:eastAsiaTheme="minorEastAsia" w:hint="eastAsia"/>
                <w:sz w:val="24"/>
              </w:rPr>
              <w:t>1</w:t>
            </w:r>
            <w:r w:rsidRPr="002D0583">
              <w:rPr>
                <w:rFonts w:eastAsiaTheme="minorEastAsia" w:hint="eastAsia"/>
                <w:sz w:val="24"/>
              </w:rPr>
              <w:t>座</w:t>
            </w:r>
            <w:r w:rsidRPr="002D0583">
              <w:rPr>
                <w:rFonts w:eastAsiaTheme="minorEastAsia" w:hint="eastAsia"/>
                <w:sz w:val="24"/>
              </w:rPr>
              <w:t>15</w:t>
            </w:r>
            <w:r w:rsidRPr="002D0583">
              <w:rPr>
                <w:rFonts w:eastAsiaTheme="minorEastAsia" w:hint="eastAsia"/>
                <w:sz w:val="24"/>
              </w:rPr>
              <w:t>万</w:t>
            </w:r>
            <w:r w:rsidRPr="002D0583">
              <w:rPr>
                <w:rFonts w:eastAsiaTheme="minorEastAsia" w:hint="eastAsia"/>
                <w:sz w:val="24"/>
              </w:rPr>
              <w:t>m3/d</w:t>
            </w:r>
            <w:r w:rsidRPr="002D0583">
              <w:rPr>
                <w:rFonts w:eastAsiaTheme="minorEastAsia" w:hint="eastAsia"/>
                <w:sz w:val="24"/>
              </w:rPr>
              <w:t>的</w:t>
            </w:r>
            <w:r w:rsidRPr="002D0583">
              <w:rPr>
                <w:rFonts w:eastAsiaTheme="minorEastAsia" w:hint="eastAsia"/>
                <w:sz w:val="24"/>
              </w:rPr>
              <w:t>A/A/O</w:t>
            </w:r>
            <w:proofErr w:type="gramStart"/>
            <w:r w:rsidRPr="002D0583">
              <w:rPr>
                <w:rFonts w:eastAsiaTheme="minorEastAsia" w:hint="eastAsia"/>
                <w:sz w:val="24"/>
              </w:rPr>
              <w:t>生反池</w:t>
            </w:r>
            <w:proofErr w:type="gramEnd"/>
            <w:r w:rsidRPr="002D0583">
              <w:rPr>
                <w:rFonts w:eastAsiaTheme="minorEastAsia" w:hint="eastAsia"/>
                <w:sz w:val="24"/>
              </w:rPr>
              <w:t>；分流</w:t>
            </w:r>
            <w:r w:rsidRPr="002D0583">
              <w:rPr>
                <w:rFonts w:eastAsiaTheme="minorEastAsia" w:hint="eastAsia"/>
                <w:sz w:val="24"/>
              </w:rPr>
              <w:t>11</w:t>
            </w:r>
            <w:r w:rsidRPr="002D0583">
              <w:rPr>
                <w:rFonts w:eastAsiaTheme="minorEastAsia" w:hint="eastAsia"/>
                <w:sz w:val="24"/>
              </w:rPr>
              <w:t>万</w:t>
            </w:r>
            <w:r w:rsidRPr="002D0583">
              <w:rPr>
                <w:rFonts w:eastAsiaTheme="minorEastAsia" w:hint="eastAsia"/>
                <w:sz w:val="24"/>
              </w:rPr>
              <w:t>m3/d</w:t>
            </w:r>
            <w:r w:rsidRPr="002D0583">
              <w:rPr>
                <w:rFonts w:eastAsiaTheme="minorEastAsia" w:hint="eastAsia"/>
                <w:sz w:val="24"/>
              </w:rPr>
              <w:t>的污水至新建的</w:t>
            </w:r>
            <w:r w:rsidRPr="002D0583">
              <w:rPr>
                <w:rFonts w:eastAsiaTheme="minorEastAsia" w:hint="eastAsia"/>
                <w:sz w:val="24"/>
              </w:rPr>
              <w:t>MBR</w:t>
            </w:r>
            <w:r w:rsidRPr="002D0583">
              <w:rPr>
                <w:rFonts w:eastAsiaTheme="minorEastAsia" w:hint="eastAsia"/>
                <w:sz w:val="24"/>
              </w:rPr>
              <w:t>处理设施。另外，增加后续深度处理和消毒氧化设施。污水厂二期工程主要在现有流程基础上增加后续深度处理和消毒氧化设施。</w:t>
            </w:r>
          </w:p>
          <w:p w14:paraId="1365A6F1" w14:textId="79CE10BC" w:rsidR="0020248F" w:rsidRPr="002D0583" w:rsidRDefault="00825567" w:rsidP="00825567">
            <w:pPr>
              <w:adjustRightInd w:val="0"/>
              <w:snapToGrid w:val="0"/>
              <w:spacing w:line="355" w:lineRule="auto"/>
              <w:ind w:firstLineChars="200" w:firstLine="480"/>
              <w:rPr>
                <w:rFonts w:eastAsiaTheme="minorEastAsia"/>
                <w:sz w:val="24"/>
              </w:rPr>
            </w:pPr>
            <w:r w:rsidRPr="002D0583">
              <w:rPr>
                <w:rFonts w:eastAsiaTheme="minorEastAsia" w:hint="eastAsia"/>
                <w:sz w:val="24"/>
              </w:rPr>
              <w:lastRenderedPageBreak/>
              <w:t>根据浙江省生态环境厅发布的《</w:t>
            </w:r>
            <w:r w:rsidRPr="002D0583">
              <w:rPr>
                <w:rFonts w:eastAsiaTheme="minorEastAsia" w:hint="eastAsia"/>
                <w:sz w:val="24"/>
              </w:rPr>
              <w:t>2019</w:t>
            </w:r>
            <w:r w:rsidRPr="002D0583">
              <w:rPr>
                <w:rFonts w:eastAsiaTheme="minorEastAsia" w:hint="eastAsia"/>
                <w:sz w:val="24"/>
              </w:rPr>
              <w:t>年浙江省重点排污单位监督性监督数据—嘉兴市联合污水处理厂监督性监督数据》，</w:t>
            </w:r>
            <w:r w:rsidRPr="002D0583">
              <w:rPr>
                <w:rFonts w:eastAsiaTheme="minorEastAsia" w:hint="eastAsia"/>
                <w:sz w:val="24"/>
              </w:rPr>
              <w:t>2019</w:t>
            </w:r>
            <w:r w:rsidRPr="002D0583">
              <w:rPr>
                <w:rFonts w:eastAsiaTheme="minorEastAsia" w:hint="eastAsia"/>
                <w:sz w:val="24"/>
              </w:rPr>
              <w:t>年</w:t>
            </w:r>
            <w:r w:rsidRPr="002D0583">
              <w:rPr>
                <w:rFonts w:eastAsiaTheme="minorEastAsia" w:hint="eastAsia"/>
                <w:sz w:val="24"/>
              </w:rPr>
              <w:t>3</w:t>
            </w:r>
            <w:r w:rsidRPr="002D0583">
              <w:rPr>
                <w:rFonts w:eastAsiaTheme="minorEastAsia" w:hint="eastAsia"/>
                <w:sz w:val="24"/>
              </w:rPr>
              <w:t>月</w:t>
            </w:r>
            <w:r w:rsidRPr="002D0583">
              <w:rPr>
                <w:rFonts w:eastAsiaTheme="minorEastAsia" w:hint="eastAsia"/>
                <w:sz w:val="24"/>
              </w:rPr>
              <w:t>13</w:t>
            </w:r>
            <w:r w:rsidRPr="002D0583">
              <w:rPr>
                <w:rFonts w:eastAsiaTheme="minorEastAsia" w:hint="eastAsia"/>
                <w:sz w:val="24"/>
              </w:rPr>
              <w:t>日、</w:t>
            </w:r>
            <w:r w:rsidRPr="002D0583">
              <w:rPr>
                <w:rFonts w:eastAsiaTheme="minorEastAsia" w:hint="eastAsia"/>
                <w:sz w:val="24"/>
              </w:rPr>
              <w:t>4</w:t>
            </w:r>
            <w:r w:rsidRPr="002D0583">
              <w:rPr>
                <w:rFonts w:eastAsiaTheme="minorEastAsia" w:hint="eastAsia"/>
                <w:sz w:val="24"/>
              </w:rPr>
              <w:t>月</w:t>
            </w:r>
            <w:r w:rsidRPr="002D0583">
              <w:rPr>
                <w:rFonts w:eastAsiaTheme="minorEastAsia" w:hint="eastAsia"/>
                <w:sz w:val="24"/>
              </w:rPr>
              <w:t>10</w:t>
            </w:r>
            <w:r w:rsidRPr="002D0583">
              <w:rPr>
                <w:rFonts w:eastAsiaTheme="minorEastAsia" w:hint="eastAsia"/>
                <w:sz w:val="24"/>
              </w:rPr>
              <w:t>日、</w:t>
            </w:r>
            <w:r w:rsidRPr="002D0583">
              <w:rPr>
                <w:rFonts w:eastAsiaTheme="minorEastAsia" w:hint="eastAsia"/>
                <w:sz w:val="24"/>
              </w:rPr>
              <w:t>7</w:t>
            </w:r>
            <w:r w:rsidRPr="002D0583">
              <w:rPr>
                <w:rFonts w:eastAsiaTheme="minorEastAsia" w:hint="eastAsia"/>
                <w:sz w:val="24"/>
              </w:rPr>
              <w:t>月</w:t>
            </w:r>
            <w:r w:rsidRPr="002D0583">
              <w:rPr>
                <w:rFonts w:eastAsiaTheme="minorEastAsia" w:hint="eastAsia"/>
                <w:sz w:val="24"/>
              </w:rPr>
              <w:t>2</w:t>
            </w:r>
            <w:r w:rsidRPr="002D0583">
              <w:rPr>
                <w:rFonts w:eastAsiaTheme="minorEastAsia" w:hint="eastAsia"/>
                <w:sz w:val="24"/>
              </w:rPr>
              <w:t>日和</w:t>
            </w:r>
            <w:r w:rsidRPr="002D0583">
              <w:rPr>
                <w:rFonts w:eastAsiaTheme="minorEastAsia" w:hint="eastAsia"/>
                <w:sz w:val="24"/>
              </w:rPr>
              <w:t>10</w:t>
            </w:r>
            <w:r w:rsidRPr="002D0583">
              <w:rPr>
                <w:rFonts w:eastAsiaTheme="minorEastAsia" w:hint="eastAsia"/>
                <w:sz w:val="24"/>
              </w:rPr>
              <w:t>月</w:t>
            </w:r>
            <w:r w:rsidRPr="002D0583">
              <w:rPr>
                <w:rFonts w:eastAsiaTheme="minorEastAsia" w:hint="eastAsia"/>
                <w:sz w:val="24"/>
              </w:rPr>
              <w:t>23</w:t>
            </w:r>
            <w:r w:rsidRPr="002D0583">
              <w:rPr>
                <w:rFonts w:eastAsiaTheme="minorEastAsia" w:hint="eastAsia"/>
                <w:sz w:val="24"/>
              </w:rPr>
              <w:t>日嘉兴市联合</w:t>
            </w:r>
            <w:proofErr w:type="gramStart"/>
            <w:r w:rsidRPr="002D0583">
              <w:rPr>
                <w:rFonts w:eastAsiaTheme="minorEastAsia" w:hint="eastAsia"/>
                <w:sz w:val="24"/>
              </w:rPr>
              <w:t>污水处理厂排海口</w:t>
            </w:r>
            <w:proofErr w:type="gramEnd"/>
            <w:r w:rsidRPr="002D0583">
              <w:rPr>
                <w:rFonts w:eastAsiaTheme="minorEastAsia" w:hint="eastAsia"/>
                <w:sz w:val="24"/>
              </w:rPr>
              <w:t>水质情况汇总见表</w:t>
            </w:r>
            <w:r w:rsidRPr="002D0583">
              <w:rPr>
                <w:rFonts w:eastAsiaTheme="minorEastAsia" w:hint="eastAsia"/>
                <w:sz w:val="24"/>
              </w:rPr>
              <w:t>2-3</w:t>
            </w:r>
            <w:r w:rsidR="0020248F" w:rsidRPr="002D0583">
              <w:rPr>
                <w:rFonts w:eastAsiaTheme="minorEastAsia" w:hint="eastAsia"/>
                <w:sz w:val="24"/>
              </w:rPr>
              <w:t>。</w:t>
            </w:r>
          </w:p>
          <w:p w14:paraId="2C7EE9B4" w14:textId="01173D5E" w:rsidR="0020248F" w:rsidRPr="002D0583" w:rsidRDefault="0020248F" w:rsidP="0020248F">
            <w:pPr>
              <w:pStyle w:val="afb"/>
              <w:adjustRightInd w:val="0"/>
              <w:snapToGrid w:val="0"/>
              <w:jc w:val="center"/>
              <w:rPr>
                <w:rFonts w:ascii="Times New Roman" w:hAnsi="Times New Roman"/>
                <w:kern w:val="2"/>
                <w:sz w:val="24"/>
                <w:szCs w:val="24"/>
              </w:rPr>
            </w:pPr>
            <w:r w:rsidRPr="002D0583">
              <w:rPr>
                <w:rFonts w:ascii="Times New Roman" w:hAnsi="Times New Roman"/>
                <w:b/>
                <w:sz w:val="21"/>
                <w:szCs w:val="21"/>
              </w:rPr>
              <w:t>表</w:t>
            </w:r>
            <w:r w:rsidRPr="002D0583">
              <w:rPr>
                <w:rFonts w:ascii="Times New Roman" w:hAnsi="Times New Roman"/>
                <w:b/>
                <w:sz w:val="21"/>
                <w:szCs w:val="21"/>
              </w:rPr>
              <w:t>2-</w:t>
            </w:r>
            <w:r w:rsidRPr="002D0583">
              <w:rPr>
                <w:rFonts w:ascii="Times New Roman" w:hAnsi="Times New Roman" w:hint="eastAsia"/>
                <w:b/>
                <w:sz w:val="21"/>
                <w:szCs w:val="21"/>
              </w:rPr>
              <w:t>3</w:t>
            </w:r>
            <w:r w:rsidRPr="002D0583">
              <w:rPr>
                <w:rFonts w:ascii="Times New Roman" w:hAnsi="Times New Roman"/>
                <w:b/>
                <w:sz w:val="21"/>
                <w:szCs w:val="21"/>
              </w:rPr>
              <w:t xml:space="preserve">   </w:t>
            </w:r>
            <w:r w:rsidR="00825567" w:rsidRPr="002D0583">
              <w:rPr>
                <w:rFonts w:ascii="Times New Roman" w:hAnsi="Times New Roman" w:hint="eastAsia"/>
                <w:b/>
                <w:sz w:val="21"/>
                <w:szCs w:val="21"/>
              </w:rPr>
              <w:t>嘉兴市</w:t>
            </w:r>
            <w:proofErr w:type="gramStart"/>
            <w:r w:rsidR="00825567" w:rsidRPr="002D0583">
              <w:rPr>
                <w:rFonts w:ascii="Times New Roman" w:hAnsi="Times New Roman" w:hint="eastAsia"/>
                <w:b/>
                <w:sz w:val="21"/>
                <w:szCs w:val="21"/>
              </w:rPr>
              <w:t>污水处理厂排海口</w:t>
            </w:r>
            <w:proofErr w:type="gramEnd"/>
            <w:r w:rsidR="00825567" w:rsidRPr="002D0583">
              <w:rPr>
                <w:rFonts w:ascii="Times New Roman" w:hAnsi="Times New Roman" w:hint="eastAsia"/>
                <w:b/>
                <w:sz w:val="21"/>
                <w:szCs w:val="21"/>
              </w:rPr>
              <w:t>出水水质指标</w:t>
            </w:r>
          </w:p>
          <w:tbl>
            <w:tblPr>
              <w:tblStyle w:val="afffc"/>
              <w:tblW w:w="8739" w:type="dxa"/>
              <w:jc w:val="center"/>
              <w:tblLook w:val="04A0" w:firstRow="1" w:lastRow="0" w:firstColumn="1" w:lastColumn="0" w:noHBand="0" w:noVBand="1"/>
            </w:tblPr>
            <w:tblGrid>
              <w:gridCol w:w="1789"/>
              <w:gridCol w:w="1214"/>
              <w:gridCol w:w="1214"/>
              <w:gridCol w:w="1214"/>
              <w:gridCol w:w="1214"/>
              <w:gridCol w:w="1218"/>
              <w:gridCol w:w="876"/>
            </w:tblGrid>
            <w:tr w:rsidR="002D0583" w:rsidRPr="002D0583" w14:paraId="6A1F3808" w14:textId="77777777" w:rsidTr="00825567">
              <w:trPr>
                <w:trHeight w:val="46"/>
                <w:jc w:val="center"/>
              </w:trPr>
              <w:tc>
                <w:tcPr>
                  <w:tcW w:w="1789" w:type="dxa"/>
                  <w:vAlign w:val="center"/>
                </w:tcPr>
                <w:p w14:paraId="6C6024E4" w14:textId="77777777" w:rsidR="00825567" w:rsidRPr="002D0583" w:rsidRDefault="00825567" w:rsidP="00825567">
                  <w:pPr>
                    <w:adjustRightInd w:val="0"/>
                    <w:snapToGrid w:val="0"/>
                    <w:jc w:val="center"/>
                    <w:rPr>
                      <w:szCs w:val="21"/>
                    </w:rPr>
                  </w:pPr>
                  <w:r w:rsidRPr="002D0583">
                    <w:rPr>
                      <w:szCs w:val="21"/>
                    </w:rPr>
                    <w:t>指标</w:t>
                  </w:r>
                </w:p>
              </w:tc>
              <w:tc>
                <w:tcPr>
                  <w:tcW w:w="1214" w:type="dxa"/>
                  <w:vAlign w:val="center"/>
                </w:tcPr>
                <w:p w14:paraId="3F7423D5" w14:textId="77777777" w:rsidR="00825567" w:rsidRPr="002D0583" w:rsidRDefault="00825567" w:rsidP="00825567">
                  <w:pPr>
                    <w:adjustRightInd w:val="0"/>
                    <w:snapToGrid w:val="0"/>
                    <w:jc w:val="center"/>
                    <w:rPr>
                      <w:szCs w:val="21"/>
                    </w:rPr>
                  </w:pPr>
                  <w:r w:rsidRPr="002D0583">
                    <w:rPr>
                      <w:szCs w:val="21"/>
                    </w:rPr>
                    <w:t>2019.3.13</w:t>
                  </w:r>
                </w:p>
              </w:tc>
              <w:tc>
                <w:tcPr>
                  <w:tcW w:w="1214" w:type="dxa"/>
                  <w:vAlign w:val="center"/>
                </w:tcPr>
                <w:p w14:paraId="658F7685" w14:textId="77777777" w:rsidR="00825567" w:rsidRPr="002D0583" w:rsidRDefault="00825567" w:rsidP="00825567">
                  <w:pPr>
                    <w:adjustRightInd w:val="0"/>
                    <w:snapToGrid w:val="0"/>
                    <w:jc w:val="center"/>
                    <w:rPr>
                      <w:szCs w:val="21"/>
                    </w:rPr>
                  </w:pPr>
                  <w:r w:rsidRPr="002D0583">
                    <w:rPr>
                      <w:szCs w:val="21"/>
                    </w:rPr>
                    <w:t>2019.4.10</w:t>
                  </w:r>
                </w:p>
              </w:tc>
              <w:tc>
                <w:tcPr>
                  <w:tcW w:w="1214" w:type="dxa"/>
                  <w:vAlign w:val="center"/>
                </w:tcPr>
                <w:p w14:paraId="4BC2CBD8" w14:textId="77777777" w:rsidR="00825567" w:rsidRPr="002D0583" w:rsidRDefault="00825567" w:rsidP="00825567">
                  <w:pPr>
                    <w:adjustRightInd w:val="0"/>
                    <w:snapToGrid w:val="0"/>
                    <w:jc w:val="center"/>
                    <w:rPr>
                      <w:szCs w:val="21"/>
                    </w:rPr>
                  </w:pPr>
                  <w:r w:rsidRPr="002D0583">
                    <w:rPr>
                      <w:szCs w:val="21"/>
                    </w:rPr>
                    <w:t>2019.7.2</w:t>
                  </w:r>
                </w:p>
              </w:tc>
              <w:tc>
                <w:tcPr>
                  <w:tcW w:w="1214" w:type="dxa"/>
                  <w:vAlign w:val="center"/>
                </w:tcPr>
                <w:p w14:paraId="0B12FD28" w14:textId="77777777" w:rsidR="00825567" w:rsidRPr="002D0583" w:rsidRDefault="00825567" w:rsidP="00825567">
                  <w:pPr>
                    <w:adjustRightInd w:val="0"/>
                    <w:snapToGrid w:val="0"/>
                    <w:jc w:val="center"/>
                    <w:rPr>
                      <w:szCs w:val="21"/>
                    </w:rPr>
                  </w:pPr>
                  <w:r w:rsidRPr="002D0583">
                    <w:rPr>
                      <w:szCs w:val="21"/>
                    </w:rPr>
                    <w:t>2019.10.23</w:t>
                  </w:r>
                </w:p>
              </w:tc>
              <w:tc>
                <w:tcPr>
                  <w:tcW w:w="1218" w:type="dxa"/>
                  <w:vAlign w:val="center"/>
                </w:tcPr>
                <w:p w14:paraId="72869948" w14:textId="77777777" w:rsidR="00825567" w:rsidRPr="002D0583" w:rsidRDefault="00825567" w:rsidP="00825567">
                  <w:pPr>
                    <w:adjustRightInd w:val="0"/>
                    <w:snapToGrid w:val="0"/>
                    <w:jc w:val="center"/>
                    <w:rPr>
                      <w:szCs w:val="21"/>
                    </w:rPr>
                  </w:pPr>
                  <w:r w:rsidRPr="002D0583">
                    <w:rPr>
                      <w:szCs w:val="21"/>
                    </w:rPr>
                    <w:t>标准值</w:t>
                  </w:r>
                </w:p>
              </w:tc>
              <w:tc>
                <w:tcPr>
                  <w:tcW w:w="876" w:type="dxa"/>
                  <w:vAlign w:val="center"/>
                </w:tcPr>
                <w:p w14:paraId="30B35060" w14:textId="77777777" w:rsidR="00825567" w:rsidRPr="002D0583" w:rsidRDefault="00825567" w:rsidP="00825567">
                  <w:pPr>
                    <w:adjustRightInd w:val="0"/>
                    <w:snapToGrid w:val="0"/>
                    <w:jc w:val="center"/>
                    <w:rPr>
                      <w:szCs w:val="21"/>
                    </w:rPr>
                  </w:pPr>
                  <w:r w:rsidRPr="002D0583">
                    <w:rPr>
                      <w:szCs w:val="21"/>
                    </w:rPr>
                    <w:t>单位</w:t>
                  </w:r>
                </w:p>
              </w:tc>
            </w:tr>
            <w:tr w:rsidR="002D0583" w:rsidRPr="002D0583" w14:paraId="24EBAB51" w14:textId="77777777" w:rsidTr="00825567">
              <w:trPr>
                <w:trHeight w:val="46"/>
                <w:jc w:val="center"/>
              </w:trPr>
              <w:tc>
                <w:tcPr>
                  <w:tcW w:w="1789" w:type="dxa"/>
                  <w:vAlign w:val="center"/>
                </w:tcPr>
                <w:p w14:paraId="4AB57DD9" w14:textId="77777777" w:rsidR="00825567" w:rsidRPr="002D0583" w:rsidRDefault="00825567" w:rsidP="00825567">
                  <w:pPr>
                    <w:widowControl/>
                    <w:jc w:val="center"/>
                    <w:textAlignment w:val="center"/>
                    <w:rPr>
                      <w:szCs w:val="21"/>
                    </w:rPr>
                  </w:pPr>
                  <w:r w:rsidRPr="002D0583">
                    <w:rPr>
                      <w:kern w:val="0"/>
                      <w:szCs w:val="21"/>
                      <w:lang w:bidi="ar"/>
                    </w:rPr>
                    <w:t>pH</w:t>
                  </w:r>
                  <w:r w:rsidRPr="002D0583">
                    <w:rPr>
                      <w:kern w:val="0"/>
                      <w:szCs w:val="21"/>
                      <w:lang w:bidi="ar"/>
                    </w:rPr>
                    <w:t>值</w:t>
                  </w:r>
                </w:p>
              </w:tc>
              <w:tc>
                <w:tcPr>
                  <w:tcW w:w="1214" w:type="dxa"/>
                  <w:vAlign w:val="center"/>
                </w:tcPr>
                <w:p w14:paraId="2FA9B9BC" w14:textId="77777777" w:rsidR="00825567" w:rsidRPr="002D0583" w:rsidRDefault="00825567" w:rsidP="00825567">
                  <w:pPr>
                    <w:widowControl/>
                    <w:jc w:val="center"/>
                    <w:textAlignment w:val="center"/>
                    <w:rPr>
                      <w:szCs w:val="21"/>
                    </w:rPr>
                  </w:pPr>
                  <w:r w:rsidRPr="002D0583">
                    <w:rPr>
                      <w:kern w:val="0"/>
                      <w:szCs w:val="21"/>
                      <w:lang w:bidi="ar"/>
                    </w:rPr>
                    <w:t>7.38</w:t>
                  </w:r>
                </w:p>
              </w:tc>
              <w:tc>
                <w:tcPr>
                  <w:tcW w:w="1214" w:type="dxa"/>
                  <w:vAlign w:val="center"/>
                </w:tcPr>
                <w:p w14:paraId="1D473B37" w14:textId="77777777" w:rsidR="00825567" w:rsidRPr="002D0583" w:rsidRDefault="00825567" w:rsidP="00825567">
                  <w:pPr>
                    <w:widowControl/>
                    <w:jc w:val="center"/>
                    <w:textAlignment w:val="center"/>
                    <w:rPr>
                      <w:szCs w:val="21"/>
                    </w:rPr>
                  </w:pPr>
                  <w:r w:rsidRPr="002D0583">
                    <w:rPr>
                      <w:kern w:val="0"/>
                      <w:szCs w:val="21"/>
                      <w:lang w:bidi="ar"/>
                    </w:rPr>
                    <w:t>7.21</w:t>
                  </w:r>
                </w:p>
              </w:tc>
              <w:tc>
                <w:tcPr>
                  <w:tcW w:w="1214" w:type="dxa"/>
                  <w:vAlign w:val="center"/>
                </w:tcPr>
                <w:p w14:paraId="50B75F42" w14:textId="77777777" w:rsidR="00825567" w:rsidRPr="002D0583" w:rsidRDefault="00825567" w:rsidP="00825567">
                  <w:pPr>
                    <w:widowControl/>
                    <w:jc w:val="center"/>
                    <w:textAlignment w:val="center"/>
                    <w:rPr>
                      <w:szCs w:val="21"/>
                    </w:rPr>
                  </w:pPr>
                  <w:r w:rsidRPr="002D0583">
                    <w:rPr>
                      <w:kern w:val="0"/>
                      <w:szCs w:val="21"/>
                      <w:lang w:bidi="ar"/>
                    </w:rPr>
                    <w:t>7.6</w:t>
                  </w:r>
                </w:p>
              </w:tc>
              <w:tc>
                <w:tcPr>
                  <w:tcW w:w="1214" w:type="dxa"/>
                  <w:vAlign w:val="center"/>
                </w:tcPr>
                <w:p w14:paraId="25CE3C3F" w14:textId="77777777" w:rsidR="00825567" w:rsidRPr="002D0583" w:rsidRDefault="00825567" w:rsidP="00825567">
                  <w:pPr>
                    <w:widowControl/>
                    <w:jc w:val="center"/>
                    <w:textAlignment w:val="center"/>
                    <w:rPr>
                      <w:szCs w:val="21"/>
                    </w:rPr>
                  </w:pPr>
                  <w:r w:rsidRPr="002D0583">
                    <w:rPr>
                      <w:kern w:val="0"/>
                      <w:szCs w:val="21"/>
                      <w:lang w:bidi="ar"/>
                    </w:rPr>
                    <w:t>7.39</w:t>
                  </w:r>
                </w:p>
              </w:tc>
              <w:tc>
                <w:tcPr>
                  <w:tcW w:w="1218" w:type="dxa"/>
                  <w:vAlign w:val="center"/>
                </w:tcPr>
                <w:p w14:paraId="73EA0B7C" w14:textId="77777777" w:rsidR="00825567" w:rsidRPr="002D0583" w:rsidRDefault="00825567" w:rsidP="00825567">
                  <w:pPr>
                    <w:adjustRightInd w:val="0"/>
                    <w:snapToGrid w:val="0"/>
                    <w:jc w:val="center"/>
                    <w:rPr>
                      <w:szCs w:val="21"/>
                    </w:rPr>
                  </w:pPr>
                  <w:r w:rsidRPr="002D0583">
                    <w:rPr>
                      <w:szCs w:val="21"/>
                    </w:rPr>
                    <w:t>6~9</w:t>
                  </w:r>
                </w:p>
              </w:tc>
              <w:tc>
                <w:tcPr>
                  <w:tcW w:w="876" w:type="dxa"/>
                  <w:vAlign w:val="center"/>
                </w:tcPr>
                <w:p w14:paraId="74C782A3" w14:textId="77777777" w:rsidR="00825567" w:rsidRPr="002D0583" w:rsidRDefault="00825567" w:rsidP="00825567">
                  <w:pPr>
                    <w:adjustRightInd w:val="0"/>
                    <w:snapToGrid w:val="0"/>
                    <w:jc w:val="center"/>
                    <w:rPr>
                      <w:szCs w:val="21"/>
                    </w:rPr>
                  </w:pPr>
                  <w:r w:rsidRPr="002D0583">
                    <w:rPr>
                      <w:szCs w:val="21"/>
                    </w:rPr>
                    <w:t>无量纲</w:t>
                  </w:r>
                </w:p>
              </w:tc>
            </w:tr>
            <w:tr w:rsidR="002D0583" w:rsidRPr="002D0583" w14:paraId="18FBCE4A" w14:textId="77777777" w:rsidTr="00210200">
              <w:trPr>
                <w:jc w:val="center"/>
              </w:trPr>
              <w:tc>
                <w:tcPr>
                  <w:tcW w:w="1789" w:type="dxa"/>
                  <w:vAlign w:val="center"/>
                </w:tcPr>
                <w:p w14:paraId="0017FEE6" w14:textId="77777777" w:rsidR="00825567" w:rsidRPr="002D0583" w:rsidRDefault="00825567" w:rsidP="00825567">
                  <w:pPr>
                    <w:widowControl/>
                    <w:jc w:val="center"/>
                    <w:textAlignment w:val="center"/>
                    <w:rPr>
                      <w:szCs w:val="21"/>
                    </w:rPr>
                  </w:pPr>
                  <w:r w:rsidRPr="002D0583">
                    <w:rPr>
                      <w:kern w:val="0"/>
                      <w:szCs w:val="21"/>
                      <w:lang w:bidi="ar"/>
                    </w:rPr>
                    <w:t>氨氮（</w:t>
                  </w:r>
                  <w:r w:rsidRPr="002D0583">
                    <w:rPr>
                      <w:kern w:val="0"/>
                      <w:szCs w:val="21"/>
                      <w:lang w:bidi="ar"/>
                    </w:rPr>
                    <w:t>NH</w:t>
                  </w:r>
                  <w:r w:rsidRPr="002D0583">
                    <w:rPr>
                      <w:kern w:val="0"/>
                      <w:szCs w:val="21"/>
                      <w:vertAlign w:val="subscript"/>
                      <w:lang w:bidi="ar"/>
                    </w:rPr>
                    <w:t>3</w:t>
                  </w:r>
                  <w:r w:rsidRPr="002D0583">
                    <w:rPr>
                      <w:kern w:val="0"/>
                      <w:szCs w:val="21"/>
                      <w:lang w:bidi="ar"/>
                    </w:rPr>
                    <w:t>-N</w:t>
                  </w:r>
                  <w:r w:rsidRPr="002D0583">
                    <w:rPr>
                      <w:kern w:val="0"/>
                      <w:szCs w:val="21"/>
                      <w:lang w:bidi="ar"/>
                    </w:rPr>
                    <w:t>）</w:t>
                  </w:r>
                </w:p>
              </w:tc>
              <w:tc>
                <w:tcPr>
                  <w:tcW w:w="1214" w:type="dxa"/>
                  <w:vAlign w:val="center"/>
                </w:tcPr>
                <w:p w14:paraId="339A6112" w14:textId="77777777" w:rsidR="00825567" w:rsidRPr="002D0583" w:rsidRDefault="00825567" w:rsidP="00825567">
                  <w:pPr>
                    <w:widowControl/>
                    <w:jc w:val="center"/>
                    <w:textAlignment w:val="center"/>
                    <w:rPr>
                      <w:szCs w:val="21"/>
                    </w:rPr>
                  </w:pPr>
                  <w:r w:rsidRPr="002D0583">
                    <w:rPr>
                      <w:kern w:val="0"/>
                      <w:szCs w:val="21"/>
                      <w:lang w:bidi="ar"/>
                    </w:rPr>
                    <w:t>0.398</w:t>
                  </w:r>
                </w:p>
              </w:tc>
              <w:tc>
                <w:tcPr>
                  <w:tcW w:w="1214" w:type="dxa"/>
                  <w:vAlign w:val="center"/>
                </w:tcPr>
                <w:p w14:paraId="448ACD20" w14:textId="77777777" w:rsidR="00825567" w:rsidRPr="002D0583" w:rsidRDefault="00825567" w:rsidP="00825567">
                  <w:pPr>
                    <w:widowControl/>
                    <w:jc w:val="center"/>
                    <w:textAlignment w:val="center"/>
                    <w:rPr>
                      <w:szCs w:val="21"/>
                    </w:rPr>
                  </w:pPr>
                  <w:r w:rsidRPr="002D0583">
                    <w:rPr>
                      <w:kern w:val="0"/>
                      <w:szCs w:val="21"/>
                      <w:lang w:bidi="ar"/>
                    </w:rPr>
                    <w:t>0.292</w:t>
                  </w:r>
                </w:p>
              </w:tc>
              <w:tc>
                <w:tcPr>
                  <w:tcW w:w="1214" w:type="dxa"/>
                  <w:vAlign w:val="center"/>
                </w:tcPr>
                <w:p w14:paraId="1BEC2715" w14:textId="77777777" w:rsidR="00825567" w:rsidRPr="002D0583" w:rsidRDefault="00825567" w:rsidP="00825567">
                  <w:pPr>
                    <w:widowControl/>
                    <w:jc w:val="center"/>
                    <w:textAlignment w:val="center"/>
                    <w:rPr>
                      <w:szCs w:val="21"/>
                    </w:rPr>
                  </w:pPr>
                  <w:r w:rsidRPr="002D0583">
                    <w:rPr>
                      <w:kern w:val="0"/>
                      <w:szCs w:val="21"/>
                      <w:lang w:bidi="ar"/>
                    </w:rPr>
                    <w:t>0.137</w:t>
                  </w:r>
                </w:p>
              </w:tc>
              <w:tc>
                <w:tcPr>
                  <w:tcW w:w="1214" w:type="dxa"/>
                  <w:vAlign w:val="center"/>
                </w:tcPr>
                <w:p w14:paraId="4DA41E08" w14:textId="77777777" w:rsidR="00825567" w:rsidRPr="002D0583" w:rsidRDefault="00825567" w:rsidP="00825567">
                  <w:pPr>
                    <w:widowControl/>
                    <w:jc w:val="center"/>
                    <w:textAlignment w:val="center"/>
                    <w:rPr>
                      <w:szCs w:val="21"/>
                    </w:rPr>
                  </w:pPr>
                  <w:r w:rsidRPr="002D0583">
                    <w:rPr>
                      <w:kern w:val="0"/>
                      <w:szCs w:val="21"/>
                      <w:lang w:bidi="ar"/>
                    </w:rPr>
                    <w:t>0.369</w:t>
                  </w:r>
                </w:p>
              </w:tc>
              <w:tc>
                <w:tcPr>
                  <w:tcW w:w="1218" w:type="dxa"/>
                  <w:vAlign w:val="center"/>
                </w:tcPr>
                <w:p w14:paraId="2C20E4BC" w14:textId="77777777" w:rsidR="00825567" w:rsidRPr="002D0583" w:rsidRDefault="00825567" w:rsidP="00825567">
                  <w:pPr>
                    <w:adjustRightInd w:val="0"/>
                    <w:snapToGrid w:val="0"/>
                    <w:jc w:val="center"/>
                    <w:rPr>
                      <w:szCs w:val="21"/>
                    </w:rPr>
                  </w:pPr>
                  <w:r w:rsidRPr="002D0583">
                    <w:rPr>
                      <w:szCs w:val="21"/>
                    </w:rPr>
                    <w:t>5</w:t>
                  </w:r>
                </w:p>
              </w:tc>
              <w:tc>
                <w:tcPr>
                  <w:tcW w:w="876" w:type="dxa"/>
                  <w:vAlign w:val="center"/>
                </w:tcPr>
                <w:p w14:paraId="04F3D33F" w14:textId="77777777" w:rsidR="00825567" w:rsidRPr="002D0583" w:rsidRDefault="00825567" w:rsidP="00825567">
                  <w:pPr>
                    <w:adjustRightInd w:val="0"/>
                    <w:snapToGrid w:val="0"/>
                    <w:jc w:val="center"/>
                    <w:rPr>
                      <w:szCs w:val="21"/>
                    </w:rPr>
                  </w:pPr>
                  <w:r w:rsidRPr="002D0583">
                    <w:rPr>
                      <w:sz w:val="24"/>
                    </w:rPr>
                    <w:t>mg/L</w:t>
                  </w:r>
                </w:p>
              </w:tc>
            </w:tr>
            <w:tr w:rsidR="002D0583" w:rsidRPr="002D0583" w14:paraId="44782407" w14:textId="77777777" w:rsidTr="00210200">
              <w:trPr>
                <w:jc w:val="center"/>
              </w:trPr>
              <w:tc>
                <w:tcPr>
                  <w:tcW w:w="1789" w:type="dxa"/>
                  <w:vAlign w:val="center"/>
                </w:tcPr>
                <w:p w14:paraId="0F259B6B" w14:textId="77777777" w:rsidR="00825567" w:rsidRPr="002D0583" w:rsidRDefault="00825567" w:rsidP="00825567">
                  <w:pPr>
                    <w:widowControl/>
                    <w:jc w:val="center"/>
                    <w:textAlignment w:val="center"/>
                    <w:rPr>
                      <w:szCs w:val="21"/>
                    </w:rPr>
                  </w:pPr>
                  <w:r w:rsidRPr="002D0583">
                    <w:rPr>
                      <w:kern w:val="0"/>
                      <w:szCs w:val="21"/>
                      <w:lang w:bidi="ar"/>
                    </w:rPr>
                    <w:t>动植物油</w:t>
                  </w:r>
                </w:p>
              </w:tc>
              <w:tc>
                <w:tcPr>
                  <w:tcW w:w="1214" w:type="dxa"/>
                  <w:vAlign w:val="center"/>
                </w:tcPr>
                <w:p w14:paraId="30C803A1" w14:textId="77777777" w:rsidR="00825567" w:rsidRPr="002D0583" w:rsidRDefault="00825567" w:rsidP="00825567">
                  <w:pPr>
                    <w:widowControl/>
                    <w:jc w:val="center"/>
                    <w:textAlignment w:val="center"/>
                    <w:rPr>
                      <w:szCs w:val="21"/>
                    </w:rPr>
                  </w:pPr>
                  <w:r w:rsidRPr="002D0583">
                    <w:rPr>
                      <w:kern w:val="0"/>
                      <w:szCs w:val="21"/>
                      <w:lang w:bidi="ar"/>
                    </w:rPr>
                    <w:t>0.2</w:t>
                  </w:r>
                </w:p>
              </w:tc>
              <w:tc>
                <w:tcPr>
                  <w:tcW w:w="1214" w:type="dxa"/>
                  <w:vAlign w:val="center"/>
                </w:tcPr>
                <w:p w14:paraId="04401454" w14:textId="77777777" w:rsidR="00825567" w:rsidRPr="002D0583" w:rsidRDefault="00825567" w:rsidP="00825567">
                  <w:pPr>
                    <w:widowControl/>
                    <w:jc w:val="center"/>
                    <w:textAlignment w:val="center"/>
                    <w:rPr>
                      <w:szCs w:val="21"/>
                    </w:rPr>
                  </w:pPr>
                  <w:r w:rsidRPr="002D0583">
                    <w:rPr>
                      <w:kern w:val="0"/>
                      <w:szCs w:val="21"/>
                      <w:lang w:bidi="ar"/>
                    </w:rPr>
                    <w:t>&lt;0.06</w:t>
                  </w:r>
                </w:p>
              </w:tc>
              <w:tc>
                <w:tcPr>
                  <w:tcW w:w="1214" w:type="dxa"/>
                  <w:vAlign w:val="center"/>
                </w:tcPr>
                <w:p w14:paraId="29589004" w14:textId="77777777" w:rsidR="00825567" w:rsidRPr="002D0583" w:rsidRDefault="00825567" w:rsidP="00825567">
                  <w:pPr>
                    <w:widowControl/>
                    <w:jc w:val="center"/>
                    <w:textAlignment w:val="center"/>
                    <w:rPr>
                      <w:szCs w:val="21"/>
                    </w:rPr>
                  </w:pPr>
                  <w:r w:rsidRPr="002D0583">
                    <w:rPr>
                      <w:kern w:val="0"/>
                      <w:szCs w:val="21"/>
                      <w:lang w:bidi="ar"/>
                    </w:rPr>
                    <w:t>0.08</w:t>
                  </w:r>
                </w:p>
              </w:tc>
              <w:tc>
                <w:tcPr>
                  <w:tcW w:w="1214" w:type="dxa"/>
                  <w:vAlign w:val="center"/>
                </w:tcPr>
                <w:p w14:paraId="4599B774" w14:textId="77777777" w:rsidR="00825567" w:rsidRPr="002D0583" w:rsidRDefault="00825567" w:rsidP="00825567">
                  <w:pPr>
                    <w:widowControl/>
                    <w:jc w:val="center"/>
                    <w:textAlignment w:val="center"/>
                    <w:rPr>
                      <w:szCs w:val="21"/>
                    </w:rPr>
                  </w:pPr>
                  <w:r w:rsidRPr="002D0583">
                    <w:rPr>
                      <w:kern w:val="0"/>
                      <w:szCs w:val="21"/>
                      <w:lang w:bidi="ar"/>
                    </w:rPr>
                    <w:t>&lt;0.06</w:t>
                  </w:r>
                </w:p>
              </w:tc>
              <w:tc>
                <w:tcPr>
                  <w:tcW w:w="1218" w:type="dxa"/>
                  <w:vAlign w:val="center"/>
                </w:tcPr>
                <w:p w14:paraId="351FBA5A" w14:textId="77777777" w:rsidR="00825567" w:rsidRPr="002D0583" w:rsidRDefault="00825567" w:rsidP="00825567">
                  <w:pPr>
                    <w:widowControl/>
                    <w:jc w:val="center"/>
                    <w:textAlignment w:val="center"/>
                    <w:rPr>
                      <w:szCs w:val="21"/>
                    </w:rPr>
                  </w:pPr>
                  <w:r w:rsidRPr="002D0583">
                    <w:rPr>
                      <w:kern w:val="0"/>
                      <w:szCs w:val="21"/>
                      <w:lang w:bidi="ar"/>
                    </w:rPr>
                    <w:t>1</w:t>
                  </w:r>
                </w:p>
              </w:tc>
              <w:tc>
                <w:tcPr>
                  <w:tcW w:w="876" w:type="dxa"/>
                  <w:vAlign w:val="center"/>
                </w:tcPr>
                <w:p w14:paraId="1D3CE70A" w14:textId="77777777" w:rsidR="00825567" w:rsidRPr="002D0583" w:rsidRDefault="00825567" w:rsidP="00825567">
                  <w:pPr>
                    <w:adjustRightInd w:val="0"/>
                    <w:snapToGrid w:val="0"/>
                    <w:jc w:val="center"/>
                    <w:rPr>
                      <w:szCs w:val="21"/>
                    </w:rPr>
                  </w:pPr>
                  <w:r w:rsidRPr="002D0583">
                    <w:rPr>
                      <w:sz w:val="24"/>
                    </w:rPr>
                    <w:t>mg/L</w:t>
                  </w:r>
                </w:p>
              </w:tc>
            </w:tr>
            <w:tr w:rsidR="002D0583" w:rsidRPr="002D0583" w14:paraId="37643E10" w14:textId="77777777" w:rsidTr="00210200">
              <w:trPr>
                <w:jc w:val="center"/>
              </w:trPr>
              <w:tc>
                <w:tcPr>
                  <w:tcW w:w="1789" w:type="dxa"/>
                  <w:vAlign w:val="center"/>
                </w:tcPr>
                <w:p w14:paraId="500AFFA0" w14:textId="77777777" w:rsidR="00825567" w:rsidRPr="002D0583" w:rsidRDefault="00825567" w:rsidP="00825567">
                  <w:pPr>
                    <w:widowControl/>
                    <w:jc w:val="center"/>
                    <w:textAlignment w:val="center"/>
                    <w:rPr>
                      <w:szCs w:val="21"/>
                    </w:rPr>
                  </w:pPr>
                  <w:r w:rsidRPr="002D0583">
                    <w:rPr>
                      <w:kern w:val="0"/>
                      <w:szCs w:val="21"/>
                      <w:lang w:bidi="ar"/>
                    </w:rPr>
                    <w:t>粪大肠菌群数</w:t>
                  </w:r>
                </w:p>
              </w:tc>
              <w:tc>
                <w:tcPr>
                  <w:tcW w:w="1214" w:type="dxa"/>
                  <w:vAlign w:val="center"/>
                </w:tcPr>
                <w:p w14:paraId="50FD8A38" w14:textId="77777777" w:rsidR="00825567" w:rsidRPr="002D0583" w:rsidRDefault="00825567" w:rsidP="00825567">
                  <w:pPr>
                    <w:widowControl/>
                    <w:jc w:val="center"/>
                    <w:textAlignment w:val="center"/>
                    <w:rPr>
                      <w:szCs w:val="21"/>
                    </w:rPr>
                  </w:pPr>
                  <w:r w:rsidRPr="002D0583">
                    <w:rPr>
                      <w:kern w:val="0"/>
                      <w:szCs w:val="21"/>
                      <w:lang w:bidi="ar"/>
                    </w:rPr>
                    <w:t>940</w:t>
                  </w:r>
                </w:p>
              </w:tc>
              <w:tc>
                <w:tcPr>
                  <w:tcW w:w="1214" w:type="dxa"/>
                  <w:vAlign w:val="center"/>
                </w:tcPr>
                <w:p w14:paraId="29AC722B" w14:textId="77777777" w:rsidR="00825567" w:rsidRPr="002D0583" w:rsidRDefault="00825567" w:rsidP="00825567">
                  <w:pPr>
                    <w:widowControl/>
                    <w:jc w:val="center"/>
                    <w:textAlignment w:val="center"/>
                    <w:rPr>
                      <w:szCs w:val="21"/>
                    </w:rPr>
                  </w:pPr>
                  <w:r w:rsidRPr="002D0583">
                    <w:rPr>
                      <w:kern w:val="0"/>
                      <w:szCs w:val="21"/>
                      <w:lang w:bidi="ar"/>
                    </w:rPr>
                    <w:t>790</w:t>
                  </w:r>
                </w:p>
              </w:tc>
              <w:tc>
                <w:tcPr>
                  <w:tcW w:w="1214" w:type="dxa"/>
                  <w:vAlign w:val="center"/>
                </w:tcPr>
                <w:p w14:paraId="57A49DB5" w14:textId="77777777" w:rsidR="00825567" w:rsidRPr="002D0583" w:rsidRDefault="00825567" w:rsidP="00825567">
                  <w:pPr>
                    <w:widowControl/>
                    <w:jc w:val="center"/>
                    <w:textAlignment w:val="center"/>
                    <w:rPr>
                      <w:szCs w:val="21"/>
                    </w:rPr>
                  </w:pPr>
                  <w:r w:rsidRPr="002D0583">
                    <w:rPr>
                      <w:kern w:val="0"/>
                      <w:szCs w:val="21"/>
                      <w:lang w:bidi="ar"/>
                    </w:rPr>
                    <w:t>&lt;20</w:t>
                  </w:r>
                </w:p>
              </w:tc>
              <w:tc>
                <w:tcPr>
                  <w:tcW w:w="1214" w:type="dxa"/>
                  <w:vAlign w:val="center"/>
                </w:tcPr>
                <w:p w14:paraId="61430A89" w14:textId="77777777" w:rsidR="00825567" w:rsidRPr="002D0583" w:rsidRDefault="00825567" w:rsidP="00825567">
                  <w:pPr>
                    <w:widowControl/>
                    <w:jc w:val="center"/>
                    <w:textAlignment w:val="center"/>
                    <w:rPr>
                      <w:szCs w:val="21"/>
                    </w:rPr>
                  </w:pPr>
                  <w:r w:rsidRPr="002D0583">
                    <w:rPr>
                      <w:kern w:val="0"/>
                      <w:szCs w:val="21"/>
                      <w:lang w:bidi="ar"/>
                    </w:rPr>
                    <w:t>790</w:t>
                  </w:r>
                </w:p>
              </w:tc>
              <w:tc>
                <w:tcPr>
                  <w:tcW w:w="1218" w:type="dxa"/>
                  <w:vAlign w:val="center"/>
                </w:tcPr>
                <w:p w14:paraId="63F8052E" w14:textId="77777777" w:rsidR="00825567" w:rsidRPr="002D0583" w:rsidRDefault="00825567" w:rsidP="00825567">
                  <w:pPr>
                    <w:widowControl/>
                    <w:jc w:val="center"/>
                    <w:textAlignment w:val="center"/>
                    <w:rPr>
                      <w:szCs w:val="21"/>
                    </w:rPr>
                  </w:pPr>
                  <w:r w:rsidRPr="002D0583">
                    <w:rPr>
                      <w:kern w:val="0"/>
                      <w:szCs w:val="21"/>
                      <w:lang w:bidi="ar"/>
                    </w:rPr>
                    <w:t>1000</w:t>
                  </w:r>
                </w:p>
              </w:tc>
              <w:tc>
                <w:tcPr>
                  <w:tcW w:w="876" w:type="dxa"/>
                  <w:vAlign w:val="center"/>
                </w:tcPr>
                <w:p w14:paraId="3CEBA6A1" w14:textId="77777777" w:rsidR="00825567" w:rsidRPr="002D0583" w:rsidRDefault="00825567" w:rsidP="00825567">
                  <w:pPr>
                    <w:adjustRightInd w:val="0"/>
                    <w:snapToGrid w:val="0"/>
                    <w:jc w:val="center"/>
                    <w:rPr>
                      <w:szCs w:val="21"/>
                    </w:rPr>
                  </w:pPr>
                  <w:proofErr w:type="gramStart"/>
                  <w:r w:rsidRPr="002D0583">
                    <w:rPr>
                      <w:szCs w:val="21"/>
                    </w:rPr>
                    <w:t>个</w:t>
                  </w:r>
                  <w:proofErr w:type="gramEnd"/>
                  <w:r w:rsidRPr="002D0583">
                    <w:rPr>
                      <w:szCs w:val="21"/>
                    </w:rPr>
                    <w:t>/L</w:t>
                  </w:r>
                </w:p>
              </w:tc>
            </w:tr>
            <w:tr w:rsidR="002D0583" w:rsidRPr="002D0583" w14:paraId="2F40FE52" w14:textId="77777777" w:rsidTr="00210200">
              <w:trPr>
                <w:jc w:val="center"/>
              </w:trPr>
              <w:tc>
                <w:tcPr>
                  <w:tcW w:w="1789" w:type="dxa"/>
                  <w:vAlign w:val="center"/>
                </w:tcPr>
                <w:p w14:paraId="1BADC1E8" w14:textId="77777777" w:rsidR="00825567" w:rsidRPr="002D0583" w:rsidRDefault="00825567" w:rsidP="00825567">
                  <w:pPr>
                    <w:widowControl/>
                    <w:jc w:val="center"/>
                    <w:textAlignment w:val="center"/>
                    <w:rPr>
                      <w:szCs w:val="21"/>
                    </w:rPr>
                  </w:pPr>
                  <w:r w:rsidRPr="002D0583">
                    <w:rPr>
                      <w:kern w:val="0"/>
                      <w:szCs w:val="21"/>
                      <w:lang w:bidi="ar"/>
                    </w:rPr>
                    <w:t>化学需氧量</w:t>
                  </w:r>
                </w:p>
              </w:tc>
              <w:tc>
                <w:tcPr>
                  <w:tcW w:w="1214" w:type="dxa"/>
                  <w:vAlign w:val="center"/>
                </w:tcPr>
                <w:p w14:paraId="73F4AFCE" w14:textId="77777777" w:rsidR="00825567" w:rsidRPr="002D0583" w:rsidRDefault="00825567" w:rsidP="00825567">
                  <w:pPr>
                    <w:widowControl/>
                    <w:jc w:val="center"/>
                    <w:textAlignment w:val="center"/>
                    <w:rPr>
                      <w:szCs w:val="21"/>
                    </w:rPr>
                  </w:pPr>
                  <w:r w:rsidRPr="002D0583">
                    <w:rPr>
                      <w:kern w:val="0"/>
                      <w:szCs w:val="21"/>
                      <w:lang w:bidi="ar"/>
                    </w:rPr>
                    <w:t>45</w:t>
                  </w:r>
                </w:p>
              </w:tc>
              <w:tc>
                <w:tcPr>
                  <w:tcW w:w="1214" w:type="dxa"/>
                  <w:vAlign w:val="center"/>
                </w:tcPr>
                <w:p w14:paraId="0D095977" w14:textId="77777777" w:rsidR="00825567" w:rsidRPr="002D0583" w:rsidRDefault="00825567" w:rsidP="00825567">
                  <w:pPr>
                    <w:widowControl/>
                    <w:jc w:val="center"/>
                    <w:textAlignment w:val="center"/>
                    <w:rPr>
                      <w:szCs w:val="21"/>
                    </w:rPr>
                  </w:pPr>
                  <w:r w:rsidRPr="002D0583">
                    <w:rPr>
                      <w:kern w:val="0"/>
                      <w:szCs w:val="21"/>
                      <w:lang w:bidi="ar"/>
                    </w:rPr>
                    <w:t>43</w:t>
                  </w:r>
                </w:p>
              </w:tc>
              <w:tc>
                <w:tcPr>
                  <w:tcW w:w="1214" w:type="dxa"/>
                  <w:vAlign w:val="center"/>
                </w:tcPr>
                <w:p w14:paraId="3AB9E5CD" w14:textId="77777777" w:rsidR="00825567" w:rsidRPr="002D0583" w:rsidRDefault="00825567" w:rsidP="00825567">
                  <w:pPr>
                    <w:widowControl/>
                    <w:jc w:val="center"/>
                    <w:textAlignment w:val="center"/>
                    <w:rPr>
                      <w:szCs w:val="21"/>
                    </w:rPr>
                  </w:pPr>
                  <w:r w:rsidRPr="002D0583">
                    <w:rPr>
                      <w:kern w:val="0"/>
                      <w:szCs w:val="21"/>
                      <w:lang w:bidi="ar"/>
                    </w:rPr>
                    <w:t>30</w:t>
                  </w:r>
                </w:p>
              </w:tc>
              <w:tc>
                <w:tcPr>
                  <w:tcW w:w="1214" w:type="dxa"/>
                  <w:vAlign w:val="center"/>
                </w:tcPr>
                <w:p w14:paraId="08B1AC76" w14:textId="77777777" w:rsidR="00825567" w:rsidRPr="002D0583" w:rsidRDefault="00825567" w:rsidP="00825567">
                  <w:pPr>
                    <w:widowControl/>
                    <w:jc w:val="center"/>
                    <w:textAlignment w:val="center"/>
                    <w:rPr>
                      <w:szCs w:val="21"/>
                    </w:rPr>
                  </w:pPr>
                  <w:r w:rsidRPr="002D0583">
                    <w:rPr>
                      <w:kern w:val="0"/>
                      <w:szCs w:val="21"/>
                      <w:lang w:bidi="ar"/>
                    </w:rPr>
                    <w:t>32</w:t>
                  </w:r>
                </w:p>
              </w:tc>
              <w:tc>
                <w:tcPr>
                  <w:tcW w:w="1218" w:type="dxa"/>
                  <w:vAlign w:val="center"/>
                </w:tcPr>
                <w:p w14:paraId="2331ED2E" w14:textId="77777777" w:rsidR="00825567" w:rsidRPr="002D0583" w:rsidRDefault="00825567" w:rsidP="00825567">
                  <w:pPr>
                    <w:widowControl/>
                    <w:jc w:val="center"/>
                    <w:textAlignment w:val="center"/>
                    <w:rPr>
                      <w:szCs w:val="21"/>
                    </w:rPr>
                  </w:pPr>
                  <w:r w:rsidRPr="002D0583">
                    <w:rPr>
                      <w:kern w:val="0"/>
                      <w:szCs w:val="21"/>
                      <w:lang w:bidi="ar"/>
                    </w:rPr>
                    <w:t>50</w:t>
                  </w:r>
                </w:p>
              </w:tc>
              <w:tc>
                <w:tcPr>
                  <w:tcW w:w="876" w:type="dxa"/>
                  <w:vAlign w:val="center"/>
                </w:tcPr>
                <w:p w14:paraId="4D64CE09" w14:textId="77777777" w:rsidR="00825567" w:rsidRPr="002D0583" w:rsidRDefault="00825567" w:rsidP="00825567">
                  <w:pPr>
                    <w:adjustRightInd w:val="0"/>
                    <w:snapToGrid w:val="0"/>
                    <w:jc w:val="center"/>
                    <w:rPr>
                      <w:szCs w:val="21"/>
                    </w:rPr>
                  </w:pPr>
                  <w:r w:rsidRPr="002D0583">
                    <w:rPr>
                      <w:sz w:val="24"/>
                    </w:rPr>
                    <w:t>mg/L</w:t>
                  </w:r>
                </w:p>
              </w:tc>
            </w:tr>
            <w:tr w:rsidR="002D0583" w:rsidRPr="002D0583" w14:paraId="16C88919" w14:textId="77777777" w:rsidTr="00210200">
              <w:trPr>
                <w:jc w:val="center"/>
              </w:trPr>
              <w:tc>
                <w:tcPr>
                  <w:tcW w:w="1789" w:type="dxa"/>
                  <w:vAlign w:val="center"/>
                </w:tcPr>
                <w:p w14:paraId="6B695B77" w14:textId="77777777" w:rsidR="00825567" w:rsidRPr="002D0583" w:rsidRDefault="00825567" w:rsidP="00825567">
                  <w:pPr>
                    <w:widowControl/>
                    <w:jc w:val="center"/>
                    <w:textAlignment w:val="center"/>
                    <w:rPr>
                      <w:szCs w:val="21"/>
                    </w:rPr>
                  </w:pPr>
                  <w:r w:rsidRPr="002D0583">
                    <w:rPr>
                      <w:kern w:val="0"/>
                      <w:szCs w:val="21"/>
                      <w:lang w:bidi="ar"/>
                    </w:rPr>
                    <w:t>六价铬</w:t>
                  </w:r>
                </w:p>
              </w:tc>
              <w:tc>
                <w:tcPr>
                  <w:tcW w:w="1214" w:type="dxa"/>
                  <w:vAlign w:val="center"/>
                </w:tcPr>
                <w:p w14:paraId="43E6CF9A" w14:textId="77777777" w:rsidR="00825567" w:rsidRPr="002D0583" w:rsidRDefault="00825567" w:rsidP="00825567">
                  <w:pPr>
                    <w:widowControl/>
                    <w:jc w:val="center"/>
                    <w:textAlignment w:val="center"/>
                    <w:rPr>
                      <w:szCs w:val="21"/>
                    </w:rPr>
                  </w:pPr>
                  <w:r w:rsidRPr="002D0583">
                    <w:rPr>
                      <w:kern w:val="0"/>
                      <w:szCs w:val="21"/>
                      <w:lang w:bidi="ar"/>
                    </w:rPr>
                    <w:t>0.004</w:t>
                  </w:r>
                </w:p>
              </w:tc>
              <w:tc>
                <w:tcPr>
                  <w:tcW w:w="1214" w:type="dxa"/>
                  <w:vAlign w:val="center"/>
                </w:tcPr>
                <w:p w14:paraId="08B72C07" w14:textId="77777777" w:rsidR="00825567" w:rsidRPr="002D0583" w:rsidRDefault="00825567" w:rsidP="00825567">
                  <w:pPr>
                    <w:widowControl/>
                    <w:jc w:val="center"/>
                    <w:textAlignment w:val="center"/>
                    <w:rPr>
                      <w:szCs w:val="21"/>
                    </w:rPr>
                  </w:pPr>
                  <w:r w:rsidRPr="002D0583">
                    <w:rPr>
                      <w:kern w:val="0"/>
                      <w:szCs w:val="21"/>
                      <w:lang w:bidi="ar"/>
                    </w:rPr>
                    <w:t>&lt;0.004</w:t>
                  </w:r>
                </w:p>
              </w:tc>
              <w:tc>
                <w:tcPr>
                  <w:tcW w:w="1214" w:type="dxa"/>
                  <w:vAlign w:val="center"/>
                </w:tcPr>
                <w:p w14:paraId="7620BD4A" w14:textId="77777777" w:rsidR="00825567" w:rsidRPr="002D0583" w:rsidRDefault="00825567" w:rsidP="00825567">
                  <w:pPr>
                    <w:widowControl/>
                    <w:jc w:val="center"/>
                    <w:textAlignment w:val="center"/>
                    <w:rPr>
                      <w:szCs w:val="21"/>
                    </w:rPr>
                  </w:pPr>
                  <w:r w:rsidRPr="002D0583">
                    <w:rPr>
                      <w:kern w:val="0"/>
                      <w:szCs w:val="21"/>
                      <w:lang w:bidi="ar"/>
                    </w:rPr>
                    <w:t>&lt;0.004</w:t>
                  </w:r>
                </w:p>
              </w:tc>
              <w:tc>
                <w:tcPr>
                  <w:tcW w:w="1214" w:type="dxa"/>
                  <w:vAlign w:val="center"/>
                </w:tcPr>
                <w:p w14:paraId="610ABB4A" w14:textId="77777777" w:rsidR="00825567" w:rsidRPr="002D0583" w:rsidRDefault="00825567" w:rsidP="00825567">
                  <w:pPr>
                    <w:widowControl/>
                    <w:jc w:val="center"/>
                    <w:textAlignment w:val="center"/>
                    <w:rPr>
                      <w:szCs w:val="21"/>
                    </w:rPr>
                  </w:pPr>
                  <w:r w:rsidRPr="002D0583">
                    <w:rPr>
                      <w:kern w:val="0"/>
                      <w:szCs w:val="21"/>
                      <w:lang w:bidi="ar"/>
                    </w:rPr>
                    <w:t>&lt;0.004</w:t>
                  </w:r>
                </w:p>
              </w:tc>
              <w:tc>
                <w:tcPr>
                  <w:tcW w:w="1218" w:type="dxa"/>
                  <w:vAlign w:val="center"/>
                </w:tcPr>
                <w:p w14:paraId="73BFE603" w14:textId="77777777" w:rsidR="00825567" w:rsidRPr="002D0583" w:rsidRDefault="00825567" w:rsidP="00825567">
                  <w:pPr>
                    <w:widowControl/>
                    <w:jc w:val="center"/>
                    <w:textAlignment w:val="center"/>
                    <w:rPr>
                      <w:szCs w:val="21"/>
                    </w:rPr>
                  </w:pPr>
                  <w:r w:rsidRPr="002D0583">
                    <w:rPr>
                      <w:kern w:val="0"/>
                      <w:szCs w:val="21"/>
                      <w:lang w:bidi="ar"/>
                    </w:rPr>
                    <w:t>0.05</w:t>
                  </w:r>
                </w:p>
              </w:tc>
              <w:tc>
                <w:tcPr>
                  <w:tcW w:w="876" w:type="dxa"/>
                  <w:vAlign w:val="center"/>
                </w:tcPr>
                <w:p w14:paraId="23E80304" w14:textId="77777777" w:rsidR="00825567" w:rsidRPr="002D0583" w:rsidRDefault="00825567" w:rsidP="00825567">
                  <w:pPr>
                    <w:adjustRightInd w:val="0"/>
                    <w:snapToGrid w:val="0"/>
                    <w:jc w:val="center"/>
                    <w:rPr>
                      <w:szCs w:val="21"/>
                    </w:rPr>
                  </w:pPr>
                  <w:r w:rsidRPr="002D0583">
                    <w:rPr>
                      <w:sz w:val="24"/>
                    </w:rPr>
                    <w:t>mg/L</w:t>
                  </w:r>
                </w:p>
              </w:tc>
            </w:tr>
            <w:tr w:rsidR="002D0583" w:rsidRPr="002D0583" w14:paraId="76AA7C9B" w14:textId="77777777" w:rsidTr="00210200">
              <w:trPr>
                <w:jc w:val="center"/>
              </w:trPr>
              <w:tc>
                <w:tcPr>
                  <w:tcW w:w="1789" w:type="dxa"/>
                  <w:vAlign w:val="center"/>
                </w:tcPr>
                <w:p w14:paraId="264032FD" w14:textId="77777777" w:rsidR="00825567" w:rsidRPr="002D0583" w:rsidRDefault="00825567" w:rsidP="00825567">
                  <w:pPr>
                    <w:widowControl/>
                    <w:jc w:val="center"/>
                    <w:textAlignment w:val="center"/>
                    <w:rPr>
                      <w:szCs w:val="21"/>
                    </w:rPr>
                  </w:pPr>
                  <w:r w:rsidRPr="002D0583">
                    <w:rPr>
                      <w:kern w:val="0"/>
                      <w:szCs w:val="21"/>
                      <w:lang w:bidi="ar"/>
                    </w:rPr>
                    <w:t>色度</w:t>
                  </w:r>
                </w:p>
              </w:tc>
              <w:tc>
                <w:tcPr>
                  <w:tcW w:w="1214" w:type="dxa"/>
                  <w:vAlign w:val="center"/>
                </w:tcPr>
                <w:p w14:paraId="07F0E284" w14:textId="77777777" w:rsidR="00825567" w:rsidRPr="002D0583" w:rsidRDefault="00825567" w:rsidP="00825567">
                  <w:pPr>
                    <w:widowControl/>
                    <w:jc w:val="center"/>
                    <w:textAlignment w:val="center"/>
                    <w:rPr>
                      <w:szCs w:val="21"/>
                    </w:rPr>
                  </w:pPr>
                  <w:r w:rsidRPr="002D0583">
                    <w:rPr>
                      <w:kern w:val="0"/>
                      <w:szCs w:val="21"/>
                      <w:lang w:bidi="ar"/>
                    </w:rPr>
                    <w:t>4</w:t>
                  </w:r>
                </w:p>
              </w:tc>
              <w:tc>
                <w:tcPr>
                  <w:tcW w:w="1214" w:type="dxa"/>
                  <w:vAlign w:val="center"/>
                </w:tcPr>
                <w:p w14:paraId="3F2E83D2" w14:textId="77777777" w:rsidR="00825567" w:rsidRPr="002D0583" w:rsidRDefault="00825567" w:rsidP="00825567">
                  <w:pPr>
                    <w:widowControl/>
                    <w:jc w:val="center"/>
                    <w:textAlignment w:val="center"/>
                    <w:rPr>
                      <w:szCs w:val="21"/>
                    </w:rPr>
                  </w:pPr>
                  <w:r w:rsidRPr="002D0583">
                    <w:rPr>
                      <w:kern w:val="0"/>
                      <w:szCs w:val="21"/>
                      <w:lang w:bidi="ar"/>
                    </w:rPr>
                    <w:t>2</w:t>
                  </w:r>
                </w:p>
              </w:tc>
              <w:tc>
                <w:tcPr>
                  <w:tcW w:w="1214" w:type="dxa"/>
                  <w:vAlign w:val="center"/>
                </w:tcPr>
                <w:p w14:paraId="7683ED05" w14:textId="77777777" w:rsidR="00825567" w:rsidRPr="002D0583" w:rsidRDefault="00825567" w:rsidP="00825567">
                  <w:pPr>
                    <w:widowControl/>
                    <w:jc w:val="center"/>
                    <w:textAlignment w:val="center"/>
                    <w:rPr>
                      <w:szCs w:val="21"/>
                    </w:rPr>
                  </w:pPr>
                  <w:r w:rsidRPr="002D0583">
                    <w:rPr>
                      <w:kern w:val="0"/>
                      <w:szCs w:val="21"/>
                      <w:lang w:bidi="ar"/>
                    </w:rPr>
                    <w:t>2</w:t>
                  </w:r>
                </w:p>
              </w:tc>
              <w:tc>
                <w:tcPr>
                  <w:tcW w:w="1214" w:type="dxa"/>
                  <w:vAlign w:val="center"/>
                </w:tcPr>
                <w:p w14:paraId="3E28E1F0" w14:textId="77777777" w:rsidR="00825567" w:rsidRPr="002D0583" w:rsidRDefault="00825567" w:rsidP="00825567">
                  <w:pPr>
                    <w:widowControl/>
                    <w:jc w:val="center"/>
                    <w:textAlignment w:val="center"/>
                    <w:rPr>
                      <w:szCs w:val="21"/>
                    </w:rPr>
                  </w:pPr>
                  <w:r w:rsidRPr="002D0583">
                    <w:rPr>
                      <w:kern w:val="0"/>
                      <w:szCs w:val="21"/>
                      <w:lang w:bidi="ar"/>
                    </w:rPr>
                    <w:t>1</w:t>
                  </w:r>
                </w:p>
              </w:tc>
              <w:tc>
                <w:tcPr>
                  <w:tcW w:w="1218" w:type="dxa"/>
                  <w:vAlign w:val="center"/>
                </w:tcPr>
                <w:p w14:paraId="41707740" w14:textId="77777777" w:rsidR="00825567" w:rsidRPr="002D0583" w:rsidRDefault="00825567" w:rsidP="00825567">
                  <w:pPr>
                    <w:widowControl/>
                    <w:jc w:val="center"/>
                    <w:textAlignment w:val="center"/>
                    <w:rPr>
                      <w:szCs w:val="21"/>
                    </w:rPr>
                  </w:pPr>
                  <w:r w:rsidRPr="002D0583">
                    <w:rPr>
                      <w:kern w:val="0"/>
                      <w:szCs w:val="21"/>
                      <w:lang w:bidi="ar"/>
                    </w:rPr>
                    <w:t>30</w:t>
                  </w:r>
                </w:p>
              </w:tc>
              <w:tc>
                <w:tcPr>
                  <w:tcW w:w="876" w:type="dxa"/>
                  <w:vAlign w:val="center"/>
                </w:tcPr>
                <w:p w14:paraId="129B9B88" w14:textId="77777777" w:rsidR="00825567" w:rsidRPr="002D0583" w:rsidRDefault="00825567" w:rsidP="00825567">
                  <w:pPr>
                    <w:adjustRightInd w:val="0"/>
                    <w:snapToGrid w:val="0"/>
                    <w:jc w:val="center"/>
                    <w:rPr>
                      <w:szCs w:val="21"/>
                    </w:rPr>
                  </w:pPr>
                  <w:r w:rsidRPr="002D0583">
                    <w:rPr>
                      <w:sz w:val="24"/>
                    </w:rPr>
                    <w:t>倍</w:t>
                  </w:r>
                </w:p>
              </w:tc>
            </w:tr>
            <w:tr w:rsidR="002D0583" w:rsidRPr="002D0583" w14:paraId="5618CF0B" w14:textId="77777777" w:rsidTr="00210200">
              <w:trPr>
                <w:jc w:val="center"/>
              </w:trPr>
              <w:tc>
                <w:tcPr>
                  <w:tcW w:w="1789" w:type="dxa"/>
                  <w:vAlign w:val="center"/>
                </w:tcPr>
                <w:p w14:paraId="057B3C1A" w14:textId="77777777" w:rsidR="00825567" w:rsidRPr="002D0583" w:rsidRDefault="00825567" w:rsidP="00825567">
                  <w:pPr>
                    <w:widowControl/>
                    <w:jc w:val="center"/>
                    <w:textAlignment w:val="center"/>
                    <w:rPr>
                      <w:szCs w:val="21"/>
                    </w:rPr>
                  </w:pPr>
                  <w:r w:rsidRPr="002D0583">
                    <w:rPr>
                      <w:kern w:val="0"/>
                      <w:szCs w:val="21"/>
                      <w:lang w:bidi="ar"/>
                    </w:rPr>
                    <w:t>石油类</w:t>
                  </w:r>
                </w:p>
              </w:tc>
              <w:tc>
                <w:tcPr>
                  <w:tcW w:w="1214" w:type="dxa"/>
                  <w:vAlign w:val="center"/>
                </w:tcPr>
                <w:p w14:paraId="63BD533C" w14:textId="77777777" w:rsidR="00825567" w:rsidRPr="002D0583" w:rsidRDefault="00825567" w:rsidP="00825567">
                  <w:pPr>
                    <w:widowControl/>
                    <w:jc w:val="center"/>
                    <w:textAlignment w:val="center"/>
                    <w:rPr>
                      <w:szCs w:val="21"/>
                    </w:rPr>
                  </w:pPr>
                  <w:r w:rsidRPr="002D0583">
                    <w:rPr>
                      <w:kern w:val="0"/>
                      <w:szCs w:val="21"/>
                      <w:lang w:bidi="ar"/>
                    </w:rPr>
                    <w:t>0.18</w:t>
                  </w:r>
                </w:p>
              </w:tc>
              <w:tc>
                <w:tcPr>
                  <w:tcW w:w="1214" w:type="dxa"/>
                  <w:vAlign w:val="center"/>
                </w:tcPr>
                <w:p w14:paraId="712F21ED" w14:textId="77777777" w:rsidR="00825567" w:rsidRPr="002D0583" w:rsidRDefault="00825567" w:rsidP="00825567">
                  <w:pPr>
                    <w:widowControl/>
                    <w:jc w:val="center"/>
                    <w:textAlignment w:val="center"/>
                    <w:rPr>
                      <w:szCs w:val="21"/>
                    </w:rPr>
                  </w:pPr>
                  <w:r w:rsidRPr="002D0583">
                    <w:rPr>
                      <w:kern w:val="0"/>
                      <w:szCs w:val="21"/>
                      <w:lang w:bidi="ar"/>
                    </w:rPr>
                    <w:t>0.1</w:t>
                  </w:r>
                </w:p>
              </w:tc>
              <w:tc>
                <w:tcPr>
                  <w:tcW w:w="1214" w:type="dxa"/>
                  <w:vAlign w:val="center"/>
                </w:tcPr>
                <w:p w14:paraId="383567FA" w14:textId="77777777" w:rsidR="00825567" w:rsidRPr="002D0583" w:rsidRDefault="00825567" w:rsidP="00825567">
                  <w:pPr>
                    <w:widowControl/>
                    <w:jc w:val="center"/>
                    <w:textAlignment w:val="center"/>
                    <w:rPr>
                      <w:szCs w:val="21"/>
                    </w:rPr>
                  </w:pPr>
                  <w:r w:rsidRPr="002D0583">
                    <w:rPr>
                      <w:kern w:val="0"/>
                      <w:szCs w:val="21"/>
                      <w:lang w:bidi="ar"/>
                    </w:rPr>
                    <w:t>0.19</w:t>
                  </w:r>
                </w:p>
              </w:tc>
              <w:tc>
                <w:tcPr>
                  <w:tcW w:w="1214" w:type="dxa"/>
                  <w:vAlign w:val="center"/>
                </w:tcPr>
                <w:p w14:paraId="73E2A46E" w14:textId="77777777" w:rsidR="00825567" w:rsidRPr="002D0583" w:rsidRDefault="00825567" w:rsidP="00825567">
                  <w:pPr>
                    <w:widowControl/>
                    <w:jc w:val="center"/>
                    <w:textAlignment w:val="center"/>
                    <w:rPr>
                      <w:szCs w:val="21"/>
                    </w:rPr>
                  </w:pPr>
                  <w:r w:rsidRPr="002D0583">
                    <w:rPr>
                      <w:kern w:val="0"/>
                      <w:szCs w:val="21"/>
                      <w:lang w:bidi="ar"/>
                    </w:rPr>
                    <w:t>&lt;0.06</w:t>
                  </w:r>
                </w:p>
              </w:tc>
              <w:tc>
                <w:tcPr>
                  <w:tcW w:w="1218" w:type="dxa"/>
                  <w:vAlign w:val="center"/>
                </w:tcPr>
                <w:p w14:paraId="58CAFC28" w14:textId="77777777" w:rsidR="00825567" w:rsidRPr="002D0583" w:rsidRDefault="00825567" w:rsidP="00825567">
                  <w:pPr>
                    <w:widowControl/>
                    <w:jc w:val="center"/>
                    <w:textAlignment w:val="center"/>
                    <w:rPr>
                      <w:szCs w:val="21"/>
                    </w:rPr>
                  </w:pPr>
                  <w:r w:rsidRPr="002D0583">
                    <w:rPr>
                      <w:kern w:val="0"/>
                      <w:szCs w:val="21"/>
                      <w:lang w:bidi="ar"/>
                    </w:rPr>
                    <w:t>1</w:t>
                  </w:r>
                </w:p>
              </w:tc>
              <w:tc>
                <w:tcPr>
                  <w:tcW w:w="876" w:type="dxa"/>
                  <w:vAlign w:val="center"/>
                </w:tcPr>
                <w:p w14:paraId="7E386F75" w14:textId="77777777" w:rsidR="00825567" w:rsidRPr="002D0583" w:rsidRDefault="00825567" w:rsidP="00825567">
                  <w:pPr>
                    <w:adjustRightInd w:val="0"/>
                    <w:snapToGrid w:val="0"/>
                    <w:jc w:val="center"/>
                    <w:rPr>
                      <w:szCs w:val="21"/>
                    </w:rPr>
                  </w:pPr>
                  <w:r w:rsidRPr="002D0583">
                    <w:rPr>
                      <w:sz w:val="24"/>
                    </w:rPr>
                    <w:t>mg/L</w:t>
                  </w:r>
                </w:p>
              </w:tc>
            </w:tr>
            <w:tr w:rsidR="002D0583" w:rsidRPr="002D0583" w14:paraId="616726A3" w14:textId="77777777" w:rsidTr="00210200">
              <w:trPr>
                <w:jc w:val="center"/>
              </w:trPr>
              <w:tc>
                <w:tcPr>
                  <w:tcW w:w="1789" w:type="dxa"/>
                  <w:vAlign w:val="center"/>
                </w:tcPr>
                <w:p w14:paraId="10CBB66F" w14:textId="77777777" w:rsidR="00825567" w:rsidRPr="002D0583" w:rsidRDefault="00825567" w:rsidP="00825567">
                  <w:pPr>
                    <w:widowControl/>
                    <w:jc w:val="center"/>
                    <w:textAlignment w:val="center"/>
                    <w:rPr>
                      <w:szCs w:val="21"/>
                    </w:rPr>
                  </w:pPr>
                  <w:r w:rsidRPr="002D0583">
                    <w:rPr>
                      <w:kern w:val="0"/>
                      <w:szCs w:val="21"/>
                      <w:lang w:bidi="ar"/>
                    </w:rPr>
                    <w:t>五日生化需氧量</w:t>
                  </w:r>
                </w:p>
              </w:tc>
              <w:tc>
                <w:tcPr>
                  <w:tcW w:w="1214" w:type="dxa"/>
                  <w:vAlign w:val="center"/>
                </w:tcPr>
                <w:p w14:paraId="72228734" w14:textId="77777777" w:rsidR="00825567" w:rsidRPr="002D0583" w:rsidRDefault="00825567" w:rsidP="00825567">
                  <w:pPr>
                    <w:widowControl/>
                    <w:jc w:val="center"/>
                    <w:textAlignment w:val="center"/>
                    <w:rPr>
                      <w:szCs w:val="21"/>
                    </w:rPr>
                  </w:pPr>
                  <w:r w:rsidRPr="002D0583">
                    <w:rPr>
                      <w:kern w:val="0"/>
                      <w:szCs w:val="21"/>
                      <w:lang w:bidi="ar"/>
                    </w:rPr>
                    <w:t>3.9</w:t>
                  </w:r>
                </w:p>
              </w:tc>
              <w:tc>
                <w:tcPr>
                  <w:tcW w:w="1214" w:type="dxa"/>
                  <w:vAlign w:val="center"/>
                </w:tcPr>
                <w:p w14:paraId="31A9CFA6" w14:textId="77777777" w:rsidR="00825567" w:rsidRPr="002D0583" w:rsidRDefault="00825567" w:rsidP="00825567">
                  <w:pPr>
                    <w:widowControl/>
                    <w:jc w:val="center"/>
                    <w:textAlignment w:val="center"/>
                    <w:rPr>
                      <w:szCs w:val="21"/>
                    </w:rPr>
                  </w:pPr>
                  <w:r w:rsidRPr="002D0583">
                    <w:rPr>
                      <w:kern w:val="0"/>
                      <w:szCs w:val="21"/>
                      <w:lang w:bidi="ar"/>
                    </w:rPr>
                    <w:t>4.2</w:t>
                  </w:r>
                </w:p>
              </w:tc>
              <w:tc>
                <w:tcPr>
                  <w:tcW w:w="1214" w:type="dxa"/>
                  <w:vAlign w:val="center"/>
                </w:tcPr>
                <w:p w14:paraId="5A8FF396" w14:textId="77777777" w:rsidR="00825567" w:rsidRPr="002D0583" w:rsidRDefault="00825567" w:rsidP="00825567">
                  <w:pPr>
                    <w:widowControl/>
                    <w:jc w:val="center"/>
                    <w:textAlignment w:val="center"/>
                    <w:rPr>
                      <w:szCs w:val="21"/>
                    </w:rPr>
                  </w:pPr>
                  <w:r w:rsidRPr="002D0583">
                    <w:rPr>
                      <w:kern w:val="0"/>
                      <w:szCs w:val="21"/>
                      <w:lang w:bidi="ar"/>
                    </w:rPr>
                    <w:t>1.3</w:t>
                  </w:r>
                </w:p>
              </w:tc>
              <w:tc>
                <w:tcPr>
                  <w:tcW w:w="1214" w:type="dxa"/>
                  <w:vAlign w:val="center"/>
                </w:tcPr>
                <w:p w14:paraId="5F80AAFD" w14:textId="77777777" w:rsidR="00825567" w:rsidRPr="002D0583" w:rsidRDefault="00825567" w:rsidP="00825567">
                  <w:pPr>
                    <w:widowControl/>
                    <w:jc w:val="center"/>
                    <w:textAlignment w:val="center"/>
                    <w:rPr>
                      <w:szCs w:val="21"/>
                    </w:rPr>
                  </w:pPr>
                  <w:r w:rsidRPr="002D0583">
                    <w:rPr>
                      <w:kern w:val="0"/>
                      <w:szCs w:val="21"/>
                      <w:lang w:bidi="ar"/>
                    </w:rPr>
                    <w:t>4.3</w:t>
                  </w:r>
                </w:p>
              </w:tc>
              <w:tc>
                <w:tcPr>
                  <w:tcW w:w="1218" w:type="dxa"/>
                  <w:vAlign w:val="center"/>
                </w:tcPr>
                <w:p w14:paraId="662CA285" w14:textId="77777777" w:rsidR="00825567" w:rsidRPr="002D0583" w:rsidRDefault="00825567" w:rsidP="00825567">
                  <w:pPr>
                    <w:widowControl/>
                    <w:jc w:val="center"/>
                    <w:textAlignment w:val="center"/>
                    <w:rPr>
                      <w:szCs w:val="21"/>
                    </w:rPr>
                  </w:pPr>
                  <w:r w:rsidRPr="002D0583">
                    <w:rPr>
                      <w:kern w:val="0"/>
                      <w:szCs w:val="21"/>
                      <w:lang w:bidi="ar"/>
                    </w:rPr>
                    <w:t>10</w:t>
                  </w:r>
                </w:p>
              </w:tc>
              <w:tc>
                <w:tcPr>
                  <w:tcW w:w="876" w:type="dxa"/>
                  <w:vAlign w:val="center"/>
                </w:tcPr>
                <w:p w14:paraId="5963B6C2" w14:textId="77777777" w:rsidR="00825567" w:rsidRPr="002D0583" w:rsidRDefault="00825567" w:rsidP="00825567">
                  <w:pPr>
                    <w:adjustRightInd w:val="0"/>
                    <w:snapToGrid w:val="0"/>
                    <w:jc w:val="center"/>
                    <w:rPr>
                      <w:szCs w:val="21"/>
                    </w:rPr>
                  </w:pPr>
                  <w:r w:rsidRPr="002D0583">
                    <w:rPr>
                      <w:sz w:val="24"/>
                    </w:rPr>
                    <w:t>mg/L</w:t>
                  </w:r>
                </w:p>
              </w:tc>
            </w:tr>
            <w:tr w:rsidR="002D0583" w:rsidRPr="002D0583" w14:paraId="68AF6B76" w14:textId="77777777" w:rsidTr="00210200">
              <w:trPr>
                <w:jc w:val="center"/>
              </w:trPr>
              <w:tc>
                <w:tcPr>
                  <w:tcW w:w="1789" w:type="dxa"/>
                  <w:vAlign w:val="center"/>
                </w:tcPr>
                <w:p w14:paraId="4D422636" w14:textId="77777777" w:rsidR="00825567" w:rsidRPr="002D0583" w:rsidRDefault="00825567" w:rsidP="00825567">
                  <w:pPr>
                    <w:widowControl/>
                    <w:jc w:val="center"/>
                    <w:textAlignment w:val="center"/>
                    <w:rPr>
                      <w:szCs w:val="21"/>
                    </w:rPr>
                  </w:pPr>
                  <w:r w:rsidRPr="002D0583">
                    <w:rPr>
                      <w:kern w:val="0"/>
                      <w:szCs w:val="21"/>
                      <w:lang w:bidi="ar"/>
                    </w:rPr>
                    <w:t>悬浮物</w:t>
                  </w:r>
                </w:p>
              </w:tc>
              <w:tc>
                <w:tcPr>
                  <w:tcW w:w="1214" w:type="dxa"/>
                  <w:vAlign w:val="center"/>
                </w:tcPr>
                <w:p w14:paraId="7DC0CE24" w14:textId="77777777" w:rsidR="00825567" w:rsidRPr="002D0583" w:rsidRDefault="00825567" w:rsidP="00825567">
                  <w:pPr>
                    <w:widowControl/>
                    <w:jc w:val="center"/>
                    <w:textAlignment w:val="center"/>
                    <w:rPr>
                      <w:szCs w:val="21"/>
                    </w:rPr>
                  </w:pPr>
                  <w:r w:rsidRPr="002D0583">
                    <w:rPr>
                      <w:kern w:val="0"/>
                      <w:szCs w:val="21"/>
                      <w:lang w:bidi="ar"/>
                    </w:rPr>
                    <w:t>7</w:t>
                  </w:r>
                </w:p>
              </w:tc>
              <w:tc>
                <w:tcPr>
                  <w:tcW w:w="1214" w:type="dxa"/>
                  <w:vAlign w:val="center"/>
                </w:tcPr>
                <w:p w14:paraId="68B123D3" w14:textId="77777777" w:rsidR="00825567" w:rsidRPr="002D0583" w:rsidRDefault="00825567" w:rsidP="00825567">
                  <w:pPr>
                    <w:widowControl/>
                    <w:jc w:val="center"/>
                    <w:textAlignment w:val="center"/>
                    <w:rPr>
                      <w:szCs w:val="21"/>
                    </w:rPr>
                  </w:pPr>
                  <w:r w:rsidRPr="002D0583">
                    <w:rPr>
                      <w:kern w:val="0"/>
                      <w:szCs w:val="21"/>
                      <w:lang w:bidi="ar"/>
                    </w:rPr>
                    <w:t>8</w:t>
                  </w:r>
                </w:p>
              </w:tc>
              <w:tc>
                <w:tcPr>
                  <w:tcW w:w="1214" w:type="dxa"/>
                  <w:vAlign w:val="center"/>
                </w:tcPr>
                <w:p w14:paraId="6EB85374" w14:textId="77777777" w:rsidR="00825567" w:rsidRPr="002D0583" w:rsidRDefault="00825567" w:rsidP="00825567">
                  <w:pPr>
                    <w:widowControl/>
                    <w:jc w:val="center"/>
                    <w:textAlignment w:val="center"/>
                    <w:rPr>
                      <w:szCs w:val="21"/>
                    </w:rPr>
                  </w:pPr>
                  <w:r w:rsidRPr="002D0583">
                    <w:rPr>
                      <w:kern w:val="0"/>
                      <w:szCs w:val="21"/>
                      <w:lang w:bidi="ar"/>
                    </w:rPr>
                    <w:t>6</w:t>
                  </w:r>
                </w:p>
              </w:tc>
              <w:tc>
                <w:tcPr>
                  <w:tcW w:w="1214" w:type="dxa"/>
                  <w:vAlign w:val="center"/>
                </w:tcPr>
                <w:p w14:paraId="3066885F" w14:textId="77777777" w:rsidR="00825567" w:rsidRPr="002D0583" w:rsidRDefault="00825567" w:rsidP="00825567">
                  <w:pPr>
                    <w:widowControl/>
                    <w:jc w:val="center"/>
                    <w:textAlignment w:val="center"/>
                    <w:rPr>
                      <w:szCs w:val="21"/>
                    </w:rPr>
                  </w:pPr>
                  <w:r w:rsidRPr="002D0583">
                    <w:rPr>
                      <w:kern w:val="0"/>
                      <w:szCs w:val="21"/>
                      <w:lang w:bidi="ar"/>
                    </w:rPr>
                    <w:t>8</w:t>
                  </w:r>
                </w:p>
              </w:tc>
              <w:tc>
                <w:tcPr>
                  <w:tcW w:w="1218" w:type="dxa"/>
                  <w:vAlign w:val="center"/>
                </w:tcPr>
                <w:p w14:paraId="688A6878" w14:textId="77777777" w:rsidR="00825567" w:rsidRPr="002D0583" w:rsidRDefault="00825567" w:rsidP="00825567">
                  <w:pPr>
                    <w:widowControl/>
                    <w:jc w:val="center"/>
                    <w:textAlignment w:val="center"/>
                    <w:rPr>
                      <w:szCs w:val="21"/>
                    </w:rPr>
                  </w:pPr>
                  <w:r w:rsidRPr="002D0583">
                    <w:rPr>
                      <w:kern w:val="0"/>
                      <w:szCs w:val="21"/>
                      <w:lang w:bidi="ar"/>
                    </w:rPr>
                    <w:t>10</w:t>
                  </w:r>
                </w:p>
              </w:tc>
              <w:tc>
                <w:tcPr>
                  <w:tcW w:w="876" w:type="dxa"/>
                  <w:vAlign w:val="center"/>
                </w:tcPr>
                <w:p w14:paraId="20D6BA22" w14:textId="77777777" w:rsidR="00825567" w:rsidRPr="002D0583" w:rsidRDefault="00825567" w:rsidP="00825567">
                  <w:pPr>
                    <w:adjustRightInd w:val="0"/>
                    <w:snapToGrid w:val="0"/>
                    <w:jc w:val="center"/>
                    <w:rPr>
                      <w:szCs w:val="21"/>
                    </w:rPr>
                  </w:pPr>
                  <w:r w:rsidRPr="002D0583">
                    <w:rPr>
                      <w:sz w:val="24"/>
                    </w:rPr>
                    <w:t>mg/L</w:t>
                  </w:r>
                </w:p>
              </w:tc>
            </w:tr>
            <w:tr w:rsidR="002D0583" w:rsidRPr="002D0583" w14:paraId="40544F3B" w14:textId="77777777" w:rsidTr="00210200">
              <w:trPr>
                <w:jc w:val="center"/>
              </w:trPr>
              <w:tc>
                <w:tcPr>
                  <w:tcW w:w="1789" w:type="dxa"/>
                  <w:vAlign w:val="center"/>
                </w:tcPr>
                <w:p w14:paraId="2CBA8827" w14:textId="77777777" w:rsidR="00825567" w:rsidRPr="002D0583" w:rsidRDefault="00825567" w:rsidP="00825567">
                  <w:pPr>
                    <w:widowControl/>
                    <w:jc w:val="center"/>
                    <w:textAlignment w:val="center"/>
                    <w:rPr>
                      <w:szCs w:val="21"/>
                    </w:rPr>
                  </w:pPr>
                  <w:r w:rsidRPr="002D0583">
                    <w:rPr>
                      <w:kern w:val="0"/>
                      <w:szCs w:val="21"/>
                      <w:lang w:bidi="ar"/>
                    </w:rPr>
                    <w:t>阴离子表面活性剂（</w:t>
                  </w:r>
                  <w:r w:rsidRPr="002D0583">
                    <w:rPr>
                      <w:kern w:val="0"/>
                      <w:szCs w:val="21"/>
                      <w:lang w:bidi="ar"/>
                    </w:rPr>
                    <w:t>LAS</w:t>
                  </w:r>
                  <w:r w:rsidRPr="002D0583">
                    <w:rPr>
                      <w:kern w:val="0"/>
                      <w:szCs w:val="21"/>
                      <w:lang w:bidi="ar"/>
                    </w:rPr>
                    <w:t>）</w:t>
                  </w:r>
                </w:p>
              </w:tc>
              <w:tc>
                <w:tcPr>
                  <w:tcW w:w="1214" w:type="dxa"/>
                  <w:vAlign w:val="center"/>
                </w:tcPr>
                <w:p w14:paraId="0B06046E" w14:textId="77777777" w:rsidR="00825567" w:rsidRPr="002D0583" w:rsidRDefault="00825567" w:rsidP="00825567">
                  <w:pPr>
                    <w:widowControl/>
                    <w:jc w:val="center"/>
                    <w:textAlignment w:val="center"/>
                    <w:rPr>
                      <w:szCs w:val="21"/>
                    </w:rPr>
                  </w:pPr>
                  <w:r w:rsidRPr="002D0583">
                    <w:rPr>
                      <w:kern w:val="0"/>
                      <w:szCs w:val="21"/>
                      <w:lang w:bidi="ar"/>
                    </w:rPr>
                    <w:t>0.37</w:t>
                  </w:r>
                </w:p>
              </w:tc>
              <w:tc>
                <w:tcPr>
                  <w:tcW w:w="1214" w:type="dxa"/>
                  <w:vAlign w:val="center"/>
                </w:tcPr>
                <w:p w14:paraId="00E4B5A6" w14:textId="77777777" w:rsidR="00825567" w:rsidRPr="002D0583" w:rsidRDefault="00825567" w:rsidP="00825567">
                  <w:pPr>
                    <w:widowControl/>
                    <w:jc w:val="center"/>
                    <w:textAlignment w:val="center"/>
                    <w:rPr>
                      <w:szCs w:val="21"/>
                    </w:rPr>
                  </w:pPr>
                  <w:r w:rsidRPr="002D0583">
                    <w:rPr>
                      <w:kern w:val="0"/>
                      <w:szCs w:val="21"/>
                      <w:lang w:bidi="ar"/>
                    </w:rPr>
                    <w:t>0.275</w:t>
                  </w:r>
                </w:p>
              </w:tc>
              <w:tc>
                <w:tcPr>
                  <w:tcW w:w="1214" w:type="dxa"/>
                  <w:vAlign w:val="center"/>
                </w:tcPr>
                <w:p w14:paraId="611951EE" w14:textId="77777777" w:rsidR="00825567" w:rsidRPr="002D0583" w:rsidRDefault="00825567" w:rsidP="00825567">
                  <w:pPr>
                    <w:widowControl/>
                    <w:jc w:val="center"/>
                    <w:textAlignment w:val="center"/>
                    <w:rPr>
                      <w:szCs w:val="21"/>
                    </w:rPr>
                  </w:pPr>
                  <w:r w:rsidRPr="002D0583">
                    <w:rPr>
                      <w:kern w:val="0"/>
                      <w:szCs w:val="21"/>
                      <w:lang w:bidi="ar"/>
                    </w:rPr>
                    <w:t>0.1</w:t>
                  </w:r>
                </w:p>
              </w:tc>
              <w:tc>
                <w:tcPr>
                  <w:tcW w:w="1214" w:type="dxa"/>
                  <w:vAlign w:val="center"/>
                </w:tcPr>
                <w:p w14:paraId="2369133F" w14:textId="77777777" w:rsidR="00825567" w:rsidRPr="002D0583" w:rsidRDefault="00825567" w:rsidP="00825567">
                  <w:pPr>
                    <w:widowControl/>
                    <w:jc w:val="center"/>
                    <w:textAlignment w:val="center"/>
                    <w:rPr>
                      <w:szCs w:val="21"/>
                    </w:rPr>
                  </w:pPr>
                  <w:r w:rsidRPr="002D0583">
                    <w:rPr>
                      <w:kern w:val="0"/>
                      <w:szCs w:val="21"/>
                      <w:lang w:bidi="ar"/>
                    </w:rPr>
                    <w:t>0.275</w:t>
                  </w:r>
                </w:p>
              </w:tc>
              <w:tc>
                <w:tcPr>
                  <w:tcW w:w="1218" w:type="dxa"/>
                  <w:vAlign w:val="center"/>
                </w:tcPr>
                <w:p w14:paraId="11141987" w14:textId="77777777" w:rsidR="00825567" w:rsidRPr="002D0583" w:rsidRDefault="00825567" w:rsidP="00825567">
                  <w:pPr>
                    <w:widowControl/>
                    <w:jc w:val="center"/>
                    <w:textAlignment w:val="center"/>
                    <w:rPr>
                      <w:szCs w:val="21"/>
                    </w:rPr>
                  </w:pPr>
                  <w:r w:rsidRPr="002D0583">
                    <w:rPr>
                      <w:kern w:val="0"/>
                      <w:szCs w:val="21"/>
                      <w:lang w:bidi="ar"/>
                    </w:rPr>
                    <w:t>0.5</w:t>
                  </w:r>
                </w:p>
              </w:tc>
              <w:tc>
                <w:tcPr>
                  <w:tcW w:w="876" w:type="dxa"/>
                  <w:vAlign w:val="center"/>
                </w:tcPr>
                <w:p w14:paraId="4B240804" w14:textId="77777777" w:rsidR="00825567" w:rsidRPr="002D0583" w:rsidRDefault="00825567" w:rsidP="00825567">
                  <w:pPr>
                    <w:adjustRightInd w:val="0"/>
                    <w:snapToGrid w:val="0"/>
                    <w:jc w:val="center"/>
                    <w:rPr>
                      <w:szCs w:val="21"/>
                    </w:rPr>
                  </w:pPr>
                  <w:r w:rsidRPr="002D0583">
                    <w:rPr>
                      <w:sz w:val="24"/>
                    </w:rPr>
                    <w:t>mg/L</w:t>
                  </w:r>
                </w:p>
              </w:tc>
            </w:tr>
            <w:tr w:rsidR="002D0583" w:rsidRPr="002D0583" w14:paraId="472CE465" w14:textId="77777777" w:rsidTr="00210200">
              <w:trPr>
                <w:jc w:val="center"/>
              </w:trPr>
              <w:tc>
                <w:tcPr>
                  <w:tcW w:w="1789" w:type="dxa"/>
                  <w:vAlign w:val="center"/>
                </w:tcPr>
                <w:p w14:paraId="6F3EF056" w14:textId="77777777" w:rsidR="00825567" w:rsidRPr="002D0583" w:rsidRDefault="00825567" w:rsidP="00825567">
                  <w:pPr>
                    <w:widowControl/>
                    <w:jc w:val="center"/>
                    <w:textAlignment w:val="center"/>
                    <w:rPr>
                      <w:szCs w:val="21"/>
                    </w:rPr>
                  </w:pPr>
                  <w:r w:rsidRPr="002D0583">
                    <w:rPr>
                      <w:kern w:val="0"/>
                      <w:szCs w:val="21"/>
                      <w:lang w:bidi="ar"/>
                    </w:rPr>
                    <w:t>总氮（以</w:t>
                  </w:r>
                  <w:r w:rsidRPr="002D0583">
                    <w:rPr>
                      <w:kern w:val="0"/>
                      <w:szCs w:val="21"/>
                      <w:lang w:bidi="ar"/>
                    </w:rPr>
                    <w:t>N</w:t>
                  </w:r>
                  <w:r w:rsidRPr="002D0583">
                    <w:rPr>
                      <w:kern w:val="0"/>
                      <w:szCs w:val="21"/>
                      <w:lang w:bidi="ar"/>
                    </w:rPr>
                    <w:t>计）</w:t>
                  </w:r>
                </w:p>
              </w:tc>
              <w:tc>
                <w:tcPr>
                  <w:tcW w:w="1214" w:type="dxa"/>
                  <w:vAlign w:val="center"/>
                </w:tcPr>
                <w:p w14:paraId="5C96FDDD" w14:textId="77777777" w:rsidR="00825567" w:rsidRPr="002D0583" w:rsidRDefault="00825567" w:rsidP="00825567">
                  <w:pPr>
                    <w:widowControl/>
                    <w:jc w:val="center"/>
                    <w:textAlignment w:val="center"/>
                    <w:rPr>
                      <w:szCs w:val="21"/>
                    </w:rPr>
                  </w:pPr>
                  <w:r w:rsidRPr="002D0583">
                    <w:rPr>
                      <w:kern w:val="0"/>
                      <w:szCs w:val="21"/>
                      <w:lang w:bidi="ar"/>
                    </w:rPr>
                    <w:t>9.51</w:t>
                  </w:r>
                </w:p>
              </w:tc>
              <w:tc>
                <w:tcPr>
                  <w:tcW w:w="1214" w:type="dxa"/>
                  <w:vAlign w:val="center"/>
                </w:tcPr>
                <w:p w14:paraId="2795FEF3" w14:textId="77777777" w:rsidR="00825567" w:rsidRPr="002D0583" w:rsidRDefault="00825567" w:rsidP="00825567">
                  <w:pPr>
                    <w:widowControl/>
                    <w:jc w:val="center"/>
                    <w:textAlignment w:val="center"/>
                    <w:rPr>
                      <w:szCs w:val="21"/>
                    </w:rPr>
                  </w:pPr>
                  <w:r w:rsidRPr="002D0583">
                    <w:rPr>
                      <w:kern w:val="0"/>
                      <w:szCs w:val="21"/>
                      <w:lang w:bidi="ar"/>
                    </w:rPr>
                    <w:t>13.4</w:t>
                  </w:r>
                </w:p>
              </w:tc>
              <w:tc>
                <w:tcPr>
                  <w:tcW w:w="1214" w:type="dxa"/>
                  <w:vAlign w:val="center"/>
                </w:tcPr>
                <w:p w14:paraId="406266D3" w14:textId="77777777" w:rsidR="00825567" w:rsidRPr="002D0583" w:rsidRDefault="00825567" w:rsidP="00825567">
                  <w:pPr>
                    <w:widowControl/>
                    <w:jc w:val="center"/>
                    <w:textAlignment w:val="center"/>
                    <w:rPr>
                      <w:szCs w:val="21"/>
                    </w:rPr>
                  </w:pPr>
                  <w:r w:rsidRPr="002D0583">
                    <w:rPr>
                      <w:kern w:val="0"/>
                      <w:szCs w:val="21"/>
                      <w:lang w:bidi="ar"/>
                    </w:rPr>
                    <w:t>8.98</w:t>
                  </w:r>
                </w:p>
              </w:tc>
              <w:tc>
                <w:tcPr>
                  <w:tcW w:w="1214" w:type="dxa"/>
                  <w:vAlign w:val="center"/>
                </w:tcPr>
                <w:p w14:paraId="1A0F8F7C" w14:textId="77777777" w:rsidR="00825567" w:rsidRPr="002D0583" w:rsidRDefault="00825567" w:rsidP="00825567">
                  <w:pPr>
                    <w:widowControl/>
                    <w:jc w:val="center"/>
                    <w:textAlignment w:val="center"/>
                    <w:rPr>
                      <w:szCs w:val="21"/>
                    </w:rPr>
                  </w:pPr>
                  <w:r w:rsidRPr="002D0583">
                    <w:rPr>
                      <w:kern w:val="0"/>
                      <w:szCs w:val="21"/>
                      <w:lang w:bidi="ar"/>
                    </w:rPr>
                    <w:t>12.3</w:t>
                  </w:r>
                </w:p>
              </w:tc>
              <w:tc>
                <w:tcPr>
                  <w:tcW w:w="1218" w:type="dxa"/>
                  <w:vAlign w:val="center"/>
                </w:tcPr>
                <w:p w14:paraId="620051ED" w14:textId="77777777" w:rsidR="00825567" w:rsidRPr="002D0583" w:rsidRDefault="00825567" w:rsidP="00825567">
                  <w:pPr>
                    <w:widowControl/>
                    <w:jc w:val="center"/>
                    <w:textAlignment w:val="center"/>
                    <w:rPr>
                      <w:szCs w:val="21"/>
                    </w:rPr>
                  </w:pPr>
                  <w:r w:rsidRPr="002D0583">
                    <w:rPr>
                      <w:kern w:val="0"/>
                      <w:szCs w:val="21"/>
                      <w:lang w:bidi="ar"/>
                    </w:rPr>
                    <w:t>15</w:t>
                  </w:r>
                </w:p>
              </w:tc>
              <w:tc>
                <w:tcPr>
                  <w:tcW w:w="876" w:type="dxa"/>
                  <w:vAlign w:val="center"/>
                </w:tcPr>
                <w:p w14:paraId="4153CEAF" w14:textId="77777777" w:rsidR="00825567" w:rsidRPr="002D0583" w:rsidRDefault="00825567" w:rsidP="00825567">
                  <w:pPr>
                    <w:adjustRightInd w:val="0"/>
                    <w:snapToGrid w:val="0"/>
                    <w:jc w:val="center"/>
                    <w:rPr>
                      <w:szCs w:val="21"/>
                    </w:rPr>
                  </w:pPr>
                  <w:r w:rsidRPr="002D0583">
                    <w:rPr>
                      <w:sz w:val="24"/>
                    </w:rPr>
                    <w:t>mg/L</w:t>
                  </w:r>
                </w:p>
              </w:tc>
            </w:tr>
            <w:tr w:rsidR="002D0583" w:rsidRPr="002D0583" w14:paraId="31C4DBA3" w14:textId="77777777" w:rsidTr="00210200">
              <w:trPr>
                <w:jc w:val="center"/>
              </w:trPr>
              <w:tc>
                <w:tcPr>
                  <w:tcW w:w="1789" w:type="dxa"/>
                  <w:vAlign w:val="center"/>
                </w:tcPr>
                <w:p w14:paraId="2042C1D9" w14:textId="77777777" w:rsidR="00825567" w:rsidRPr="002D0583" w:rsidRDefault="00825567" w:rsidP="00825567">
                  <w:pPr>
                    <w:widowControl/>
                    <w:jc w:val="center"/>
                    <w:textAlignment w:val="center"/>
                    <w:rPr>
                      <w:szCs w:val="21"/>
                    </w:rPr>
                  </w:pPr>
                  <w:r w:rsidRPr="002D0583">
                    <w:rPr>
                      <w:kern w:val="0"/>
                      <w:szCs w:val="21"/>
                      <w:lang w:bidi="ar"/>
                    </w:rPr>
                    <w:t>总镉</w:t>
                  </w:r>
                </w:p>
              </w:tc>
              <w:tc>
                <w:tcPr>
                  <w:tcW w:w="1214" w:type="dxa"/>
                  <w:vAlign w:val="center"/>
                </w:tcPr>
                <w:p w14:paraId="3C135C6D" w14:textId="77777777" w:rsidR="00825567" w:rsidRPr="002D0583" w:rsidRDefault="00825567" w:rsidP="00825567">
                  <w:pPr>
                    <w:widowControl/>
                    <w:jc w:val="center"/>
                    <w:textAlignment w:val="center"/>
                    <w:rPr>
                      <w:szCs w:val="21"/>
                    </w:rPr>
                  </w:pPr>
                  <w:r w:rsidRPr="002D0583">
                    <w:rPr>
                      <w:kern w:val="0"/>
                      <w:szCs w:val="21"/>
                      <w:lang w:bidi="ar"/>
                    </w:rPr>
                    <w:t>&lt;0.0001</w:t>
                  </w:r>
                </w:p>
              </w:tc>
              <w:tc>
                <w:tcPr>
                  <w:tcW w:w="1214" w:type="dxa"/>
                  <w:vAlign w:val="center"/>
                </w:tcPr>
                <w:p w14:paraId="4DCD9D16" w14:textId="77777777" w:rsidR="00825567" w:rsidRPr="002D0583" w:rsidRDefault="00825567" w:rsidP="00825567">
                  <w:pPr>
                    <w:widowControl/>
                    <w:jc w:val="center"/>
                    <w:textAlignment w:val="center"/>
                    <w:rPr>
                      <w:szCs w:val="21"/>
                    </w:rPr>
                  </w:pPr>
                  <w:r w:rsidRPr="002D0583">
                    <w:rPr>
                      <w:kern w:val="0"/>
                      <w:szCs w:val="21"/>
                      <w:lang w:bidi="ar"/>
                    </w:rPr>
                    <w:t>&lt;0.0001</w:t>
                  </w:r>
                </w:p>
              </w:tc>
              <w:tc>
                <w:tcPr>
                  <w:tcW w:w="1214" w:type="dxa"/>
                  <w:vAlign w:val="center"/>
                </w:tcPr>
                <w:p w14:paraId="64102683" w14:textId="77777777" w:rsidR="00825567" w:rsidRPr="002D0583" w:rsidRDefault="00825567" w:rsidP="00825567">
                  <w:pPr>
                    <w:widowControl/>
                    <w:jc w:val="center"/>
                    <w:textAlignment w:val="center"/>
                    <w:rPr>
                      <w:szCs w:val="21"/>
                    </w:rPr>
                  </w:pPr>
                  <w:r w:rsidRPr="002D0583">
                    <w:rPr>
                      <w:kern w:val="0"/>
                      <w:szCs w:val="21"/>
                      <w:lang w:bidi="ar"/>
                    </w:rPr>
                    <w:t>&lt;0.00005</w:t>
                  </w:r>
                </w:p>
              </w:tc>
              <w:tc>
                <w:tcPr>
                  <w:tcW w:w="1214" w:type="dxa"/>
                  <w:vAlign w:val="center"/>
                </w:tcPr>
                <w:p w14:paraId="5AA26168" w14:textId="77777777" w:rsidR="00825567" w:rsidRPr="002D0583" w:rsidRDefault="00825567" w:rsidP="00825567">
                  <w:pPr>
                    <w:widowControl/>
                    <w:jc w:val="center"/>
                    <w:textAlignment w:val="center"/>
                    <w:rPr>
                      <w:szCs w:val="21"/>
                    </w:rPr>
                  </w:pPr>
                  <w:r w:rsidRPr="002D0583">
                    <w:rPr>
                      <w:kern w:val="0"/>
                      <w:szCs w:val="21"/>
                      <w:lang w:bidi="ar"/>
                    </w:rPr>
                    <w:t>&lt;0.0001</w:t>
                  </w:r>
                </w:p>
              </w:tc>
              <w:tc>
                <w:tcPr>
                  <w:tcW w:w="1218" w:type="dxa"/>
                  <w:vAlign w:val="center"/>
                </w:tcPr>
                <w:p w14:paraId="227FA940" w14:textId="77777777" w:rsidR="00825567" w:rsidRPr="002D0583" w:rsidRDefault="00825567" w:rsidP="00825567">
                  <w:pPr>
                    <w:widowControl/>
                    <w:jc w:val="center"/>
                    <w:textAlignment w:val="center"/>
                    <w:rPr>
                      <w:szCs w:val="21"/>
                    </w:rPr>
                  </w:pPr>
                  <w:r w:rsidRPr="002D0583">
                    <w:rPr>
                      <w:kern w:val="0"/>
                      <w:szCs w:val="21"/>
                      <w:lang w:bidi="ar"/>
                    </w:rPr>
                    <w:t>0.01</w:t>
                  </w:r>
                </w:p>
              </w:tc>
              <w:tc>
                <w:tcPr>
                  <w:tcW w:w="876" w:type="dxa"/>
                  <w:vAlign w:val="center"/>
                </w:tcPr>
                <w:p w14:paraId="168CC742" w14:textId="77777777" w:rsidR="00825567" w:rsidRPr="002D0583" w:rsidRDefault="00825567" w:rsidP="00825567">
                  <w:pPr>
                    <w:adjustRightInd w:val="0"/>
                    <w:snapToGrid w:val="0"/>
                    <w:jc w:val="center"/>
                    <w:rPr>
                      <w:szCs w:val="21"/>
                    </w:rPr>
                  </w:pPr>
                  <w:r w:rsidRPr="002D0583">
                    <w:rPr>
                      <w:sz w:val="24"/>
                    </w:rPr>
                    <w:t>mg/L</w:t>
                  </w:r>
                </w:p>
              </w:tc>
            </w:tr>
            <w:tr w:rsidR="002D0583" w:rsidRPr="002D0583" w14:paraId="773D5FC6" w14:textId="77777777" w:rsidTr="00210200">
              <w:trPr>
                <w:jc w:val="center"/>
              </w:trPr>
              <w:tc>
                <w:tcPr>
                  <w:tcW w:w="1789" w:type="dxa"/>
                  <w:vAlign w:val="center"/>
                </w:tcPr>
                <w:p w14:paraId="682AB994" w14:textId="77777777" w:rsidR="00825567" w:rsidRPr="002D0583" w:rsidRDefault="00825567" w:rsidP="00825567">
                  <w:pPr>
                    <w:widowControl/>
                    <w:jc w:val="center"/>
                    <w:textAlignment w:val="center"/>
                    <w:rPr>
                      <w:szCs w:val="21"/>
                    </w:rPr>
                  </w:pPr>
                  <w:proofErr w:type="gramStart"/>
                  <w:r w:rsidRPr="002D0583">
                    <w:rPr>
                      <w:kern w:val="0"/>
                      <w:szCs w:val="21"/>
                      <w:lang w:bidi="ar"/>
                    </w:rPr>
                    <w:t>总铬</w:t>
                  </w:r>
                  <w:proofErr w:type="gramEnd"/>
                </w:p>
              </w:tc>
              <w:tc>
                <w:tcPr>
                  <w:tcW w:w="1214" w:type="dxa"/>
                  <w:vAlign w:val="center"/>
                </w:tcPr>
                <w:p w14:paraId="4A1E59E7" w14:textId="77777777" w:rsidR="00825567" w:rsidRPr="002D0583" w:rsidRDefault="00825567" w:rsidP="00825567">
                  <w:pPr>
                    <w:widowControl/>
                    <w:jc w:val="center"/>
                    <w:textAlignment w:val="center"/>
                    <w:rPr>
                      <w:szCs w:val="21"/>
                    </w:rPr>
                  </w:pPr>
                  <w:r w:rsidRPr="002D0583">
                    <w:rPr>
                      <w:kern w:val="0"/>
                      <w:szCs w:val="21"/>
                      <w:lang w:bidi="ar"/>
                    </w:rPr>
                    <w:t>0.011</w:t>
                  </w:r>
                </w:p>
              </w:tc>
              <w:tc>
                <w:tcPr>
                  <w:tcW w:w="1214" w:type="dxa"/>
                  <w:vAlign w:val="center"/>
                </w:tcPr>
                <w:p w14:paraId="096BC56B" w14:textId="77777777" w:rsidR="00825567" w:rsidRPr="002D0583" w:rsidRDefault="00825567" w:rsidP="00825567">
                  <w:pPr>
                    <w:widowControl/>
                    <w:jc w:val="center"/>
                    <w:textAlignment w:val="center"/>
                    <w:rPr>
                      <w:szCs w:val="21"/>
                    </w:rPr>
                  </w:pPr>
                  <w:r w:rsidRPr="002D0583">
                    <w:rPr>
                      <w:kern w:val="0"/>
                      <w:szCs w:val="21"/>
                      <w:lang w:bidi="ar"/>
                    </w:rPr>
                    <w:t>0.005</w:t>
                  </w:r>
                </w:p>
              </w:tc>
              <w:tc>
                <w:tcPr>
                  <w:tcW w:w="1214" w:type="dxa"/>
                  <w:vAlign w:val="center"/>
                </w:tcPr>
                <w:p w14:paraId="06814CD3" w14:textId="77777777" w:rsidR="00825567" w:rsidRPr="002D0583" w:rsidRDefault="00825567" w:rsidP="00825567">
                  <w:pPr>
                    <w:widowControl/>
                    <w:jc w:val="center"/>
                    <w:textAlignment w:val="center"/>
                    <w:rPr>
                      <w:szCs w:val="21"/>
                    </w:rPr>
                  </w:pPr>
                  <w:r w:rsidRPr="002D0583">
                    <w:rPr>
                      <w:kern w:val="0"/>
                      <w:szCs w:val="21"/>
                      <w:lang w:bidi="ar"/>
                    </w:rPr>
                    <w:t>&lt;0.03</w:t>
                  </w:r>
                </w:p>
              </w:tc>
              <w:tc>
                <w:tcPr>
                  <w:tcW w:w="1214" w:type="dxa"/>
                  <w:vAlign w:val="center"/>
                </w:tcPr>
                <w:p w14:paraId="296D01E9" w14:textId="77777777" w:rsidR="00825567" w:rsidRPr="002D0583" w:rsidRDefault="00825567" w:rsidP="00825567">
                  <w:pPr>
                    <w:widowControl/>
                    <w:jc w:val="center"/>
                    <w:textAlignment w:val="center"/>
                    <w:rPr>
                      <w:szCs w:val="21"/>
                    </w:rPr>
                  </w:pPr>
                  <w:r w:rsidRPr="002D0583">
                    <w:rPr>
                      <w:kern w:val="0"/>
                      <w:szCs w:val="21"/>
                      <w:lang w:bidi="ar"/>
                    </w:rPr>
                    <w:t>0.005</w:t>
                  </w:r>
                </w:p>
              </w:tc>
              <w:tc>
                <w:tcPr>
                  <w:tcW w:w="1218" w:type="dxa"/>
                  <w:vAlign w:val="center"/>
                </w:tcPr>
                <w:p w14:paraId="55EF1784" w14:textId="77777777" w:rsidR="00825567" w:rsidRPr="002D0583" w:rsidRDefault="00825567" w:rsidP="00825567">
                  <w:pPr>
                    <w:widowControl/>
                    <w:jc w:val="center"/>
                    <w:textAlignment w:val="center"/>
                    <w:rPr>
                      <w:szCs w:val="21"/>
                    </w:rPr>
                  </w:pPr>
                  <w:r w:rsidRPr="002D0583">
                    <w:rPr>
                      <w:kern w:val="0"/>
                      <w:szCs w:val="21"/>
                      <w:lang w:bidi="ar"/>
                    </w:rPr>
                    <w:t>0.1</w:t>
                  </w:r>
                </w:p>
              </w:tc>
              <w:tc>
                <w:tcPr>
                  <w:tcW w:w="876" w:type="dxa"/>
                  <w:vAlign w:val="center"/>
                </w:tcPr>
                <w:p w14:paraId="506614EB" w14:textId="77777777" w:rsidR="00825567" w:rsidRPr="002D0583" w:rsidRDefault="00825567" w:rsidP="00825567">
                  <w:pPr>
                    <w:adjustRightInd w:val="0"/>
                    <w:snapToGrid w:val="0"/>
                    <w:jc w:val="center"/>
                    <w:rPr>
                      <w:szCs w:val="21"/>
                    </w:rPr>
                  </w:pPr>
                  <w:r w:rsidRPr="002D0583">
                    <w:rPr>
                      <w:sz w:val="24"/>
                    </w:rPr>
                    <w:t>mg/L</w:t>
                  </w:r>
                </w:p>
              </w:tc>
            </w:tr>
            <w:tr w:rsidR="002D0583" w:rsidRPr="002D0583" w14:paraId="3B883D09" w14:textId="77777777" w:rsidTr="00210200">
              <w:trPr>
                <w:jc w:val="center"/>
              </w:trPr>
              <w:tc>
                <w:tcPr>
                  <w:tcW w:w="1789" w:type="dxa"/>
                  <w:vAlign w:val="center"/>
                </w:tcPr>
                <w:p w14:paraId="0890180F" w14:textId="77777777" w:rsidR="00825567" w:rsidRPr="002D0583" w:rsidRDefault="00825567" w:rsidP="00825567">
                  <w:pPr>
                    <w:widowControl/>
                    <w:jc w:val="center"/>
                    <w:textAlignment w:val="center"/>
                    <w:rPr>
                      <w:szCs w:val="21"/>
                    </w:rPr>
                  </w:pPr>
                  <w:r w:rsidRPr="002D0583">
                    <w:rPr>
                      <w:kern w:val="0"/>
                      <w:szCs w:val="21"/>
                      <w:lang w:bidi="ar"/>
                    </w:rPr>
                    <w:t>总汞</w:t>
                  </w:r>
                </w:p>
              </w:tc>
              <w:tc>
                <w:tcPr>
                  <w:tcW w:w="1214" w:type="dxa"/>
                  <w:vAlign w:val="center"/>
                </w:tcPr>
                <w:p w14:paraId="1AF7A4EF" w14:textId="77777777" w:rsidR="00825567" w:rsidRPr="002D0583" w:rsidRDefault="00825567" w:rsidP="00825567">
                  <w:pPr>
                    <w:widowControl/>
                    <w:jc w:val="center"/>
                    <w:textAlignment w:val="center"/>
                    <w:rPr>
                      <w:szCs w:val="21"/>
                    </w:rPr>
                  </w:pPr>
                  <w:r w:rsidRPr="002D0583">
                    <w:rPr>
                      <w:kern w:val="0"/>
                      <w:szCs w:val="21"/>
                      <w:lang w:bidi="ar"/>
                    </w:rPr>
                    <w:t>&lt;0.00004</w:t>
                  </w:r>
                </w:p>
              </w:tc>
              <w:tc>
                <w:tcPr>
                  <w:tcW w:w="1214" w:type="dxa"/>
                  <w:vAlign w:val="center"/>
                </w:tcPr>
                <w:p w14:paraId="297F221E" w14:textId="77777777" w:rsidR="00825567" w:rsidRPr="002D0583" w:rsidRDefault="00825567" w:rsidP="00825567">
                  <w:pPr>
                    <w:widowControl/>
                    <w:jc w:val="center"/>
                    <w:textAlignment w:val="center"/>
                    <w:rPr>
                      <w:szCs w:val="21"/>
                    </w:rPr>
                  </w:pPr>
                  <w:r w:rsidRPr="002D0583">
                    <w:rPr>
                      <w:kern w:val="0"/>
                      <w:szCs w:val="21"/>
                      <w:lang w:bidi="ar"/>
                    </w:rPr>
                    <w:t>&lt;0.0001</w:t>
                  </w:r>
                </w:p>
              </w:tc>
              <w:tc>
                <w:tcPr>
                  <w:tcW w:w="1214" w:type="dxa"/>
                  <w:vAlign w:val="center"/>
                </w:tcPr>
                <w:p w14:paraId="0D4CA2B5" w14:textId="77777777" w:rsidR="00825567" w:rsidRPr="002D0583" w:rsidRDefault="00825567" w:rsidP="00825567">
                  <w:pPr>
                    <w:widowControl/>
                    <w:jc w:val="center"/>
                    <w:textAlignment w:val="center"/>
                    <w:rPr>
                      <w:szCs w:val="21"/>
                    </w:rPr>
                  </w:pPr>
                  <w:r w:rsidRPr="002D0583">
                    <w:rPr>
                      <w:kern w:val="0"/>
                      <w:szCs w:val="21"/>
                      <w:lang w:bidi="ar"/>
                    </w:rPr>
                    <w:t>0.00006</w:t>
                  </w:r>
                </w:p>
              </w:tc>
              <w:tc>
                <w:tcPr>
                  <w:tcW w:w="1214" w:type="dxa"/>
                  <w:vAlign w:val="center"/>
                </w:tcPr>
                <w:p w14:paraId="500AAA02" w14:textId="77777777" w:rsidR="00825567" w:rsidRPr="002D0583" w:rsidRDefault="00825567" w:rsidP="00825567">
                  <w:pPr>
                    <w:widowControl/>
                    <w:jc w:val="center"/>
                    <w:textAlignment w:val="center"/>
                    <w:rPr>
                      <w:szCs w:val="21"/>
                    </w:rPr>
                  </w:pPr>
                  <w:r w:rsidRPr="002D0583">
                    <w:rPr>
                      <w:kern w:val="0"/>
                      <w:szCs w:val="21"/>
                      <w:lang w:bidi="ar"/>
                    </w:rPr>
                    <w:t>&lt;0.00004</w:t>
                  </w:r>
                </w:p>
              </w:tc>
              <w:tc>
                <w:tcPr>
                  <w:tcW w:w="1218" w:type="dxa"/>
                  <w:vAlign w:val="center"/>
                </w:tcPr>
                <w:p w14:paraId="4428E7AB" w14:textId="77777777" w:rsidR="00825567" w:rsidRPr="002D0583" w:rsidRDefault="00825567" w:rsidP="00825567">
                  <w:pPr>
                    <w:widowControl/>
                    <w:jc w:val="center"/>
                    <w:textAlignment w:val="center"/>
                    <w:rPr>
                      <w:szCs w:val="21"/>
                    </w:rPr>
                  </w:pPr>
                  <w:r w:rsidRPr="002D0583">
                    <w:rPr>
                      <w:kern w:val="0"/>
                      <w:szCs w:val="21"/>
                      <w:lang w:bidi="ar"/>
                    </w:rPr>
                    <w:t>0.001</w:t>
                  </w:r>
                </w:p>
              </w:tc>
              <w:tc>
                <w:tcPr>
                  <w:tcW w:w="876" w:type="dxa"/>
                  <w:vAlign w:val="center"/>
                </w:tcPr>
                <w:p w14:paraId="704C55E6" w14:textId="77777777" w:rsidR="00825567" w:rsidRPr="002D0583" w:rsidRDefault="00825567" w:rsidP="00825567">
                  <w:pPr>
                    <w:adjustRightInd w:val="0"/>
                    <w:snapToGrid w:val="0"/>
                    <w:jc w:val="center"/>
                    <w:rPr>
                      <w:szCs w:val="21"/>
                    </w:rPr>
                  </w:pPr>
                  <w:r w:rsidRPr="002D0583">
                    <w:rPr>
                      <w:sz w:val="24"/>
                    </w:rPr>
                    <w:t>mg/L</w:t>
                  </w:r>
                </w:p>
              </w:tc>
            </w:tr>
            <w:tr w:rsidR="002D0583" w:rsidRPr="002D0583" w14:paraId="5E847290" w14:textId="77777777" w:rsidTr="00210200">
              <w:trPr>
                <w:jc w:val="center"/>
              </w:trPr>
              <w:tc>
                <w:tcPr>
                  <w:tcW w:w="1789" w:type="dxa"/>
                  <w:vAlign w:val="center"/>
                </w:tcPr>
                <w:p w14:paraId="749A4C12" w14:textId="77777777" w:rsidR="00825567" w:rsidRPr="002D0583" w:rsidRDefault="00825567" w:rsidP="00825567">
                  <w:pPr>
                    <w:widowControl/>
                    <w:jc w:val="center"/>
                    <w:textAlignment w:val="center"/>
                    <w:rPr>
                      <w:szCs w:val="21"/>
                    </w:rPr>
                  </w:pPr>
                  <w:r w:rsidRPr="002D0583">
                    <w:rPr>
                      <w:kern w:val="0"/>
                      <w:szCs w:val="21"/>
                      <w:lang w:bidi="ar"/>
                    </w:rPr>
                    <w:t>总磷（以</w:t>
                  </w:r>
                  <w:r w:rsidRPr="002D0583">
                    <w:rPr>
                      <w:kern w:val="0"/>
                      <w:szCs w:val="21"/>
                      <w:lang w:bidi="ar"/>
                    </w:rPr>
                    <w:t>P</w:t>
                  </w:r>
                  <w:r w:rsidRPr="002D0583">
                    <w:rPr>
                      <w:kern w:val="0"/>
                      <w:szCs w:val="21"/>
                      <w:lang w:bidi="ar"/>
                    </w:rPr>
                    <w:t>计）</w:t>
                  </w:r>
                </w:p>
              </w:tc>
              <w:tc>
                <w:tcPr>
                  <w:tcW w:w="1214" w:type="dxa"/>
                  <w:vAlign w:val="center"/>
                </w:tcPr>
                <w:p w14:paraId="5E654B85" w14:textId="77777777" w:rsidR="00825567" w:rsidRPr="002D0583" w:rsidRDefault="00825567" w:rsidP="00825567">
                  <w:pPr>
                    <w:widowControl/>
                    <w:jc w:val="center"/>
                    <w:textAlignment w:val="center"/>
                    <w:rPr>
                      <w:szCs w:val="21"/>
                    </w:rPr>
                  </w:pPr>
                  <w:r w:rsidRPr="002D0583">
                    <w:rPr>
                      <w:kern w:val="0"/>
                      <w:szCs w:val="21"/>
                      <w:lang w:bidi="ar"/>
                    </w:rPr>
                    <w:t>0.075</w:t>
                  </w:r>
                </w:p>
              </w:tc>
              <w:tc>
                <w:tcPr>
                  <w:tcW w:w="1214" w:type="dxa"/>
                  <w:vAlign w:val="center"/>
                </w:tcPr>
                <w:p w14:paraId="6F0F0641" w14:textId="77777777" w:rsidR="00825567" w:rsidRPr="002D0583" w:rsidRDefault="00825567" w:rsidP="00825567">
                  <w:pPr>
                    <w:widowControl/>
                    <w:jc w:val="center"/>
                    <w:textAlignment w:val="center"/>
                    <w:rPr>
                      <w:szCs w:val="21"/>
                    </w:rPr>
                  </w:pPr>
                  <w:r w:rsidRPr="002D0583">
                    <w:rPr>
                      <w:kern w:val="0"/>
                      <w:szCs w:val="21"/>
                      <w:lang w:bidi="ar"/>
                    </w:rPr>
                    <w:t>0.097</w:t>
                  </w:r>
                </w:p>
              </w:tc>
              <w:tc>
                <w:tcPr>
                  <w:tcW w:w="1214" w:type="dxa"/>
                  <w:vAlign w:val="center"/>
                </w:tcPr>
                <w:p w14:paraId="2E6FDCC2" w14:textId="77777777" w:rsidR="00825567" w:rsidRPr="002D0583" w:rsidRDefault="00825567" w:rsidP="00825567">
                  <w:pPr>
                    <w:widowControl/>
                    <w:jc w:val="center"/>
                    <w:textAlignment w:val="center"/>
                    <w:rPr>
                      <w:szCs w:val="21"/>
                    </w:rPr>
                  </w:pPr>
                  <w:r w:rsidRPr="002D0583">
                    <w:rPr>
                      <w:kern w:val="0"/>
                      <w:szCs w:val="21"/>
                      <w:lang w:bidi="ar"/>
                    </w:rPr>
                    <w:t>0.2</w:t>
                  </w:r>
                </w:p>
              </w:tc>
              <w:tc>
                <w:tcPr>
                  <w:tcW w:w="1214" w:type="dxa"/>
                  <w:vAlign w:val="center"/>
                </w:tcPr>
                <w:p w14:paraId="1474BCBF" w14:textId="77777777" w:rsidR="00825567" w:rsidRPr="002D0583" w:rsidRDefault="00825567" w:rsidP="00825567">
                  <w:pPr>
                    <w:widowControl/>
                    <w:jc w:val="center"/>
                    <w:textAlignment w:val="center"/>
                    <w:rPr>
                      <w:szCs w:val="21"/>
                    </w:rPr>
                  </w:pPr>
                  <w:r w:rsidRPr="002D0583">
                    <w:rPr>
                      <w:kern w:val="0"/>
                      <w:szCs w:val="21"/>
                      <w:lang w:bidi="ar"/>
                    </w:rPr>
                    <w:t>0.057</w:t>
                  </w:r>
                </w:p>
              </w:tc>
              <w:tc>
                <w:tcPr>
                  <w:tcW w:w="1218" w:type="dxa"/>
                  <w:vAlign w:val="center"/>
                </w:tcPr>
                <w:p w14:paraId="5D799CB0" w14:textId="77777777" w:rsidR="00825567" w:rsidRPr="002D0583" w:rsidRDefault="00825567" w:rsidP="00825567">
                  <w:pPr>
                    <w:widowControl/>
                    <w:jc w:val="center"/>
                    <w:textAlignment w:val="center"/>
                    <w:rPr>
                      <w:szCs w:val="21"/>
                    </w:rPr>
                  </w:pPr>
                  <w:r w:rsidRPr="002D0583">
                    <w:rPr>
                      <w:kern w:val="0"/>
                      <w:szCs w:val="21"/>
                      <w:lang w:bidi="ar"/>
                    </w:rPr>
                    <w:t>0.5</w:t>
                  </w:r>
                </w:p>
              </w:tc>
              <w:tc>
                <w:tcPr>
                  <w:tcW w:w="876" w:type="dxa"/>
                  <w:vAlign w:val="center"/>
                </w:tcPr>
                <w:p w14:paraId="1D7CF9B6" w14:textId="77777777" w:rsidR="00825567" w:rsidRPr="002D0583" w:rsidRDefault="00825567" w:rsidP="00825567">
                  <w:pPr>
                    <w:adjustRightInd w:val="0"/>
                    <w:snapToGrid w:val="0"/>
                    <w:jc w:val="center"/>
                    <w:rPr>
                      <w:szCs w:val="21"/>
                    </w:rPr>
                  </w:pPr>
                  <w:r w:rsidRPr="002D0583">
                    <w:rPr>
                      <w:sz w:val="24"/>
                    </w:rPr>
                    <w:t>mg/L</w:t>
                  </w:r>
                </w:p>
              </w:tc>
            </w:tr>
            <w:tr w:rsidR="002D0583" w:rsidRPr="002D0583" w14:paraId="02B8254F" w14:textId="77777777" w:rsidTr="00210200">
              <w:trPr>
                <w:jc w:val="center"/>
              </w:trPr>
              <w:tc>
                <w:tcPr>
                  <w:tcW w:w="1789" w:type="dxa"/>
                  <w:vAlign w:val="center"/>
                </w:tcPr>
                <w:p w14:paraId="1A2BE80A" w14:textId="77777777" w:rsidR="00825567" w:rsidRPr="002D0583" w:rsidRDefault="00825567" w:rsidP="00825567">
                  <w:pPr>
                    <w:widowControl/>
                    <w:jc w:val="center"/>
                    <w:textAlignment w:val="center"/>
                    <w:rPr>
                      <w:szCs w:val="21"/>
                    </w:rPr>
                  </w:pPr>
                  <w:proofErr w:type="gramStart"/>
                  <w:r w:rsidRPr="002D0583">
                    <w:rPr>
                      <w:kern w:val="0"/>
                      <w:szCs w:val="21"/>
                      <w:lang w:bidi="ar"/>
                    </w:rPr>
                    <w:t>总铅</w:t>
                  </w:r>
                  <w:proofErr w:type="gramEnd"/>
                </w:p>
              </w:tc>
              <w:tc>
                <w:tcPr>
                  <w:tcW w:w="1214" w:type="dxa"/>
                  <w:vAlign w:val="center"/>
                </w:tcPr>
                <w:p w14:paraId="2171866D" w14:textId="77777777" w:rsidR="00825567" w:rsidRPr="002D0583" w:rsidRDefault="00825567" w:rsidP="00825567">
                  <w:pPr>
                    <w:widowControl/>
                    <w:jc w:val="center"/>
                    <w:textAlignment w:val="center"/>
                    <w:rPr>
                      <w:szCs w:val="21"/>
                    </w:rPr>
                  </w:pPr>
                  <w:r w:rsidRPr="002D0583">
                    <w:rPr>
                      <w:kern w:val="0"/>
                      <w:szCs w:val="21"/>
                      <w:lang w:bidi="ar"/>
                    </w:rPr>
                    <w:t>&lt;0.002</w:t>
                  </w:r>
                </w:p>
              </w:tc>
              <w:tc>
                <w:tcPr>
                  <w:tcW w:w="1214" w:type="dxa"/>
                  <w:vAlign w:val="center"/>
                </w:tcPr>
                <w:p w14:paraId="1B3EBF51" w14:textId="77777777" w:rsidR="00825567" w:rsidRPr="002D0583" w:rsidRDefault="00825567" w:rsidP="00825567">
                  <w:pPr>
                    <w:widowControl/>
                    <w:jc w:val="center"/>
                    <w:textAlignment w:val="center"/>
                    <w:rPr>
                      <w:szCs w:val="21"/>
                    </w:rPr>
                  </w:pPr>
                  <w:r w:rsidRPr="002D0583">
                    <w:rPr>
                      <w:kern w:val="0"/>
                      <w:szCs w:val="21"/>
                      <w:lang w:bidi="ar"/>
                    </w:rPr>
                    <w:t>&lt;0.002</w:t>
                  </w:r>
                </w:p>
              </w:tc>
              <w:tc>
                <w:tcPr>
                  <w:tcW w:w="1214" w:type="dxa"/>
                  <w:vAlign w:val="center"/>
                </w:tcPr>
                <w:p w14:paraId="513E5759" w14:textId="77777777" w:rsidR="00825567" w:rsidRPr="002D0583" w:rsidRDefault="00825567" w:rsidP="00825567">
                  <w:pPr>
                    <w:widowControl/>
                    <w:jc w:val="center"/>
                    <w:textAlignment w:val="center"/>
                    <w:rPr>
                      <w:szCs w:val="21"/>
                    </w:rPr>
                  </w:pPr>
                  <w:r w:rsidRPr="002D0583">
                    <w:rPr>
                      <w:kern w:val="0"/>
                      <w:szCs w:val="21"/>
                      <w:lang w:bidi="ar"/>
                    </w:rPr>
                    <w:t>0.00012</w:t>
                  </w:r>
                </w:p>
              </w:tc>
              <w:tc>
                <w:tcPr>
                  <w:tcW w:w="1214" w:type="dxa"/>
                  <w:vAlign w:val="center"/>
                </w:tcPr>
                <w:p w14:paraId="5FA9D1C3" w14:textId="77777777" w:rsidR="00825567" w:rsidRPr="002D0583" w:rsidRDefault="00825567" w:rsidP="00825567">
                  <w:pPr>
                    <w:widowControl/>
                    <w:jc w:val="center"/>
                    <w:textAlignment w:val="center"/>
                    <w:rPr>
                      <w:szCs w:val="21"/>
                    </w:rPr>
                  </w:pPr>
                  <w:r w:rsidRPr="002D0583">
                    <w:rPr>
                      <w:kern w:val="0"/>
                      <w:szCs w:val="21"/>
                      <w:lang w:bidi="ar"/>
                    </w:rPr>
                    <w:t>0.005</w:t>
                  </w:r>
                </w:p>
              </w:tc>
              <w:tc>
                <w:tcPr>
                  <w:tcW w:w="1218" w:type="dxa"/>
                  <w:vAlign w:val="center"/>
                </w:tcPr>
                <w:p w14:paraId="10E11D47" w14:textId="77777777" w:rsidR="00825567" w:rsidRPr="002D0583" w:rsidRDefault="00825567" w:rsidP="00825567">
                  <w:pPr>
                    <w:widowControl/>
                    <w:jc w:val="center"/>
                    <w:textAlignment w:val="center"/>
                    <w:rPr>
                      <w:szCs w:val="21"/>
                    </w:rPr>
                  </w:pPr>
                  <w:r w:rsidRPr="002D0583">
                    <w:rPr>
                      <w:kern w:val="0"/>
                      <w:szCs w:val="21"/>
                      <w:lang w:bidi="ar"/>
                    </w:rPr>
                    <w:t>0.1</w:t>
                  </w:r>
                </w:p>
              </w:tc>
              <w:tc>
                <w:tcPr>
                  <w:tcW w:w="876" w:type="dxa"/>
                  <w:vAlign w:val="center"/>
                </w:tcPr>
                <w:p w14:paraId="272CF4CD" w14:textId="77777777" w:rsidR="00825567" w:rsidRPr="002D0583" w:rsidRDefault="00825567" w:rsidP="00825567">
                  <w:pPr>
                    <w:adjustRightInd w:val="0"/>
                    <w:snapToGrid w:val="0"/>
                    <w:jc w:val="center"/>
                    <w:rPr>
                      <w:szCs w:val="21"/>
                    </w:rPr>
                  </w:pPr>
                  <w:r w:rsidRPr="002D0583">
                    <w:rPr>
                      <w:sz w:val="24"/>
                    </w:rPr>
                    <w:t>mg/L</w:t>
                  </w:r>
                </w:p>
              </w:tc>
            </w:tr>
            <w:tr w:rsidR="002D0583" w:rsidRPr="002D0583" w14:paraId="243127D1" w14:textId="77777777" w:rsidTr="00210200">
              <w:trPr>
                <w:jc w:val="center"/>
              </w:trPr>
              <w:tc>
                <w:tcPr>
                  <w:tcW w:w="1789" w:type="dxa"/>
                  <w:vAlign w:val="center"/>
                </w:tcPr>
                <w:p w14:paraId="6D7BEA17" w14:textId="77777777" w:rsidR="00825567" w:rsidRPr="002D0583" w:rsidRDefault="00825567" w:rsidP="00825567">
                  <w:pPr>
                    <w:widowControl/>
                    <w:jc w:val="center"/>
                    <w:textAlignment w:val="center"/>
                    <w:rPr>
                      <w:szCs w:val="21"/>
                    </w:rPr>
                  </w:pPr>
                  <w:r w:rsidRPr="002D0583">
                    <w:rPr>
                      <w:kern w:val="0"/>
                      <w:szCs w:val="21"/>
                      <w:lang w:bidi="ar"/>
                    </w:rPr>
                    <w:t>总砷</w:t>
                  </w:r>
                </w:p>
              </w:tc>
              <w:tc>
                <w:tcPr>
                  <w:tcW w:w="1214" w:type="dxa"/>
                  <w:vAlign w:val="center"/>
                </w:tcPr>
                <w:p w14:paraId="45D05C82" w14:textId="77777777" w:rsidR="00825567" w:rsidRPr="002D0583" w:rsidRDefault="00825567" w:rsidP="00825567">
                  <w:pPr>
                    <w:widowControl/>
                    <w:jc w:val="center"/>
                    <w:textAlignment w:val="center"/>
                    <w:rPr>
                      <w:szCs w:val="21"/>
                    </w:rPr>
                  </w:pPr>
                  <w:r w:rsidRPr="002D0583">
                    <w:rPr>
                      <w:kern w:val="0"/>
                      <w:szCs w:val="21"/>
                      <w:lang w:bidi="ar"/>
                    </w:rPr>
                    <w:t>0.0005</w:t>
                  </w:r>
                </w:p>
              </w:tc>
              <w:tc>
                <w:tcPr>
                  <w:tcW w:w="1214" w:type="dxa"/>
                  <w:vAlign w:val="center"/>
                </w:tcPr>
                <w:p w14:paraId="6579C436" w14:textId="77777777" w:rsidR="00825567" w:rsidRPr="002D0583" w:rsidRDefault="00825567" w:rsidP="00825567">
                  <w:pPr>
                    <w:widowControl/>
                    <w:jc w:val="center"/>
                    <w:textAlignment w:val="center"/>
                    <w:rPr>
                      <w:szCs w:val="21"/>
                    </w:rPr>
                  </w:pPr>
                  <w:r w:rsidRPr="002D0583">
                    <w:rPr>
                      <w:kern w:val="0"/>
                      <w:szCs w:val="21"/>
                      <w:lang w:bidi="ar"/>
                    </w:rPr>
                    <w:t>0.0004</w:t>
                  </w:r>
                </w:p>
              </w:tc>
              <w:tc>
                <w:tcPr>
                  <w:tcW w:w="1214" w:type="dxa"/>
                  <w:vAlign w:val="center"/>
                </w:tcPr>
                <w:p w14:paraId="0B69356B" w14:textId="77777777" w:rsidR="00825567" w:rsidRPr="002D0583" w:rsidRDefault="00825567" w:rsidP="00825567">
                  <w:pPr>
                    <w:widowControl/>
                    <w:jc w:val="center"/>
                    <w:textAlignment w:val="center"/>
                    <w:rPr>
                      <w:szCs w:val="21"/>
                    </w:rPr>
                  </w:pPr>
                  <w:r w:rsidRPr="002D0583">
                    <w:rPr>
                      <w:kern w:val="0"/>
                      <w:szCs w:val="21"/>
                      <w:lang w:bidi="ar"/>
                    </w:rPr>
                    <w:t>0.0007</w:t>
                  </w:r>
                </w:p>
              </w:tc>
              <w:tc>
                <w:tcPr>
                  <w:tcW w:w="1214" w:type="dxa"/>
                  <w:vAlign w:val="center"/>
                </w:tcPr>
                <w:p w14:paraId="5E330FA1" w14:textId="77777777" w:rsidR="00825567" w:rsidRPr="002D0583" w:rsidRDefault="00825567" w:rsidP="00825567">
                  <w:pPr>
                    <w:widowControl/>
                    <w:jc w:val="center"/>
                    <w:textAlignment w:val="center"/>
                    <w:rPr>
                      <w:szCs w:val="21"/>
                    </w:rPr>
                  </w:pPr>
                  <w:r w:rsidRPr="002D0583">
                    <w:rPr>
                      <w:kern w:val="0"/>
                      <w:szCs w:val="21"/>
                      <w:lang w:bidi="ar"/>
                    </w:rPr>
                    <w:t>0.0009</w:t>
                  </w:r>
                </w:p>
              </w:tc>
              <w:tc>
                <w:tcPr>
                  <w:tcW w:w="1218" w:type="dxa"/>
                  <w:vAlign w:val="center"/>
                </w:tcPr>
                <w:p w14:paraId="67EB7172" w14:textId="77777777" w:rsidR="00825567" w:rsidRPr="002D0583" w:rsidRDefault="00825567" w:rsidP="00825567">
                  <w:pPr>
                    <w:widowControl/>
                    <w:jc w:val="center"/>
                    <w:textAlignment w:val="center"/>
                    <w:rPr>
                      <w:szCs w:val="21"/>
                    </w:rPr>
                  </w:pPr>
                  <w:r w:rsidRPr="002D0583">
                    <w:rPr>
                      <w:kern w:val="0"/>
                      <w:szCs w:val="21"/>
                      <w:lang w:bidi="ar"/>
                    </w:rPr>
                    <w:t>0.1</w:t>
                  </w:r>
                </w:p>
              </w:tc>
              <w:tc>
                <w:tcPr>
                  <w:tcW w:w="876" w:type="dxa"/>
                  <w:vAlign w:val="center"/>
                </w:tcPr>
                <w:p w14:paraId="4E6C1A13" w14:textId="77777777" w:rsidR="00825567" w:rsidRPr="002D0583" w:rsidRDefault="00825567" w:rsidP="00825567">
                  <w:pPr>
                    <w:adjustRightInd w:val="0"/>
                    <w:snapToGrid w:val="0"/>
                    <w:jc w:val="center"/>
                    <w:rPr>
                      <w:szCs w:val="21"/>
                    </w:rPr>
                  </w:pPr>
                  <w:r w:rsidRPr="002D0583">
                    <w:rPr>
                      <w:sz w:val="24"/>
                    </w:rPr>
                    <w:t>mg/L</w:t>
                  </w:r>
                </w:p>
              </w:tc>
            </w:tr>
          </w:tbl>
          <w:p w14:paraId="5782C522" w14:textId="77777777" w:rsidR="00825567" w:rsidRPr="002D0583" w:rsidRDefault="00825567" w:rsidP="00825567">
            <w:pPr>
              <w:adjustRightInd w:val="0"/>
              <w:snapToGrid w:val="0"/>
              <w:spacing w:line="360" w:lineRule="auto"/>
              <w:ind w:firstLineChars="200" w:firstLine="480"/>
              <w:rPr>
                <w:rFonts w:eastAsiaTheme="minorEastAsia"/>
                <w:sz w:val="24"/>
              </w:rPr>
            </w:pPr>
            <w:r w:rsidRPr="002D0583">
              <w:rPr>
                <w:rFonts w:eastAsiaTheme="minorEastAsia"/>
                <w:sz w:val="24"/>
              </w:rPr>
              <w:t>由上表可知，嘉兴市联合污水处理厂</w:t>
            </w:r>
            <w:r w:rsidRPr="002D0583">
              <w:rPr>
                <w:rFonts w:eastAsiaTheme="minorEastAsia"/>
                <w:sz w:val="24"/>
              </w:rPr>
              <w:t>2019</w:t>
            </w:r>
            <w:r w:rsidRPr="002D0583">
              <w:rPr>
                <w:rFonts w:eastAsiaTheme="minorEastAsia"/>
                <w:sz w:val="24"/>
              </w:rPr>
              <w:t>年尾水排放符合《城镇污水处理厂污染物排放标准》（</w:t>
            </w:r>
            <w:r w:rsidRPr="002D0583">
              <w:rPr>
                <w:rFonts w:eastAsiaTheme="minorEastAsia"/>
                <w:sz w:val="24"/>
              </w:rPr>
              <w:t>GB18918-2002</w:t>
            </w:r>
            <w:r w:rsidRPr="002D0583">
              <w:rPr>
                <w:rFonts w:eastAsiaTheme="minorEastAsia"/>
                <w:sz w:val="24"/>
              </w:rPr>
              <w:t>）一级</w:t>
            </w:r>
            <w:r w:rsidRPr="002D0583">
              <w:rPr>
                <w:rFonts w:eastAsiaTheme="minorEastAsia"/>
                <w:sz w:val="24"/>
              </w:rPr>
              <w:t>A</w:t>
            </w:r>
            <w:r w:rsidRPr="002D0583">
              <w:rPr>
                <w:rFonts w:eastAsiaTheme="minorEastAsia"/>
                <w:sz w:val="24"/>
              </w:rPr>
              <w:t>标准。</w:t>
            </w:r>
          </w:p>
          <w:p w14:paraId="4E0F2837" w14:textId="13BA474C" w:rsidR="00A85C98" w:rsidRPr="002D0583" w:rsidRDefault="00A85C98" w:rsidP="00A85C98">
            <w:pPr>
              <w:pStyle w:val="01"/>
              <w:adjustRightInd w:val="0"/>
              <w:snapToGrid w:val="0"/>
              <w:spacing w:before="0" w:line="360" w:lineRule="auto"/>
              <w:ind w:firstLine="480"/>
              <w:rPr>
                <w:rFonts w:ascii="Times New Roman" w:eastAsiaTheme="minorEastAsia" w:hAnsi="Times New Roman"/>
              </w:rPr>
            </w:pPr>
            <w:r w:rsidRPr="002D0583">
              <w:rPr>
                <w:rFonts w:ascii="Times New Roman" w:eastAsiaTheme="minorEastAsia" w:hAnsi="Times New Roman"/>
              </w:rPr>
              <w:t>本项目</w:t>
            </w:r>
            <w:proofErr w:type="gramStart"/>
            <w:r w:rsidR="004E4630" w:rsidRPr="002D0583">
              <w:rPr>
                <w:rFonts w:ascii="Times New Roman" w:eastAsiaTheme="minorEastAsia" w:hAnsi="Times New Roman" w:hint="eastAsia"/>
              </w:rPr>
              <w:t>不</w:t>
            </w:r>
            <w:proofErr w:type="gramEnd"/>
            <w:r w:rsidR="004E4630" w:rsidRPr="002D0583">
              <w:rPr>
                <w:rFonts w:ascii="Times New Roman" w:eastAsiaTheme="minorEastAsia" w:hAnsi="Times New Roman" w:hint="eastAsia"/>
              </w:rPr>
              <w:t>新增废水，</w:t>
            </w:r>
            <w:r w:rsidR="004E4630" w:rsidRPr="002D0583">
              <w:rPr>
                <w:rFonts w:ascii="Times New Roman" w:eastAsiaTheme="minorEastAsia" w:hAnsi="Times New Roman"/>
              </w:rPr>
              <w:t>根据污水入网</w:t>
            </w:r>
            <w:r w:rsidR="00881DE4" w:rsidRPr="002D0583">
              <w:rPr>
                <w:rFonts w:ascii="Times New Roman" w:eastAsiaTheme="minorEastAsia" w:hAnsi="Times New Roman" w:hint="eastAsia"/>
              </w:rPr>
              <w:t>权证</w:t>
            </w:r>
            <w:r w:rsidR="004E4630" w:rsidRPr="002D0583">
              <w:rPr>
                <w:rFonts w:ascii="Times New Roman" w:eastAsiaTheme="minorEastAsia" w:hAnsi="Times New Roman"/>
              </w:rPr>
              <w:t>（附件</w:t>
            </w:r>
            <w:r w:rsidR="00881DE4" w:rsidRPr="002D0583">
              <w:rPr>
                <w:rFonts w:ascii="Times New Roman" w:eastAsiaTheme="minorEastAsia" w:hAnsi="Times New Roman" w:hint="eastAsia"/>
              </w:rPr>
              <w:t>4</w:t>
            </w:r>
            <w:r w:rsidR="004E4630" w:rsidRPr="002D0583">
              <w:rPr>
                <w:rFonts w:ascii="Times New Roman" w:eastAsiaTheme="minorEastAsia" w:hAnsi="Times New Roman"/>
              </w:rPr>
              <w:t>），</w:t>
            </w:r>
            <w:r w:rsidR="004E4630" w:rsidRPr="002D0583">
              <w:rPr>
                <w:rFonts w:ascii="Times New Roman" w:eastAsiaTheme="minorEastAsia" w:hAnsi="Times New Roman" w:hint="eastAsia"/>
              </w:rPr>
              <w:t>现有</w:t>
            </w:r>
            <w:r w:rsidR="00825567" w:rsidRPr="002D0583">
              <w:rPr>
                <w:rFonts w:ascii="Times New Roman" w:eastAsiaTheme="minorEastAsia" w:hAnsi="Times New Roman"/>
              </w:rPr>
              <w:t>浸透、清洗废水经厂内污水处理站（水解厌氧</w:t>
            </w:r>
            <w:r w:rsidR="00825567" w:rsidRPr="002D0583">
              <w:rPr>
                <w:rFonts w:ascii="Times New Roman" w:eastAsiaTheme="minorEastAsia" w:hAnsi="Times New Roman"/>
              </w:rPr>
              <w:t>+MBR</w:t>
            </w:r>
            <w:r w:rsidR="00825567" w:rsidRPr="002D0583">
              <w:rPr>
                <w:rFonts w:ascii="Times New Roman" w:eastAsiaTheme="minorEastAsia" w:hAnsi="Times New Roman"/>
              </w:rPr>
              <w:t>生化）处理后与经隔油池、化粪池处理后的生活污水</w:t>
            </w:r>
            <w:r w:rsidR="009F1385" w:rsidRPr="002D0583">
              <w:rPr>
                <w:rFonts w:ascii="Times New Roman" w:eastAsiaTheme="minorEastAsia" w:hAnsi="Times New Roman"/>
              </w:rPr>
              <w:t>一起</w:t>
            </w:r>
            <w:r w:rsidRPr="002D0583">
              <w:rPr>
                <w:rFonts w:ascii="Times New Roman" w:eastAsiaTheme="minorEastAsia" w:hAnsi="Times New Roman"/>
              </w:rPr>
              <w:t>达到三级进管标准</w:t>
            </w:r>
            <w:proofErr w:type="gramStart"/>
            <w:r w:rsidRPr="002D0583">
              <w:rPr>
                <w:rFonts w:ascii="Times New Roman" w:eastAsiaTheme="minorEastAsia" w:hAnsi="Times New Roman"/>
              </w:rPr>
              <w:t>后纳管</w:t>
            </w:r>
            <w:proofErr w:type="gramEnd"/>
            <w:r w:rsidRPr="002D0583">
              <w:rPr>
                <w:rFonts w:ascii="Times New Roman" w:eastAsiaTheme="minorEastAsia" w:hAnsi="Times New Roman"/>
              </w:rPr>
              <w:t>，最终经嘉兴市联合污水处理厂统一处理达标后排海。</w:t>
            </w:r>
          </w:p>
          <w:p w14:paraId="3686AD3C" w14:textId="77777777" w:rsidR="008038D0" w:rsidRPr="002D0583" w:rsidRDefault="008038D0">
            <w:pPr>
              <w:adjustRightInd w:val="0"/>
              <w:snapToGrid w:val="0"/>
              <w:spacing w:line="400" w:lineRule="exact"/>
              <w:ind w:firstLineChars="200" w:firstLine="480"/>
              <w:rPr>
                <w:sz w:val="24"/>
              </w:rPr>
            </w:pPr>
          </w:p>
          <w:p w14:paraId="67B095CF" w14:textId="77777777" w:rsidR="008038D0" w:rsidRPr="002D0583" w:rsidRDefault="008038D0">
            <w:pPr>
              <w:adjustRightInd w:val="0"/>
              <w:snapToGrid w:val="0"/>
              <w:spacing w:line="400" w:lineRule="exact"/>
              <w:ind w:firstLineChars="200" w:firstLine="480"/>
              <w:rPr>
                <w:sz w:val="24"/>
              </w:rPr>
            </w:pPr>
          </w:p>
          <w:p w14:paraId="7C701D2F" w14:textId="77777777" w:rsidR="000C2843" w:rsidRPr="002D0583" w:rsidRDefault="000C2843" w:rsidP="000C2843">
            <w:pPr>
              <w:adjustRightInd w:val="0"/>
              <w:snapToGrid w:val="0"/>
              <w:rPr>
                <w:sz w:val="24"/>
              </w:rPr>
            </w:pPr>
          </w:p>
          <w:p w14:paraId="741C7EFE" w14:textId="77777777" w:rsidR="00814009" w:rsidRPr="002D0583" w:rsidRDefault="00814009" w:rsidP="000C2843">
            <w:pPr>
              <w:adjustRightInd w:val="0"/>
              <w:snapToGrid w:val="0"/>
              <w:rPr>
                <w:sz w:val="24"/>
              </w:rPr>
            </w:pPr>
          </w:p>
          <w:p w14:paraId="0440DE46" w14:textId="77777777" w:rsidR="00814009" w:rsidRPr="002D0583" w:rsidRDefault="00814009" w:rsidP="000C2843">
            <w:pPr>
              <w:adjustRightInd w:val="0"/>
              <w:snapToGrid w:val="0"/>
              <w:rPr>
                <w:sz w:val="24"/>
              </w:rPr>
            </w:pPr>
          </w:p>
          <w:p w14:paraId="479BCA9E" w14:textId="77777777" w:rsidR="00814009" w:rsidRPr="002D0583" w:rsidRDefault="00814009" w:rsidP="000C2843">
            <w:pPr>
              <w:adjustRightInd w:val="0"/>
              <w:snapToGrid w:val="0"/>
              <w:rPr>
                <w:sz w:val="24"/>
              </w:rPr>
            </w:pPr>
          </w:p>
          <w:p w14:paraId="3EB8E92A" w14:textId="77777777" w:rsidR="00814009" w:rsidRPr="002D0583" w:rsidRDefault="00814009" w:rsidP="000C2843">
            <w:pPr>
              <w:adjustRightInd w:val="0"/>
              <w:snapToGrid w:val="0"/>
              <w:rPr>
                <w:sz w:val="24"/>
              </w:rPr>
            </w:pPr>
          </w:p>
          <w:p w14:paraId="56D5BAF6" w14:textId="31A60CBA" w:rsidR="00814009" w:rsidRPr="002D0583" w:rsidRDefault="00814009" w:rsidP="00CC56EC">
            <w:pPr>
              <w:adjustRightInd w:val="0"/>
              <w:snapToGrid w:val="0"/>
              <w:spacing w:line="360" w:lineRule="auto"/>
              <w:rPr>
                <w:sz w:val="24"/>
              </w:rPr>
            </w:pPr>
          </w:p>
          <w:p w14:paraId="4A42FF61" w14:textId="77777777" w:rsidR="00210200" w:rsidRPr="002D0583" w:rsidRDefault="00210200" w:rsidP="00CC56EC">
            <w:pPr>
              <w:adjustRightInd w:val="0"/>
              <w:snapToGrid w:val="0"/>
              <w:spacing w:line="360" w:lineRule="auto"/>
              <w:rPr>
                <w:sz w:val="24"/>
              </w:rPr>
            </w:pPr>
          </w:p>
          <w:p w14:paraId="1259CAE5" w14:textId="77777777" w:rsidR="0020248F" w:rsidRPr="002D0583" w:rsidRDefault="0020248F" w:rsidP="00CC56EC">
            <w:pPr>
              <w:adjustRightInd w:val="0"/>
              <w:snapToGrid w:val="0"/>
              <w:spacing w:line="360" w:lineRule="auto"/>
              <w:rPr>
                <w:sz w:val="24"/>
              </w:rPr>
            </w:pPr>
          </w:p>
          <w:p w14:paraId="32A16D21" w14:textId="11375237" w:rsidR="004E4630" w:rsidRPr="002D0583" w:rsidRDefault="004E4630" w:rsidP="00CC56EC">
            <w:pPr>
              <w:adjustRightInd w:val="0"/>
              <w:snapToGrid w:val="0"/>
              <w:spacing w:line="360" w:lineRule="auto"/>
              <w:rPr>
                <w:sz w:val="24"/>
              </w:rPr>
            </w:pPr>
          </w:p>
        </w:tc>
      </w:tr>
    </w:tbl>
    <w:p w14:paraId="56FF9F0C" w14:textId="77777777" w:rsidR="008038D0" w:rsidRPr="002D0583" w:rsidRDefault="008038D0">
      <w:pPr>
        <w:spacing w:line="360" w:lineRule="auto"/>
        <w:outlineLvl w:val="0"/>
        <w:rPr>
          <w:b/>
          <w:bCs/>
          <w:sz w:val="32"/>
          <w:szCs w:val="32"/>
        </w:rPr>
        <w:sectPr w:rsidR="008038D0" w:rsidRPr="002D0583">
          <w:headerReference w:type="default" r:id="rId21"/>
          <w:pgSz w:w="11906" w:h="16838"/>
          <w:pgMar w:top="1588" w:right="1588" w:bottom="1588" w:left="1588" w:header="1134" w:footer="1134" w:gutter="0"/>
          <w:cols w:space="720"/>
          <w:docGrid w:linePitch="312"/>
        </w:sectPr>
      </w:pPr>
      <w:bookmarkStart w:id="14" w:name="_Toc294082155"/>
      <w:bookmarkStart w:id="15" w:name="_Toc303260176"/>
      <w:bookmarkStart w:id="16" w:name="_Toc313019363"/>
      <w:bookmarkStart w:id="17" w:name="_Toc313019462"/>
      <w:bookmarkEnd w:id="9"/>
      <w:bookmarkEnd w:id="10"/>
      <w:bookmarkEnd w:id="11"/>
      <w:bookmarkEnd w:id="12"/>
    </w:p>
    <w:p w14:paraId="2785757D" w14:textId="77777777" w:rsidR="008038D0" w:rsidRPr="002D0583" w:rsidRDefault="008038D0">
      <w:pPr>
        <w:snapToGrid w:val="0"/>
        <w:spacing w:line="360" w:lineRule="auto"/>
        <w:outlineLvl w:val="0"/>
        <w:rPr>
          <w:b/>
          <w:bCs/>
          <w:sz w:val="32"/>
          <w:szCs w:val="32"/>
        </w:rPr>
      </w:pPr>
      <w:bookmarkStart w:id="18" w:name="_Toc9867875"/>
      <w:r w:rsidRPr="002D0583">
        <w:rPr>
          <w:b/>
          <w:bCs/>
          <w:sz w:val="32"/>
          <w:szCs w:val="32"/>
        </w:rPr>
        <w:lastRenderedPageBreak/>
        <w:t>3</w:t>
      </w:r>
      <w:r w:rsidRPr="002D0583">
        <w:rPr>
          <w:b/>
          <w:bCs/>
          <w:sz w:val="32"/>
          <w:szCs w:val="32"/>
        </w:rPr>
        <w:t>、环境质量状况</w:t>
      </w:r>
      <w:bookmarkEnd w:id="1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46"/>
      </w:tblGrid>
      <w:tr w:rsidR="002D0583" w:rsidRPr="002D0583" w14:paraId="71B597F9" w14:textId="77777777" w:rsidTr="00E63C17">
        <w:trPr>
          <w:jc w:val="center"/>
        </w:trPr>
        <w:tc>
          <w:tcPr>
            <w:tcW w:w="8946" w:type="dxa"/>
          </w:tcPr>
          <w:p w14:paraId="45F905FD" w14:textId="77777777" w:rsidR="008038D0" w:rsidRPr="002D0583" w:rsidRDefault="008038D0" w:rsidP="009B67D8">
            <w:pPr>
              <w:adjustRightInd w:val="0"/>
              <w:snapToGrid w:val="0"/>
              <w:spacing w:line="360" w:lineRule="auto"/>
              <w:outlineLvl w:val="1"/>
              <w:rPr>
                <w:b/>
                <w:sz w:val="28"/>
                <w:szCs w:val="28"/>
              </w:rPr>
            </w:pPr>
            <w:r w:rsidRPr="002D0583">
              <w:rPr>
                <w:b/>
                <w:sz w:val="28"/>
                <w:szCs w:val="28"/>
              </w:rPr>
              <w:t>3.1</w:t>
            </w:r>
            <w:r w:rsidRPr="002D0583">
              <w:rPr>
                <w:b/>
                <w:sz w:val="28"/>
                <w:szCs w:val="28"/>
              </w:rPr>
              <w:t>建设项目所在地区域环境质量现状及主要环境问题</w:t>
            </w:r>
          </w:p>
          <w:p w14:paraId="7D67A2FB" w14:textId="77777777" w:rsidR="008038D0" w:rsidRPr="002D0583" w:rsidRDefault="008038D0" w:rsidP="009B67D8">
            <w:pPr>
              <w:adjustRightInd w:val="0"/>
              <w:snapToGrid w:val="0"/>
              <w:spacing w:line="360" w:lineRule="auto"/>
              <w:outlineLvl w:val="2"/>
              <w:rPr>
                <w:b/>
                <w:sz w:val="24"/>
              </w:rPr>
            </w:pPr>
            <w:r w:rsidRPr="002D0583">
              <w:rPr>
                <w:b/>
                <w:sz w:val="24"/>
              </w:rPr>
              <w:t>3.1.1</w:t>
            </w:r>
            <w:r w:rsidR="00643640" w:rsidRPr="002D0583">
              <w:rPr>
                <w:rFonts w:hint="eastAsia"/>
                <w:b/>
                <w:sz w:val="24"/>
              </w:rPr>
              <w:t>地表</w:t>
            </w:r>
            <w:r w:rsidR="00C76E1D" w:rsidRPr="002D0583">
              <w:rPr>
                <w:rFonts w:hint="eastAsia"/>
                <w:b/>
                <w:sz w:val="24"/>
              </w:rPr>
              <w:t>水环境</w:t>
            </w:r>
            <w:r w:rsidRPr="002D0583">
              <w:rPr>
                <w:b/>
                <w:sz w:val="24"/>
              </w:rPr>
              <w:t>质量现状</w:t>
            </w:r>
          </w:p>
          <w:p w14:paraId="0BE482DA" w14:textId="77777777" w:rsidR="00C76E1D" w:rsidRPr="002D0583" w:rsidRDefault="00C76E1D" w:rsidP="009B67D8">
            <w:pPr>
              <w:adjustRightInd w:val="0"/>
              <w:snapToGrid w:val="0"/>
              <w:spacing w:line="360" w:lineRule="auto"/>
              <w:ind w:firstLineChars="200" w:firstLine="480"/>
              <w:rPr>
                <w:sz w:val="24"/>
              </w:rPr>
            </w:pPr>
            <w:r w:rsidRPr="002D0583">
              <w:rPr>
                <w:rFonts w:hint="eastAsia"/>
                <w:sz w:val="24"/>
              </w:rPr>
              <w:t>1</w:t>
            </w:r>
            <w:r w:rsidR="00674C89" w:rsidRPr="002D0583">
              <w:rPr>
                <w:rFonts w:hint="eastAsia"/>
                <w:sz w:val="24"/>
              </w:rPr>
              <w:t>、嘉兴</w:t>
            </w:r>
            <w:r w:rsidRPr="002D0583">
              <w:rPr>
                <w:rFonts w:hint="eastAsia"/>
                <w:sz w:val="24"/>
              </w:rPr>
              <w:t>市环境状况公报数据（</w:t>
            </w:r>
            <w:r w:rsidRPr="002D0583">
              <w:rPr>
                <w:rFonts w:hint="eastAsia"/>
                <w:sz w:val="24"/>
              </w:rPr>
              <w:t>2018</w:t>
            </w:r>
            <w:r w:rsidRPr="002D0583">
              <w:rPr>
                <w:rFonts w:hint="eastAsia"/>
                <w:sz w:val="24"/>
              </w:rPr>
              <w:t>年）</w:t>
            </w:r>
          </w:p>
          <w:p w14:paraId="587CAED9" w14:textId="77777777" w:rsidR="00C76E1D" w:rsidRPr="002D0583" w:rsidRDefault="00674C89" w:rsidP="009B67D8">
            <w:pPr>
              <w:adjustRightInd w:val="0"/>
              <w:snapToGrid w:val="0"/>
              <w:spacing w:line="360" w:lineRule="auto"/>
              <w:ind w:firstLineChars="200" w:firstLine="480"/>
              <w:rPr>
                <w:sz w:val="24"/>
              </w:rPr>
            </w:pPr>
            <w:r w:rsidRPr="002D0583">
              <w:rPr>
                <w:rFonts w:hint="eastAsia"/>
                <w:sz w:val="24"/>
              </w:rPr>
              <w:t>全市地表水监测断面水质的主要超标项目有溶解氧、高锰酸盐指数、五日生化需氧量、氨氮、石油类、总磷和化学需氧量。</w:t>
            </w:r>
            <w:r w:rsidRPr="002D0583">
              <w:rPr>
                <w:rFonts w:hint="eastAsia"/>
                <w:sz w:val="24"/>
              </w:rPr>
              <w:t>73</w:t>
            </w:r>
            <w:r w:rsidRPr="002D0583">
              <w:rPr>
                <w:rFonts w:hint="eastAsia"/>
                <w:sz w:val="24"/>
              </w:rPr>
              <w:t>个市控以上地表水监测断面中，Ⅱ类</w:t>
            </w:r>
            <w:r w:rsidRPr="002D0583">
              <w:rPr>
                <w:rFonts w:hint="eastAsia"/>
                <w:sz w:val="24"/>
              </w:rPr>
              <w:t>1</w:t>
            </w:r>
            <w:r w:rsidRPr="002D0583">
              <w:rPr>
                <w:rFonts w:hint="eastAsia"/>
                <w:sz w:val="24"/>
              </w:rPr>
              <w:t>个，Ⅲ类</w:t>
            </w:r>
            <w:r w:rsidRPr="002D0583">
              <w:rPr>
                <w:rFonts w:hint="eastAsia"/>
                <w:sz w:val="24"/>
              </w:rPr>
              <w:t>29</w:t>
            </w:r>
            <w:r w:rsidRPr="002D0583">
              <w:rPr>
                <w:rFonts w:hint="eastAsia"/>
                <w:sz w:val="24"/>
              </w:rPr>
              <w:t>个，</w:t>
            </w:r>
            <w:r w:rsidRPr="002D0583">
              <w:rPr>
                <w:rFonts w:hint="eastAsia"/>
                <w:sz w:val="24"/>
              </w:rPr>
              <w:t>IV</w:t>
            </w:r>
            <w:r w:rsidRPr="002D0583">
              <w:rPr>
                <w:rFonts w:hint="eastAsia"/>
                <w:sz w:val="24"/>
              </w:rPr>
              <w:t>类</w:t>
            </w:r>
            <w:r w:rsidRPr="002D0583">
              <w:rPr>
                <w:rFonts w:hint="eastAsia"/>
                <w:sz w:val="24"/>
              </w:rPr>
              <w:t>41</w:t>
            </w:r>
            <w:r w:rsidRPr="002D0583">
              <w:rPr>
                <w:rFonts w:hint="eastAsia"/>
                <w:sz w:val="24"/>
              </w:rPr>
              <w:t>个、</w:t>
            </w:r>
            <w:r w:rsidRPr="002D0583">
              <w:rPr>
                <w:rFonts w:hint="eastAsia"/>
                <w:sz w:val="24"/>
              </w:rPr>
              <w:t>V</w:t>
            </w:r>
            <w:r w:rsidRPr="002D0583">
              <w:rPr>
                <w:rFonts w:hint="eastAsia"/>
                <w:sz w:val="24"/>
              </w:rPr>
              <w:t>类</w:t>
            </w:r>
            <w:r w:rsidRPr="002D0583">
              <w:rPr>
                <w:rFonts w:hint="eastAsia"/>
                <w:sz w:val="24"/>
              </w:rPr>
              <w:t>2</w:t>
            </w:r>
            <w:r w:rsidRPr="002D0583">
              <w:rPr>
                <w:rFonts w:hint="eastAsia"/>
                <w:sz w:val="24"/>
              </w:rPr>
              <w:t>个，分别占</w:t>
            </w:r>
            <w:r w:rsidRPr="002D0583">
              <w:rPr>
                <w:rFonts w:hint="eastAsia"/>
                <w:sz w:val="24"/>
              </w:rPr>
              <w:t>1.4%</w:t>
            </w:r>
            <w:r w:rsidRPr="002D0583">
              <w:rPr>
                <w:rFonts w:hint="eastAsia"/>
                <w:sz w:val="24"/>
              </w:rPr>
              <w:t>、</w:t>
            </w:r>
            <w:r w:rsidRPr="002D0583">
              <w:rPr>
                <w:rFonts w:hint="eastAsia"/>
                <w:sz w:val="24"/>
              </w:rPr>
              <w:t>39.7%</w:t>
            </w:r>
            <w:r w:rsidRPr="002D0583">
              <w:rPr>
                <w:rFonts w:hint="eastAsia"/>
                <w:sz w:val="24"/>
              </w:rPr>
              <w:t>、</w:t>
            </w:r>
            <w:r w:rsidRPr="002D0583">
              <w:rPr>
                <w:rFonts w:hint="eastAsia"/>
                <w:sz w:val="24"/>
              </w:rPr>
              <w:t>56.2%</w:t>
            </w:r>
            <w:r w:rsidRPr="002D0583">
              <w:rPr>
                <w:rFonts w:hint="eastAsia"/>
                <w:sz w:val="24"/>
              </w:rPr>
              <w:t>和</w:t>
            </w:r>
            <w:r w:rsidRPr="002D0583">
              <w:rPr>
                <w:rFonts w:hint="eastAsia"/>
                <w:sz w:val="24"/>
              </w:rPr>
              <w:t>2.7%</w:t>
            </w:r>
            <w:r w:rsidRPr="002D0583">
              <w:rPr>
                <w:rFonts w:hint="eastAsia"/>
                <w:sz w:val="24"/>
              </w:rPr>
              <w:t>。与</w:t>
            </w:r>
            <w:r w:rsidRPr="002D0583">
              <w:rPr>
                <w:rFonts w:hint="eastAsia"/>
                <w:sz w:val="24"/>
              </w:rPr>
              <w:t>2017</w:t>
            </w:r>
            <w:r w:rsidRPr="002D0583">
              <w:rPr>
                <w:rFonts w:hint="eastAsia"/>
                <w:sz w:val="24"/>
              </w:rPr>
              <w:t>年相比，Ⅲ类及以上水质断面上升了</w:t>
            </w:r>
            <w:r w:rsidRPr="002D0583">
              <w:rPr>
                <w:rFonts w:hint="eastAsia"/>
                <w:sz w:val="24"/>
              </w:rPr>
              <w:t>2.7</w:t>
            </w:r>
            <w:r w:rsidRPr="002D0583">
              <w:rPr>
                <w:rFonts w:hint="eastAsia"/>
                <w:sz w:val="24"/>
              </w:rPr>
              <w:t>个百分点，</w:t>
            </w:r>
            <w:r w:rsidRPr="002D0583">
              <w:rPr>
                <w:rFonts w:hint="eastAsia"/>
                <w:sz w:val="24"/>
              </w:rPr>
              <w:t>IV</w:t>
            </w:r>
            <w:r w:rsidRPr="002D0583">
              <w:rPr>
                <w:rFonts w:hint="eastAsia"/>
                <w:sz w:val="24"/>
              </w:rPr>
              <w:t>类下降了</w:t>
            </w:r>
            <w:r w:rsidRPr="002D0583">
              <w:rPr>
                <w:rFonts w:hint="eastAsia"/>
                <w:sz w:val="24"/>
              </w:rPr>
              <w:t>2.7</w:t>
            </w:r>
            <w:r w:rsidRPr="002D0583">
              <w:rPr>
                <w:rFonts w:hint="eastAsia"/>
                <w:sz w:val="24"/>
              </w:rPr>
              <w:t>个百分点，</w:t>
            </w:r>
            <w:r w:rsidRPr="002D0583">
              <w:rPr>
                <w:rFonts w:hint="eastAsia"/>
                <w:sz w:val="24"/>
              </w:rPr>
              <w:t>V</w:t>
            </w:r>
            <w:r w:rsidRPr="002D0583">
              <w:rPr>
                <w:rFonts w:hint="eastAsia"/>
                <w:sz w:val="24"/>
              </w:rPr>
              <w:t>类断面占比无变化。</w:t>
            </w:r>
            <w:r w:rsidRPr="002D0583">
              <w:rPr>
                <w:rFonts w:hint="eastAsia"/>
                <w:sz w:val="24"/>
              </w:rPr>
              <w:t>73</w:t>
            </w:r>
            <w:r w:rsidRPr="002D0583">
              <w:rPr>
                <w:rFonts w:hint="eastAsia"/>
                <w:sz w:val="24"/>
              </w:rPr>
              <w:t>个断面高锰酸盐指数、氨氮和总磷等主要污染物平均浓度分别为</w:t>
            </w:r>
            <w:r w:rsidRPr="002D0583">
              <w:rPr>
                <w:rFonts w:hint="eastAsia"/>
                <w:sz w:val="24"/>
              </w:rPr>
              <w:t>5.0mg/L</w:t>
            </w:r>
            <w:r w:rsidRPr="002D0583">
              <w:rPr>
                <w:rFonts w:hint="eastAsia"/>
                <w:sz w:val="24"/>
              </w:rPr>
              <w:t>、</w:t>
            </w:r>
            <w:r w:rsidRPr="002D0583">
              <w:rPr>
                <w:rFonts w:hint="eastAsia"/>
                <w:sz w:val="24"/>
              </w:rPr>
              <w:t>0.68mg/L</w:t>
            </w:r>
            <w:r w:rsidRPr="002D0583">
              <w:rPr>
                <w:rFonts w:hint="eastAsia"/>
                <w:sz w:val="24"/>
              </w:rPr>
              <w:t>和</w:t>
            </w:r>
            <w:r w:rsidRPr="002D0583">
              <w:rPr>
                <w:rFonts w:hint="eastAsia"/>
                <w:sz w:val="24"/>
              </w:rPr>
              <w:t>0.175mg/L</w:t>
            </w:r>
            <w:r w:rsidRPr="002D0583">
              <w:rPr>
                <w:rFonts w:hint="eastAsia"/>
                <w:sz w:val="24"/>
              </w:rPr>
              <w:t>，与去年相比，高猛酸盐指数年均浓度降低了</w:t>
            </w:r>
            <w:r w:rsidRPr="002D0583">
              <w:rPr>
                <w:rFonts w:hint="eastAsia"/>
                <w:sz w:val="24"/>
              </w:rPr>
              <w:t>2.0%</w:t>
            </w:r>
            <w:r w:rsidRPr="002D0583">
              <w:rPr>
                <w:rFonts w:hint="eastAsia"/>
                <w:sz w:val="24"/>
              </w:rPr>
              <w:t>，氨氮和总磷年均浓度分别上升了</w:t>
            </w:r>
            <w:r w:rsidRPr="002D0583">
              <w:rPr>
                <w:rFonts w:hint="eastAsia"/>
                <w:sz w:val="24"/>
              </w:rPr>
              <w:t>7.9%</w:t>
            </w:r>
            <w:r w:rsidRPr="002D0583">
              <w:rPr>
                <w:rFonts w:hint="eastAsia"/>
                <w:sz w:val="24"/>
              </w:rPr>
              <w:t>和</w:t>
            </w:r>
            <w:r w:rsidRPr="002D0583">
              <w:rPr>
                <w:rFonts w:hint="eastAsia"/>
                <w:sz w:val="24"/>
              </w:rPr>
              <w:t>1.7%</w:t>
            </w:r>
            <w:r w:rsidR="00C76E1D" w:rsidRPr="002D0583">
              <w:rPr>
                <w:rFonts w:hint="eastAsia"/>
                <w:sz w:val="24"/>
              </w:rPr>
              <w:t>。</w:t>
            </w:r>
          </w:p>
          <w:p w14:paraId="424CA9E0" w14:textId="77777777" w:rsidR="00C76E1D" w:rsidRPr="002D0583" w:rsidRDefault="00C76E1D" w:rsidP="009B67D8">
            <w:pPr>
              <w:adjustRightInd w:val="0"/>
              <w:snapToGrid w:val="0"/>
              <w:spacing w:line="360" w:lineRule="auto"/>
              <w:ind w:firstLineChars="200" w:firstLine="480"/>
              <w:rPr>
                <w:sz w:val="24"/>
              </w:rPr>
            </w:pPr>
            <w:r w:rsidRPr="002D0583">
              <w:rPr>
                <w:rFonts w:hint="eastAsia"/>
                <w:sz w:val="24"/>
              </w:rPr>
              <w:t>2</w:t>
            </w:r>
            <w:r w:rsidRPr="002D0583">
              <w:rPr>
                <w:rFonts w:hint="eastAsia"/>
                <w:sz w:val="24"/>
              </w:rPr>
              <w:t>、所在区域水质现状监测</w:t>
            </w:r>
          </w:p>
          <w:p w14:paraId="121DD78F" w14:textId="48924F41" w:rsidR="00493D30" w:rsidRPr="002D0583" w:rsidRDefault="00493D30" w:rsidP="007231E6">
            <w:pPr>
              <w:adjustRightInd w:val="0"/>
              <w:snapToGrid w:val="0"/>
              <w:spacing w:line="360" w:lineRule="auto"/>
              <w:ind w:firstLineChars="200" w:firstLine="480"/>
              <w:rPr>
                <w:sz w:val="24"/>
              </w:rPr>
            </w:pPr>
            <w:r w:rsidRPr="002D0583">
              <w:rPr>
                <w:rFonts w:hint="eastAsia"/>
                <w:sz w:val="24"/>
              </w:rPr>
              <w:t>根据《浙江省水功能区水环境功能区划分方案》（</w:t>
            </w:r>
            <w:r w:rsidRPr="002D0583">
              <w:rPr>
                <w:rFonts w:hint="eastAsia"/>
                <w:sz w:val="24"/>
              </w:rPr>
              <w:t>2015</w:t>
            </w:r>
            <w:r w:rsidRPr="002D0583">
              <w:rPr>
                <w:rFonts w:hint="eastAsia"/>
                <w:sz w:val="24"/>
              </w:rPr>
              <w:t>年），本项目附近河流为</w:t>
            </w:r>
            <w:r w:rsidR="00307773" w:rsidRPr="002D0583">
              <w:rPr>
                <w:rFonts w:hint="eastAsia"/>
                <w:sz w:val="24"/>
              </w:rPr>
              <w:t>新</w:t>
            </w:r>
            <w:proofErr w:type="gramStart"/>
            <w:r w:rsidR="00307773" w:rsidRPr="002D0583">
              <w:rPr>
                <w:rFonts w:hint="eastAsia"/>
                <w:sz w:val="24"/>
              </w:rPr>
              <w:t>塍塘</w:t>
            </w:r>
            <w:r w:rsidRPr="002D0583">
              <w:rPr>
                <w:rFonts w:hint="eastAsia"/>
                <w:sz w:val="24"/>
              </w:rPr>
              <w:t>及其</w:t>
            </w:r>
            <w:proofErr w:type="gramEnd"/>
            <w:r w:rsidRPr="002D0583">
              <w:rPr>
                <w:rFonts w:hint="eastAsia"/>
                <w:sz w:val="24"/>
              </w:rPr>
              <w:t>支流，</w:t>
            </w:r>
            <w:r w:rsidR="00DC7A79" w:rsidRPr="002D0583">
              <w:rPr>
                <w:rFonts w:hint="eastAsia"/>
                <w:sz w:val="24"/>
              </w:rPr>
              <w:t>根据</w:t>
            </w:r>
            <w:r w:rsidR="00DC7A79" w:rsidRPr="002D0583">
              <w:rPr>
                <w:sz w:val="24"/>
              </w:rPr>
              <w:t>浙政</w:t>
            </w:r>
            <w:r w:rsidR="00DC7A79" w:rsidRPr="002D0583">
              <w:rPr>
                <w:rFonts w:hint="eastAsia"/>
                <w:sz w:val="24"/>
              </w:rPr>
              <w:t>函</w:t>
            </w:r>
            <w:r w:rsidR="00DC7A79" w:rsidRPr="002D0583">
              <w:rPr>
                <w:sz w:val="24"/>
              </w:rPr>
              <w:t>[20</w:t>
            </w:r>
            <w:r w:rsidR="00DC7A79" w:rsidRPr="002D0583">
              <w:rPr>
                <w:rFonts w:hint="eastAsia"/>
                <w:sz w:val="24"/>
              </w:rPr>
              <w:t>1</w:t>
            </w:r>
            <w:r w:rsidR="00DC7A79" w:rsidRPr="002D0583">
              <w:rPr>
                <w:sz w:val="24"/>
              </w:rPr>
              <w:t>5]</w:t>
            </w:r>
            <w:r w:rsidR="00DC7A79" w:rsidRPr="002D0583">
              <w:rPr>
                <w:rFonts w:hint="eastAsia"/>
                <w:sz w:val="24"/>
              </w:rPr>
              <w:t>71</w:t>
            </w:r>
            <w:r w:rsidR="00DC7A79" w:rsidRPr="002D0583">
              <w:rPr>
                <w:sz w:val="24"/>
              </w:rPr>
              <w:t>号《浙江省水功能区水环境功能区划分方案</w:t>
            </w:r>
            <w:r w:rsidR="00DC7A79" w:rsidRPr="002D0583">
              <w:rPr>
                <w:rFonts w:hint="eastAsia"/>
                <w:sz w:val="24"/>
              </w:rPr>
              <w:t>（</w:t>
            </w:r>
            <w:r w:rsidR="00DC7A79" w:rsidRPr="002D0583">
              <w:rPr>
                <w:rFonts w:hint="eastAsia"/>
                <w:sz w:val="24"/>
              </w:rPr>
              <w:t>2015</w:t>
            </w:r>
            <w:r w:rsidR="00DC7A79" w:rsidRPr="002D0583">
              <w:rPr>
                <w:rFonts w:hint="eastAsia"/>
                <w:sz w:val="24"/>
              </w:rPr>
              <w:t>）</w:t>
            </w:r>
            <w:r w:rsidR="00DC7A79" w:rsidRPr="002D0583">
              <w:rPr>
                <w:sz w:val="24"/>
              </w:rPr>
              <w:t>》，项目选址区域执行《地表水环境质量标准》</w:t>
            </w:r>
            <w:r w:rsidR="00DC7A79" w:rsidRPr="002D0583">
              <w:rPr>
                <w:sz w:val="24"/>
              </w:rPr>
              <w:t>(GB3838-2002)</w:t>
            </w:r>
            <w:r w:rsidR="00DC7A79" w:rsidRPr="002D0583">
              <w:rPr>
                <w:rFonts w:ascii="宋体" w:hAnsi="宋体" w:cs="宋体" w:hint="eastAsia"/>
                <w:sz w:val="24"/>
              </w:rPr>
              <w:t>Ⅲ</w:t>
            </w:r>
            <w:r w:rsidR="00DC7A79" w:rsidRPr="002D0583">
              <w:rPr>
                <w:sz w:val="24"/>
              </w:rPr>
              <w:t>类</w:t>
            </w:r>
            <w:r w:rsidR="00DC7A79" w:rsidRPr="002D0583">
              <w:rPr>
                <w:rFonts w:hint="eastAsia"/>
                <w:sz w:val="24"/>
              </w:rPr>
              <w:t>，收集了</w:t>
            </w:r>
            <w:r w:rsidR="00307773" w:rsidRPr="002D0583">
              <w:rPr>
                <w:rFonts w:hint="eastAsia"/>
                <w:sz w:val="24"/>
              </w:rPr>
              <w:t>新</w:t>
            </w:r>
            <w:proofErr w:type="gramStart"/>
            <w:r w:rsidR="00307773" w:rsidRPr="002D0583">
              <w:rPr>
                <w:rFonts w:hint="eastAsia"/>
                <w:sz w:val="24"/>
              </w:rPr>
              <w:t>塍塘乍嘉苏</w:t>
            </w:r>
            <w:proofErr w:type="gramEnd"/>
            <w:r w:rsidR="00307773" w:rsidRPr="002D0583">
              <w:rPr>
                <w:rFonts w:hint="eastAsia"/>
                <w:sz w:val="24"/>
              </w:rPr>
              <w:t>高速断面</w:t>
            </w:r>
            <w:r w:rsidR="009B67D8" w:rsidRPr="002D0583">
              <w:rPr>
                <w:rFonts w:hint="eastAsia"/>
                <w:sz w:val="24"/>
              </w:rPr>
              <w:t>监测资料</w:t>
            </w:r>
            <w:r w:rsidR="007231E6" w:rsidRPr="002D0583">
              <w:rPr>
                <w:rFonts w:hint="eastAsia"/>
                <w:sz w:val="24"/>
              </w:rPr>
              <w:t>进行评价</w:t>
            </w:r>
            <w:r w:rsidR="009B67D8" w:rsidRPr="002D0583">
              <w:rPr>
                <w:rFonts w:hint="eastAsia"/>
                <w:sz w:val="24"/>
              </w:rPr>
              <w:t>。断面位于本项目的东北侧，约</w:t>
            </w:r>
            <w:r w:rsidR="009F1385" w:rsidRPr="002D0583">
              <w:rPr>
                <w:rFonts w:hint="eastAsia"/>
                <w:sz w:val="24"/>
              </w:rPr>
              <w:t>980</w:t>
            </w:r>
            <w:r w:rsidR="009B67D8" w:rsidRPr="002D0583">
              <w:rPr>
                <w:rFonts w:hint="eastAsia"/>
                <w:sz w:val="24"/>
              </w:rPr>
              <w:t>m</w:t>
            </w:r>
            <w:r w:rsidR="009B67D8" w:rsidRPr="002D0583">
              <w:rPr>
                <w:rFonts w:hint="eastAsia"/>
                <w:sz w:val="24"/>
              </w:rPr>
              <w:t>，在同一水环境功能区内。</w:t>
            </w:r>
            <w:r w:rsidR="007231E6" w:rsidRPr="002D0583">
              <w:rPr>
                <w:rFonts w:hint="eastAsia"/>
                <w:sz w:val="24"/>
              </w:rPr>
              <w:t>监测时间及频率：</w:t>
            </w:r>
            <w:r w:rsidR="007231E6" w:rsidRPr="002D0583">
              <w:rPr>
                <w:rFonts w:hint="eastAsia"/>
                <w:sz w:val="24"/>
              </w:rPr>
              <w:t>2018</w:t>
            </w:r>
            <w:r w:rsidR="007231E6" w:rsidRPr="002D0583">
              <w:rPr>
                <w:rFonts w:hint="eastAsia"/>
                <w:sz w:val="24"/>
              </w:rPr>
              <w:t>年</w:t>
            </w:r>
            <w:r w:rsidR="007231E6" w:rsidRPr="002D0583">
              <w:rPr>
                <w:rFonts w:hint="eastAsia"/>
                <w:sz w:val="24"/>
              </w:rPr>
              <w:t>8</w:t>
            </w:r>
            <w:r w:rsidR="007231E6" w:rsidRPr="002D0583">
              <w:rPr>
                <w:rFonts w:hint="eastAsia"/>
                <w:sz w:val="24"/>
              </w:rPr>
              <w:t>月</w:t>
            </w:r>
            <w:r w:rsidR="007231E6" w:rsidRPr="002D0583">
              <w:rPr>
                <w:rFonts w:hint="eastAsia"/>
                <w:sz w:val="24"/>
              </w:rPr>
              <w:t>21</w:t>
            </w:r>
            <w:r w:rsidR="007231E6" w:rsidRPr="002D0583">
              <w:rPr>
                <w:rFonts w:hint="eastAsia"/>
                <w:sz w:val="24"/>
              </w:rPr>
              <w:t>日</w:t>
            </w:r>
            <w:r w:rsidR="00CC56EC" w:rsidRPr="002D0583">
              <w:rPr>
                <w:rFonts w:hint="eastAsia"/>
                <w:sz w:val="24"/>
              </w:rPr>
              <w:t>~</w:t>
            </w:r>
            <w:r w:rsidR="007231E6" w:rsidRPr="002D0583">
              <w:rPr>
                <w:rFonts w:hint="eastAsia"/>
                <w:sz w:val="24"/>
              </w:rPr>
              <w:t>2018</w:t>
            </w:r>
            <w:r w:rsidR="007231E6" w:rsidRPr="002D0583">
              <w:rPr>
                <w:rFonts w:hint="eastAsia"/>
                <w:sz w:val="24"/>
              </w:rPr>
              <w:t>年</w:t>
            </w:r>
            <w:r w:rsidR="007231E6" w:rsidRPr="002D0583">
              <w:rPr>
                <w:rFonts w:hint="eastAsia"/>
                <w:sz w:val="24"/>
              </w:rPr>
              <w:t>8</w:t>
            </w:r>
            <w:r w:rsidR="007231E6" w:rsidRPr="002D0583">
              <w:rPr>
                <w:rFonts w:hint="eastAsia"/>
                <w:sz w:val="24"/>
              </w:rPr>
              <w:t>月</w:t>
            </w:r>
            <w:r w:rsidR="007231E6" w:rsidRPr="002D0583">
              <w:rPr>
                <w:rFonts w:hint="eastAsia"/>
                <w:sz w:val="24"/>
              </w:rPr>
              <w:t>22</w:t>
            </w:r>
            <w:r w:rsidR="007231E6" w:rsidRPr="002D0583">
              <w:rPr>
                <w:rFonts w:hint="eastAsia"/>
                <w:sz w:val="24"/>
              </w:rPr>
              <w:t>日，监测</w:t>
            </w:r>
            <w:r w:rsidR="007231E6" w:rsidRPr="002D0583">
              <w:rPr>
                <w:rFonts w:hint="eastAsia"/>
                <w:sz w:val="24"/>
              </w:rPr>
              <w:t>2</w:t>
            </w:r>
            <w:r w:rsidR="007231E6" w:rsidRPr="002D0583">
              <w:rPr>
                <w:rFonts w:hint="eastAsia"/>
                <w:sz w:val="24"/>
              </w:rPr>
              <w:t>天，每天一次。</w:t>
            </w:r>
            <w:r w:rsidR="009B67D8" w:rsidRPr="002D0583">
              <w:rPr>
                <w:rFonts w:hint="eastAsia"/>
                <w:sz w:val="24"/>
              </w:rPr>
              <w:t>地表水监测点</w:t>
            </w:r>
            <w:proofErr w:type="gramStart"/>
            <w:r w:rsidR="009B67D8" w:rsidRPr="002D0583">
              <w:rPr>
                <w:rFonts w:hint="eastAsia"/>
                <w:sz w:val="24"/>
              </w:rPr>
              <w:t>位图见</w:t>
            </w:r>
            <w:proofErr w:type="gramEnd"/>
            <w:r w:rsidR="009B67D8" w:rsidRPr="002D0583">
              <w:rPr>
                <w:rFonts w:hint="eastAsia"/>
                <w:sz w:val="24"/>
              </w:rPr>
              <w:t>附图</w:t>
            </w:r>
            <w:r w:rsidR="00CC56EC" w:rsidRPr="002D0583">
              <w:rPr>
                <w:rFonts w:hint="eastAsia"/>
                <w:sz w:val="24"/>
              </w:rPr>
              <w:t>6</w:t>
            </w:r>
            <w:r w:rsidR="009B67D8" w:rsidRPr="002D0583">
              <w:rPr>
                <w:rFonts w:hint="eastAsia"/>
                <w:sz w:val="24"/>
              </w:rPr>
              <w:t>。</w:t>
            </w:r>
            <w:r w:rsidRPr="002D0583">
              <w:rPr>
                <w:rFonts w:hint="eastAsia"/>
                <w:sz w:val="24"/>
              </w:rPr>
              <w:t>具体</w:t>
            </w:r>
            <w:r w:rsidR="009B67D8" w:rsidRPr="002D0583">
              <w:rPr>
                <w:rFonts w:hint="eastAsia"/>
                <w:sz w:val="24"/>
              </w:rPr>
              <w:t>监测结果</w:t>
            </w:r>
            <w:r w:rsidRPr="002D0583">
              <w:rPr>
                <w:rFonts w:hint="eastAsia"/>
                <w:sz w:val="24"/>
              </w:rPr>
              <w:t>见表</w:t>
            </w:r>
            <w:r w:rsidRPr="002D0583">
              <w:rPr>
                <w:rFonts w:hint="eastAsia"/>
                <w:sz w:val="24"/>
              </w:rPr>
              <w:t>3-1</w:t>
            </w:r>
            <w:r w:rsidRPr="002D0583">
              <w:rPr>
                <w:rFonts w:hint="eastAsia"/>
                <w:sz w:val="24"/>
              </w:rPr>
              <w:t>。</w:t>
            </w:r>
          </w:p>
          <w:p w14:paraId="1DE352FB" w14:textId="77777777" w:rsidR="00493D30" w:rsidRPr="002D0583" w:rsidRDefault="00493D30" w:rsidP="00A618AC">
            <w:pPr>
              <w:adjustRightInd w:val="0"/>
              <w:snapToGrid w:val="0"/>
              <w:jc w:val="center"/>
              <w:rPr>
                <w:b/>
              </w:rPr>
            </w:pPr>
            <w:r w:rsidRPr="002D0583">
              <w:rPr>
                <w:rFonts w:hAnsi="宋体"/>
                <w:b/>
              </w:rPr>
              <w:t>表</w:t>
            </w:r>
            <w:r w:rsidRPr="002D0583">
              <w:rPr>
                <w:b/>
              </w:rPr>
              <w:t>3-</w:t>
            </w:r>
            <w:r w:rsidRPr="002D0583">
              <w:rPr>
                <w:rFonts w:hint="eastAsia"/>
                <w:b/>
              </w:rPr>
              <w:t>1</w:t>
            </w:r>
            <w:r w:rsidRPr="002D0583">
              <w:rPr>
                <w:b/>
              </w:rPr>
              <w:t xml:space="preserve">  </w:t>
            </w:r>
            <w:r w:rsidRPr="002D0583">
              <w:rPr>
                <w:rFonts w:hint="eastAsia"/>
                <w:b/>
              </w:rPr>
              <w:t xml:space="preserve"> </w:t>
            </w:r>
            <w:r w:rsidR="007231E6" w:rsidRPr="002D0583">
              <w:rPr>
                <w:rFonts w:hint="eastAsia"/>
                <w:b/>
              </w:rPr>
              <w:t>新</w:t>
            </w:r>
            <w:proofErr w:type="gramStart"/>
            <w:r w:rsidR="007231E6" w:rsidRPr="002D0583">
              <w:rPr>
                <w:rFonts w:hint="eastAsia"/>
                <w:b/>
              </w:rPr>
              <w:t>塍塘乍嘉苏</w:t>
            </w:r>
            <w:proofErr w:type="gramEnd"/>
            <w:r w:rsidR="007231E6" w:rsidRPr="002D0583">
              <w:rPr>
                <w:rFonts w:hint="eastAsia"/>
                <w:b/>
              </w:rPr>
              <w:t>高速断面</w:t>
            </w:r>
            <w:r w:rsidR="009B67D8" w:rsidRPr="002D0583">
              <w:rPr>
                <w:rFonts w:hint="eastAsia"/>
                <w:b/>
              </w:rPr>
              <w:t>水质监测情况</w:t>
            </w:r>
            <w:r w:rsidRPr="002D0583">
              <w:rPr>
                <w:rFonts w:hint="eastAsia"/>
                <w:b/>
              </w:rPr>
              <w:t xml:space="preserve">  </w:t>
            </w:r>
            <w:r w:rsidRPr="002D0583">
              <w:rPr>
                <w:rFonts w:hint="eastAsia"/>
                <w:b/>
              </w:rPr>
              <w:t>单位：</w:t>
            </w:r>
            <w:r w:rsidRPr="002D0583">
              <w:rPr>
                <w:rFonts w:hint="eastAsia"/>
                <w:b/>
              </w:rPr>
              <w:t>mg/L</w:t>
            </w:r>
            <w:r w:rsidRPr="002D0583">
              <w:rPr>
                <w:rFonts w:hint="eastAsia"/>
                <w:b/>
              </w:rPr>
              <w:t>（除</w:t>
            </w:r>
            <w:r w:rsidRPr="002D0583">
              <w:rPr>
                <w:rFonts w:hint="eastAsia"/>
                <w:b/>
              </w:rPr>
              <w:t>pH</w:t>
            </w:r>
            <w:r w:rsidRPr="002D0583">
              <w:rPr>
                <w:rFonts w:hint="eastAsia"/>
                <w:b/>
              </w:rPr>
              <w:t>外）</w:t>
            </w:r>
          </w:p>
          <w:tbl>
            <w:tblPr>
              <w:tblStyle w:val="afffc"/>
              <w:tblW w:w="0" w:type="auto"/>
              <w:jc w:val="center"/>
              <w:tblLayout w:type="fixed"/>
              <w:tblLook w:val="04A0" w:firstRow="1" w:lastRow="0" w:firstColumn="1" w:lastColumn="0" w:noHBand="0" w:noVBand="1"/>
            </w:tblPr>
            <w:tblGrid>
              <w:gridCol w:w="871"/>
              <w:gridCol w:w="1107"/>
              <w:gridCol w:w="709"/>
              <w:gridCol w:w="797"/>
              <w:gridCol w:w="914"/>
              <w:gridCol w:w="829"/>
              <w:gridCol w:w="872"/>
              <w:gridCol w:w="872"/>
              <w:gridCol w:w="872"/>
              <w:gridCol w:w="872"/>
            </w:tblGrid>
            <w:tr w:rsidR="002D0583" w:rsidRPr="002D0583" w14:paraId="140E8574" w14:textId="77777777" w:rsidTr="0045315C">
              <w:trPr>
                <w:jc w:val="center"/>
              </w:trPr>
              <w:tc>
                <w:tcPr>
                  <w:tcW w:w="871" w:type="dxa"/>
                  <w:vAlign w:val="center"/>
                </w:tcPr>
                <w:p w14:paraId="34F32C58" w14:textId="77777777" w:rsidR="009B67D8" w:rsidRPr="002D0583" w:rsidRDefault="009B67D8" w:rsidP="009B67D8">
                  <w:pPr>
                    <w:adjustRightInd w:val="0"/>
                    <w:snapToGrid w:val="0"/>
                    <w:jc w:val="center"/>
                    <w:rPr>
                      <w:b/>
                      <w:bCs/>
                      <w:szCs w:val="21"/>
                    </w:rPr>
                  </w:pPr>
                  <w:r w:rsidRPr="002D0583">
                    <w:rPr>
                      <w:rFonts w:hint="eastAsia"/>
                      <w:b/>
                      <w:bCs/>
                      <w:szCs w:val="21"/>
                    </w:rPr>
                    <w:t>监测</w:t>
                  </w:r>
                </w:p>
                <w:p w14:paraId="6FF8F88B" w14:textId="77777777" w:rsidR="009B67D8" w:rsidRPr="002D0583" w:rsidRDefault="009B67D8" w:rsidP="009B67D8">
                  <w:pPr>
                    <w:adjustRightInd w:val="0"/>
                    <w:snapToGrid w:val="0"/>
                    <w:jc w:val="center"/>
                    <w:rPr>
                      <w:b/>
                      <w:bCs/>
                      <w:szCs w:val="21"/>
                    </w:rPr>
                  </w:pPr>
                  <w:r w:rsidRPr="002D0583">
                    <w:rPr>
                      <w:rFonts w:hint="eastAsia"/>
                      <w:b/>
                      <w:bCs/>
                      <w:szCs w:val="21"/>
                    </w:rPr>
                    <w:t>断面</w:t>
                  </w:r>
                </w:p>
              </w:tc>
              <w:tc>
                <w:tcPr>
                  <w:tcW w:w="1107" w:type="dxa"/>
                  <w:vAlign w:val="center"/>
                </w:tcPr>
                <w:p w14:paraId="3D63DEC3" w14:textId="77777777" w:rsidR="009B67D8" w:rsidRPr="002D0583" w:rsidRDefault="007231E6" w:rsidP="009B67D8">
                  <w:pPr>
                    <w:adjustRightInd w:val="0"/>
                    <w:snapToGrid w:val="0"/>
                    <w:jc w:val="center"/>
                    <w:rPr>
                      <w:b/>
                      <w:bCs/>
                      <w:szCs w:val="21"/>
                    </w:rPr>
                  </w:pPr>
                  <w:r w:rsidRPr="002D0583">
                    <w:rPr>
                      <w:rFonts w:hint="eastAsia"/>
                      <w:b/>
                      <w:bCs/>
                      <w:szCs w:val="21"/>
                    </w:rPr>
                    <w:t>日期</w:t>
                  </w:r>
                </w:p>
              </w:tc>
              <w:tc>
                <w:tcPr>
                  <w:tcW w:w="709" w:type="dxa"/>
                  <w:vAlign w:val="center"/>
                </w:tcPr>
                <w:p w14:paraId="3B65B8D4" w14:textId="77777777" w:rsidR="009B67D8" w:rsidRPr="002D0583" w:rsidRDefault="009B67D8" w:rsidP="009B67D8">
                  <w:pPr>
                    <w:adjustRightInd w:val="0"/>
                    <w:snapToGrid w:val="0"/>
                    <w:jc w:val="center"/>
                    <w:rPr>
                      <w:b/>
                      <w:bCs/>
                      <w:szCs w:val="21"/>
                    </w:rPr>
                  </w:pPr>
                  <w:r w:rsidRPr="002D0583">
                    <w:rPr>
                      <w:rFonts w:hint="eastAsia"/>
                      <w:b/>
                      <w:bCs/>
                      <w:szCs w:val="21"/>
                    </w:rPr>
                    <w:t>pH</w:t>
                  </w:r>
                </w:p>
              </w:tc>
              <w:tc>
                <w:tcPr>
                  <w:tcW w:w="797" w:type="dxa"/>
                  <w:vAlign w:val="center"/>
                </w:tcPr>
                <w:p w14:paraId="48707CA0" w14:textId="77777777" w:rsidR="009B67D8" w:rsidRPr="002D0583" w:rsidRDefault="009B67D8" w:rsidP="009B67D8">
                  <w:pPr>
                    <w:adjustRightInd w:val="0"/>
                    <w:snapToGrid w:val="0"/>
                    <w:jc w:val="center"/>
                    <w:rPr>
                      <w:b/>
                      <w:bCs/>
                      <w:szCs w:val="21"/>
                    </w:rPr>
                  </w:pPr>
                  <w:r w:rsidRPr="002D0583">
                    <w:rPr>
                      <w:rFonts w:hint="eastAsia"/>
                      <w:b/>
                      <w:bCs/>
                      <w:szCs w:val="21"/>
                    </w:rPr>
                    <w:t>DO</w:t>
                  </w:r>
                </w:p>
              </w:tc>
              <w:tc>
                <w:tcPr>
                  <w:tcW w:w="914" w:type="dxa"/>
                  <w:vAlign w:val="center"/>
                </w:tcPr>
                <w:p w14:paraId="1E69D746" w14:textId="77777777" w:rsidR="009B67D8" w:rsidRPr="002D0583" w:rsidRDefault="009B67D8" w:rsidP="009B67D8">
                  <w:pPr>
                    <w:adjustRightInd w:val="0"/>
                    <w:snapToGrid w:val="0"/>
                    <w:jc w:val="center"/>
                    <w:rPr>
                      <w:b/>
                      <w:bCs/>
                      <w:szCs w:val="21"/>
                    </w:rPr>
                  </w:pPr>
                  <w:proofErr w:type="spellStart"/>
                  <w:r w:rsidRPr="002D0583">
                    <w:rPr>
                      <w:rFonts w:hint="eastAsia"/>
                      <w:b/>
                      <w:bCs/>
                      <w:szCs w:val="21"/>
                    </w:rPr>
                    <w:t>COD</w:t>
                  </w:r>
                  <w:r w:rsidRPr="002D0583">
                    <w:rPr>
                      <w:rFonts w:hint="eastAsia"/>
                      <w:b/>
                      <w:bCs/>
                      <w:szCs w:val="21"/>
                      <w:vertAlign w:val="subscript"/>
                    </w:rPr>
                    <w:t>Mn</w:t>
                  </w:r>
                  <w:proofErr w:type="spellEnd"/>
                </w:p>
              </w:tc>
              <w:tc>
                <w:tcPr>
                  <w:tcW w:w="829" w:type="dxa"/>
                  <w:vAlign w:val="center"/>
                </w:tcPr>
                <w:p w14:paraId="5D746767" w14:textId="77777777" w:rsidR="009B67D8" w:rsidRPr="002D0583" w:rsidRDefault="009B67D8" w:rsidP="009B67D8">
                  <w:pPr>
                    <w:adjustRightInd w:val="0"/>
                    <w:snapToGrid w:val="0"/>
                    <w:jc w:val="center"/>
                    <w:rPr>
                      <w:b/>
                      <w:bCs/>
                      <w:szCs w:val="21"/>
                      <w:vertAlign w:val="subscript"/>
                    </w:rPr>
                  </w:pPr>
                  <w:r w:rsidRPr="002D0583">
                    <w:rPr>
                      <w:rFonts w:hint="eastAsia"/>
                      <w:b/>
                      <w:bCs/>
                      <w:szCs w:val="21"/>
                    </w:rPr>
                    <w:t>BOD</w:t>
                  </w:r>
                  <w:r w:rsidRPr="002D0583">
                    <w:rPr>
                      <w:rFonts w:hint="eastAsia"/>
                      <w:b/>
                      <w:bCs/>
                      <w:szCs w:val="21"/>
                      <w:vertAlign w:val="subscript"/>
                    </w:rPr>
                    <w:t>5</w:t>
                  </w:r>
                </w:p>
              </w:tc>
              <w:tc>
                <w:tcPr>
                  <w:tcW w:w="872" w:type="dxa"/>
                  <w:vAlign w:val="center"/>
                </w:tcPr>
                <w:p w14:paraId="55AFC57D" w14:textId="77777777" w:rsidR="009B67D8" w:rsidRPr="002D0583" w:rsidRDefault="009B67D8" w:rsidP="009B67D8">
                  <w:pPr>
                    <w:adjustRightInd w:val="0"/>
                    <w:snapToGrid w:val="0"/>
                    <w:jc w:val="center"/>
                    <w:rPr>
                      <w:b/>
                      <w:bCs/>
                      <w:szCs w:val="21"/>
                    </w:rPr>
                  </w:pPr>
                  <w:r w:rsidRPr="002D0583">
                    <w:rPr>
                      <w:rFonts w:hint="eastAsia"/>
                      <w:b/>
                      <w:bCs/>
                      <w:szCs w:val="21"/>
                    </w:rPr>
                    <w:t>NH</w:t>
                  </w:r>
                  <w:r w:rsidRPr="002D0583">
                    <w:rPr>
                      <w:rFonts w:hint="eastAsia"/>
                      <w:b/>
                      <w:bCs/>
                      <w:szCs w:val="21"/>
                      <w:vertAlign w:val="subscript"/>
                    </w:rPr>
                    <w:t>3</w:t>
                  </w:r>
                  <w:r w:rsidRPr="002D0583">
                    <w:rPr>
                      <w:rFonts w:hint="eastAsia"/>
                      <w:b/>
                      <w:bCs/>
                      <w:szCs w:val="21"/>
                    </w:rPr>
                    <w:t>-N</w:t>
                  </w:r>
                </w:p>
              </w:tc>
              <w:tc>
                <w:tcPr>
                  <w:tcW w:w="872" w:type="dxa"/>
                  <w:vAlign w:val="center"/>
                </w:tcPr>
                <w:p w14:paraId="53383BE7" w14:textId="77777777" w:rsidR="009B67D8" w:rsidRPr="002D0583" w:rsidRDefault="009B67D8" w:rsidP="009B67D8">
                  <w:pPr>
                    <w:adjustRightInd w:val="0"/>
                    <w:snapToGrid w:val="0"/>
                    <w:jc w:val="center"/>
                    <w:rPr>
                      <w:b/>
                      <w:bCs/>
                      <w:szCs w:val="21"/>
                    </w:rPr>
                  </w:pPr>
                  <w:r w:rsidRPr="002D0583">
                    <w:rPr>
                      <w:rFonts w:hint="eastAsia"/>
                      <w:b/>
                      <w:bCs/>
                      <w:szCs w:val="21"/>
                    </w:rPr>
                    <w:t>TP</w:t>
                  </w:r>
                </w:p>
              </w:tc>
              <w:tc>
                <w:tcPr>
                  <w:tcW w:w="872" w:type="dxa"/>
                  <w:vAlign w:val="center"/>
                </w:tcPr>
                <w:p w14:paraId="2F5EF18C" w14:textId="77777777" w:rsidR="009B67D8" w:rsidRPr="002D0583" w:rsidRDefault="009B67D8" w:rsidP="009B67D8">
                  <w:pPr>
                    <w:adjustRightInd w:val="0"/>
                    <w:snapToGrid w:val="0"/>
                    <w:jc w:val="center"/>
                    <w:rPr>
                      <w:b/>
                      <w:bCs/>
                      <w:szCs w:val="21"/>
                      <w:vertAlign w:val="subscript"/>
                    </w:rPr>
                  </w:pPr>
                  <w:proofErr w:type="spellStart"/>
                  <w:r w:rsidRPr="002D0583">
                    <w:rPr>
                      <w:rFonts w:hint="eastAsia"/>
                      <w:b/>
                      <w:bCs/>
                      <w:szCs w:val="21"/>
                    </w:rPr>
                    <w:t>COD</w:t>
                  </w:r>
                  <w:r w:rsidRPr="002D0583">
                    <w:rPr>
                      <w:rFonts w:hint="eastAsia"/>
                      <w:b/>
                      <w:bCs/>
                      <w:szCs w:val="21"/>
                      <w:vertAlign w:val="subscript"/>
                    </w:rPr>
                    <w:t>Cr</w:t>
                  </w:r>
                  <w:proofErr w:type="spellEnd"/>
                </w:p>
              </w:tc>
              <w:tc>
                <w:tcPr>
                  <w:tcW w:w="872" w:type="dxa"/>
                  <w:vAlign w:val="center"/>
                </w:tcPr>
                <w:p w14:paraId="68655F86" w14:textId="77777777" w:rsidR="009B67D8" w:rsidRPr="002D0583" w:rsidRDefault="009B67D8" w:rsidP="009B67D8">
                  <w:pPr>
                    <w:adjustRightInd w:val="0"/>
                    <w:snapToGrid w:val="0"/>
                    <w:jc w:val="center"/>
                    <w:rPr>
                      <w:b/>
                      <w:bCs/>
                      <w:szCs w:val="21"/>
                    </w:rPr>
                  </w:pPr>
                  <w:r w:rsidRPr="002D0583">
                    <w:rPr>
                      <w:rFonts w:hint="eastAsia"/>
                      <w:b/>
                      <w:bCs/>
                      <w:szCs w:val="21"/>
                    </w:rPr>
                    <w:t>石油类</w:t>
                  </w:r>
                </w:p>
              </w:tc>
            </w:tr>
            <w:tr w:rsidR="002D0583" w:rsidRPr="002D0583" w14:paraId="6DD9542D" w14:textId="77777777" w:rsidTr="0045315C">
              <w:trPr>
                <w:jc w:val="center"/>
              </w:trPr>
              <w:tc>
                <w:tcPr>
                  <w:tcW w:w="871" w:type="dxa"/>
                  <w:vMerge w:val="restart"/>
                  <w:vAlign w:val="center"/>
                </w:tcPr>
                <w:p w14:paraId="0C226A97" w14:textId="77777777" w:rsidR="007231E6" w:rsidRPr="002D0583" w:rsidRDefault="007231E6" w:rsidP="009B67D8">
                  <w:pPr>
                    <w:adjustRightInd w:val="0"/>
                    <w:snapToGrid w:val="0"/>
                    <w:jc w:val="center"/>
                    <w:rPr>
                      <w:szCs w:val="21"/>
                    </w:rPr>
                  </w:pPr>
                  <w:r w:rsidRPr="002D0583">
                    <w:rPr>
                      <w:rFonts w:hint="eastAsia"/>
                      <w:szCs w:val="21"/>
                    </w:rPr>
                    <w:t>新</w:t>
                  </w:r>
                  <w:proofErr w:type="gramStart"/>
                  <w:r w:rsidRPr="002D0583">
                    <w:rPr>
                      <w:rFonts w:hint="eastAsia"/>
                      <w:szCs w:val="21"/>
                    </w:rPr>
                    <w:t>塍塘乍嘉苏</w:t>
                  </w:r>
                  <w:proofErr w:type="gramEnd"/>
                  <w:r w:rsidRPr="002D0583">
                    <w:rPr>
                      <w:rFonts w:hint="eastAsia"/>
                      <w:szCs w:val="21"/>
                    </w:rPr>
                    <w:t>高速</w:t>
                  </w:r>
                </w:p>
                <w:p w14:paraId="1F5FE638" w14:textId="77777777" w:rsidR="009B67D8" w:rsidRPr="002D0583" w:rsidRDefault="007231E6" w:rsidP="009B67D8">
                  <w:pPr>
                    <w:adjustRightInd w:val="0"/>
                    <w:snapToGrid w:val="0"/>
                    <w:jc w:val="center"/>
                    <w:rPr>
                      <w:szCs w:val="21"/>
                    </w:rPr>
                  </w:pPr>
                  <w:r w:rsidRPr="002D0583">
                    <w:rPr>
                      <w:rFonts w:hint="eastAsia"/>
                      <w:szCs w:val="21"/>
                    </w:rPr>
                    <w:t>断面</w:t>
                  </w:r>
                </w:p>
              </w:tc>
              <w:tc>
                <w:tcPr>
                  <w:tcW w:w="1107" w:type="dxa"/>
                  <w:vAlign w:val="center"/>
                </w:tcPr>
                <w:p w14:paraId="3D0FB122" w14:textId="77777777" w:rsidR="009B67D8" w:rsidRPr="002D0583" w:rsidRDefault="007231E6" w:rsidP="009B67D8">
                  <w:pPr>
                    <w:adjustRightInd w:val="0"/>
                    <w:snapToGrid w:val="0"/>
                    <w:jc w:val="center"/>
                    <w:rPr>
                      <w:szCs w:val="21"/>
                    </w:rPr>
                  </w:pPr>
                  <w:r w:rsidRPr="002D0583">
                    <w:rPr>
                      <w:rFonts w:hint="eastAsia"/>
                      <w:szCs w:val="21"/>
                    </w:rPr>
                    <w:t>8-21</w:t>
                  </w:r>
                </w:p>
              </w:tc>
              <w:tc>
                <w:tcPr>
                  <w:tcW w:w="709" w:type="dxa"/>
                  <w:vAlign w:val="center"/>
                </w:tcPr>
                <w:p w14:paraId="1E0B476F" w14:textId="77777777" w:rsidR="009B67D8" w:rsidRPr="002D0583" w:rsidRDefault="00A06356" w:rsidP="009B67D8">
                  <w:pPr>
                    <w:adjustRightInd w:val="0"/>
                    <w:snapToGrid w:val="0"/>
                    <w:jc w:val="center"/>
                    <w:rPr>
                      <w:szCs w:val="21"/>
                    </w:rPr>
                  </w:pPr>
                  <w:r w:rsidRPr="002D0583">
                    <w:rPr>
                      <w:szCs w:val="21"/>
                    </w:rPr>
                    <w:t>8.24</w:t>
                  </w:r>
                </w:p>
              </w:tc>
              <w:tc>
                <w:tcPr>
                  <w:tcW w:w="797" w:type="dxa"/>
                  <w:vAlign w:val="center"/>
                </w:tcPr>
                <w:p w14:paraId="31C03E3F" w14:textId="77777777" w:rsidR="009B67D8" w:rsidRPr="002D0583" w:rsidRDefault="00A06356" w:rsidP="009B67D8">
                  <w:pPr>
                    <w:adjustRightInd w:val="0"/>
                    <w:snapToGrid w:val="0"/>
                    <w:jc w:val="center"/>
                    <w:rPr>
                      <w:szCs w:val="21"/>
                    </w:rPr>
                  </w:pPr>
                  <w:r w:rsidRPr="002D0583">
                    <w:rPr>
                      <w:szCs w:val="21"/>
                    </w:rPr>
                    <w:t>5.02</w:t>
                  </w:r>
                </w:p>
              </w:tc>
              <w:tc>
                <w:tcPr>
                  <w:tcW w:w="914" w:type="dxa"/>
                  <w:vAlign w:val="center"/>
                </w:tcPr>
                <w:p w14:paraId="3720D752" w14:textId="77777777" w:rsidR="009B67D8" w:rsidRPr="002D0583" w:rsidRDefault="0043065B" w:rsidP="009B67D8">
                  <w:pPr>
                    <w:adjustRightInd w:val="0"/>
                    <w:snapToGrid w:val="0"/>
                    <w:jc w:val="center"/>
                    <w:rPr>
                      <w:szCs w:val="21"/>
                    </w:rPr>
                  </w:pPr>
                  <w:r w:rsidRPr="002D0583">
                    <w:rPr>
                      <w:szCs w:val="21"/>
                    </w:rPr>
                    <w:t>4.90</w:t>
                  </w:r>
                </w:p>
              </w:tc>
              <w:tc>
                <w:tcPr>
                  <w:tcW w:w="829" w:type="dxa"/>
                  <w:vAlign w:val="center"/>
                </w:tcPr>
                <w:p w14:paraId="01F135DE" w14:textId="77777777" w:rsidR="009B67D8" w:rsidRPr="002D0583" w:rsidRDefault="0043065B" w:rsidP="009B67D8">
                  <w:pPr>
                    <w:adjustRightInd w:val="0"/>
                    <w:snapToGrid w:val="0"/>
                    <w:jc w:val="center"/>
                    <w:rPr>
                      <w:szCs w:val="21"/>
                    </w:rPr>
                  </w:pPr>
                  <w:r w:rsidRPr="002D0583">
                    <w:rPr>
                      <w:szCs w:val="21"/>
                    </w:rPr>
                    <w:t>3.8</w:t>
                  </w:r>
                </w:p>
              </w:tc>
              <w:tc>
                <w:tcPr>
                  <w:tcW w:w="872" w:type="dxa"/>
                  <w:vAlign w:val="center"/>
                </w:tcPr>
                <w:p w14:paraId="1DAC274B" w14:textId="77777777" w:rsidR="009B67D8" w:rsidRPr="002D0583" w:rsidRDefault="0043065B" w:rsidP="009B67D8">
                  <w:pPr>
                    <w:adjustRightInd w:val="0"/>
                    <w:snapToGrid w:val="0"/>
                    <w:jc w:val="center"/>
                    <w:rPr>
                      <w:szCs w:val="21"/>
                    </w:rPr>
                  </w:pPr>
                  <w:r w:rsidRPr="002D0583">
                    <w:rPr>
                      <w:szCs w:val="21"/>
                    </w:rPr>
                    <w:t>0.312</w:t>
                  </w:r>
                </w:p>
              </w:tc>
              <w:tc>
                <w:tcPr>
                  <w:tcW w:w="872" w:type="dxa"/>
                  <w:vAlign w:val="center"/>
                </w:tcPr>
                <w:p w14:paraId="706C3113" w14:textId="77777777" w:rsidR="009B67D8" w:rsidRPr="002D0583" w:rsidRDefault="0043065B" w:rsidP="009B67D8">
                  <w:pPr>
                    <w:adjustRightInd w:val="0"/>
                    <w:snapToGrid w:val="0"/>
                    <w:jc w:val="center"/>
                    <w:rPr>
                      <w:szCs w:val="21"/>
                    </w:rPr>
                  </w:pPr>
                  <w:r w:rsidRPr="002D0583">
                    <w:rPr>
                      <w:szCs w:val="21"/>
                    </w:rPr>
                    <w:t>0.194</w:t>
                  </w:r>
                </w:p>
              </w:tc>
              <w:tc>
                <w:tcPr>
                  <w:tcW w:w="872" w:type="dxa"/>
                  <w:vAlign w:val="center"/>
                </w:tcPr>
                <w:p w14:paraId="01A3AC07" w14:textId="77777777" w:rsidR="009B67D8" w:rsidRPr="002D0583" w:rsidRDefault="0043065B" w:rsidP="009B67D8">
                  <w:pPr>
                    <w:adjustRightInd w:val="0"/>
                    <w:snapToGrid w:val="0"/>
                    <w:jc w:val="center"/>
                    <w:rPr>
                      <w:szCs w:val="21"/>
                    </w:rPr>
                  </w:pPr>
                  <w:r w:rsidRPr="002D0583">
                    <w:rPr>
                      <w:szCs w:val="21"/>
                    </w:rPr>
                    <w:t>18</w:t>
                  </w:r>
                </w:p>
              </w:tc>
              <w:tc>
                <w:tcPr>
                  <w:tcW w:w="872" w:type="dxa"/>
                  <w:vAlign w:val="center"/>
                </w:tcPr>
                <w:p w14:paraId="7F0B4169" w14:textId="77777777" w:rsidR="009B67D8" w:rsidRPr="002D0583" w:rsidRDefault="0043065B" w:rsidP="009B67D8">
                  <w:pPr>
                    <w:adjustRightInd w:val="0"/>
                    <w:snapToGrid w:val="0"/>
                    <w:jc w:val="center"/>
                    <w:rPr>
                      <w:szCs w:val="21"/>
                    </w:rPr>
                  </w:pPr>
                  <w:r w:rsidRPr="002D0583">
                    <w:rPr>
                      <w:rFonts w:hint="eastAsia"/>
                      <w:szCs w:val="21"/>
                    </w:rPr>
                    <w:t>&lt;0.04</w:t>
                  </w:r>
                </w:p>
              </w:tc>
            </w:tr>
            <w:tr w:rsidR="002D0583" w:rsidRPr="002D0583" w14:paraId="16079FE6" w14:textId="77777777" w:rsidTr="0045315C">
              <w:trPr>
                <w:jc w:val="center"/>
              </w:trPr>
              <w:tc>
                <w:tcPr>
                  <w:tcW w:w="871" w:type="dxa"/>
                  <w:vMerge/>
                  <w:vAlign w:val="center"/>
                </w:tcPr>
                <w:p w14:paraId="457F3177" w14:textId="77777777" w:rsidR="007231E6" w:rsidRPr="002D0583" w:rsidRDefault="007231E6" w:rsidP="009B67D8">
                  <w:pPr>
                    <w:adjustRightInd w:val="0"/>
                    <w:snapToGrid w:val="0"/>
                    <w:jc w:val="center"/>
                    <w:rPr>
                      <w:szCs w:val="21"/>
                    </w:rPr>
                  </w:pPr>
                </w:p>
              </w:tc>
              <w:tc>
                <w:tcPr>
                  <w:tcW w:w="1107" w:type="dxa"/>
                  <w:vAlign w:val="center"/>
                </w:tcPr>
                <w:p w14:paraId="3B998A75" w14:textId="77777777" w:rsidR="007231E6" w:rsidRPr="002D0583" w:rsidRDefault="007231E6" w:rsidP="009B67D8">
                  <w:pPr>
                    <w:adjustRightInd w:val="0"/>
                    <w:snapToGrid w:val="0"/>
                    <w:jc w:val="center"/>
                    <w:rPr>
                      <w:szCs w:val="21"/>
                    </w:rPr>
                  </w:pPr>
                  <w:r w:rsidRPr="002D0583">
                    <w:rPr>
                      <w:rFonts w:hint="eastAsia"/>
                      <w:szCs w:val="21"/>
                    </w:rPr>
                    <w:t>8-22</w:t>
                  </w:r>
                </w:p>
              </w:tc>
              <w:tc>
                <w:tcPr>
                  <w:tcW w:w="709" w:type="dxa"/>
                  <w:vAlign w:val="center"/>
                </w:tcPr>
                <w:p w14:paraId="0C617762" w14:textId="77777777" w:rsidR="007231E6" w:rsidRPr="002D0583" w:rsidRDefault="00A06356" w:rsidP="009B67D8">
                  <w:pPr>
                    <w:adjustRightInd w:val="0"/>
                    <w:snapToGrid w:val="0"/>
                    <w:jc w:val="center"/>
                    <w:rPr>
                      <w:szCs w:val="21"/>
                    </w:rPr>
                  </w:pPr>
                  <w:r w:rsidRPr="002D0583">
                    <w:rPr>
                      <w:szCs w:val="21"/>
                    </w:rPr>
                    <w:t>8.26</w:t>
                  </w:r>
                </w:p>
              </w:tc>
              <w:tc>
                <w:tcPr>
                  <w:tcW w:w="797" w:type="dxa"/>
                  <w:vAlign w:val="center"/>
                </w:tcPr>
                <w:p w14:paraId="122DAC04" w14:textId="77777777" w:rsidR="007231E6" w:rsidRPr="002D0583" w:rsidRDefault="00A06356" w:rsidP="009B67D8">
                  <w:pPr>
                    <w:adjustRightInd w:val="0"/>
                    <w:snapToGrid w:val="0"/>
                    <w:jc w:val="center"/>
                    <w:rPr>
                      <w:szCs w:val="21"/>
                    </w:rPr>
                  </w:pPr>
                  <w:r w:rsidRPr="002D0583">
                    <w:rPr>
                      <w:szCs w:val="21"/>
                    </w:rPr>
                    <w:t>5.13</w:t>
                  </w:r>
                </w:p>
              </w:tc>
              <w:tc>
                <w:tcPr>
                  <w:tcW w:w="914" w:type="dxa"/>
                  <w:vAlign w:val="center"/>
                </w:tcPr>
                <w:p w14:paraId="7D2CDEE1" w14:textId="77777777" w:rsidR="007231E6" w:rsidRPr="002D0583" w:rsidRDefault="0043065B" w:rsidP="009B67D8">
                  <w:pPr>
                    <w:adjustRightInd w:val="0"/>
                    <w:snapToGrid w:val="0"/>
                    <w:jc w:val="center"/>
                    <w:rPr>
                      <w:szCs w:val="21"/>
                    </w:rPr>
                  </w:pPr>
                  <w:r w:rsidRPr="002D0583">
                    <w:rPr>
                      <w:szCs w:val="21"/>
                    </w:rPr>
                    <w:t>4.84</w:t>
                  </w:r>
                </w:p>
              </w:tc>
              <w:tc>
                <w:tcPr>
                  <w:tcW w:w="829" w:type="dxa"/>
                  <w:vAlign w:val="center"/>
                </w:tcPr>
                <w:p w14:paraId="3D6F5E3E" w14:textId="77777777" w:rsidR="007231E6" w:rsidRPr="002D0583" w:rsidRDefault="0043065B" w:rsidP="009B67D8">
                  <w:pPr>
                    <w:adjustRightInd w:val="0"/>
                    <w:snapToGrid w:val="0"/>
                    <w:jc w:val="center"/>
                    <w:rPr>
                      <w:szCs w:val="21"/>
                    </w:rPr>
                  </w:pPr>
                  <w:r w:rsidRPr="002D0583">
                    <w:rPr>
                      <w:szCs w:val="21"/>
                    </w:rPr>
                    <w:t>3.4</w:t>
                  </w:r>
                </w:p>
              </w:tc>
              <w:tc>
                <w:tcPr>
                  <w:tcW w:w="872" w:type="dxa"/>
                  <w:vAlign w:val="center"/>
                </w:tcPr>
                <w:p w14:paraId="747F37C7" w14:textId="77777777" w:rsidR="007231E6" w:rsidRPr="002D0583" w:rsidRDefault="0043065B" w:rsidP="009B67D8">
                  <w:pPr>
                    <w:adjustRightInd w:val="0"/>
                    <w:snapToGrid w:val="0"/>
                    <w:jc w:val="center"/>
                    <w:rPr>
                      <w:szCs w:val="21"/>
                    </w:rPr>
                  </w:pPr>
                  <w:r w:rsidRPr="002D0583">
                    <w:rPr>
                      <w:szCs w:val="21"/>
                    </w:rPr>
                    <w:t>0.307</w:t>
                  </w:r>
                </w:p>
              </w:tc>
              <w:tc>
                <w:tcPr>
                  <w:tcW w:w="872" w:type="dxa"/>
                  <w:vAlign w:val="center"/>
                </w:tcPr>
                <w:p w14:paraId="4F8BC387" w14:textId="77777777" w:rsidR="007231E6" w:rsidRPr="002D0583" w:rsidRDefault="0043065B" w:rsidP="009B67D8">
                  <w:pPr>
                    <w:adjustRightInd w:val="0"/>
                    <w:snapToGrid w:val="0"/>
                    <w:jc w:val="center"/>
                    <w:rPr>
                      <w:szCs w:val="21"/>
                    </w:rPr>
                  </w:pPr>
                  <w:r w:rsidRPr="002D0583">
                    <w:rPr>
                      <w:szCs w:val="21"/>
                    </w:rPr>
                    <w:t>0.183</w:t>
                  </w:r>
                </w:p>
              </w:tc>
              <w:tc>
                <w:tcPr>
                  <w:tcW w:w="872" w:type="dxa"/>
                  <w:vAlign w:val="center"/>
                </w:tcPr>
                <w:p w14:paraId="3FD90429" w14:textId="77777777" w:rsidR="007231E6" w:rsidRPr="002D0583" w:rsidRDefault="0043065B" w:rsidP="009B67D8">
                  <w:pPr>
                    <w:adjustRightInd w:val="0"/>
                    <w:snapToGrid w:val="0"/>
                    <w:jc w:val="center"/>
                    <w:rPr>
                      <w:szCs w:val="21"/>
                    </w:rPr>
                  </w:pPr>
                  <w:r w:rsidRPr="002D0583">
                    <w:rPr>
                      <w:szCs w:val="21"/>
                    </w:rPr>
                    <w:t>18</w:t>
                  </w:r>
                </w:p>
              </w:tc>
              <w:tc>
                <w:tcPr>
                  <w:tcW w:w="872" w:type="dxa"/>
                  <w:vAlign w:val="center"/>
                </w:tcPr>
                <w:p w14:paraId="038164E0" w14:textId="77777777" w:rsidR="007231E6" w:rsidRPr="002D0583" w:rsidRDefault="0043065B" w:rsidP="009B67D8">
                  <w:pPr>
                    <w:adjustRightInd w:val="0"/>
                    <w:snapToGrid w:val="0"/>
                    <w:jc w:val="center"/>
                    <w:rPr>
                      <w:szCs w:val="21"/>
                    </w:rPr>
                  </w:pPr>
                  <w:r w:rsidRPr="002D0583">
                    <w:rPr>
                      <w:rFonts w:hint="eastAsia"/>
                      <w:szCs w:val="21"/>
                    </w:rPr>
                    <w:t>&lt;0.04</w:t>
                  </w:r>
                </w:p>
              </w:tc>
            </w:tr>
            <w:tr w:rsidR="002D0583" w:rsidRPr="002D0583" w14:paraId="024DD4B0" w14:textId="77777777" w:rsidTr="0045315C">
              <w:trPr>
                <w:jc w:val="center"/>
              </w:trPr>
              <w:tc>
                <w:tcPr>
                  <w:tcW w:w="871" w:type="dxa"/>
                  <w:vMerge/>
                  <w:vAlign w:val="center"/>
                </w:tcPr>
                <w:p w14:paraId="3D8DE8B6" w14:textId="77777777" w:rsidR="009B67D8" w:rsidRPr="002D0583" w:rsidRDefault="009B67D8" w:rsidP="009B67D8">
                  <w:pPr>
                    <w:adjustRightInd w:val="0"/>
                    <w:snapToGrid w:val="0"/>
                    <w:jc w:val="center"/>
                    <w:rPr>
                      <w:szCs w:val="21"/>
                    </w:rPr>
                  </w:pPr>
                </w:p>
              </w:tc>
              <w:tc>
                <w:tcPr>
                  <w:tcW w:w="1107" w:type="dxa"/>
                  <w:vAlign w:val="center"/>
                </w:tcPr>
                <w:p w14:paraId="082563C4" w14:textId="77777777" w:rsidR="009B67D8" w:rsidRPr="002D0583" w:rsidRDefault="007231E6" w:rsidP="009B67D8">
                  <w:pPr>
                    <w:adjustRightInd w:val="0"/>
                    <w:snapToGrid w:val="0"/>
                    <w:jc w:val="center"/>
                    <w:rPr>
                      <w:szCs w:val="21"/>
                    </w:rPr>
                  </w:pPr>
                  <w:r w:rsidRPr="002D0583">
                    <w:rPr>
                      <w:rFonts w:hint="eastAsia"/>
                      <w:szCs w:val="21"/>
                    </w:rPr>
                    <w:t>平均值</w:t>
                  </w:r>
                </w:p>
              </w:tc>
              <w:tc>
                <w:tcPr>
                  <w:tcW w:w="709" w:type="dxa"/>
                  <w:vAlign w:val="center"/>
                </w:tcPr>
                <w:p w14:paraId="1D70FAEC" w14:textId="77777777" w:rsidR="009B67D8" w:rsidRPr="002D0583" w:rsidRDefault="00A06356" w:rsidP="009B67D8">
                  <w:pPr>
                    <w:adjustRightInd w:val="0"/>
                    <w:snapToGrid w:val="0"/>
                    <w:jc w:val="center"/>
                    <w:rPr>
                      <w:szCs w:val="21"/>
                    </w:rPr>
                  </w:pPr>
                  <w:r w:rsidRPr="002D0583">
                    <w:rPr>
                      <w:szCs w:val="21"/>
                    </w:rPr>
                    <w:t>8.25</w:t>
                  </w:r>
                </w:p>
              </w:tc>
              <w:tc>
                <w:tcPr>
                  <w:tcW w:w="797" w:type="dxa"/>
                  <w:vAlign w:val="center"/>
                </w:tcPr>
                <w:p w14:paraId="1256E35D" w14:textId="77777777" w:rsidR="009B67D8" w:rsidRPr="002D0583" w:rsidRDefault="00A06356" w:rsidP="009B67D8">
                  <w:pPr>
                    <w:adjustRightInd w:val="0"/>
                    <w:snapToGrid w:val="0"/>
                    <w:jc w:val="center"/>
                    <w:rPr>
                      <w:szCs w:val="21"/>
                    </w:rPr>
                  </w:pPr>
                  <w:r w:rsidRPr="002D0583">
                    <w:rPr>
                      <w:szCs w:val="21"/>
                    </w:rPr>
                    <w:t>5.075</w:t>
                  </w:r>
                </w:p>
              </w:tc>
              <w:tc>
                <w:tcPr>
                  <w:tcW w:w="914" w:type="dxa"/>
                  <w:vAlign w:val="center"/>
                </w:tcPr>
                <w:p w14:paraId="2A5D2008" w14:textId="77777777" w:rsidR="009B67D8" w:rsidRPr="002D0583" w:rsidRDefault="0043065B" w:rsidP="009B67D8">
                  <w:pPr>
                    <w:adjustRightInd w:val="0"/>
                    <w:snapToGrid w:val="0"/>
                    <w:jc w:val="center"/>
                    <w:rPr>
                      <w:szCs w:val="21"/>
                    </w:rPr>
                  </w:pPr>
                  <w:r w:rsidRPr="002D0583">
                    <w:rPr>
                      <w:szCs w:val="21"/>
                    </w:rPr>
                    <w:t>4.87</w:t>
                  </w:r>
                </w:p>
              </w:tc>
              <w:tc>
                <w:tcPr>
                  <w:tcW w:w="829" w:type="dxa"/>
                  <w:vAlign w:val="center"/>
                </w:tcPr>
                <w:p w14:paraId="51A2A40E" w14:textId="77777777" w:rsidR="009B67D8" w:rsidRPr="002D0583" w:rsidRDefault="0043065B" w:rsidP="009B67D8">
                  <w:pPr>
                    <w:adjustRightInd w:val="0"/>
                    <w:snapToGrid w:val="0"/>
                    <w:jc w:val="center"/>
                    <w:rPr>
                      <w:szCs w:val="21"/>
                    </w:rPr>
                  </w:pPr>
                  <w:r w:rsidRPr="002D0583">
                    <w:rPr>
                      <w:szCs w:val="21"/>
                    </w:rPr>
                    <w:t>3.6</w:t>
                  </w:r>
                </w:p>
              </w:tc>
              <w:tc>
                <w:tcPr>
                  <w:tcW w:w="872" w:type="dxa"/>
                  <w:vAlign w:val="center"/>
                </w:tcPr>
                <w:p w14:paraId="677C7C0F" w14:textId="77777777" w:rsidR="009B67D8" w:rsidRPr="002D0583" w:rsidRDefault="0043065B" w:rsidP="009B67D8">
                  <w:pPr>
                    <w:adjustRightInd w:val="0"/>
                    <w:snapToGrid w:val="0"/>
                    <w:jc w:val="center"/>
                    <w:rPr>
                      <w:szCs w:val="21"/>
                    </w:rPr>
                  </w:pPr>
                  <w:r w:rsidRPr="002D0583">
                    <w:rPr>
                      <w:szCs w:val="21"/>
                    </w:rPr>
                    <w:t>0.3095</w:t>
                  </w:r>
                </w:p>
              </w:tc>
              <w:tc>
                <w:tcPr>
                  <w:tcW w:w="872" w:type="dxa"/>
                  <w:vAlign w:val="center"/>
                </w:tcPr>
                <w:p w14:paraId="2DB03686" w14:textId="77777777" w:rsidR="009B67D8" w:rsidRPr="002D0583" w:rsidRDefault="0043065B" w:rsidP="009B67D8">
                  <w:pPr>
                    <w:adjustRightInd w:val="0"/>
                    <w:snapToGrid w:val="0"/>
                    <w:jc w:val="center"/>
                    <w:rPr>
                      <w:szCs w:val="21"/>
                    </w:rPr>
                  </w:pPr>
                  <w:r w:rsidRPr="002D0583">
                    <w:rPr>
                      <w:szCs w:val="21"/>
                    </w:rPr>
                    <w:t>0.189</w:t>
                  </w:r>
                </w:p>
              </w:tc>
              <w:tc>
                <w:tcPr>
                  <w:tcW w:w="872" w:type="dxa"/>
                  <w:vAlign w:val="center"/>
                </w:tcPr>
                <w:p w14:paraId="5C287BCF" w14:textId="77777777" w:rsidR="009B67D8" w:rsidRPr="002D0583" w:rsidRDefault="0043065B" w:rsidP="009B67D8">
                  <w:pPr>
                    <w:adjustRightInd w:val="0"/>
                    <w:snapToGrid w:val="0"/>
                    <w:jc w:val="center"/>
                    <w:rPr>
                      <w:szCs w:val="21"/>
                    </w:rPr>
                  </w:pPr>
                  <w:r w:rsidRPr="002D0583">
                    <w:rPr>
                      <w:szCs w:val="21"/>
                    </w:rPr>
                    <w:t>18</w:t>
                  </w:r>
                </w:p>
              </w:tc>
              <w:tc>
                <w:tcPr>
                  <w:tcW w:w="872" w:type="dxa"/>
                  <w:vAlign w:val="center"/>
                </w:tcPr>
                <w:p w14:paraId="182298D5" w14:textId="77777777" w:rsidR="009B67D8" w:rsidRPr="002D0583" w:rsidRDefault="0043065B" w:rsidP="009B67D8">
                  <w:pPr>
                    <w:adjustRightInd w:val="0"/>
                    <w:snapToGrid w:val="0"/>
                    <w:jc w:val="center"/>
                    <w:rPr>
                      <w:szCs w:val="21"/>
                    </w:rPr>
                  </w:pPr>
                  <w:r w:rsidRPr="002D0583">
                    <w:rPr>
                      <w:rFonts w:hint="eastAsia"/>
                      <w:szCs w:val="21"/>
                    </w:rPr>
                    <w:t>&lt;0.04</w:t>
                  </w:r>
                </w:p>
              </w:tc>
            </w:tr>
            <w:tr w:rsidR="002D0583" w:rsidRPr="002D0583" w14:paraId="2F307589" w14:textId="77777777" w:rsidTr="0045315C">
              <w:trPr>
                <w:jc w:val="center"/>
              </w:trPr>
              <w:tc>
                <w:tcPr>
                  <w:tcW w:w="871" w:type="dxa"/>
                  <w:vMerge/>
                  <w:vAlign w:val="center"/>
                </w:tcPr>
                <w:p w14:paraId="7EE504FA" w14:textId="77777777" w:rsidR="009B67D8" w:rsidRPr="002D0583" w:rsidRDefault="009B67D8" w:rsidP="009B67D8">
                  <w:pPr>
                    <w:adjustRightInd w:val="0"/>
                    <w:snapToGrid w:val="0"/>
                    <w:jc w:val="center"/>
                    <w:rPr>
                      <w:szCs w:val="21"/>
                    </w:rPr>
                  </w:pPr>
                </w:p>
              </w:tc>
              <w:tc>
                <w:tcPr>
                  <w:tcW w:w="1107" w:type="dxa"/>
                  <w:vAlign w:val="center"/>
                </w:tcPr>
                <w:p w14:paraId="32FCEEFF" w14:textId="77777777" w:rsidR="009B67D8" w:rsidRPr="002D0583" w:rsidRDefault="007231E6" w:rsidP="009B67D8">
                  <w:pPr>
                    <w:adjustRightInd w:val="0"/>
                    <w:snapToGrid w:val="0"/>
                    <w:jc w:val="center"/>
                    <w:rPr>
                      <w:szCs w:val="21"/>
                    </w:rPr>
                  </w:pPr>
                  <w:r w:rsidRPr="002D0583">
                    <w:rPr>
                      <w:rFonts w:hint="eastAsia"/>
                      <w:szCs w:val="21"/>
                    </w:rPr>
                    <w:t>水质</w:t>
                  </w:r>
                  <w:r w:rsidR="008B33E6" w:rsidRPr="002D0583">
                    <w:rPr>
                      <w:rFonts w:hint="eastAsia"/>
                      <w:szCs w:val="21"/>
                    </w:rPr>
                    <w:t>类别</w:t>
                  </w:r>
                </w:p>
              </w:tc>
              <w:tc>
                <w:tcPr>
                  <w:tcW w:w="709" w:type="dxa"/>
                  <w:vAlign w:val="center"/>
                </w:tcPr>
                <w:p w14:paraId="2C698714" w14:textId="77777777" w:rsidR="009B67D8" w:rsidRPr="002D0583" w:rsidRDefault="00A06356" w:rsidP="009B67D8">
                  <w:pPr>
                    <w:adjustRightInd w:val="0"/>
                    <w:snapToGrid w:val="0"/>
                    <w:jc w:val="center"/>
                    <w:rPr>
                      <w:szCs w:val="21"/>
                    </w:rPr>
                  </w:pPr>
                  <w:r w:rsidRPr="002D0583">
                    <w:rPr>
                      <w:rFonts w:ascii="宋体" w:hAnsi="宋体" w:hint="eastAsia"/>
                      <w:szCs w:val="21"/>
                    </w:rPr>
                    <w:t>Ⅲ类</w:t>
                  </w:r>
                </w:p>
              </w:tc>
              <w:tc>
                <w:tcPr>
                  <w:tcW w:w="797" w:type="dxa"/>
                  <w:vAlign w:val="center"/>
                </w:tcPr>
                <w:p w14:paraId="676FC6F5" w14:textId="77777777" w:rsidR="009B67D8" w:rsidRPr="002D0583" w:rsidRDefault="00A06356" w:rsidP="009B67D8">
                  <w:pPr>
                    <w:adjustRightInd w:val="0"/>
                    <w:snapToGrid w:val="0"/>
                    <w:jc w:val="center"/>
                    <w:rPr>
                      <w:szCs w:val="21"/>
                    </w:rPr>
                  </w:pPr>
                  <w:r w:rsidRPr="002D0583">
                    <w:rPr>
                      <w:rFonts w:ascii="宋体" w:hAnsi="宋体" w:hint="eastAsia"/>
                      <w:szCs w:val="21"/>
                    </w:rPr>
                    <w:t>Ⅲ类</w:t>
                  </w:r>
                </w:p>
              </w:tc>
              <w:tc>
                <w:tcPr>
                  <w:tcW w:w="914" w:type="dxa"/>
                  <w:vAlign w:val="center"/>
                </w:tcPr>
                <w:p w14:paraId="463083CA" w14:textId="77777777" w:rsidR="009B67D8" w:rsidRPr="002D0583" w:rsidRDefault="0043065B" w:rsidP="009B67D8">
                  <w:pPr>
                    <w:adjustRightInd w:val="0"/>
                    <w:snapToGrid w:val="0"/>
                    <w:jc w:val="center"/>
                    <w:rPr>
                      <w:szCs w:val="21"/>
                    </w:rPr>
                  </w:pPr>
                  <w:r w:rsidRPr="002D0583">
                    <w:rPr>
                      <w:rFonts w:ascii="宋体" w:hAnsi="宋体" w:hint="eastAsia"/>
                      <w:szCs w:val="21"/>
                    </w:rPr>
                    <w:t>Ⅲ类</w:t>
                  </w:r>
                </w:p>
              </w:tc>
              <w:tc>
                <w:tcPr>
                  <w:tcW w:w="829" w:type="dxa"/>
                  <w:vAlign w:val="center"/>
                </w:tcPr>
                <w:p w14:paraId="4E3CAD9B" w14:textId="77777777" w:rsidR="009B67D8" w:rsidRPr="002D0583" w:rsidRDefault="0043065B" w:rsidP="009B67D8">
                  <w:pPr>
                    <w:adjustRightInd w:val="0"/>
                    <w:snapToGrid w:val="0"/>
                    <w:jc w:val="center"/>
                    <w:rPr>
                      <w:szCs w:val="21"/>
                    </w:rPr>
                  </w:pPr>
                  <w:r w:rsidRPr="002D0583">
                    <w:rPr>
                      <w:rFonts w:ascii="宋体" w:hAnsi="宋体" w:hint="eastAsia"/>
                      <w:szCs w:val="21"/>
                    </w:rPr>
                    <w:t>Ⅲ类</w:t>
                  </w:r>
                </w:p>
              </w:tc>
              <w:tc>
                <w:tcPr>
                  <w:tcW w:w="872" w:type="dxa"/>
                  <w:vAlign w:val="center"/>
                </w:tcPr>
                <w:p w14:paraId="08DCE941" w14:textId="77777777" w:rsidR="009B67D8" w:rsidRPr="002D0583" w:rsidRDefault="0043065B" w:rsidP="009B67D8">
                  <w:pPr>
                    <w:adjustRightInd w:val="0"/>
                    <w:snapToGrid w:val="0"/>
                    <w:jc w:val="center"/>
                    <w:rPr>
                      <w:szCs w:val="21"/>
                    </w:rPr>
                  </w:pPr>
                  <w:r w:rsidRPr="002D0583">
                    <w:rPr>
                      <w:rFonts w:ascii="宋体" w:hAnsi="宋体" w:hint="eastAsia"/>
                      <w:szCs w:val="21"/>
                    </w:rPr>
                    <w:t>Ⅲ类</w:t>
                  </w:r>
                </w:p>
              </w:tc>
              <w:tc>
                <w:tcPr>
                  <w:tcW w:w="872" w:type="dxa"/>
                  <w:vAlign w:val="center"/>
                </w:tcPr>
                <w:p w14:paraId="1DED2334" w14:textId="77777777" w:rsidR="009B67D8" w:rsidRPr="002D0583" w:rsidRDefault="0043065B" w:rsidP="009B67D8">
                  <w:pPr>
                    <w:adjustRightInd w:val="0"/>
                    <w:snapToGrid w:val="0"/>
                    <w:jc w:val="center"/>
                    <w:rPr>
                      <w:szCs w:val="21"/>
                    </w:rPr>
                  </w:pPr>
                  <w:r w:rsidRPr="002D0583">
                    <w:rPr>
                      <w:rFonts w:ascii="宋体" w:hAnsi="宋体" w:hint="eastAsia"/>
                      <w:szCs w:val="21"/>
                    </w:rPr>
                    <w:t>Ⅲ类</w:t>
                  </w:r>
                </w:p>
              </w:tc>
              <w:tc>
                <w:tcPr>
                  <w:tcW w:w="872" w:type="dxa"/>
                  <w:vAlign w:val="center"/>
                </w:tcPr>
                <w:p w14:paraId="2D6C4B66" w14:textId="77777777" w:rsidR="009B67D8" w:rsidRPr="002D0583" w:rsidRDefault="0043065B" w:rsidP="009B67D8">
                  <w:pPr>
                    <w:adjustRightInd w:val="0"/>
                    <w:snapToGrid w:val="0"/>
                    <w:jc w:val="center"/>
                    <w:rPr>
                      <w:szCs w:val="21"/>
                    </w:rPr>
                  </w:pPr>
                  <w:r w:rsidRPr="002D0583">
                    <w:rPr>
                      <w:rFonts w:ascii="宋体" w:hAnsi="宋体" w:hint="eastAsia"/>
                      <w:szCs w:val="21"/>
                    </w:rPr>
                    <w:t>Ⅲ类</w:t>
                  </w:r>
                </w:p>
              </w:tc>
              <w:tc>
                <w:tcPr>
                  <w:tcW w:w="872" w:type="dxa"/>
                  <w:vAlign w:val="center"/>
                </w:tcPr>
                <w:p w14:paraId="2E9542CD" w14:textId="77777777" w:rsidR="009B67D8" w:rsidRPr="002D0583" w:rsidRDefault="0043065B" w:rsidP="009B67D8">
                  <w:pPr>
                    <w:adjustRightInd w:val="0"/>
                    <w:snapToGrid w:val="0"/>
                    <w:jc w:val="center"/>
                    <w:rPr>
                      <w:szCs w:val="21"/>
                    </w:rPr>
                  </w:pPr>
                  <w:r w:rsidRPr="002D0583">
                    <w:rPr>
                      <w:rFonts w:ascii="宋体" w:hAnsi="宋体" w:hint="eastAsia"/>
                      <w:szCs w:val="21"/>
                    </w:rPr>
                    <w:t>Ⅰ类</w:t>
                  </w:r>
                </w:p>
              </w:tc>
            </w:tr>
          </w:tbl>
          <w:p w14:paraId="7119D20C" w14:textId="77777777" w:rsidR="00C76E1D" w:rsidRPr="002D0583" w:rsidRDefault="00DF1E14" w:rsidP="008B33E6">
            <w:pPr>
              <w:spacing w:line="440" w:lineRule="exact"/>
              <w:ind w:firstLineChars="200" w:firstLine="480"/>
              <w:rPr>
                <w:sz w:val="24"/>
              </w:rPr>
            </w:pPr>
            <w:r w:rsidRPr="002D0583">
              <w:rPr>
                <w:rFonts w:hint="eastAsia"/>
                <w:sz w:val="24"/>
              </w:rPr>
              <w:t>从上表监测结果可知，</w:t>
            </w:r>
            <w:r w:rsidR="0043065B" w:rsidRPr="002D0583">
              <w:rPr>
                <w:rFonts w:hint="eastAsia"/>
                <w:sz w:val="24"/>
              </w:rPr>
              <w:t>新</w:t>
            </w:r>
            <w:proofErr w:type="gramStart"/>
            <w:r w:rsidR="0043065B" w:rsidRPr="002D0583">
              <w:rPr>
                <w:rFonts w:hint="eastAsia"/>
                <w:sz w:val="24"/>
              </w:rPr>
              <w:t>塍塘乍嘉苏</w:t>
            </w:r>
            <w:proofErr w:type="gramEnd"/>
            <w:r w:rsidR="0043065B" w:rsidRPr="002D0583">
              <w:rPr>
                <w:rFonts w:hint="eastAsia"/>
                <w:sz w:val="24"/>
              </w:rPr>
              <w:t>高速公路</w:t>
            </w:r>
            <w:r w:rsidR="008B33E6" w:rsidRPr="002D0583">
              <w:rPr>
                <w:rFonts w:hint="eastAsia"/>
                <w:sz w:val="24"/>
              </w:rPr>
              <w:t>断面水质均能达到</w:t>
            </w:r>
            <w:r w:rsidR="008B33E6" w:rsidRPr="002D0583">
              <w:rPr>
                <w:rFonts w:ascii="宋体" w:hAnsi="宋体" w:hint="eastAsia"/>
                <w:sz w:val="24"/>
              </w:rPr>
              <w:t>Ⅲ</w:t>
            </w:r>
            <w:r w:rsidR="008B33E6" w:rsidRPr="002D0583">
              <w:rPr>
                <w:rFonts w:hint="eastAsia"/>
                <w:sz w:val="24"/>
              </w:rPr>
              <w:t>类标准</w:t>
            </w:r>
            <w:r w:rsidR="0043065B" w:rsidRPr="002D0583">
              <w:rPr>
                <w:rFonts w:hint="eastAsia"/>
                <w:sz w:val="24"/>
              </w:rPr>
              <w:t>，水质状况较好</w:t>
            </w:r>
            <w:r w:rsidRPr="002D0583">
              <w:rPr>
                <w:rFonts w:hint="eastAsia"/>
                <w:sz w:val="24"/>
              </w:rPr>
              <w:t>。本项目废水纳管排放，不向附近水体排放废水。</w:t>
            </w:r>
          </w:p>
          <w:p w14:paraId="069C08EE" w14:textId="77777777" w:rsidR="008B33E6" w:rsidRPr="002D0583" w:rsidRDefault="008B33E6" w:rsidP="008B33E6">
            <w:pPr>
              <w:spacing w:line="440" w:lineRule="exact"/>
              <w:ind w:firstLineChars="200" w:firstLine="480"/>
              <w:rPr>
                <w:sz w:val="24"/>
              </w:rPr>
            </w:pPr>
          </w:p>
          <w:p w14:paraId="2B0F3B99" w14:textId="77777777" w:rsidR="008B33E6" w:rsidRPr="002D0583" w:rsidRDefault="008B33E6" w:rsidP="008B33E6">
            <w:pPr>
              <w:spacing w:line="440" w:lineRule="exact"/>
              <w:ind w:firstLineChars="200" w:firstLine="480"/>
              <w:rPr>
                <w:sz w:val="24"/>
              </w:rPr>
            </w:pPr>
          </w:p>
          <w:p w14:paraId="026E2BB6" w14:textId="77777777" w:rsidR="0043065B" w:rsidRPr="002D0583" w:rsidRDefault="0043065B" w:rsidP="008B33E6">
            <w:pPr>
              <w:spacing w:line="440" w:lineRule="exact"/>
              <w:ind w:firstLineChars="200" w:firstLine="480"/>
              <w:rPr>
                <w:sz w:val="24"/>
              </w:rPr>
            </w:pPr>
          </w:p>
          <w:p w14:paraId="578F9166" w14:textId="77777777" w:rsidR="0043065B" w:rsidRPr="002D0583" w:rsidRDefault="0043065B" w:rsidP="008B33E6">
            <w:pPr>
              <w:spacing w:line="440" w:lineRule="exact"/>
              <w:ind w:firstLineChars="200" w:firstLine="480"/>
              <w:rPr>
                <w:sz w:val="24"/>
              </w:rPr>
            </w:pPr>
          </w:p>
          <w:p w14:paraId="39C9DD4F" w14:textId="77777777" w:rsidR="008B33E6" w:rsidRPr="002D0583" w:rsidRDefault="008B33E6" w:rsidP="008B33E6">
            <w:pPr>
              <w:adjustRightInd w:val="0"/>
              <w:snapToGrid w:val="0"/>
              <w:ind w:firstLineChars="200" w:firstLine="480"/>
              <w:rPr>
                <w:sz w:val="24"/>
              </w:rPr>
            </w:pPr>
          </w:p>
          <w:p w14:paraId="103BF5B8" w14:textId="77777777" w:rsidR="002444DA" w:rsidRPr="002D0583" w:rsidRDefault="002444DA" w:rsidP="00494BAC">
            <w:pPr>
              <w:adjustRightInd w:val="0"/>
              <w:snapToGrid w:val="0"/>
              <w:spacing w:line="348" w:lineRule="auto"/>
              <w:outlineLvl w:val="2"/>
              <w:rPr>
                <w:b/>
                <w:sz w:val="24"/>
              </w:rPr>
            </w:pPr>
            <w:r w:rsidRPr="002D0583">
              <w:rPr>
                <w:b/>
                <w:sz w:val="24"/>
              </w:rPr>
              <w:lastRenderedPageBreak/>
              <w:t>3.1.</w:t>
            </w:r>
            <w:r w:rsidR="00586520" w:rsidRPr="002D0583">
              <w:rPr>
                <w:rFonts w:hint="eastAsia"/>
                <w:b/>
                <w:sz w:val="24"/>
              </w:rPr>
              <w:t>2</w:t>
            </w:r>
            <w:r w:rsidRPr="002D0583">
              <w:rPr>
                <w:b/>
                <w:sz w:val="24"/>
              </w:rPr>
              <w:t>环境</w:t>
            </w:r>
            <w:r w:rsidR="001C08BC" w:rsidRPr="002D0583">
              <w:rPr>
                <w:rFonts w:hint="eastAsia"/>
                <w:b/>
                <w:sz w:val="24"/>
              </w:rPr>
              <w:t>空气</w:t>
            </w:r>
            <w:r w:rsidRPr="002D0583">
              <w:rPr>
                <w:b/>
                <w:sz w:val="24"/>
              </w:rPr>
              <w:t>质量现状</w:t>
            </w:r>
          </w:p>
          <w:p w14:paraId="441543CD" w14:textId="22943518" w:rsidR="00E3722C" w:rsidRPr="002D0583" w:rsidRDefault="009F1385" w:rsidP="00494BAC">
            <w:pPr>
              <w:adjustRightInd w:val="0"/>
              <w:snapToGrid w:val="0"/>
              <w:spacing w:line="348" w:lineRule="auto"/>
              <w:ind w:firstLineChars="200" w:firstLine="480"/>
              <w:rPr>
                <w:sz w:val="24"/>
              </w:rPr>
            </w:pPr>
            <w:r w:rsidRPr="002D0583">
              <w:rPr>
                <w:rFonts w:hint="eastAsia"/>
                <w:sz w:val="24"/>
              </w:rPr>
              <w:t>1</w:t>
            </w:r>
            <w:r w:rsidRPr="002D0583">
              <w:rPr>
                <w:rFonts w:hint="eastAsia"/>
                <w:sz w:val="24"/>
              </w:rPr>
              <w:t>、</w:t>
            </w:r>
            <w:r w:rsidR="00E3722C" w:rsidRPr="002D0583">
              <w:rPr>
                <w:rFonts w:hint="eastAsia"/>
                <w:sz w:val="24"/>
              </w:rPr>
              <w:t>嘉兴市区</w:t>
            </w:r>
            <w:r w:rsidR="00E3722C" w:rsidRPr="002D0583">
              <w:rPr>
                <w:rFonts w:hint="eastAsia"/>
                <w:sz w:val="24"/>
              </w:rPr>
              <w:t>201</w:t>
            </w:r>
            <w:r w:rsidR="0043065B" w:rsidRPr="002D0583">
              <w:rPr>
                <w:rFonts w:hint="eastAsia"/>
                <w:sz w:val="24"/>
              </w:rPr>
              <w:t>8</w:t>
            </w:r>
            <w:r w:rsidR="00E3722C" w:rsidRPr="002D0583">
              <w:rPr>
                <w:rFonts w:hint="eastAsia"/>
                <w:sz w:val="24"/>
              </w:rPr>
              <w:t>年环境质量公报数据</w:t>
            </w:r>
          </w:p>
          <w:p w14:paraId="7ED6F0F3" w14:textId="77777777" w:rsidR="00E3722C" w:rsidRPr="002D0583" w:rsidRDefault="0043065B" w:rsidP="00494BAC">
            <w:pPr>
              <w:adjustRightInd w:val="0"/>
              <w:snapToGrid w:val="0"/>
              <w:spacing w:line="348" w:lineRule="auto"/>
              <w:ind w:firstLineChars="200" w:firstLine="480"/>
              <w:rPr>
                <w:sz w:val="24"/>
              </w:rPr>
            </w:pPr>
            <w:r w:rsidRPr="002D0583">
              <w:rPr>
                <w:sz w:val="24"/>
              </w:rPr>
              <w:t>2018</w:t>
            </w:r>
            <w:r w:rsidRPr="002D0583">
              <w:rPr>
                <w:sz w:val="24"/>
              </w:rPr>
              <w:t>年嘉兴市区城市环境空气质量未能达到二类区标准，超标指标有细颗粒物（</w:t>
            </w:r>
            <w:r w:rsidRPr="002D0583">
              <w:rPr>
                <w:sz w:val="24"/>
              </w:rPr>
              <w:t>PM</w:t>
            </w:r>
            <w:r w:rsidRPr="002D0583">
              <w:rPr>
                <w:sz w:val="24"/>
                <w:vertAlign w:val="subscript"/>
              </w:rPr>
              <w:t>2</w:t>
            </w:r>
            <w:r w:rsidRPr="002D0583">
              <w:rPr>
                <w:rFonts w:hint="eastAsia"/>
                <w:sz w:val="24"/>
                <w:vertAlign w:val="subscript"/>
              </w:rPr>
              <w:t>.</w:t>
            </w:r>
            <w:r w:rsidRPr="002D0583">
              <w:rPr>
                <w:sz w:val="24"/>
                <w:vertAlign w:val="subscript"/>
              </w:rPr>
              <w:t>5</w:t>
            </w:r>
            <w:r w:rsidRPr="002D0583">
              <w:rPr>
                <w:sz w:val="24"/>
              </w:rPr>
              <w:t>）、臭氧（</w:t>
            </w:r>
            <w:r w:rsidRPr="002D0583">
              <w:rPr>
                <w:sz w:val="24"/>
              </w:rPr>
              <w:t>O</w:t>
            </w:r>
            <w:r w:rsidRPr="002D0583">
              <w:rPr>
                <w:sz w:val="24"/>
                <w:vertAlign w:val="subscript"/>
              </w:rPr>
              <w:t>3</w:t>
            </w:r>
            <w:r w:rsidRPr="002D0583">
              <w:rPr>
                <w:sz w:val="24"/>
              </w:rPr>
              <w:t>）、可吸入颗粒物（</w:t>
            </w:r>
            <w:r w:rsidRPr="002D0583">
              <w:rPr>
                <w:sz w:val="24"/>
              </w:rPr>
              <w:t>PM</w:t>
            </w:r>
            <w:r w:rsidRPr="002D0583">
              <w:rPr>
                <w:sz w:val="24"/>
                <w:vertAlign w:val="subscript"/>
              </w:rPr>
              <w:t>1</w:t>
            </w:r>
            <w:r w:rsidRPr="002D0583">
              <w:rPr>
                <w:rFonts w:hint="eastAsia"/>
                <w:sz w:val="24"/>
                <w:vertAlign w:val="subscript"/>
              </w:rPr>
              <w:t>0</w:t>
            </w:r>
            <w:r w:rsidRPr="002D0583">
              <w:rPr>
                <w:sz w:val="24"/>
              </w:rPr>
              <w:t>）和二氧化氮（</w:t>
            </w:r>
            <w:r w:rsidRPr="002D0583">
              <w:rPr>
                <w:sz w:val="24"/>
              </w:rPr>
              <w:t>NO</w:t>
            </w:r>
            <w:r w:rsidRPr="002D0583">
              <w:rPr>
                <w:sz w:val="24"/>
                <w:vertAlign w:val="subscript"/>
              </w:rPr>
              <w:t>2</w:t>
            </w:r>
            <w:r w:rsidRPr="002D0583">
              <w:rPr>
                <w:sz w:val="24"/>
              </w:rPr>
              <w:t>），日均值超标率分别为</w:t>
            </w:r>
            <w:r w:rsidRPr="002D0583">
              <w:rPr>
                <w:sz w:val="24"/>
              </w:rPr>
              <w:t>7.1%</w:t>
            </w:r>
            <w:r w:rsidRPr="002D0583">
              <w:rPr>
                <w:sz w:val="24"/>
              </w:rPr>
              <w:t>、</w:t>
            </w:r>
            <w:r w:rsidRPr="002D0583">
              <w:rPr>
                <w:sz w:val="24"/>
              </w:rPr>
              <w:t>15.9%</w:t>
            </w:r>
            <w:r w:rsidRPr="002D0583">
              <w:rPr>
                <w:sz w:val="24"/>
              </w:rPr>
              <w:t>、</w:t>
            </w:r>
            <w:r w:rsidRPr="002D0583">
              <w:rPr>
                <w:sz w:val="24"/>
              </w:rPr>
              <w:t>3.3%</w:t>
            </w:r>
            <w:r w:rsidRPr="002D0583">
              <w:rPr>
                <w:sz w:val="24"/>
              </w:rPr>
              <w:t>和</w:t>
            </w:r>
            <w:r w:rsidRPr="002D0583">
              <w:rPr>
                <w:sz w:val="24"/>
              </w:rPr>
              <w:t>2.7%</w:t>
            </w:r>
            <w:r w:rsidRPr="002D0583">
              <w:rPr>
                <w:sz w:val="24"/>
              </w:rPr>
              <w:t>，臭氧（</w:t>
            </w:r>
            <w:r w:rsidRPr="002D0583">
              <w:rPr>
                <w:sz w:val="24"/>
              </w:rPr>
              <w:t>O</w:t>
            </w:r>
            <w:r w:rsidRPr="002D0583">
              <w:rPr>
                <w:sz w:val="24"/>
                <w:vertAlign w:val="subscript"/>
              </w:rPr>
              <w:t>3</w:t>
            </w:r>
            <w:r w:rsidRPr="002D0583">
              <w:rPr>
                <w:sz w:val="24"/>
              </w:rPr>
              <w:t>）超标率最高。细颗粒物（</w:t>
            </w:r>
            <w:r w:rsidRPr="002D0583">
              <w:rPr>
                <w:sz w:val="24"/>
              </w:rPr>
              <w:t>PM</w:t>
            </w:r>
            <w:r w:rsidRPr="002D0583">
              <w:rPr>
                <w:sz w:val="24"/>
                <w:vertAlign w:val="subscript"/>
              </w:rPr>
              <w:t>2</w:t>
            </w:r>
            <w:r w:rsidRPr="002D0583">
              <w:rPr>
                <w:rFonts w:hint="eastAsia"/>
                <w:sz w:val="24"/>
                <w:vertAlign w:val="subscript"/>
              </w:rPr>
              <w:t>.</w:t>
            </w:r>
            <w:r w:rsidRPr="002D0583">
              <w:rPr>
                <w:sz w:val="24"/>
                <w:vertAlign w:val="subscript"/>
              </w:rPr>
              <w:t>5</w:t>
            </w:r>
            <w:r w:rsidRPr="002D0583">
              <w:rPr>
                <w:sz w:val="24"/>
              </w:rPr>
              <w:t>）年均浓度为</w:t>
            </w:r>
            <w:r w:rsidRPr="002D0583">
              <w:rPr>
                <w:sz w:val="24"/>
              </w:rPr>
              <w:t>39ug/m</w:t>
            </w:r>
            <w:r w:rsidRPr="002D0583">
              <w:rPr>
                <w:sz w:val="24"/>
                <w:vertAlign w:val="superscript"/>
              </w:rPr>
              <w:t>3</w:t>
            </w:r>
            <w:r w:rsidRPr="002D0583">
              <w:rPr>
                <w:sz w:val="24"/>
              </w:rPr>
              <w:t>，同比降低</w:t>
            </w:r>
            <w:r w:rsidRPr="002D0583">
              <w:rPr>
                <w:sz w:val="24"/>
              </w:rPr>
              <w:t>7.1%</w:t>
            </w:r>
            <w:r w:rsidRPr="002D0583">
              <w:rPr>
                <w:sz w:val="24"/>
              </w:rPr>
              <w:t>。全年监测有效天数为</w:t>
            </w:r>
            <w:r w:rsidRPr="002D0583">
              <w:rPr>
                <w:sz w:val="24"/>
              </w:rPr>
              <w:t>365</w:t>
            </w:r>
            <w:r w:rsidRPr="002D0583">
              <w:rPr>
                <w:sz w:val="24"/>
              </w:rPr>
              <w:t>天，其中优级天数为</w:t>
            </w:r>
            <w:r w:rsidRPr="002D0583">
              <w:rPr>
                <w:sz w:val="24"/>
              </w:rPr>
              <w:t>86</w:t>
            </w:r>
            <w:r w:rsidRPr="002D0583">
              <w:rPr>
                <w:sz w:val="24"/>
              </w:rPr>
              <w:t>天，</w:t>
            </w:r>
            <w:proofErr w:type="gramStart"/>
            <w:r w:rsidRPr="002D0583">
              <w:rPr>
                <w:sz w:val="24"/>
              </w:rPr>
              <w:t>良级天数</w:t>
            </w:r>
            <w:proofErr w:type="gramEnd"/>
            <w:r w:rsidRPr="002D0583">
              <w:rPr>
                <w:sz w:val="24"/>
              </w:rPr>
              <w:t>为</w:t>
            </w:r>
            <w:r w:rsidRPr="002D0583">
              <w:rPr>
                <w:sz w:val="24"/>
              </w:rPr>
              <w:t>194</w:t>
            </w:r>
            <w:r w:rsidRPr="002D0583">
              <w:rPr>
                <w:sz w:val="24"/>
              </w:rPr>
              <w:t>天，优良天数比例为</w:t>
            </w:r>
            <w:r w:rsidRPr="002D0583">
              <w:rPr>
                <w:sz w:val="24"/>
              </w:rPr>
              <w:t>76.7%</w:t>
            </w:r>
            <w:r w:rsidRPr="002D0583">
              <w:rPr>
                <w:sz w:val="24"/>
              </w:rPr>
              <w:t>，同比升高</w:t>
            </w:r>
            <w:r w:rsidRPr="002D0583">
              <w:rPr>
                <w:sz w:val="24"/>
              </w:rPr>
              <w:t>4.1</w:t>
            </w:r>
            <w:r w:rsidRPr="002D0583">
              <w:rPr>
                <w:sz w:val="24"/>
              </w:rPr>
              <w:t>个百分点</w:t>
            </w:r>
            <w:r w:rsidR="00E3722C" w:rsidRPr="002D0583">
              <w:rPr>
                <w:rFonts w:hint="eastAsia"/>
                <w:sz w:val="24"/>
              </w:rPr>
              <w:t>。</w:t>
            </w:r>
          </w:p>
          <w:p w14:paraId="16E6A68C" w14:textId="240AC9CB" w:rsidR="00E3722C" w:rsidRPr="002D0583" w:rsidRDefault="009F1385" w:rsidP="00494BAC">
            <w:pPr>
              <w:adjustRightInd w:val="0"/>
              <w:snapToGrid w:val="0"/>
              <w:spacing w:line="348" w:lineRule="auto"/>
              <w:ind w:firstLineChars="200" w:firstLine="480"/>
              <w:rPr>
                <w:sz w:val="24"/>
              </w:rPr>
            </w:pPr>
            <w:r w:rsidRPr="002D0583">
              <w:rPr>
                <w:rFonts w:hint="eastAsia"/>
                <w:sz w:val="24"/>
              </w:rPr>
              <w:t>2</w:t>
            </w:r>
            <w:r w:rsidRPr="002D0583">
              <w:rPr>
                <w:rFonts w:hint="eastAsia"/>
                <w:sz w:val="24"/>
              </w:rPr>
              <w:t>、</w:t>
            </w:r>
            <w:r w:rsidR="00E3722C" w:rsidRPr="002D0583">
              <w:rPr>
                <w:rFonts w:hint="eastAsia"/>
                <w:sz w:val="24"/>
              </w:rPr>
              <w:t>嘉兴市区</w:t>
            </w:r>
            <w:r w:rsidR="00E3722C" w:rsidRPr="002D0583">
              <w:rPr>
                <w:rFonts w:hint="eastAsia"/>
                <w:sz w:val="24"/>
              </w:rPr>
              <w:t>201</w:t>
            </w:r>
            <w:r w:rsidR="00494BAC" w:rsidRPr="002D0583">
              <w:rPr>
                <w:rFonts w:hint="eastAsia"/>
                <w:sz w:val="24"/>
              </w:rPr>
              <w:t>8</w:t>
            </w:r>
            <w:r w:rsidR="00E3722C" w:rsidRPr="002D0583">
              <w:rPr>
                <w:rFonts w:hint="eastAsia"/>
                <w:sz w:val="24"/>
              </w:rPr>
              <w:t>年环境空气质量现状监测数据</w:t>
            </w:r>
          </w:p>
          <w:p w14:paraId="298FFD89" w14:textId="77777777" w:rsidR="00E3722C" w:rsidRPr="002D0583" w:rsidRDefault="00494BAC" w:rsidP="00494BAC">
            <w:pPr>
              <w:adjustRightInd w:val="0"/>
              <w:snapToGrid w:val="0"/>
              <w:spacing w:line="348" w:lineRule="auto"/>
              <w:ind w:firstLineChars="200" w:firstLine="480"/>
              <w:rPr>
                <w:sz w:val="24"/>
              </w:rPr>
            </w:pPr>
            <w:r w:rsidRPr="002D0583">
              <w:rPr>
                <w:rFonts w:hint="eastAsia"/>
                <w:sz w:val="24"/>
              </w:rPr>
              <w:t>本次评价采用嘉兴市</w:t>
            </w:r>
            <w:proofErr w:type="gramStart"/>
            <w:r w:rsidRPr="002D0583">
              <w:rPr>
                <w:rFonts w:hint="eastAsia"/>
                <w:sz w:val="24"/>
              </w:rPr>
              <w:t>三个国控监测点</w:t>
            </w:r>
            <w:proofErr w:type="gramEnd"/>
            <w:r w:rsidRPr="002D0583">
              <w:rPr>
                <w:rFonts w:hint="eastAsia"/>
                <w:sz w:val="24"/>
              </w:rPr>
              <w:t>2018</w:t>
            </w:r>
            <w:r w:rsidRPr="002D0583">
              <w:rPr>
                <w:rFonts w:hint="eastAsia"/>
                <w:sz w:val="24"/>
              </w:rPr>
              <w:t>全年的基本污染物监测数据均值，</w:t>
            </w:r>
            <w:r w:rsidR="00E3722C" w:rsidRPr="002D0583">
              <w:rPr>
                <w:rFonts w:hint="eastAsia"/>
                <w:sz w:val="24"/>
              </w:rPr>
              <w:t>具体监测结果见表</w:t>
            </w:r>
            <w:r w:rsidR="00E3722C" w:rsidRPr="002D0583">
              <w:rPr>
                <w:rFonts w:hint="eastAsia"/>
                <w:sz w:val="24"/>
              </w:rPr>
              <w:t>3-</w:t>
            </w:r>
            <w:r w:rsidR="0043065B" w:rsidRPr="002D0583">
              <w:rPr>
                <w:rFonts w:hint="eastAsia"/>
                <w:sz w:val="24"/>
              </w:rPr>
              <w:t>2</w:t>
            </w:r>
            <w:r w:rsidR="00E3722C" w:rsidRPr="002D0583">
              <w:rPr>
                <w:rFonts w:hint="eastAsia"/>
                <w:sz w:val="24"/>
              </w:rPr>
              <w:t>。</w:t>
            </w:r>
          </w:p>
          <w:p w14:paraId="13FE3ED9" w14:textId="77777777" w:rsidR="00E3722C" w:rsidRPr="002D0583" w:rsidRDefault="00E3722C" w:rsidP="00E3722C">
            <w:pPr>
              <w:adjustRightInd w:val="0"/>
              <w:snapToGrid w:val="0"/>
              <w:jc w:val="center"/>
              <w:rPr>
                <w:sz w:val="24"/>
              </w:rPr>
            </w:pPr>
            <w:r w:rsidRPr="002D0583">
              <w:rPr>
                <w:rFonts w:hAnsi="宋体"/>
                <w:b/>
              </w:rPr>
              <w:t>表</w:t>
            </w:r>
            <w:r w:rsidRPr="002D0583">
              <w:rPr>
                <w:b/>
              </w:rPr>
              <w:t>3-</w:t>
            </w:r>
            <w:r w:rsidR="0043065B" w:rsidRPr="002D0583">
              <w:rPr>
                <w:rFonts w:hint="eastAsia"/>
                <w:b/>
              </w:rPr>
              <w:t>2</w:t>
            </w:r>
            <w:r w:rsidRPr="002D0583">
              <w:rPr>
                <w:b/>
              </w:rPr>
              <w:t xml:space="preserve">  </w:t>
            </w:r>
            <w:r w:rsidRPr="002D0583">
              <w:rPr>
                <w:rFonts w:hint="eastAsia"/>
                <w:b/>
              </w:rPr>
              <w:t xml:space="preserve"> </w:t>
            </w:r>
            <w:r w:rsidR="00494BAC" w:rsidRPr="002D0583">
              <w:rPr>
                <w:rFonts w:hint="eastAsia"/>
                <w:b/>
              </w:rPr>
              <w:t>嘉兴市</w:t>
            </w:r>
            <w:r w:rsidR="00494BAC" w:rsidRPr="002D0583">
              <w:rPr>
                <w:rFonts w:hint="eastAsia"/>
                <w:b/>
              </w:rPr>
              <w:t>2018</w:t>
            </w:r>
            <w:r w:rsidR="00494BAC" w:rsidRPr="002D0583">
              <w:rPr>
                <w:rFonts w:hint="eastAsia"/>
                <w:b/>
              </w:rPr>
              <w:t>年环境空气质量现状</w:t>
            </w:r>
            <w:r w:rsidRPr="002D0583">
              <w:rPr>
                <w:rFonts w:hint="eastAsia"/>
                <w:b/>
              </w:rPr>
              <w:t>评价表</w:t>
            </w:r>
          </w:p>
          <w:tbl>
            <w:tblPr>
              <w:tblStyle w:val="afffc"/>
              <w:tblW w:w="8392" w:type="dxa"/>
              <w:jc w:val="center"/>
              <w:tblLayout w:type="fixed"/>
              <w:tblLook w:val="04A0" w:firstRow="1" w:lastRow="0" w:firstColumn="1" w:lastColumn="0" w:noHBand="0" w:noVBand="1"/>
            </w:tblPr>
            <w:tblGrid>
              <w:gridCol w:w="882"/>
              <w:gridCol w:w="1843"/>
              <w:gridCol w:w="1794"/>
              <w:gridCol w:w="1559"/>
              <w:gridCol w:w="1234"/>
              <w:gridCol w:w="1080"/>
            </w:tblGrid>
            <w:tr w:rsidR="002D0583" w:rsidRPr="002D0583" w14:paraId="38384326" w14:textId="77777777" w:rsidTr="0045315C">
              <w:trPr>
                <w:jc w:val="center"/>
              </w:trPr>
              <w:tc>
                <w:tcPr>
                  <w:tcW w:w="882" w:type="dxa"/>
                  <w:vAlign w:val="center"/>
                </w:tcPr>
                <w:p w14:paraId="1BBDC8A7" w14:textId="77777777" w:rsidR="00494BAC" w:rsidRPr="002D0583" w:rsidRDefault="00494BAC" w:rsidP="00AD05BB">
                  <w:pPr>
                    <w:adjustRightInd w:val="0"/>
                    <w:snapToGrid w:val="0"/>
                    <w:jc w:val="center"/>
                    <w:rPr>
                      <w:rFonts w:eastAsiaTheme="minorEastAsia"/>
                      <w:b/>
                      <w:bCs/>
                      <w:szCs w:val="21"/>
                    </w:rPr>
                  </w:pPr>
                  <w:r w:rsidRPr="002D0583">
                    <w:rPr>
                      <w:rFonts w:eastAsiaTheme="minorEastAsia"/>
                      <w:b/>
                      <w:bCs/>
                      <w:szCs w:val="21"/>
                    </w:rPr>
                    <w:t>污染物</w:t>
                  </w:r>
                </w:p>
              </w:tc>
              <w:tc>
                <w:tcPr>
                  <w:tcW w:w="1843" w:type="dxa"/>
                  <w:vAlign w:val="center"/>
                </w:tcPr>
                <w:p w14:paraId="5AC75C86" w14:textId="77777777" w:rsidR="00494BAC" w:rsidRPr="002D0583" w:rsidRDefault="00494BAC" w:rsidP="00AD05BB">
                  <w:pPr>
                    <w:adjustRightInd w:val="0"/>
                    <w:snapToGrid w:val="0"/>
                    <w:jc w:val="center"/>
                    <w:rPr>
                      <w:rFonts w:eastAsiaTheme="minorEastAsia"/>
                      <w:b/>
                      <w:bCs/>
                      <w:szCs w:val="21"/>
                    </w:rPr>
                  </w:pPr>
                  <w:proofErr w:type="gramStart"/>
                  <w:r w:rsidRPr="002D0583">
                    <w:rPr>
                      <w:rFonts w:eastAsiaTheme="minorEastAsia"/>
                      <w:b/>
                      <w:bCs/>
                      <w:szCs w:val="21"/>
                    </w:rPr>
                    <w:t>年评价</w:t>
                  </w:r>
                  <w:proofErr w:type="gramEnd"/>
                  <w:r w:rsidRPr="002D0583">
                    <w:rPr>
                      <w:rFonts w:eastAsiaTheme="minorEastAsia"/>
                      <w:b/>
                      <w:bCs/>
                      <w:szCs w:val="21"/>
                    </w:rPr>
                    <w:t>指标</w:t>
                  </w:r>
                </w:p>
              </w:tc>
              <w:tc>
                <w:tcPr>
                  <w:tcW w:w="1794" w:type="dxa"/>
                  <w:vAlign w:val="center"/>
                </w:tcPr>
                <w:p w14:paraId="2D3560D0" w14:textId="77777777" w:rsidR="00494BAC" w:rsidRPr="002D0583" w:rsidRDefault="00494BAC" w:rsidP="00494BAC">
                  <w:pPr>
                    <w:adjustRightInd w:val="0"/>
                    <w:snapToGrid w:val="0"/>
                    <w:jc w:val="center"/>
                    <w:rPr>
                      <w:rFonts w:eastAsiaTheme="minorEastAsia"/>
                      <w:b/>
                      <w:bCs/>
                      <w:szCs w:val="21"/>
                    </w:rPr>
                  </w:pPr>
                  <w:r w:rsidRPr="002D0583">
                    <w:rPr>
                      <w:rFonts w:eastAsiaTheme="minorEastAsia"/>
                      <w:b/>
                      <w:bCs/>
                      <w:szCs w:val="21"/>
                    </w:rPr>
                    <w:t>现状浓度</w:t>
                  </w:r>
                  <w:r w:rsidRPr="002D0583">
                    <w:rPr>
                      <w:rFonts w:eastAsiaTheme="minorEastAsia"/>
                      <w:b/>
                      <w:bCs/>
                      <w:szCs w:val="21"/>
                    </w:rPr>
                    <w:t>(µg/m</w:t>
                  </w:r>
                  <w:r w:rsidRPr="002D0583">
                    <w:rPr>
                      <w:rFonts w:eastAsiaTheme="minorEastAsia"/>
                      <w:b/>
                      <w:bCs/>
                      <w:szCs w:val="21"/>
                      <w:vertAlign w:val="superscript"/>
                    </w:rPr>
                    <w:t>3</w:t>
                  </w:r>
                  <w:r w:rsidRPr="002D0583">
                    <w:rPr>
                      <w:rFonts w:eastAsiaTheme="minorEastAsia"/>
                      <w:b/>
                      <w:bCs/>
                      <w:szCs w:val="21"/>
                    </w:rPr>
                    <w:t>)</w:t>
                  </w:r>
                </w:p>
              </w:tc>
              <w:tc>
                <w:tcPr>
                  <w:tcW w:w="1559" w:type="dxa"/>
                  <w:vAlign w:val="center"/>
                </w:tcPr>
                <w:p w14:paraId="73CFE71F" w14:textId="77777777" w:rsidR="00494BAC" w:rsidRPr="002D0583" w:rsidRDefault="00494BAC" w:rsidP="00494BAC">
                  <w:pPr>
                    <w:adjustRightInd w:val="0"/>
                    <w:snapToGrid w:val="0"/>
                    <w:jc w:val="center"/>
                    <w:rPr>
                      <w:rFonts w:eastAsiaTheme="minorEastAsia"/>
                      <w:b/>
                      <w:bCs/>
                      <w:szCs w:val="21"/>
                    </w:rPr>
                  </w:pPr>
                  <w:r w:rsidRPr="002D0583">
                    <w:rPr>
                      <w:rFonts w:eastAsiaTheme="minorEastAsia"/>
                      <w:b/>
                      <w:bCs/>
                      <w:szCs w:val="21"/>
                    </w:rPr>
                    <w:t>标准值</w:t>
                  </w:r>
                  <w:r w:rsidRPr="002D0583">
                    <w:rPr>
                      <w:rFonts w:eastAsiaTheme="minorEastAsia"/>
                      <w:b/>
                      <w:bCs/>
                      <w:szCs w:val="21"/>
                    </w:rPr>
                    <w:t>(µg/m</w:t>
                  </w:r>
                  <w:r w:rsidRPr="002D0583">
                    <w:rPr>
                      <w:rFonts w:eastAsiaTheme="minorEastAsia"/>
                      <w:b/>
                      <w:bCs/>
                      <w:szCs w:val="21"/>
                      <w:vertAlign w:val="superscript"/>
                    </w:rPr>
                    <w:t>3</w:t>
                  </w:r>
                  <w:r w:rsidRPr="002D0583">
                    <w:rPr>
                      <w:rFonts w:eastAsiaTheme="minorEastAsia"/>
                      <w:b/>
                      <w:bCs/>
                      <w:szCs w:val="21"/>
                    </w:rPr>
                    <w:t>)</w:t>
                  </w:r>
                </w:p>
              </w:tc>
              <w:tc>
                <w:tcPr>
                  <w:tcW w:w="1234" w:type="dxa"/>
                  <w:vAlign w:val="center"/>
                </w:tcPr>
                <w:p w14:paraId="09E28F1E" w14:textId="77777777" w:rsidR="00494BAC" w:rsidRPr="002D0583" w:rsidRDefault="00494BAC" w:rsidP="00494BAC">
                  <w:pPr>
                    <w:adjustRightInd w:val="0"/>
                    <w:snapToGrid w:val="0"/>
                    <w:jc w:val="center"/>
                    <w:rPr>
                      <w:rFonts w:eastAsiaTheme="minorEastAsia"/>
                      <w:b/>
                      <w:bCs/>
                      <w:szCs w:val="21"/>
                    </w:rPr>
                  </w:pPr>
                  <w:r w:rsidRPr="002D0583">
                    <w:rPr>
                      <w:rFonts w:eastAsiaTheme="minorEastAsia"/>
                      <w:b/>
                      <w:bCs/>
                      <w:szCs w:val="21"/>
                    </w:rPr>
                    <w:t>占标率</w:t>
                  </w:r>
                  <w:r w:rsidRPr="002D0583">
                    <w:rPr>
                      <w:rFonts w:eastAsiaTheme="minorEastAsia"/>
                      <w:b/>
                      <w:bCs/>
                      <w:szCs w:val="21"/>
                    </w:rPr>
                    <w:t>(%)</w:t>
                  </w:r>
                </w:p>
              </w:tc>
              <w:tc>
                <w:tcPr>
                  <w:tcW w:w="1080" w:type="dxa"/>
                  <w:vAlign w:val="center"/>
                </w:tcPr>
                <w:p w14:paraId="5399394E" w14:textId="77777777" w:rsidR="00494BAC" w:rsidRPr="002D0583" w:rsidRDefault="00494BAC" w:rsidP="00AD05BB">
                  <w:pPr>
                    <w:adjustRightInd w:val="0"/>
                    <w:snapToGrid w:val="0"/>
                    <w:jc w:val="center"/>
                    <w:rPr>
                      <w:rFonts w:eastAsiaTheme="minorEastAsia"/>
                      <w:b/>
                      <w:bCs/>
                      <w:szCs w:val="21"/>
                    </w:rPr>
                  </w:pPr>
                  <w:r w:rsidRPr="002D0583">
                    <w:rPr>
                      <w:rFonts w:eastAsiaTheme="minorEastAsia"/>
                      <w:b/>
                      <w:bCs/>
                      <w:szCs w:val="21"/>
                    </w:rPr>
                    <w:t>达标情况</w:t>
                  </w:r>
                </w:p>
              </w:tc>
            </w:tr>
            <w:tr w:rsidR="002D0583" w:rsidRPr="002D0583" w14:paraId="27CB0C06" w14:textId="77777777" w:rsidTr="0045315C">
              <w:trPr>
                <w:jc w:val="center"/>
              </w:trPr>
              <w:tc>
                <w:tcPr>
                  <w:tcW w:w="882" w:type="dxa"/>
                  <w:vMerge w:val="restart"/>
                  <w:vAlign w:val="center"/>
                </w:tcPr>
                <w:p w14:paraId="6174CC2A" w14:textId="77777777" w:rsidR="00494BAC" w:rsidRPr="002D0583" w:rsidRDefault="00494BAC" w:rsidP="00AD05BB">
                  <w:pPr>
                    <w:adjustRightInd w:val="0"/>
                    <w:snapToGrid w:val="0"/>
                    <w:jc w:val="center"/>
                    <w:rPr>
                      <w:rFonts w:eastAsiaTheme="minorEastAsia"/>
                      <w:szCs w:val="21"/>
                      <w:vertAlign w:val="subscript"/>
                    </w:rPr>
                  </w:pPr>
                  <w:r w:rsidRPr="002D0583">
                    <w:rPr>
                      <w:rFonts w:eastAsiaTheme="minorEastAsia"/>
                      <w:szCs w:val="21"/>
                    </w:rPr>
                    <w:t>SO</w:t>
                  </w:r>
                  <w:r w:rsidRPr="002D0583">
                    <w:rPr>
                      <w:rFonts w:eastAsiaTheme="minorEastAsia"/>
                      <w:szCs w:val="21"/>
                      <w:vertAlign w:val="subscript"/>
                    </w:rPr>
                    <w:t>2</w:t>
                  </w:r>
                </w:p>
              </w:tc>
              <w:tc>
                <w:tcPr>
                  <w:tcW w:w="1843" w:type="dxa"/>
                  <w:vAlign w:val="center"/>
                </w:tcPr>
                <w:p w14:paraId="58C94C69" w14:textId="77777777" w:rsidR="00494BAC" w:rsidRPr="002D0583" w:rsidRDefault="00494BAC" w:rsidP="00AD05BB">
                  <w:pPr>
                    <w:adjustRightInd w:val="0"/>
                    <w:snapToGrid w:val="0"/>
                    <w:jc w:val="center"/>
                    <w:rPr>
                      <w:rFonts w:eastAsiaTheme="minorEastAsia"/>
                      <w:szCs w:val="21"/>
                    </w:rPr>
                  </w:pPr>
                  <w:r w:rsidRPr="002D0583">
                    <w:rPr>
                      <w:rFonts w:eastAsiaTheme="minorEastAsia" w:hint="eastAsia"/>
                      <w:szCs w:val="21"/>
                    </w:rPr>
                    <w:t>年平均质量浓度</w:t>
                  </w:r>
                </w:p>
              </w:tc>
              <w:tc>
                <w:tcPr>
                  <w:tcW w:w="1794" w:type="dxa"/>
                  <w:vAlign w:val="center"/>
                </w:tcPr>
                <w:p w14:paraId="3D853A3A" w14:textId="77777777" w:rsidR="00494BAC" w:rsidRPr="002D0583" w:rsidRDefault="00494BAC" w:rsidP="00AD05BB">
                  <w:pPr>
                    <w:adjustRightInd w:val="0"/>
                    <w:snapToGrid w:val="0"/>
                    <w:jc w:val="center"/>
                    <w:rPr>
                      <w:rFonts w:eastAsiaTheme="minorEastAsia"/>
                      <w:szCs w:val="21"/>
                    </w:rPr>
                  </w:pPr>
                  <w:r w:rsidRPr="002D0583">
                    <w:rPr>
                      <w:rFonts w:eastAsiaTheme="minorEastAsia"/>
                      <w:szCs w:val="21"/>
                    </w:rPr>
                    <w:t>8.8</w:t>
                  </w:r>
                </w:p>
              </w:tc>
              <w:tc>
                <w:tcPr>
                  <w:tcW w:w="1559" w:type="dxa"/>
                  <w:vAlign w:val="center"/>
                </w:tcPr>
                <w:p w14:paraId="3B1793FE" w14:textId="77777777" w:rsidR="00494BAC" w:rsidRPr="002D0583" w:rsidRDefault="00494BAC" w:rsidP="00AD05BB">
                  <w:pPr>
                    <w:adjustRightInd w:val="0"/>
                    <w:snapToGrid w:val="0"/>
                    <w:jc w:val="center"/>
                    <w:rPr>
                      <w:rFonts w:eastAsiaTheme="minorEastAsia"/>
                      <w:szCs w:val="21"/>
                    </w:rPr>
                  </w:pPr>
                  <w:r w:rsidRPr="002D0583">
                    <w:rPr>
                      <w:rFonts w:eastAsiaTheme="minorEastAsia"/>
                      <w:szCs w:val="21"/>
                    </w:rPr>
                    <w:t>60</w:t>
                  </w:r>
                </w:p>
              </w:tc>
              <w:tc>
                <w:tcPr>
                  <w:tcW w:w="1234" w:type="dxa"/>
                  <w:vAlign w:val="center"/>
                </w:tcPr>
                <w:p w14:paraId="129557B6" w14:textId="77777777" w:rsidR="00494BAC" w:rsidRPr="002D0583" w:rsidRDefault="00494BAC" w:rsidP="00AD05BB">
                  <w:pPr>
                    <w:adjustRightInd w:val="0"/>
                    <w:snapToGrid w:val="0"/>
                    <w:jc w:val="center"/>
                    <w:rPr>
                      <w:rFonts w:eastAsiaTheme="minorEastAsia"/>
                      <w:szCs w:val="21"/>
                    </w:rPr>
                  </w:pPr>
                  <w:r w:rsidRPr="002D0583">
                    <w:rPr>
                      <w:rFonts w:eastAsiaTheme="minorEastAsia"/>
                      <w:szCs w:val="21"/>
                    </w:rPr>
                    <w:t>14.67</w:t>
                  </w:r>
                </w:p>
              </w:tc>
              <w:tc>
                <w:tcPr>
                  <w:tcW w:w="1080" w:type="dxa"/>
                  <w:vMerge w:val="restart"/>
                  <w:vAlign w:val="center"/>
                </w:tcPr>
                <w:p w14:paraId="06528BD5" w14:textId="77777777" w:rsidR="00494BAC" w:rsidRPr="002D0583" w:rsidRDefault="00494BAC" w:rsidP="00AD05BB">
                  <w:pPr>
                    <w:adjustRightInd w:val="0"/>
                    <w:snapToGrid w:val="0"/>
                    <w:jc w:val="center"/>
                    <w:rPr>
                      <w:rFonts w:eastAsiaTheme="minorEastAsia"/>
                      <w:szCs w:val="21"/>
                    </w:rPr>
                  </w:pPr>
                  <w:r w:rsidRPr="002D0583">
                    <w:rPr>
                      <w:rFonts w:eastAsiaTheme="minorEastAsia" w:hint="eastAsia"/>
                      <w:szCs w:val="21"/>
                    </w:rPr>
                    <w:t>达标</w:t>
                  </w:r>
                </w:p>
              </w:tc>
            </w:tr>
            <w:tr w:rsidR="002D0583" w:rsidRPr="002D0583" w14:paraId="03BD71C0" w14:textId="77777777" w:rsidTr="0045315C">
              <w:trPr>
                <w:jc w:val="center"/>
              </w:trPr>
              <w:tc>
                <w:tcPr>
                  <w:tcW w:w="882" w:type="dxa"/>
                  <w:vMerge/>
                  <w:vAlign w:val="center"/>
                </w:tcPr>
                <w:p w14:paraId="33990B03" w14:textId="77777777" w:rsidR="00494BAC" w:rsidRPr="002D0583" w:rsidRDefault="00494BAC" w:rsidP="00AD05BB">
                  <w:pPr>
                    <w:adjustRightInd w:val="0"/>
                    <w:snapToGrid w:val="0"/>
                    <w:jc w:val="center"/>
                    <w:rPr>
                      <w:rFonts w:eastAsiaTheme="minorEastAsia"/>
                      <w:szCs w:val="21"/>
                    </w:rPr>
                  </w:pPr>
                </w:p>
              </w:tc>
              <w:tc>
                <w:tcPr>
                  <w:tcW w:w="1843" w:type="dxa"/>
                  <w:vAlign w:val="center"/>
                </w:tcPr>
                <w:p w14:paraId="11483AD9" w14:textId="77777777" w:rsidR="00494BAC" w:rsidRPr="002D0583" w:rsidRDefault="00494BAC" w:rsidP="00AD05BB">
                  <w:pPr>
                    <w:adjustRightInd w:val="0"/>
                    <w:snapToGrid w:val="0"/>
                    <w:jc w:val="center"/>
                    <w:rPr>
                      <w:rFonts w:eastAsiaTheme="minorEastAsia"/>
                      <w:szCs w:val="21"/>
                    </w:rPr>
                  </w:pPr>
                  <w:r w:rsidRPr="002D0583">
                    <w:rPr>
                      <w:rFonts w:eastAsiaTheme="minorEastAsia" w:hint="eastAsia"/>
                      <w:szCs w:val="21"/>
                    </w:rPr>
                    <w:t>百分位</w:t>
                  </w:r>
                  <w:r w:rsidRPr="002D0583">
                    <w:rPr>
                      <w:rFonts w:eastAsiaTheme="minorEastAsia" w:hint="eastAsia"/>
                      <w:szCs w:val="21"/>
                    </w:rPr>
                    <w:t>(98%)</w:t>
                  </w:r>
                  <w:r w:rsidRPr="002D0583">
                    <w:rPr>
                      <w:rFonts w:eastAsiaTheme="minorEastAsia" w:hint="eastAsia"/>
                      <w:szCs w:val="21"/>
                    </w:rPr>
                    <w:t>数日平均质量浓度</w:t>
                  </w:r>
                </w:p>
              </w:tc>
              <w:tc>
                <w:tcPr>
                  <w:tcW w:w="1794" w:type="dxa"/>
                  <w:vAlign w:val="center"/>
                </w:tcPr>
                <w:p w14:paraId="1B06589F" w14:textId="77777777" w:rsidR="00494BAC" w:rsidRPr="002D0583" w:rsidRDefault="00494BAC" w:rsidP="00AD05BB">
                  <w:pPr>
                    <w:adjustRightInd w:val="0"/>
                    <w:snapToGrid w:val="0"/>
                    <w:jc w:val="center"/>
                    <w:rPr>
                      <w:rFonts w:eastAsiaTheme="minorEastAsia"/>
                      <w:szCs w:val="21"/>
                    </w:rPr>
                  </w:pPr>
                  <w:r w:rsidRPr="002D0583">
                    <w:rPr>
                      <w:rFonts w:eastAsiaTheme="minorEastAsia"/>
                      <w:szCs w:val="21"/>
                    </w:rPr>
                    <w:t>21</w:t>
                  </w:r>
                </w:p>
              </w:tc>
              <w:tc>
                <w:tcPr>
                  <w:tcW w:w="1559" w:type="dxa"/>
                  <w:vAlign w:val="center"/>
                </w:tcPr>
                <w:p w14:paraId="5D8291AB" w14:textId="77777777" w:rsidR="00494BAC" w:rsidRPr="002D0583" w:rsidRDefault="00494BAC" w:rsidP="00AD05BB">
                  <w:pPr>
                    <w:adjustRightInd w:val="0"/>
                    <w:snapToGrid w:val="0"/>
                    <w:jc w:val="center"/>
                    <w:rPr>
                      <w:rFonts w:eastAsiaTheme="minorEastAsia"/>
                      <w:szCs w:val="21"/>
                    </w:rPr>
                  </w:pPr>
                  <w:r w:rsidRPr="002D0583">
                    <w:rPr>
                      <w:rFonts w:eastAsiaTheme="minorEastAsia"/>
                      <w:szCs w:val="21"/>
                    </w:rPr>
                    <w:t>150</w:t>
                  </w:r>
                </w:p>
              </w:tc>
              <w:tc>
                <w:tcPr>
                  <w:tcW w:w="1234" w:type="dxa"/>
                  <w:vAlign w:val="center"/>
                </w:tcPr>
                <w:p w14:paraId="751B3904" w14:textId="77777777" w:rsidR="00494BAC" w:rsidRPr="002D0583" w:rsidRDefault="00494BAC" w:rsidP="00AD05BB">
                  <w:pPr>
                    <w:adjustRightInd w:val="0"/>
                    <w:snapToGrid w:val="0"/>
                    <w:jc w:val="center"/>
                    <w:rPr>
                      <w:rFonts w:eastAsiaTheme="minorEastAsia"/>
                      <w:szCs w:val="21"/>
                    </w:rPr>
                  </w:pPr>
                  <w:r w:rsidRPr="002D0583">
                    <w:rPr>
                      <w:rFonts w:eastAsiaTheme="minorEastAsia"/>
                      <w:szCs w:val="21"/>
                    </w:rPr>
                    <w:t>14</w:t>
                  </w:r>
                </w:p>
              </w:tc>
              <w:tc>
                <w:tcPr>
                  <w:tcW w:w="1080" w:type="dxa"/>
                  <w:vMerge/>
                  <w:vAlign w:val="center"/>
                </w:tcPr>
                <w:p w14:paraId="30673DDF" w14:textId="77777777" w:rsidR="00494BAC" w:rsidRPr="002D0583" w:rsidRDefault="00494BAC" w:rsidP="00AD05BB">
                  <w:pPr>
                    <w:adjustRightInd w:val="0"/>
                    <w:snapToGrid w:val="0"/>
                    <w:jc w:val="center"/>
                    <w:rPr>
                      <w:rFonts w:eastAsiaTheme="minorEastAsia"/>
                      <w:szCs w:val="21"/>
                    </w:rPr>
                  </w:pPr>
                </w:p>
              </w:tc>
            </w:tr>
            <w:tr w:rsidR="002D0583" w:rsidRPr="002D0583" w14:paraId="338F964B" w14:textId="77777777" w:rsidTr="0045315C">
              <w:trPr>
                <w:jc w:val="center"/>
              </w:trPr>
              <w:tc>
                <w:tcPr>
                  <w:tcW w:w="882" w:type="dxa"/>
                  <w:vMerge w:val="restart"/>
                  <w:vAlign w:val="center"/>
                </w:tcPr>
                <w:p w14:paraId="15C18F25" w14:textId="77777777" w:rsidR="00494BAC" w:rsidRPr="002D0583" w:rsidRDefault="00494BAC" w:rsidP="00AD05BB">
                  <w:pPr>
                    <w:adjustRightInd w:val="0"/>
                    <w:snapToGrid w:val="0"/>
                    <w:jc w:val="center"/>
                    <w:rPr>
                      <w:rFonts w:eastAsiaTheme="minorEastAsia"/>
                      <w:szCs w:val="21"/>
                      <w:vertAlign w:val="subscript"/>
                    </w:rPr>
                  </w:pPr>
                  <w:r w:rsidRPr="002D0583">
                    <w:rPr>
                      <w:rFonts w:eastAsiaTheme="minorEastAsia"/>
                      <w:szCs w:val="21"/>
                    </w:rPr>
                    <w:t>NO</w:t>
                  </w:r>
                  <w:r w:rsidRPr="002D0583">
                    <w:rPr>
                      <w:rFonts w:eastAsiaTheme="minorEastAsia"/>
                      <w:szCs w:val="21"/>
                      <w:vertAlign w:val="subscript"/>
                    </w:rPr>
                    <w:t>2</w:t>
                  </w:r>
                </w:p>
              </w:tc>
              <w:tc>
                <w:tcPr>
                  <w:tcW w:w="1843" w:type="dxa"/>
                  <w:vAlign w:val="center"/>
                </w:tcPr>
                <w:p w14:paraId="3D9D415A" w14:textId="77777777" w:rsidR="00494BAC" w:rsidRPr="002D0583" w:rsidRDefault="00494BAC" w:rsidP="00AD05BB">
                  <w:pPr>
                    <w:adjustRightInd w:val="0"/>
                    <w:snapToGrid w:val="0"/>
                    <w:jc w:val="center"/>
                    <w:rPr>
                      <w:rFonts w:eastAsiaTheme="minorEastAsia"/>
                      <w:szCs w:val="21"/>
                    </w:rPr>
                  </w:pPr>
                  <w:r w:rsidRPr="002D0583">
                    <w:rPr>
                      <w:rFonts w:eastAsiaTheme="minorEastAsia" w:hint="eastAsia"/>
                      <w:szCs w:val="21"/>
                    </w:rPr>
                    <w:t>年平均质量浓度</w:t>
                  </w:r>
                </w:p>
              </w:tc>
              <w:tc>
                <w:tcPr>
                  <w:tcW w:w="1794" w:type="dxa"/>
                  <w:vAlign w:val="center"/>
                </w:tcPr>
                <w:p w14:paraId="54E0FB67" w14:textId="77777777" w:rsidR="00494BAC" w:rsidRPr="002D0583" w:rsidRDefault="00494BAC" w:rsidP="00AD05BB">
                  <w:pPr>
                    <w:adjustRightInd w:val="0"/>
                    <w:snapToGrid w:val="0"/>
                    <w:jc w:val="center"/>
                    <w:rPr>
                      <w:rFonts w:eastAsiaTheme="minorEastAsia"/>
                      <w:szCs w:val="21"/>
                    </w:rPr>
                  </w:pPr>
                  <w:r w:rsidRPr="002D0583">
                    <w:rPr>
                      <w:rFonts w:eastAsiaTheme="minorEastAsia"/>
                      <w:szCs w:val="21"/>
                    </w:rPr>
                    <w:t>35</w:t>
                  </w:r>
                </w:p>
              </w:tc>
              <w:tc>
                <w:tcPr>
                  <w:tcW w:w="1559" w:type="dxa"/>
                  <w:vAlign w:val="center"/>
                </w:tcPr>
                <w:p w14:paraId="561972DC" w14:textId="77777777" w:rsidR="00494BAC" w:rsidRPr="002D0583" w:rsidRDefault="00494BAC" w:rsidP="00AD05BB">
                  <w:pPr>
                    <w:adjustRightInd w:val="0"/>
                    <w:snapToGrid w:val="0"/>
                    <w:jc w:val="center"/>
                    <w:rPr>
                      <w:rFonts w:eastAsiaTheme="minorEastAsia"/>
                      <w:szCs w:val="21"/>
                    </w:rPr>
                  </w:pPr>
                  <w:r w:rsidRPr="002D0583">
                    <w:rPr>
                      <w:rFonts w:eastAsiaTheme="minorEastAsia"/>
                      <w:szCs w:val="21"/>
                    </w:rPr>
                    <w:t>40</w:t>
                  </w:r>
                </w:p>
              </w:tc>
              <w:tc>
                <w:tcPr>
                  <w:tcW w:w="1234" w:type="dxa"/>
                  <w:vAlign w:val="center"/>
                </w:tcPr>
                <w:p w14:paraId="295856F6" w14:textId="77777777" w:rsidR="00494BAC" w:rsidRPr="002D0583" w:rsidRDefault="00494BAC" w:rsidP="00AD05BB">
                  <w:pPr>
                    <w:adjustRightInd w:val="0"/>
                    <w:snapToGrid w:val="0"/>
                    <w:jc w:val="center"/>
                    <w:rPr>
                      <w:rFonts w:eastAsiaTheme="minorEastAsia"/>
                      <w:szCs w:val="21"/>
                    </w:rPr>
                  </w:pPr>
                  <w:r w:rsidRPr="002D0583">
                    <w:rPr>
                      <w:rFonts w:eastAsiaTheme="minorEastAsia"/>
                      <w:szCs w:val="21"/>
                    </w:rPr>
                    <w:t>87.5</w:t>
                  </w:r>
                </w:p>
              </w:tc>
              <w:tc>
                <w:tcPr>
                  <w:tcW w:w="1080" w:type="dxa"/>
                  <w:vMerge w:val="restart"/>
                  <w:vAlign w:val="center"/>
                </w:tcPr>
                <w:p w14:paraId="3D0CEA91" w14:textId="77777777" w:rsidR="00494BAC" w:rsidRPr="002D0583" w:rsidRDefault="00494BAC" w:rsidP="00AD05BB">
                  <w:pPr>
                    <w:adjustRightInd w:val="0"/>
                    <w:snapToGrid w:val="0"/>
                    <w:jc w:val="center"/>
                    <w:rPr>
                      <w:rFonts w:eastAsiaTheme="minorEastAsia"/>
                      <w:szCs w:val="21"/>
                    </w:rPr>
                  </w:pPr>
                  <w:r w:rsidRPr="002D0583">
                    <w:rPr>
                      <w:rFonts w:eastAsiaTheme="minorEastAsia" w:hint="eastAsia"/>
                      <w:szCs w:val="21"/>
                    </w:rPr>
                    <w:t>不达标</w:t>
                  </w:r>
                </w:p>
              </w:tc>
            </w:tr>
            <w:tr w:rsidR="002D0583" w:rsidRPr="002D0583" w14:paraId="68FB3B76" w14:textId="77777777" w:rsidTr="0045315C">
              <w:trPr>
                <w:jc w:val="center"/>
              </w:trPr>
              <w:tc>
                <w:tcPr>
                  <w:tcW w:w="882" w:type="dxa"/>
                  <w:vMerge/>
                  <w:vAlign w:val="center"/>
                </w:tcPr>
                <w:p w14:paraId="26857804" w14:textId="77777777" w:rsidR="00494BAC" w:rsidRPr="002D0583" w:rsidRDefault="00494BAC" w:rsidP="00AD05BB">
                  <w:pPr>
                    <w:adjustRightInd w:val="0"/>
                    <w:snapToGrid w:val="0"/>
                    <w:jc w:val="center"/>
                    <w:rPr>
                      <w:rFonts w:eastAsiaTheme="minorEastAsia"/>
                      <w:szCs w:val="21"/>
                    </w:rPr>
                  </w:pPr>
                </w:p>
              </w:tc>
              <w:tc>
                <w:tcPr>
                  <w:tcW w:w="1843" w:type="dxa"/>
                  <w:vAlign w:val="center"/>
                </w:tcPr>
                <w:p w14:paraId="6959F0D7" w14:textId="77777777" w:rsidR="00494BAC" w:rsidRPr="002D0583" w:rsidRDefault="00494BAC" w:rsidP="00AD05BB">
                  <w:pPr>
                    <w:adjustRightInd w:val="0"/>
                    <w:snapToGrid w:val="0"/>
                    <w:jc w:val="center"/>
                    <w:rPr>
                      <w:rFonts w:eastAsiaTheme="minorEastAsia"/>
                      <w:szCs w:val="21"/>
                    </w:rPr>
                  </w:pPr>
                  <w:r w:rsidRPr="002D0583">
                    <w:rPr>
                      <w:rFonts w:eastAsiaTheme="minorEastAsia" w:hint="eastAsia"/>
                      <w:szCs w:val="21"/>
                    </w:rPr>
                    <w:t>百分位</w:t>
                  </w:r>
                  <w:r w:rsidRPr="002D0583">
                    <w:rPr>
                      <w:rFonts w:eastAsiaTheme="minorEastAsia" w:hint="eastAsia"/>
                      <w:szCs w:val="21"/>
                    </w:rPr>
                    <w:t>(98%)</w:t>
                  </w:r>
                  <w:r w:rsidRPr="002D0583">
                    <w:rPr>
                      <w:rFonts w:eastAsiaTheme="minorEastAsia" w:hint="eastAsia"/>
                      <w:szCs w:val="21"/>
                    </w:rPr>
                    <w:t>数日平均质量浓度</w:t>
                  </w:r>
                </w:p>
              </w:tc>
              <w:tc>
                <w:tcPr>
                  <w:tcW w:w="1794" w:type="dxa"/>
                  <w:vAlign w:val="center"/>
                </w:tcPr>
                <w:p w14:paraId="3A795B92" w14:textId="77777777" w:rsidR="00494BAC" w:rsidRPr="002D0583" w:rsidRDefault="00494BAC" w:rsidP="00AD05BB">
                  <w:pPr>
                    <w:adjustRightInd w:val="0"/>
                    <w:snapToGrid w:val="0"/>
                    <w:jc w:val="center"/>
                    <w:rPr>
                      <w:rFonts w:eastAsiaTheme="minorEastAsia"/>
                      <w:szCs w:val="21"/>
                    </w:rPr>
                  </w:pPr>
                  <w:r w:rsidRPr="002D0583">
                    <w:rPr>
                      <w:rFonts w:eastAsiaTheme="minorEastAsia"/>
                      <w:szCs w:val="21"/>
                    </w:rPr>
                    <w:t>88</w:t>
                  </w:r>
                </w:p>
              </w:tc>
              <w:tc>
                <w:tcPr>
                  <w:tcW w:w="1559" w:type="dxa"/>
                  <w:vAlign w:val="center"/>
                </w:tcPr>
                <w:p w14:paraId="5CBAC65B" w14:textId="77777777" w:rsidR="00494BAC" w:rsidRPr="002D0583" w:rsidRDefault="00494BAC" w:rsidP="00AD05BB">
                  <w:pPr>
                    <w:adjustRightInd w:val="0"/>
                    <w:snapToGrid w:val="0"/>
                    <w:jc w:val="center"/>
                    <w:rPr>
                      <w:rFonts w:eastAsiaTheme="minorEastAsia"/>
                      <w:szCs w:val="21"/>
                    </w:rPr>
                  </w:pPr>
                  <w:r w:rsidRPr="002D0583">
                    <w:rPr>
                      <w:rFonts w:eastAsiaTheme="minorEastAsia"/>
                      <w:szCs w:val="21"/>
                    </w:rPr>
                    <w:t>80</w:t>
                  </w:r>
                </w:p>
              </w:tc>
              <w:tc>
                <w:tcPr>
                  <w:tcW w:w="1234" w:type="dxa"/>
                  <w:vAlign w:val="center"/>
                </w:tcPr>
                <w:p w14:paraId="0458747E" w14:textId="77777777" w:rsidR="00494BAC" w:rsidRPr="002D0583" w:rsidRDefault="00494BAC" w:rsidP="00AD05BB">
                  <w:pPr>
                    <w:adjustRightInd w:val="0"/>
                    <w:snapToGrid w:val="0"/>
                    <w:jc w:val="center"/>
                    <w:rPr>
                      <w:rFonts w:eastAsiaTheme="minorEastAsia"/>
                      <w:szCs w:val="21"/>
                    </w:rPr>
                  </w:pPr>
                  <w:r w:rsidRPr="002D0583">
                    <w:rPr>
                      <w:rFonts w:eastAsiaTheme="minorEastAsia"/>
                      <w:szCs w:val="21"/>
                    </w:rPr>
                    <w:t>110</w:t>
                  </w:r>
                </w:p>
              </w:tc>
              <w:tc>
                <w:tcPr>
                  <w:tcW w:w="1080" w:type="dxa"/>
                  <w:vMerge/>
                  <w:vAlign w:val="center"/>
                </w:tcPr>
                <w:p w14:paraId="5079BAAC" w14:textId="77777777" w:rsidR="00494BAC" w:rsidRPr="002D0583" w:rsidRDefault="00494BAC" w:rsidP="00AD05BB">
                  <w:pPr>
                    <w:adjustRightInd w:val="0"/>
                    <w:snapToGrid w:val="0"/>
                    <w:jc w:val="center"/>
                    <w:rPr>
                      <w:rFonts w:eastAsiaTheme="minorEastAsia"/>
                      <w:szCs w:val="21"/>
                    </w:rPr>
                  </w:pPr>
                </w:p>
              </w:tc>
            </w:tr>
            <w:tr w:rsidR="002D0583" w:rsidRPr="002D0583" w14:paraId="3BA3F43D" w14:textId="77777777" w:rsidTr="0045315C">
              <w:trPr>
                <w:jc w:val="center"/>
              </w:trPr>
              <w:tc>
                <w:tcPr>
                  <w:tcW w:w="882" w:type="dxa"/>
                  <w:vMerge w:val="restart"/>
                  <w:vAlign w:val="center"/>
                </w:tcPr>
                <w:p w14:paraId="09251C0D" w14:textId="77777777" w:rsidR="00494BAC" w:rsidRPr="002D0583" w:rsidRDefault="00494BAC" w:rsidP="00AD05BB">
                  <w:pPr>
                    <w:adjustRightInd w:val="0"/>
                    <w:snapToGrid w:val="0"/>
                    <w:jc w:val="center"/>
                    <w:rPr>
                      <w:rFonts w:eastAsiaTheme="minorEastAsia"/>
                      <w:szCs w:val="21"/>
                      <w:vertAlign w:val="subscript"/>
                    </w:rPr>
                  </w:pPr>
                  <w:r w:rsidRPr="002D0583">
                    <w:rPr>
                      <w:rFonts w:eastAsiaTheme="minorEastAsia"/>
                      <w:szCs w:val="21"/>
                    </w:rPr>
                    <w:t>PM</w:t>
                  </w:r>
                  <w:r w:rsidRPr="002D0583">
                    <w:rPr>
                      <w:rFonts w:eastAsiaTheme="minorEastAsia"/>
                      <w:szCs w:val="21"/>
                      <w:vertAlign w:val="subscript"/>
                    </w:rPr>
                    <w:t>10</w:t>
                  </w:r>
                </w:p>
              </w:tc>
              <w:tc>
                <w:tcPr>
                  <w:tcW w:w="1843" w:type="dxa"/>
                  <w:vAlign w:val="center"/>
                </w:tcPr>
                <w:p w14:paraId="6FB1CDB3" w14:textId="77777777" w:rsidR="00494BAC" w:rsidRPr="002D0583" w:rsidRDefault="00494BAC" w:rsidP="00AD05BB">
                  <w:pPr>
                    <w:adjustRightInd w:val="0"/>
                    <w:snapToGrid w:val="0"/>
                    <w:jc w:val="center"/>
                    <w:rPr>
                      <w:rFonts w:eastAsiaTheme="minorEastAsia"/>
                      <w:szCs w:val="21"/>
                    </w:rPr>
                  </w:pPr>
                  <w:r w:rsidRPr="002D0583">
                    <w:rPr>
                      <w:rFonts w:eastAsiaTheme="minorEastAsia" w:hint="eastAsia"/>
                      <w:szCs w:val="21"/>
                    </w:rPr>
                    <w:t>年平均质量浓度</w:t>
                  </w:r>
                </w:p>
              </w:tc>
              <w:tc>
                <w:tcPr>
                  <w:tcW w:w="1794" w:type="dxa"/>
                  <w:vAlign w:val="center"/>
                </w:tcPr>
                <w:p w14:paraId="132D47F6" w14:textId="77777777" w:rsidR="00494BAC" w:rsidRPr="002D0583" w:rsidRDefault="00494BAC" w:rsidP="00AD05BB">
                  <w:pPr>
                    <w:adjustRightInd w:val="0"/>
                    <w:snapToGrid w:val="0"/>
                    <w:jc w:val="center"/>
                    <w:rPr>
                      <w:rFonts w:eastAsiaTheme="minorEastAsia"/>
                      <w:szCs w:val="21"/>
                    </w:rPr>
                  </w:pPr>
                  <w:r w:rsidRPr="002D0583">
                    <w:rPr>
                      <w:rFonts w:eastAsiaTheme="minorEastAsia"/>
                      <w:szCs w:val="21"/>
                    </w:rPr>
                    <w:t>63</w:t>
                  </w:r>
                </w:p>
              </w:tc>
              <w:tc>
                <w:tcPr>
                  <w:tcW w:w="1559" w:type="dxa"/>
                  <w:vAlign w:val="center"/>
                </w:tcPr>
                <w:p w14:paraId="4B2E6CA0" w14:textId="77777777" w:rsidR="00494BAC" w:rsidRPr="002D0583" w:rsidRDefault="00494BAC" w:rsidP="00AD05BB">
                  <w:pPr>
                    <w:adjustRightInd w:val="0"/>
                    <w:snapToGrid w:val="0"/>
                    <w:jc w:val="center"/>
                    <w:rPr>
                      <w:rFonts w:eastAsiaTheme="minorEastAsia"/>
                      <w:szCs w:val="21"/>
                    </w:rPr>
                  </w:pPr>
                  <w:r w:rsidRPr="002D0583">
                    <w:rPr>
                      <w:rFonts w:eastAsiaTheme="minorEastAsia"/>
                      <w:szCs w:val="21"/>
                    </w:rPr>
                    <w:t>70</w:t>
                  </w:r>
                </w:p>
              </w:tc>
              <w:tc>
                <w:tcPr>
                  <w:tcW w:w="1234" w:type="dxa"/>
                  <w:vAlign w:val="center"/>
                </w:tcPr>
                <w:p w14:paraId="4F0A222C" w14:textId="77777777" w:rsidR="00494BAC" w:rsidRPr="002D0583" w:rsidRDefault="00494BAC" w:rsidP="00AD05BB">
                  <w:pPr>
                    <w:adjustRightInd w:val="0"/>
                    <w:snapToGrid w:val="0"/>
                    <w:jc w:val="center"/>
                    <w:rPr>
                      <w:rFonts w:eastAsiaTheme="minorEastAsia"/>
                      <w:szCs w:val="21"/>
                    </w:rPr>
                  </w:pPr>
                  <w:r w:rsidRPr="002D0583">
                    <w:rPr>
                      <w:rFonts w:eastAsiaTheme="minorEastAsia"/>
                      <w:szCs w:val="21"/>
                    </w:rPr>
                    <w:t>90</w:t>
                  </w:r>
                </w:p>
              </w:tc>
              <w:tc>
                <w:tcPr>
                  <w:tcW w:w="1080" w:type="dxa"/>
                  <w:vMerge w:val="restart"/>
                  <w:vAlign w:val="center"/>
                </w:tcPr>
                <w:p w14:paraId="52CDC8FA" w14:textId="77777777" w:rsidR="00494BAC" w:rsidRPr="002D0583" w:rsidRDefault="00494BAC" w:rsidP="00AD05BB">
                  <w:pPr>
                    <w:adjustRightInd w:val="0"/>
                    <w:snapToGrid w:val="0"/>
                    <w:jc w:val="center"/>
                    <w:rPr>
                      <w:rFonts w:eastAsiaTheme="minorEastAsia"/>
                      <w:szCs w:val="21"/>
                    </w:rPr>
                  </w:pPr>
                  <w:r w:rsidRPr="002D0583">
                    <w:rPr>
                      <w:rFonts w:eastAsiaTheme="minorEastAsia" w:hint="eastAsia"/>
                      <w:szCs w:val="21"/>
                    </w:rPr>
                    <w:t>达标</w:t>
                  </w:r>
                </w:p>
              </w:tc>
            </w:tr>
            <w:tr w:rsidR="002D0583" w:rsidRPr="002D0583" w14:paraId="7102DFCE" w14:textId="77777777" w:rsidTr="0045315C">
              <w:trPr>
                <w:jc w:val="center"/>
              </w:trPr>
              <w:tc>
                <w:tcPr>
                  <w:tcW w:w="882" w:type="dxa"/>
                  <w:vMerge/>
                  <w:vAlign w:val="center"/>
                </w:tcPr>
                <w:p w14:paraId="1BDDA4B3" w14:textId="77777777" w:rsidR="00494BAC" w:rsidRPr="002D0583" w:rsidRDefault="00494BAC" w:rsidP="00AD05BB">
                  <w:pPr>
                    <w:adjustRightInd w:val="0"/>
                    <w:snapToGrid w:val="0"/>
                    <w:jc w:val="center"/>
                    <w:rPr>
                      <w:rFonts w:eastAsiaTheme="minorEastAsia"/>
                      <w:szCs w:val="21"/>
                    </w:rPr>
                  </w:pPr>
                </w:p>
              </w:tc>
              <w:tc>
                <w:tcPr>
                  <w:tcW w:w="1843" w:type="dxa"/>
                  <w:vAlign w:val="center"/>
                </w:tcPr>
                <w:p w14:paraId="21042705" w14:textId="77777777" w:rsidR="00494BAC" w:rsidRPr="002D0583" w:rsidRDefault="00494BAC" w:rsidP="00AD05BB">
                  <w:pPr>
                    <w:adjustRightInd w:val="0"/>
                    <w:snapToGrid w:val="0"/>
                    <w:jc w:val="center"/>
                    <w:rPr>
                      <w:rFonts w:eastAsiaTheme="minorEastAsia"/>
                      <w:szCs w:val="21"/>
                    </w:rPr>
                  </w:pPr>
                  <w:r w:rsidRPr="002D0583">
                    <w:rPr>
                      <w:rFonts w:eastAsiaTheme="minorEastAsia" w:hint="eastAsia"/>
                      <w:szCs w:val="21"/>
                    </w:rPr>
                    <w:t>百分位</w:t>
                  </w:r>
                  <w:r w:rsidRPr="002D0583">
                    <w:rPr>
                      <w:rFonts w:eastAsiaTheme="minorEastAsia" w:hint="eastAsia"/>
                      <w:szCs w:val="21"/>
                    </w:rPr>
                    <w:t>(95%)</w:t>
                  </w:r>
                  <w:r w:rsidRPr="002D0583">
                    <w:rPr>
                      <w:rFonts w:eastAsiaTheme="minorEastAsia" w:hint="eastAsia"/>
                      <w:szCs w:val="21"/>
                    </w:rPr>
                    <w:t>数日平均质量浓度</w:t>
                  </w:r>
                </w:p>
              </w:tc>
              <w:tc>
                <w:tcPr>
                  <w:tcW w:w="1794" w:type="dxa"/>
                  <w:vAlign w:val="center"/>
                </w:tcPr>
                <w:p w14:paraId="3759A2F0" w14:textId="77777777" w:rsidR="00494BAC" w:rsidRPr="002D0583" w:rsidRDefault="00494BAC" w:rsidP="00AD05BB">
                  <w:pPr>
                    <w:adjustRightInd w:val="0"/>
                    <w:snapToGrid w:val="0"/>
                    <w:jc w:val="center"/>
                    <w:rPr>
                      <w:rFonts w:eastAsiaTheme="minorEastAsia"/>
                      <w:szCs w:val="21"/>
                    </w:rPr>
                  </w:pPr>
                  <w:r w:rsidRPr="002D0583">
                    <w:rPr>
                      <w:rFonts w:eastAsiaTheme="minorEastAsia"/>
                      <w:szCs w:val="21"/>
                    </w:rPr>
                    <w:t>137</w:t>
                  </w:r>
                </w:p>
              </w:tc>
              <w:tc>
                <w:tcPr>
                  <w:tcW w:w="1559" w:type="dxa"/>
                  <w:vAlign w:val="center"/>
                </w:tcPr>
                <w:p w14:paraId="04CCACE7" w14:textId="77777777" w:rsidR="00494BAC" w:rsidRPr="002D0583" w:rsidRDefault="00494BAC" w:rsidP="00AD05BB">
                  <w:pPr>
                    <w:adjustRightInd w:val="0"/>
                    <w:snapToGrid w:val="0"/>
                    <w:jc w:val="center"/>
                    <w:rPr>
                      <w:rFonts w:eastAsiaTheme="minorEastAsia"/>
                      <w:szCs w:val="21"/>
                    </w:rPr>
                  </w:pPr>
                  <w:r w:rsidRPr="002D0583">
                    <w:rPr>
                      <w:rFonts w:eastAsiaTheme="minorEastAsia"/>
                      <w:szCs w:val="21"/>
                    </w:rPr>
                    <w:t>150</w:t>
                  </w:r>
                </w:p>
              </w:tc>
              <w:tc>
                <w:tcPr>
                  <w:tcW w:w="1234" w:type="dxa"/>
                  <w:vAlign w:val="center"/>
                </w:tcPr>
                <w:p w14:paraId="3B11D9FB" w14:textId="77777777" w:rsidR="00494BAC" w:rsidRPr="002D0583" w:rsidRDefault="00494BAC" w:rsidP="00AD05BB">
                  <w:pPr>
                    <w:adjustRightInd w:val="0"/>
                    <w:snapToGrid w:val="0"/>
                    <w:jc w:val="center"/>
                    <w:rPr>
                      <w:rFonts w:eastAsiaTheme="minorEastAsia"/>
                      <w:szCs w:val="21"/>
                    </w:rPr>
                  </w:pPr>
                  <w:r w:rsidRPr="002D0583">
                    <w:rPr>
                      <w:rFonts w:eastAsiaTheme="minorEastAsia"/>
                      <w:szCs w:val="21"/>
                    </w:rPr>
                    <w:t>91.33</w:t>
                  </w:r>
                </w:p>
              </w:tc>
              <w:tc>
                <w:tcPr>
                  <w:tcW w:w="1080" w:type="dxa"/>
                  <w:vMerge/>
                  <w:vAlign w:val="center"/>
                </w:tcPr>
                <w:p w14:paraId="36E457A3" w14:textId="77777777" w:rsidR="00494BAC" w:rsidRPr="002D0583" w:rsidRDefault="00494BAC" w:rsidP="00AD05BB">
                  <w:pPr>
                    <w:adjustRightInd w:val="0"/>
                    <w:snapToGrid w:val="0"/>
                    <w:jc w:val="center"/>
                    <w:rPr>
                      <w:rFonts w:eastAsiaTheme="minorEastAsia"/>
                      <w:szCs w:val="21"/>
                    </w:rPr>
                  </w:pPr>
                </w:p>
              </w:tc>
            </w:tr>
            <w:tr w:rsidR="002D0583" w:rsidRPr="002D0583" w14:paraId="7C18C6DC" w14:textId="77777777" w:rsidTr="0045315C">
              <w:trPr>
                <w:jc w:val="center"/>
              </w:trPr>
              <w:tc>
                <w:tcPr>
                  <w:tcW w:w="882" w:type="dxa"/>
                  <w:vMerge w:val="restart"/>
                  <w:vAlign w:val="center"/>
                </w:tcPr>
                <w:p w14:paraId="1650C8A4" w14:textId="77777777" w:rsidR="00494BAC" w:rsidRPr="002D0583" w:rsidRDefault="00494BAC" w:rsidP="00AD05BB">
                  <w:pPr>
                    <w:adjustRightInd w:val="0"/>
                    <w:snapToGrid w:val="0"/>
                    <w:jc w:val="center"/>
                    <w:rPr>
                      <w:rFonts w:eastAsiaTheme="minorEastAsia"/>
                      <w:szCs w:val="21"/>
                      <w:vertAlign w:val="subscript"/>
                    </w:rPr>
                  </w:pPr>
                  <w:r w:rsidRPr="002D0583">
                    <w:rPr>
                      <w:rFonts w:eastAsiaTheme="minorEastAsia"/>
                      <w:szCs w:val="21"/>
                    </w:rPr>
                    <w:t>PM</w:t>
                  </w:r>
                  <w:r w:rsidRPr="002D0583">
                    <w:rPr>
                      <w:rFonts w:eastAsiaTheme="minorEastAsia"/>
                      <w:szCs w:val="21"/>
                      <w:vertAlign w:val="subscript"/>
                    </w:rPr>
                    <w:t>2.5</w:t>
                  </w:r>
                </w:p>
              </w:tc>
              <w:tc>
                <w:tcPr>
                  <w:tcW w:w="1843" w:type="dxa"/>
                  <w:vAlign w:val="center"/>
                </w:tcPr>
                <w:p w14:paraId="342DF726" w14:textId="77777777" w:rsidR="00494BAC" w:rsidRPr="002D0583" w:rsidRDefault="00494BAC" w:rsidP="00AD05BB">
                  <w:pPr>
                    <w:adjustRightInd w:val="0"/>
                    <w:snapToGrid w:val="0"/>
                    <w:jc w:val="center"/>
                    <w:rPr>
                      <w:rFonts w:eastAsiaTheme="minorEastAsia"/>
                      <w:szCs w:val="21"/>
                    </w:rPr>
                  </w:pPr>
                  <w:r w:rsidRPr="002D0583">
                    <w:rPr>
                      <w:rFonts w:eastAsiaTheme="minorEastAsia" w:hint="eastAsia"/>
                      <w:szCs w:val="21"/>
                    </w:rPr>
                    <w:t>年平均质量浓度</w:t>
                  </w:r>
                </w:p>
              </w:tc>
              <w:tc>
                <w:tcPr>
                  <w:tcW w:w="1794" w:type="dxa"/>
                  <w:vAlign w:val="center"/>
                </w:tcPr>
                <w:p w14:paraId="626F2FCA" w14:textId="77777777" w:rsidR="00494BAC" w:rsidRPr="002D0583" w:rsidRDefault="00494BAC" w:rsidP="00AD05BB">
                  <w:pPr>
                    <w:adjustRightInd w:val="0"/>
                    <w:snapToGrid w:val="0"/>
                    <w:jc w:val="center"/>
                    <w:rPr>
                      <w:rFonts w:eastAsiaTheme="minorEastAsia"/>
                      <w:szCs w:val="21"/>
                    </w:rPr>
                  </w:pPr>
                  <w:r w:rsidRPr="002D0583">
                    <w:rPr>
                      <w:rFonts w:eastAsiaTheme="minorEastAsia"/>
                      <w:szCs w:val="21"/>
                    </w:rPr>
                    <w:t>39</w:t>
                  </w:r>
                </w:p>
              </w:tc>
              <w:tc>
                <w:tcPr>
                  <w:tcW w:w="1559" w:type="dxa"/>
                  <w:vAlign w:val="center"/>
                </w:tcPr>
                <w:p w14:paraId="5E89410E" w14:textId="77777777" w:rsidR="00494BAC" w:rsidRPr="002D0583" w:rsidRDefault="00494BAC" w:rsidP="00AD05BB">
                  <w:pPr>
                    <w:adjustRightInd w:val="0"/>
                    <w:snapToGrid w:val="0"/>
                    <w:jc w:val="center"/>
                    <w:rPr>
                      <w:rFonts w:eastAsiaTheme="minorEastAsia"/>
                      <w:szCs w:val="21"/>
                    </w:rPr>
                  </w:pPr>
                  <w:r w:rsidRPr="002D0583">
                    <w:rPr>
                      <w:rFonts w:eastAsiaTheme="minorEastAsia"/>
                      <w:szCs w:val="21"/>
                    </w:rPr>
                    <w:t>35</w:t>
                  </w:r>
                </w:p>
              </w:tc>
              <w:tc>
                <w:tcPr>
                  <w:tcW w:w="1234" w:type="dxa"/>
                  <w:vAlign w:val="center"/>
                </w:tcPr>
                <w:p w14:paraId="5291ACC6" w14:textId="77777777" w:rsidR="00494BAC" w:rsidRPr="002D0583" w:rsidRDefault="00494BAC" w:rsidP="00AD05BB">
                  <w:pPr>
                    <w:adjustRightInd w:val="0"/>
                    <w:snapToGrid w:val="0"/>
                    <w:jc w:val="center"/>
                    <w:rPr>
                      <w:rFonts w:eastAsiaTheme="minorEastAsia"/>
                      <w:szCs w:val="21"/>
                    </w:rPr>
                  </w:pPr>
                  <w:r w:rsidRPr="002D0583">
                    <w:rPr>
                      <w:rFonts w:eastAsiaTheme="minorEastAsia"/>
                      <w:szCs w:val="21"/>
                    </w:rPr>
                    <w:t>111.43</w:t>
                  </w:r>
                </w:p>
              </w:tc>
              <w:tc>
                <w:tcPr>
                  <w:tcW w:w="1080" w:type="dxa"/>
                  <w:vMerge w:val="restart"/>
                  <w:vAlign w:val="center"/>
                </w:tcPr>
                <w:p w14:paraId="399DF6FB" w14:textId="77777777" w:rsidR="00494BAC" w:rsidRPr="002D0583" w:rsidRDefault="00494BAC" w:rsidP="00AD05BB">
                  <w:pPr>
                    <w:adjustRightInd w:val="0"/>
                    <w:snapToGrid w:val="0"/>
                    <w:jc w:val="center"/>
                    <w:rPr>
                      <w:rFonts w:eastAsiaTheme="minorEastAsia"/>
                      <w:szCs w:val="21"/>
                    </w:rPr>
                  </w:pPr>
                  <w:r w:rsidRPr="002D0583">
                    <w:rPr>
                      <w:rFonts w:eastAsiaTheme="minorEastAsia" w:hint="eastAsia"/>
                      <w:szCs w:val="21"/>
                    </w:rPr>
                    <w:t>不达标</w:t>
                  </w:r>
                </w:p>
              </w:tc>
            </w:tr>
            <w:tr w:rsidR="002D0583" w:rsidRPr="002D0583" w14:paraId="088A1957" w14:textId="77777777" w:rsidTr="0045315C">
              <w:trPr>
                <w:jc w:val="center"/>
              </w:trPr>
              <w:tc>
                <w:tcPr>
                  <w:tcW w:w="882" w:type="dxa"/>
                  <w:vMerge/>
                  <w:vAlign w:val="center"/>
                </w:tcPr>
                <w:p w14:paraId="5D91D14B" w14:textId="77777777" w:rsidR="00494BAC" w:rsidRPr="002D0583" w:rsidRDefault="00494BAC" w:rsidP="00AD05BB">
                  <w:pPr>
                    <w:adjustRightInd w:val="0"/>
                    <w:snapToGrid w:val="0"/>
                    <w:jc w:val="center"/>
                    <w:rPr>
                      <w:rFonts w:eastAsiaTheme="minorEastAsia"/>
                      <w:szCs w:val="21"/>
                    </w:rPr>
                  </w:pPr>
                </w:p>
              </w:tc>
              <w:tc>
                <w:tcPr>
                  <w:tcW w:w="1843" w:type="dxa"/>
                  <w:vAlign w:val="center"/>
                </w:tcPr>
                <w:p w14:paraId="3E170F53" w14:textId="77777777" w:rsidR="00494BAC" w:rsidRPr="002D0583" w:rsidRDefault="00494BAC" w:rsidP="00AD05BB">
                  <w:pPr>
                    <w:adjustRightInd w:val="0"/>
                    <w:snapToGrid w:val="0"/>
                    <w:jc w:val="center"/>
                    <w:rPr>
                      <w:rFonts w:eastAsiaTheme="minorEastAsia"/>
                      <w:szCs w:val="21"/>
                    </w:rPr>
                  </w:pPr>
                  <w:r w:rsidRPr="002D0583">
                    <w:rPr>
                      <w:rFonts w:eastAsiaTheme="minorEastAsia" w:hint="eastAsia"/>
                      <w:szCs w:val="21"/>
                    </w:rPr>
                    <w:t>百分位</w:t>
                  </w:r>
                  <w:r w:rsidRPr="002D0583">
                    <w:rPr>
                      <w:rFonts w:eastAsiaTheme="minorEastAsia" w:hint="eastAsia"/>
                      <w:szCs w:val="21"/>
                    </w:rPr>
                    <w:t>(95%)</w:t>
                  </w:r>
                  <w:r w:rsidRPr="002D0583">
                    <w:rPr>
                      <w:rFonts w:eastAsiaTheme="minorEastAsia" w:hint="eastAsia"/>
                      <w:szCs w:val="21"/>
                    </w:rPr>
                    <w:t>数日平均质量浓度</w:t>
                  </w:r>
                </w:p>
              </w:tc>
              <w:tc>
                <w:tcPr>
                  <w:tcW w:w="1794" w:type="dxa"/>
                  <w:vAlign w:val="center"/>
                </w:tcPr>
                <w:p w14:paraId="15B3BE45" w14:textId="77777777" w:rsidR="00494BAC" w:rsidRPr="002D0583" w:rsidRDefault="00494BAC" w:rsidP="00AD05BB">
                  <w:pPr>
                    <w:adjustRightInd w:val="0"/>
                    <w:snapToGrid w:val="0"/>
                    <w:jc w:val="center"/>
                    <w:rPr>
                      <w:rFonts w:eastAsiaTheme="minorEastAsia"/>
                      <w:szCs w:val="21"/>
                    </w:rPr>
                  </w:pPr>
                  <w:r w:rsidRPr="002D0583">
                    <w:rPr>
                      <w:rFonts w:eastAsiaTheme="minorEastAsia"/>
                      <w:szCs w:val="21"/>
                    </w:rPr>
                    <w:t>82</w:t>
                  </w:r>
                </w:p>
              </w:tc>
              <w:tc>
                <w:tcPr>
                  <w:tcW w:w="1559" w:type="dxa"/>
                  <w:vAlign w:val="center"/>
                </w:tcPr>
                <w:p w14:paraId="2B970BC0" w14:textId="77777777" w:rsidR="00494BAC" w:rsidRPr="002D0583" w:rsidRDefault="00494BAC" w:rsidP="00AD05BB">
                  <w:pPr>
                    <w:adjustRightInd w:val="0"/>
                    <w:snapToGrid w:val="0"/>
                    <w:jc w:val="center"/>
                    <w:rPr>
                      <w:rFonts w:eastAsiaTheme="minorEastAsia"/>
                      <w:szCs w:val="21"/>
                    </w:rPr>
                  </w:pPr>
                  <w:r w:rsidRPr="002D0583">
                    <w:rPr>
                      <w:rFonts w:eastAsiaTheme="minorEastAsia"/>
                      <w:szCs w:val="21"/>
                    </w:rPr>
                    <w:t>75</w:t>
                  </w:r>
                </w:p>
              </w:tc>
              <w:tc>
                <w:tcPr>
                  <w:tcW w:w="1234" w:type="dxa"/>
                  <w:vAlign w:val="center"/>
                </w:tcPr>
                <w:p w14:paraId="5CAA7E72" w14:textId="77777777" w:rsidR="00494BAC" w:rsidRPr="002D0583" w:rsidRDefault="00494BAC" w:rsidP="00AD05BB">
                  <w:pPr>
                    <w:adjustRightInd w:val="0"/>
                    <w:snapToGrid w:val="0"/>
                    <w:jc w:val="center"/>
                    <w:rPr>
                      <w:rFonts w:eastAsiaTheme="minorEastAsia"/>
                      <w:szCs w:val="21"/>
                    </w:rPr>
                  </w:pPr>
                  <w:r w:rsidRPr="002D0583">
                    <w:rPr>
                      <w:rFonts w:eastAsiaTheme="minorEastAsia"/>
                      <w:szCs w:val="21"/>
                    </w:rPr>
                    <w:t>109.33</w:t>
                  </w:r>
                </w:p>
              </w:tc>
              <w:tc>
                <w:tcPr>
                  <w:tcW w:w="1080" w:type="dxa"/>
                  <w:vMerge/>
                  <w:vAlign w:val="center"/>
                </w:tcPr>
                <w:p w14:paraId="13C1B003" w14:textId="77777777" w:rsidR="00494BAC" w:rsidRPr="002D0583" w:rsidRDefault="00494BAC" w:rsidP="00AD05BB">
                  <w:pPr>
                    <w:adjustRightInd w:val="0"/>
                    <w:snapToGrid w:val="0"/>
                    <w:jc w:val="center"/>
                    <w:rPr>
                      <w:rFonts w:eastAsiaTheme="minorEastAsia"/>
                      <w:szCs w:val="21"/>
                    </w:rPr>
                  </w:pPr>
                </w:p>
              </w:tc>
            </w:tr>
            <w:tr w:rsidR="002D0583" w:rsidRPr="002D0583" w14:paraId="04FEC476" w14:textId="77777777" w:rsidTr="0045315C">
              <w:trPr>
                <w:jc w:val="center"/>
              </w:trPr>
              <w:tc>
                <w:tcPr>
                  <w:tcW w:w="882" w:type="dxa"/>
                  <w:vAlign w:val="center"/>
                </w:tcPr>
                <w:p w14:paraId="34FAE590" w14:textId="77777777" w:rsidR="00494BAC" w:rsidRPr="002D0583" w:rsidRDefault="00494BAC" w:rsidP="00AD05BB">
                  <w:pPr>
                    <w:adjustRightInd w:val="0"/>
                    <w:snapToGrid w:val="0"/>
                    <w:jc w:val="center"/>
                    <w:rPr>
                      <w:rFonts w:eastAsiaTheme="minorEastAsia"/>
                      <w:szCs w:val="21"/>
                    </w:rPr>
                  </w:pPr>
                  <w:r w:rsidRPr="002D0583">
                    <w:rPr>
                      <w:rFonts w:eastAsiaTheme="minorEastAsia"/>
                      <w:szCs w:val="21"/>
                    </w:rPr>
                    <w:t>CO</w:t>
                  </w:r>
                </w:p>
              </w:tc>
              <w:tc>
                <w:tcPr>
                  <w:tcW w:w="1843" w:type="dxa"/>
                  <w:vAlign w:val="center"/>
                </w:tcPr>
                <w:p w14:paraId="18459FAE" w14:textId="77777777" w:rsidR="00494BAC" w:rsidRPr="002D0583" w:rsidRDefault="00494BAC" w:rsidP="00AD05BB">
                  <w:pPr>
                    <w:adjustRightInd w:val="0"/>
                    <w:snapToGrid w:val="0"/>
                    <w:jc w:val="center"/>
                    <w:rPr>
                      <w:rFonts w:eastAsiaTheme="minorEastAsia"/>
                      <w:szCs w:val="21"/>
                    </w:rPr>
                  </w:pPr>
                  <w:r w:rsidRPr="002D0583">
                    <w:rPr>
                      <w:rFonts w:eastAsiaTheme="minorEastAsia" w:hint="eastAsia"/>
                      <w:szCs w:val="21"/>
                    </w:rPr>
                    <w:t>百分位</w:t>
                  </w:r>
                  <w:r w:rsidRPr="002D0583">
                    <w:rPr>
                      <w:rFonts w:eastAsiaTheme="minorEastAsia" w:hint="eastAsia"/>
                      <w:szCs w:val="21"/>
                    </w:rPr>
                    <w:t>(95%)</w:t>
                  </w:r>
                  <w:r w:rsidRPr="002D0583">
                    <w:rPr>
                      <w:rFonts w:eastAsiaTheme="minorEastAsia" w:hint="eastAsia"/>
                      <w:szCs w:val="21"/>
                    </w:rPr>
                    <w:t>数日平均质量浓度</w:t>
                  </w:r>
                </w:p>
              </w:tc>
              <w:tc>
                <w:tcPr>
                  <w:tcW w:w="1794" w:type="dxa"/>
                  <w:vAlign w:val="center"/>
                </w:tcPr>
                <w:p w14:paraId="420B8BEF" w14:textId="77777777" w:rsidR="00494BAC" w:rsidRPr="002D0583" w:rsidRDefault="00494BAC" w:rsidP="00AD05BB">
                  <w:pPr>
                    <w:adjustRightInd w:val="0"/>
                    <w:snapToGrid w:val="0"/>
                    <w:jc w:val="center"/>
                    <w:rPr>
                      <w:rFonts w:eastAsiaTheme="minorEastAsia"/>
                      <w:szCs w:val="21"/>
                    </w:rPr>
                  </w:pPr>
                  <w:r w:rsidRPr="002D0583">
                    <w:rPr>
                      <w:rFonts w:eastAsiaTheme="minorEastAsia"/>
                      <w:szCs w:val="21"/>
                    </w:rPr>
                    <w:t>1400</w:t>
                  </w:r>
                </w:p>
              </w:tc>
              <w:tc>
                <w:tcPr>
                  <w:tcW w:w="1559" w:type="dxa"/>
                  <w:vAlign w:val="center"/>
                </w:tcPr>
                <w:p w14:paraId="500432BB" w14:textId="77777777" w:rsidR="00494BAC" w:rsidRPr="002D0583" w:rsidRDefault="00494BAC" w:rsidP="00AD05BB">
                  <w:pPr>
                    <w:adjustRightInd w:val="0"/>
                    <w:snapToGrid w:val="0"/>
                    <w:jc w:val="center"/>
                    <w:rPr>
                      <w:rFonts w:eastAsiaTheme="minorEastAsia"/>
                      <w:szCs w:val="21"/>
                    </w:rPr>
                  </w:pPr>
                  <w:r w:rsidRPr="002D0583">
                    <w:rPr>
                      <w:rFonts w:eastAsiaTheme="minorEastAsia"/>
                      <w:szCs w:val="21"/>
                    </w:rPr>
                    <w:t>4000</w:t>
                  </w:r>
                </w:p>
              </w:tc>
              <w:tc>
                <w:tcPr>
                  <w:tcW w:w="1234" w:type="dxa"/>
                  <w:vAlign w:val="center"/>
                </w:tcPr>
                <w:p w14:paraId="4C1B00C8" w14:textId="77777777" w:rsidR="00494BAC" w:rsidRPr="002D0583" w:rsidRDefault="00494BAC" w:rsidP="00AD05BB">
                  <w:pPr>
                    <w:adjustRightInd w:val="0"/>
                    <w:snapToGrid w:val="0"/>
                    <w:jc w:val="center"/>
                    <w:rPr>
                      <w:rFonts w:eastAsiaTheme="minorEastAsia"/>
                      <w:szCs w:val="21"/>
                    </w:rPr>
                  </w:pPr>
                  <w:r w:rsidRPr="002D0583">
                    <w:rPr>
                      <w:rFonts w:eastAsiaTheme="minorEastAsia"/>
                      <w:szCs w:val="21"/>
                    </w:rPr>
                    <w:t>35</w:t>
                  </w:r>
                </w:p>
              </w:tc>
              <w:tc>
                <w:tcPr>
                  <w:tcW w:w="1080" w:type="dxa"/>
                  <w:vAlign w:val="center"/>
                </w:tcPr>
                <w:p w14:paraId="42F9D21F" w14:textId="77777777" w:rsidR="00494BAC" w:rsidRPr="002D0583" w:rsidRDefault="00494BAC" w:rsidP="00AD05BB">
                  <w:pPr>
                    <w:adjustRightInd w:val="0"/>
                    <w:snapToGrid w:val="0"/>
                    <w:jc w:val="center"/>
                    <w:rPr>
                      <w:rFonts w:eastAsiaTheme="minorEastAsia"/>
                      <w:szCs w:val="21"/>
                    </w:rPr>
                  </w:pPr>
                  <w:r w:rsidRPr="002D0583">
                    <w:rPr>
                      <w:rFonts w:eastAsiaTheme="minorEastAsia" w:hint="eastAsia"/>
                      <w:szCs w:val="21"/>
                    </w:rPr>
                    <w:t>达标</w:t>
                  </w:r>
                </w:p>
              </w:tc>
            </w:tr>
            <w:tr w:rsidR="002D0583" w:rsidRPr="002D0583" w14:paraId="6C19D14E" w14:textId="77777777" w:rsidTr="0045315C">
              <w:trPr>
                <w:jc w:val="center"/>
              </w:trPr>
              <w:tc>
                <w:tcPr>
                  <w:tcW w:w="882" w:type="dxa"/>
                  <w:vAlign w:val="center"/>
                </w:tcPr>
                <w:p w14:paraId="3CC38423" w14:textId="77777777" w:rsidR="00494BAC" w:rsidRPr="002D0583" w:rsidRDefault="00494BAC" w:rsidP="00AD05BB">
                  <w:pPr>
                    <w:adjustRightInd w:val="0"/>
                    <w:snapToGrid w:val="0"/>
                    <w:jc w:val="center"/>
                    <w:rPr>
                      <w:rFonts w:eastAsiaTheme="minorEastAsia"/>
                      <w:szCs w:val="21"/>
                      <w:vertAlign w:val="subscript"/>
                    </w:rPr>
                  </w:pPr>
                  <w:r w:rsidRPr="002D0583">
                    <w:rPr>
                      <w:rFonts w:eastAsiaTheme="minorEastAsia"/>
                      <w:szCs w:val="21"/>
                    </w:rPr>
                    <w:t>O</w:t>
                  </w:r>
                  <w:r w:rsidRPr="002D0583">
                    <w:rPr>
                      <w:rFonts w:eastAsiaTheme="minorEastAsia"/>
                      <w:szCs w:val="21"/>
                      <w:vertAlign w:val="subscript"/>
                    </w:rPr>
                    <w:t>3</w:t>
                  </w:r>
                </w:p>
              </w:tc>
              <w:tc>
                <w:tcPr>
                  <w:tcW w:w="1843" w:type="dxa"/>
                  <w:vAlign w:val="center"/>
                </w:tcPr>
                <w:p w14:paraId="33B0FF11" w14:textId="77777777" w:rsidR="00494BAC" w:rsidRPr="002D0583" w:rsidRDefault="00494BAC" w:rsidP="00AD05BB">
                  <w:pPr>
                    <w:adjustRightInd w:val="0"/>
                    <w:snapToGrid w:val="0"/>
                    <w:jc w:val="center"/>
                    <w:rPr>
                      <w:rFonts w:eastAsiaTheme="minorEastAsia"/>
                      <w:szCs w:val="21"/>
                    </w:rPr>
                  </w:pPr>
                  <w:r w:rsidRPr="002D0583">
                    <w:rPr>
                      <w:rFonts w:eastAsiaTheme="minorEastAsia" w:hint="eastAsia"/>
                      <w:szCs w:val="21"/>
                    </w:rPr>
                    <w:t>百分位</w:t>
                  </w:r>
                  <w:r w:rsidRPr="002D0583">
                    <w:rPr>
                      <w:rFonts w:eastAsiaTheme="minorEastAsia" w:hint="eastAsia"/>
                      <w:szCs w:val="21"/>
                    </w:rPr>
                    <w:t>(90%)</w:t>
                  </w:r>
                  <w:r w:rsidRPr="002D0583">
                    <w:rPr>
                      <w:rFonts w:eastAsiaTheme="minorEastAsia" w:hint="eastAsia"/>
                      <w:szCs w:val="21"/>
                    </w:rPr>
                    <w:t>数</w:t>
                  </w:r>
                  <w:r w:rsidRPr="002D0583">
                    <w:rPr>
                      <w:rFonts w:eastAsiaTheme="minorEastAsia" w:hint="eastAsia"/>
                      <w:szCs w:val="21"/>
                    </w:rPr>
                    <w:t>8h</w:t>
                  </w:r>
                  <w:r w:rsidRPr="002D0583">
                    <w:rPr>
                      <w:rFonts w:eastAsiaTheme="minorEastAsia" w:hint="eastAsia"/>
                      <w:szCs w:val="21"/>
                    </w:rPr>
                    <w:t>平均质量浓度</w:t>
                  </w:r>
                </w:p>
              </w:tc>
              <w:tc>
                <w:tcPr>
                  <w:tcW w:w="1794" w:type="dxa"/>
                  <w:vAlign w:val="center"/>
                </w:tcPr>
                <w:p w14:paraId="28360C8A" w14:textId="77777777" w:rsidR="00494BAC" w:rsidRPr="002D0583" w:rsidRDefault="00494BAC" w:rsidP="00AD05BB">
                  <w:pPr>
                    <w:adjustRightInd w:val="0"/>
                    <w:snapToGrid w:val="0"/>
                    <w:jc w:val="center"/>
                    <w:rPr>
                      <w:rFonts w:eastAsiaTheme="minorEastAsia"/>
                      <w:szCs w:val="21"/>
                    </w:rPr>
                  </w:pPr>
                  <w:r w:rsidRPr="002D0583">
                    <w:rPr>
                      <w:rFonts w:eastAsiaTheme="minorEastAsia"/>
                      <w:szCs w:val="21"/>
                    </w:rPr>
                    <w:t>184</w:t>
                  </w:r>
                </w:p>
              </w:tc>
              <w:tc>
                <w:tcPr>
                  <w:tcW w:w="1559" w:type="dxa"/>
                  <w:vAlign w:val="center"/>
                </w:tcPr>
                <w:p w14:paraId="3C8BCA0C" w14:textId="77777777" w:rsidR="00494BAC" w:rsidRPr="002D0583" w:rsidRDefault="00494BAC" w:rsidP="00AD05BB">
                  <w:pPr>
                    <w:adjustRightInd w:val="0"/>
                    <w:snapToGrid w:val="0"/>
                    <w:jc w:val="center"/>
                    <w:rPr>
                      <w:rFonts w:eastAsiaTheme="minorEastAsia"/>
                      <w:szCs w:val="21"/>
                    </w:rPr>
                  </w:pPr>
                  <w:r w:rsidRPr="002D0583">
                    <w:rPr>
                      <w:rFonts w:eastAsiaTheme="minorEastAsia"/>
                      <w:szCs w:val="21"/>
                    </w:rPr>
                    <w:t>160</w:t>
                  </w:r>
                </w:p>
              </w:tc>
              <w:tc>
                <w:tcPr>
                  <w:tcW w:w="1234" w:type="dxa"/>
                  <w:vAlign w:val="center"/>
                </w:tcPr>
                <w:p w14:paraId="59D305E0" w14:textId="77777777" w:rsidR="00494BAC" w:rsidRPr="002D0583" w:rsidRDefault="00494BAC" w:rsidP="00AD05BB">
                  <w:pPr>
                    <w:adjustRightInd w:val="0"/>
                    <w:snapToGrid w:val="0"/>
                    <w:jc w:val="center"/>
                    <w:rPr>
                      <w:rFonts w:eastAsiaTheme="minorEastAsia"/>
                      <w:szCs w:val="21"/>
                    </w:rPr>
                  </w:pPr>
                  <w:r w:rsidRPr="002D0583">
                    <w:rPr>
                      <w:rFonts w:eastAsiaTheme="minorEastAsia"/>
                      <w:szCs w:val="21"/>
                    </w:rPr>
                    <w:t>115</w:t>
                  </w:r>
                </w:p>
              </w:tc>
              <w:tc>
                <w:tcPr>
                  <w:tcW w:w="1080" w:type="dxa"/>
                  <w:vAlign w:val="center"/>
                </w:tcPr>
                <w:p w14:paraId="0F954236" w14:textId="77777777" w:rsidR="00494BAC" w:rsidRPr="002D0583" w:rsidRDefault="00494BAC" w:rsidP="00AD05BB">
                  <w:pPr>
                    <w:adjustRightInd w:val="0"/>
                    <w:snapToGrid w:val="0"/>
                    <w:jc w:val="center"/>
                    <w:rPr>
                      <w:rFonts w:eastAsiaTheme="minorEastAsia"/>
                      <w:szCs w:val="21"/>
                    </w:rPr>
                  </w:pPr>
                  <w:r w:rsidRPr="002D0583">
                    <w:rPr>
                      <w:rFonts w:eastAsiaTheme="minorEastAsia" w:hint="eastAsia"/>
                      <w:szCs w:val="21"/>
                    </w:rPr>
                    <w:t>不达标</w:t>
                  </w:r>
                </w:p>
              </w:tc>
            </w:tr>
          </w:tbl>
          <w:p w14:paraId="357F8650" w14:textId="77777777" w:rsidR="00E3722C" w:rsidRPr="002D0583" w:rsidRDefault="00494BAC" w:rsidP="00494BAC">
            <w:pPr>
              <w:adjustRightInd w:val="0"/>
              <w:snapToGrid w:val="0"/>
              <w:spacing w:line="360" w:lineRule="auto"/>
              <w:ind w:firstLineChars="200" w:firstLine="480"/>
              <w:rPr>
                <w:sz w:val="24"/>
              </w:rPr>
            </w:pPr>
            <w:r w:rsidRPr="002D0583">
              <w:rPr>
                <w:sz w:val="24"/>
              </w:rPr>
              <w:t>根据统计可知，项目所在地区域属于</w:t>
            </w:r>
            <w:r w:rsidRPr="002D0583">
              <w:rPr>
                <w:rFonts w:hint="eastAsia"/>
                <w:sz w:val="24"/>
              </w:rPr>
              <w:t>不</w:t>
            </w:r>
            <w:r w:rsidRPr="002D0583">
              <w:rPr>
                <w:sz w:val="24"/>
              </w:rPr>
              <w:t>达标区，超标物质为</w:t>
            </w:r>
            <w:r w:rsidRPr="002D0583">
              <w:rPr>
                <w:rFonts w:hint="eastAsia"/>
                <w:sz w:val="24"/>
              </w:rPr>
              <w:t>NO</w:t>
            </w:r>
            <w:r w:rsidRPr="002D0583">
              <w:rPr>
                <w:rFonts w:hint="eastAsia"/>
                <w:sz w:val="24"/>
                <w:vertAlign w:val="subscript"/>
              </w:rPr>
              <w:t>2</w:t>
            </w:r>
            <w:r w:rsidRPr="002D0583">
              <w:rPr>
                <w:rFonts w:hint="eastAsia"/>
                <w:sz w:val="24"/>
              </w:rPr>
              <w:t>、</w:t>
            </w:r>
            <w:r w:rsidRPr="002D0583">
              <w:rPr>
                <w:sz w:val="24"/>
              </w:rPr>
              <w:t>PM</w:t>
            </w:r>
            <w:r w:rsidRPr="002D0583">
              <w:rPr>
                <w:rFonts w:hint="eastAsia"/>
                <w:sz w:val="24"/>
                <w:vertAlign w:val="subscript"/>
              </w:rPr>
              <w:t>2.5</w:t>
            </w:r>
            <w:r w:rsidRPr="002D0583">
              <w:rPr>
                <w:sz w:val="24"/>
              </w:rPr>
              <w:t>和</w:t>
            </w:r>
            <w:r w:rsidRPr="002D0583">
              <w:rPr>
                <w:rFonts w:hint="eastAsia"/>
                <w:sz w:val="24"/>
              </w:rPr>
              <w:t>O</w:t>
            </w:r>
            <w:r w:rsidRPr="002D0583">
              <w:rPr>
                <w:rFonts w:hint="eastAsia"/>
                <w:sz w:val="24"/>
                <w:vertAlign w:val="subscript"/>
              </w:rPr>
              <w:t>3</w:t>
            </w:r>
            <w:r w:rsidRPr="002D0583">
              <w:rPr>
                <w:rFonts w:hint="eastAsia"/>
                <w:sz w:val="24"/>
              </w:rPr>
              <w:t>，其余指标均能满足《环境空气质量标准》（</w:t>
            </w:r>
            <w:r w:rsidRPr="002D0583">
              <w:rPr>
                <w:rFonts w:hint="eastAsia"/>
                <w:sz w:val="24"/>
              </w:rPr>
              <w:t>GB3095-2012</w:t>
            </w:r>
            <w:r w:rsidRPr="002D0583">
              <w:rPr>
                <w:rFonts w:hint="eastAsia"/>
                <w:sz w:val="24"/>
              </w:rPr>
              <w:t>）及修改单中二级标准要求</w:t>
            </w:r>
            <w:r w:rsidR="00E3722C" w:rsidRPr="002D0583">
              <w:rPr>
                <w:sz w:val="24"/>
              </w:rPr>
              <w:t>。</w:t>
            </w:r>
          </w:p>
          <w:p w14:paraId="785070F8" w14:textId="22EEB0C6" w:rsidR="00494BAC" w:rsidRPr="002D0583" w:rsidRDefault="00494BAC" w:rsidP="00494BAC">
            <w:pPr>
              <w:adjustRightInd w:val="0"/>
              <w:snapToGrid w:val="0"/>
              <w:spacing w:line="360" w:lineRule="auto"/>
              <w:ind w:firstLineChars="200" w:firstLine="480"/>
              <w:rPr>
                <w:sz w:val="24"/>
              </w:rPr>
            </w:pPr>
            <w:r w:rsidRPr="002D0583">
              <w:rPr>
                <w:rFonts w:hint="eastAsia"/>
                <w:sz w:val="24"/>
              </w:rPr>
              <w:t>根据《嘉兴市大气环境质量限期达标规划》（嘉政办发</w:t>
            </w:r>
            <w:r w:rsidRPr="002D0583">
              <w:rPr>
                <w:rFonts w:hint="eastAsia"/>
                <w:sz w:val="24"/>
              </w:rPr>
              <w:t>[2019]29</w:t>
            </w:r>
            <w:r w:rsidRPr="002D0583">
              <w:rPr>
                <w:rFonts w:hint="eastAsia"/>
                <w:sz w:val="24"/>
              </w:rPr>
              <w:t>号）：到</w:t>
            </w:r>
            <w:r w:rsidRPr="002D0583">
              <w:rPr>
                <w:rFonts w:hint="eastAsia"/>
                <w:sz w:val="24"/>
              </w:rPr>
              <w:t>2020</w:t>
            </w:r>
            <w:r w:rsidRPr="002D0583">
              <w:rPr>
                <w:rFonts w:hint="eastAsia"/>
                <w:sz w:val="24"/>
              </w:rPr>
              <w:t>年，</w:t>
            </w:r>
            <w:r w:rsidRPr="002D0583">
              <w:rPr>
                <w:rFonts w:hint="eastAsia"/>
                <w:sz w:val="24"/>
              </w:rPr>
              <w:t>PM</w:t>
            </w:r>
            <w:r w:rsidRPr="002D0583">
              <w:rPr>
                <w:rFonts w:hint="eastAsia"/>
                <w:sz w:val="24"/>
                <w:vertAlign w:val="subscript"/>
              </w:rPr>
              <w:t>2.5</w:t>
            </w:r>
            <w:r w:rsidRPr="002D0583">
              <w:rPr>
                <w:rFonts w:hint="eastAsia"/>
                <w:sz w:val="24"/>
              </w:rPr>
              <w:t>年均浓度达到</w:t>
            </w:r>
            <w:r w:rsidRPr="002D0583">
              <w:rPr>
                <w:rFonts w:hint="eastAsia"/>
                <w:sz w:val="24"/>
              </w:rPr>
              <w:t>37µg/m</w:t>
            </w:r>
            <w:r w:rsidRPr="002D0583">
              <w:rPr>
                <w:rFonts w:hint="eastAsia"/>
                <w:sz w:val="24"/>
                <w:vertAlign w:val="superscript"/>
              </w:rPr>
              <w:t>3</w:t>
            </w:r>
            <w:r w:rsidRPr="002D0583">
              <w:rPr>
                <w:rFonts w:hint="eastAsia"/>
                <w:sz w:val="24"/>
              </w:rPr>
              <w:t>及以下，</w:t>
            </w:r>
            <w:r w:rsidRPr="002D0583">
              <w:rPr>
                <w:rFonts w:hint="eastAsia"/>
                <w:sz w:val="24"/>
              </w:rPr>
              <w:t>O</w:t>
            </w:r>
            <w:r w:rsidRPr="002D0583">
              <w:rPr>
                <w:rFonts w:hint="eastAsia"/>
                <w:sz w:val="24"/>
                <w:vertAlign w:val="subscript"/>
              </w:rPr>
              <w:t>3</w:t>
            </w:r>
            <w:r w:rsidRPr="002D0583">
              <w:rPr>
                <w:rFonts w:hint="eastAsia"/>
                <w:sz w:val="24"/>
              </w:rPr>
              <w:t>污染恶化趋势基本得到遏制，其他污染物稳定达标；到</w:t>
            </w:r>
            <w:r w:rsidRPr="002D0583">
              <w:rPr>
                <w:rFonts w:hint="eastAsia"/>
                <w:sz w:val="24"/>
              </w:rPr>
              <w:t>2022</w:t>
            </w:r>
            <w:r w:rsidRPr="002D0583">
              <w:rPr>
                <w:rFonts w:hint="eastAsia"/>
                <w:sz w:val="24"/>
              </w:rPr>
              <w:t>年，环境空气质量持续改善，</w:t>
            </w:r>
            <w:r w:rsidRPr="002D0583">
              <w:rPr>
                <w:rFonts w:hint="eastAsia"/>
                <w:sz w:val="24"/>
              </w:rPr>
              <w:t>PM</w:t>
            </w:r>
            <w:r w:rsidRPr="002D0583">
              <w:rPr>
                <w:rFonts w:hint="eastAsia"/>
                <w:sz w:val="24"/>
                <w:vertAlign w:val="subscript"/>
              </w:rPr>
              <w:t>2.5</w:t>
            </w:r>
            <w:r w:rsidRPr="002D0583">
              <w:rPr>
                <w:rFonts w:hint="eastAsia"/>
                <w:sz w:val="24"/>
              </w:rPr>
              <w:t>年均浓度达到</w:t>
            </w:r>
            <w:r w:rsidRPr="002D0583">
              <w:rPr>
                <w:rFonts w:hint="eastAsia"/>
                <w:sz w:val="24"/>
              </w:rPr>
              <w:t>35µg/m</w:t>
            </w:r>
            <w:r w:rsidRPr="002D0583">
              <w:rPr>
                <w:rFonts w:hint="eastAsia"/>
                <w:sz w:val="24"/>
                <w:vertAlign w:val="superscript"/>
              </w:rPr>
              <w:t>3</w:t>
            </w:r>
            <w:r w:rsidRPr="002D0583">
              <w:rPr>
                <w:rFonts w:hint="eastAsia"/>
                <w:sz w:val="24"/>
              </w:rPr>
              <w:t>及以下，</w:t>
            </w:r>
            <w:r w:rsidRPr="002D0583">
              <w:rPr>
                <w:rFonts w:hint="eastAsia"/>
                <w:sz w:val="24"/>
              </w:rPr>
              <w:t>O</w:t>
            </w:r>
            <w:r w:rsidRPr="002D0583">
              <w:rPr>
                <w:rFonts w:hint="eastAsia"/>
                <w:sz w:val="24"/>
                <w:vertAlign w:val="subscript"/>
              </w:rPr>
              <w:t>3</w:t>
            </w:r>
            <w:r w:rsidRPr="002D0583">
              <w:rPr>
                <w:rFonts w:hint="eastAsia"/>
                <w:sz w:val="24"/>
              </w:rPr>
              <w:t>浓度达到拐点，其他污染物浓度持续改善；到</w:t>
            </w:r>
            <w:r w:rsidRPr="002D0583">
              <w:rPr>
                <w:rFonts w:hint="eastAsia"/>
                <w:sz w:val="24"/>
              </w:rPr>
              <w:t>2030</w:t>
            </w:r>
            <w:r w:rsidRPr="002D0583">
              <w:rPr>
                <w:rFonts w:hint="eastAsia"/>
                <w:sz w:val="24"/>
              </w:rPr>
              <w:t>年，</w:t>
            </w:r>
            <w:r w:rsidRPr="002D0583">
              <w:rPr>
                <w:rFonts w:hint="eastAsia"/>
                <w:sz w:val="24"/>
              </w:rPr>
              <w:t>PM</w:t>
            </w:r>
            <w:r w:rsidRPr="002D0583">
              <w:rPr>
                <w:rFonts w:hint="eastAsia"/>
                <w:sz w:val="24"/>
                <w:vertAlign w:val="subscript"/>
              </w:rPr>
              <w:t>2.5</w:t>
            </w:r>
            <w:r w:rsidRPr="002D0583">
              <w:rPr>
                <w:rFonts w:hint="eastAsia"/>
                <w:sz w:val="24"/>
              </w:rPr>
              <w:t>年均浓度达到</w:t>
            </w:r>
            <w:r w:rsidRPr="002D0583">
              <w:rPr>
                <w:rFonts w:hint="eastAsia"/>
                <w:sz w:val="24"/>
              </w:rPr>
              <w:t>30µg/m</w:t>
            </w:r>
            <w:r w:rsidRPr="002D0583">
              <w:rPr>
                <w:rFonts w:hint="eastAsia"/>
                <w:sz w:val="24"/>
                <w:vertAlign w:val="superscript"/>
              </w:rPr>
              <w:t>3</w:t>
            </w:r>
            <w:r w:rsidRPr="002D0583">
              <w:rPr>
                <w:rFonts w:hint="eastAsia"/>
                <w:sz w:val="24"/>
              </w:rPr>
              <w:t>左右，</w:t>
            </w:r>
            <w:r w:rsidRPr="002D0583">
              <w:rPr>
                <w:rFonts w:hint="eastAsia"/>
                <w:sz w:val="24"/>
              </w:rPr>
              <w:t>O</w:t>
            </w:r>
            <w:r w:rsidRPr="002D0583">
              <w:rPr>
                <w:rFonts w:hint="eastAsia"/>
                <w:sz w:val="24"/>
                <w:vertAlign w:val="subscript"/>
              </w:rPr>
              <w:t>3</w:t>
            </w:r>
            <w:r w:rsidRPr="002D0583">
              <w:rPr>
                <w:rFonts w:hint="eastAsia"/>
                <w:sz w:val="24"/>
              </w:rPr>
              <w:t>浓度达到国家环境空气质量二级标准，其他污染物浓度持续改善，环境空气质量实现根本好转。</w:t>
            </w:r>
          </w:p>
          <w:p w14:paraId="3A00552D" w14:textId="77777777" w:rsidR="009F1385" w:rsidRPr="002D0583" w:rsidRDefault="009F1385" w:rsidP="00494BAC">
            <w:pPr>
              <w:adjustRightInd w:val="0"/>
              <w:snapToGrid w:val="0"/>
              <w:spacing w:line="360" w:lineRule="auto"/>
              <w:ind w:firstLineChars="200" w:firstLine="480"/>
              <w:rPr>
                <w:sz w:val="24"/>
              </w:rPr>
            </w:pPr>
          </w:p>
          <w:p w14:paraId="410AC5FE" w14:textId="77777777" w:rsidR="00E3722C" w:rsidRPr="002D0583" w:rsidRDefault="00494BAC" w:rsidP="00494BAC">
            <w:pPr>
              <w:adjustRightInd w:val="0"/>
              <w:snapToGrid w:val="0"/>
              <w:spacing w:line="360" w:lineRule="auto"/>
              <w:ind w:firstLineChars="200" w:firstLine="480"/>
              <w:rPr>
                <w:sz w:val="24"/>
              </w:rPr>
            </w:pPr>
            <w:r w:rsidRPr="002D0583">
              <w:rPr>
                <w:rFonts w:hint="eastAsia"/>
                <w:sz w:val="24"/>
              </w:rPr>
              <w:lastRenderedPageBreak/>
              <w:t>随着《嘉兴市大气环境质量限期达标规划》和《嘉兴市生态环境保护“十三五”规划》的推进，嘉兴地区将继续渗入推进“五气共治”，确保区域环境空气质量达标</w:t>
            </w:r>
            <w:r w:rsidR="00E3722C" w:rsidRPr="002D0583">
              <w:rPr>
                <w:rFonts w:hint="eastAsia"/>
                <w:sz w:val="24"/>
              </w:rPr>
              <w:t>。</w:t>
            </w:r>
          </w:p>
          <w:p w14:paraId="014A1EDE" w14:textId="77777777" w:rsidR="009A0B17" w:rsidRPr="002D0583" w:rsidRDefault="009A0B17" w:rsidP="00E3722C">
            <w:pPr>
              <w:adjustRightInd w:val="0"/>
              <w:snapToGrid w:val="0"/>
              <w:spacing w:line="360" w:lineRule="auto"/>
              <w:outlineLvl w:val="2"/>
              <w:rPr>
                <w:b/>
                <w:sz w:val="24"/>
              </w:rPr>
            </w:pPr>
            <w:r w:rsidRPr="002D0583">
              <w:rPr>
                <w:b/>
                <w:sz w:val="24"/>
              </w:rPr>
              <w:t>3.1.</w:t>
            </w:r>
            <w:r w:rsidR="00E3722C" w:rsidRPr="002D0583">
              <w:rPr>
                <w:b/>
                <w:sz w:val="24"/>
              </w:rPr>
              <w:t>3</w:t>
            </w:r>
            <w:r w:rsidRPr="002D0583">
              <w:rPr>
                <w:rFonts w:hint="eastAsia"/>
                <w:b/>
                <w:sz w:val="24"/>
              </w:rPr>
              <w:t>声环境</w:t>
            </w:r>
            <w:r w:rsidRPr="002D0583">
              <w:rPr>
                <w:b/>
                <w:sz w:val="24"/>
              </w:rPr>
              <w:t>质量现状</w:t>
            </w:r>
          </w:p>
          <w:p w14:paraId="138EECF7" w14:textId="5E857B70" w:rsidR="009A0B17" w:rsidRPr="002D0583" w:rsidRDefault="00663D8C" w:rsidP="00DC6636">
            <w:pPr>
              <w:adjustRightInd w:val="0"/>
              <w:snapToGrid w:val="0"/>
              <w:spacing w:line="360" w:lineRule="auto"/>
              <w:ind w:firstLineChars="200" w:firstLine="480"/>
              <w:rPr>
                <w:sz w:val="24"/>
              </w:rPr>
            </w:pPr>
            <w:r w:rsidRPr="002D0583">
              <w:rPr>
                <w:rFonts w:hint="eastAsia"/>
                <w:sz w:val="24"/>
              </w:rPr>
              <w:t>为了解本项目所在地声环境质量现状</w:t>
            </w:r>
            <w:r w:rsidR="00204917" w:rsidRPr="002D0583">
              <w:rPr>
                <w:rFonts w:hint="eastAsia"/>
                <w:sz w:val="24"/>
              </w:rPr>
              <w:t>，</w:t>
            </w:r>
            <w:proofErr w:type="gramStart"/>
            <w:r w:rsidR="00E3722C" w:rsidRPr="002D0583">
              <w:rPr>
                <w:rFonts w:hint="eastAsia"/>
                <w:sz w:val="24"/>
              </w:rPr>
              <w:t>本环评对</w:t>
            </w:r>
            <w:proofErr w:type="gramEnd"/>
            <w:r w:rsidR="00E3722C" w:rsidRPr="002D0583">
              <w:rPr>
                <w:rFonts w:hint="eastAsia"/>
                <w:sz w:val="24"/>
              </w:rPr>
              <w:t>边界周围噪声进行现状监测，在厂界四周设</w:t>
            </w:r>
            <w:r w:rsidR="009644F7" w:rsidRPr="002D0583">
              <w:rPr>
                <w:rFonts w:hint="eastAsia"/>
                <w:sz w:val="24"/>
              </w:rPr>
              <w:t>4</w:t>
            </w:r>
            <w:r w:rsidR="009644F7" w:rsidRPr="002D0583">
              <w:rPr>
                <w:rFonts w:hint="eastAsia"/>
                <w:sz w:val="24"/>
              </w:rPr>
              <w:t>个</w:t>
            </w:r>
            <w:r w:rsidR="00E3722C" w:rsidRPr="002D0583">
              <w:rPr>
                <w:rFonts w:hint="eastAsia"/>
                <w:sz w:val="24"/>
              </w:rPr>
              <w:t>监测点。监测时间：</w:t>
            </w:r>
            <w:r w:rsidR="00E3722C" w:rsidRPr="002D0583">
              <w:rPr>
                <w:rFonts w:hint="eastAsia"/>
                <w:sz w:val="24"/>
              </w:rPr>
              <w:t>2020</w:t>
            </w:r>
            <w:r w:rsidR="00E3722C" w:rsidRPr="002D0583">
              <w:rPr>
                <w:rFonts w:hint="eastAsia"/>
                <w:sz w:val="24"/>
              </w:rPr>
              <w:t>年</w:t>
            </w:r>
            <w:r w:rsidR="009F1385" w:rsidRPr="002D0583">
              <w:rPr>
                <w:rFonts w:hint="eastAsia"/>
                <w:sz w:val="24"/>
              </w:rPr>
              <w:t>4</w:t>
            </w:r>
            <w:r w:rsidR="00E3722C" w:rsidRPr="002D0583">
              <w:rPr>
                <w:rFonts w:hint="eastAsia"/>
                <w:sz w:val="24"/>
              </w:rPr>
              <w:t>月</w:t>
            </w:r>
            <w:r w:rsidR="009F1385" w:rsidRPr="002D0583">
              <w:rPr>
                <w:rFonts w:hint="eastAsia"/>
                <w:sz w:val="24"/>
              </w:rPr>
              <w:t>30</w:t>
            </w:r>
            <w:r w:rsidR="00E3722C" w:rsidRPr="002D0583">
              <w:rPr>
                <w:rFonts w:hint="eastAsia"/>
                <w:sz w:val="24"/>
              </w:rPr>
              <w:t>日。监测频次：昼间一次。监测结果见表</w:t>
            </w:r>
            <w:r w:rsidR="00E3722C" w:rsidRPr="002D0583">
              <w:rPr>
                <w:rFonts w:hint="eastAsia"/>
                <w:sz w:val="24"/>
              </w:rPr>
              <w:t>3-</w:t>
            </w:r>
            <w:r w:rsidR="009F1385" w:rsidRPr="002D0583">
              <w:rPr>
                <w:rFonts w:hint="eastAsia"/>
                <w:sz w:val="24"/>
              </w:rPr>
              <w:t>3</w:t>
            </w:r>
            <w:r w:rsidR="00E3722C" w:rsidRPr="002D0583">
              <w:rPr>
                <w:rFonts w:hint="eastAsia"/>
                <w:sz w:val="24"/>
              </w:rPr>
              <w:t>，噪声监测点位见附图</w:t>
            </w:r>
            <w:r w:rsidR="009644F7" w:rsidRPr="002D0583">
              <w:rPr>
                <w:rFonts w:hint="eastAsia"/>
                <w:sz w:val="24"/>
              </w:rPr>
              <w:t>6</w:t>
            </w:r>
            <w:r w:rsidR="00204917" w:rsidRPr="002D0583">
              <w:rPr>
                <w:rFonts w:hint="eastAsia"/>
                <w:sz w:val="24"/>
              </w:rPr>
              <w:t>。</w:t>
            </w:r>
          </w:p>
          <w:p w14:paraId="6D2569B0" w14:textId="63930DF2" w:rsidR="00204917" w:rsidRPr="002D0583" w:rsidRDefault="00204917" w:rsidP="00204917">
            <w:pPr>
              <w:adjustRightInd w:val="0"/>
              <w:snapToGrid w:val="0"/>
              <w:jc w:val="center"/>
              <w:rPr>
                <w:sz w:val="24"/>
              </w:rPr>
            </w:pPr>
            <w:r w:rsidRPr="002D0583">
              <w:rPr>
                <w:rFonts w:hAnsi="宋体"/>
                <w:b/>
              </w:rPr>
              <w:t>表</w:t>
            </w:r>
            <w:r w:rsidRPr="002D0583">
              <w:rPr>
                <w:b/>
              </w:rPr>
              <w:t>3-</w:t>
            </w:r>
            <w:r w:rsidR="009F1385" w:rsidRPr="002D0583">
              <w:rPr>
                <w:rFonts w:hint="eastAsia"/>
                <w:b/>
              </w:rPr>
              <w:t>3</w:t>
            </w:r>
            <w:r w:rsidRPr="002D0583">
              <w:rPr>
                <w:b/>
              </w:rPr>
              <w:t xml:space="preserve">  </w:t>
            </w:r>
            <w:r w:rsidRPr="002D0583">
              <w:rPr>
                <w:rFonts w:hint="eastAsia"/>
                <w:b/>
              </w:rPr>
              <w:t xml:space="preserve"> </w:t>
            </w:r>
            <w:r w:rsidRPr="002D0583">
              <w:rPr>
                <w:rFonts w:hint="eastAsia"/>
                <w:b/>
              </w:rPr>
              <w:t>噪声监测结果统计表</w:t>
            </w:r>
          </w:p>
          <w:tbl>
            <w:tblPr>
              <w:tblW w:w="872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992"/>
              <w:gridCol w:w="1701"/>
              <w:gridCol w:w="2055"/>
              <w:gridCol w:w="2055"/>
              <w:gridCol w:w="1924"/>
            </w:tblGrid>
            <w:tr w:rsidR="002D0583" w:rsidRPr="002D0583" w14:paraId="192339C8" w14:textId="77777777" w:rsidTr="00494BAC">
              <w:trPr>
                <w:jc w:val="center"/>
              </w:trPr>
              <w:tc>
                <w:tcPr>
                  <w:tcW w:w="992" w:type="dxa"/>
                  <w:vMerge w:val="restart"/>
                  <w:vAlign w:val="center"/>
                </w:tcPr>
                <w:p w14:paraId="4F5485DA" w14:textId="77777777" w:rsidR="00204917" w:rsidRPr="002D0583" w:rsidRDefault="00964C35" w:rsidP="009D2AE4">
                  <w:pPr>
                    <w:pStyle w:val="afb"/>
                    <w:adjustRightInd w:val="0"/>
                    <w:snapToGrid w:val="0"/>
                    <w:jc w:val="center"/>
                    <w:rPr>
                      <w:rFonts w:ascii="Times New Roman" w:hAnsi="Times New Roman"/>
                      <w:b/>
                      <w:sz w:val="21"/>
                      <w:szCs w:val="21"/>
                    </w:rPr>
                  </w:pPr>
                  <w:r w:rsidRPr="002D0583">
                    <w:rPr>
                      <w:rFonts w:ascii="Times New Roman" w:hAnsi="Times New Roman" w:hint="eastAsia"/>
                      <w:b/>
                      <w:sz w:val="21"/>
                      <w:szCs w:val="21"/>
                    </w:rPr>
                    <w:t>序号</w:t>
                  </w:r>
                </w:p>
              </w:tc>
              <w:tc>
                <w:tcPr>
                  <w:tcW w:w="1701" w:type="dxa"/>
                  <w:vMerge w:val="restart"/>
                  <w:vAlign w:val="center"/>
                </w:tcPr>
                <w:p w14:paraId="789FD6A1" w14:textId="77777777" w:rsidR="00204917" w:rsidRPr="002D0583" w:rsidRDefault="00204917" w:rsidP="009D2AE4">
                  <w:pPr>
                    <w:pStyle w:val="afb"/>
                    <w:adjustRightInd w:val="0"/>
                    <w:snapToGrid w:val="0"/>
                    <w:jc w:val="center"/>
                    <w:rPr>
                      <w:rFonts w:ascii="Times New Roman" w:hAnsi="Times New Roman"/>
                      <w:b/>
                      <w:sz w:val="21"/>
                      <w:szCs w:val="21"/>
                    </w:rPr>
                  </w:pPr>
                  <w:r w:rsidRPr="002D0583">
                    <w:rPr>
                      <w:rFonts w:ascii="Times New Roman" w:hAnsi="Times New Roman"/>
                      <w:b/>
                      <w:sz w:val="21"/>
                      <w:szCs w:val="21"/>
                    </w:rPr>
                    <w:t>测点位置</w:t>
                  </w:r>
                </w:p>
              </w:tc>
              <w:tc>
                <w:tcPr>
                  <w:tcW w:w="2055" w:type="dxa"/>
                  <w:vAlign w:val="center"/>
                </w:tcPr>
                <w:p w14:paraId="26F9E7E9" w14:textId="77777777" w:rsidR="00204917" w:rsidRPr="002D0583" w:rsidRDefault="00204917" w:rsidP="009D2AE4">
                  <w:pPr>
                    <w:pStyle w:val="afb"/>
                    <w:adjustRightInd w:val="0"/>
                    <w:snapToGrid w:val="0"/>
                    <w:jc w:val="center"/>
                    <w:rPr>
                      <w:rFonts w:ascii="Times New Roman" w:hAnsi="Times New Roman"/>
                      <w:b/>
                      <w:sz w:val="21"/>
                      <w:szCs w:val="21"/>
                    </w:rPr>
                  </w:pPr>
                  <w:r w:rsidRPr="002D0583">
                    <w:rPr>
                      <w:rFonts w:ascii="Times New Roman" w:hAnsi="Times New Roman"/>
                      <w:b/>
                      <w:sz w:val="21"/>
                      <w:szCs w:val="21"/>
                    </w:rPr>
                    <w:t>监测值</w:t>
                  </w:r>
                </w:p>
              </w:tc>
              <w:tc>
                <w:tcPr>
                  <w:tcW w:w="2055" w:type="dxa"/>
                  <w:vAlign w:val="center"/>
                </w:tcPr>
                <w:p w14:paraId="5C428E37" w14:textId="77777777" w:rsidR="00204917" w:rsidRPr="002D0583" w:rsidRDefault="00204917" w:rsidP="009D2AE4">
                  <w:pPr>
                    <w:pStyle w:val="afb"/>
                    <w:adjustRightInd w:val="0"/>
                    <w:snapToGrid w:val="0"/>
                    <w:jc w:val="center"/>
                    <w:rPr>
                      <w:rFonts w:ascii="Times New Roman" w:hAnsi="Times New Roman"/>
                      <w:b/>
                      <w:sz w:val="21"/>
                      <w:szCs w:val="21"/>
                    </w:rPr>
                  </w:pPr>
                  <w:r w:rsidRPr="002D0583">
                    <w:rPr>
                      <w:rFonts w:ascii="Times New Roman" w:hAnsi="Times New Roman"/>
                      <w:b/>
                      <w:sz w:val="21"/>
                      <w:szCs w:val="21"/>
                    </w:rPr>
                    <w:t>标准值</w:t>
                  </w:r>
                </w:p>
              </w:tc>
              <w:tc>
                <w:tcPr>
                  <w:tcW w:w="1924" w:type="dxa"/>
                  <w:vMerge w:val="restart"/>
                  <w:vAlign w:val="center"/>
                </w:tcPr>
                <w:p w14:paraId="0056B325" w14:textId="77777777" w:rsidR="00204917" w:rsidRPr="002D0583" w:rsidRDefault="00204917" w:rsidP="009D2AE4">
                  <w:pPr>
                    <w:pStyle w:val="afb"/>
                    <w:adjustRightInd w:val="0"/>
                    <w:snapToGrid w:val="0"/>
                    <w:jc w:val="center"/>
                    <w:rPr>
                      <w:rFonts w:ascii="Times New Roman" w:hAnsi="Times New Roman"/>
                      <w:b/>
                      <w:sz w:val="21"/>
                      <w:szCs w:val="21"/>
                    </w:rPr>
                  </w:pPr>
                  <w:r w:rsidRPr="002D0583">
                    <w:rPr>
                      <w:rFonts w:ascii="Times New Roman" w:hAnsi="Times New Roman"/>
                      <w:b/>
                      <w:sz w:val="21"/>
                      <w:szCs w:val="21"/>
                    </w:rPr>
                    <w:t>是否达标</w:t>
                  </w:r>
                </w:p>
              </w:tc>
            </w:tr>
            <w:tr w:rsidR="002D0583" w:rsidRPr="002D0583" w14:paraId="54DB580B" w14:textId="77777777" w:rsidTr="00494BAC">
              <w:trPr>
                <w:jc w:val="center"/>
              </w:trPr>
              <w:tc>
                <w:tcPr>
                  <w:tcW w:w="992" w:type="dxa"/>
                  <w:vMerge/>
                  <w:vAlign w:val="center"/>
                </w:tcPr>
                <w:p w14:paraId="776C6EFE" w14:textId="77777777" w:rsidR="00964C35" w:rsidRPr="002D0583" w:rsidRDefault="00964C35" w:rsidP="009D2AE4">
                  <w:pPr>
                    <w:pStyle w:val="afb"/>
                    <w:adjustRightInd w:val="0"/>
                    <w:snapToGrid w:val="0"/>
                    <w:jc w:val="center"/>
                    <w:rPr>
                      <w:rFonts w:ascii="Times New Roman" w:hAnsi="Times New Roman"/>
                      <w:b/>
                      <w:sz w:val="21"/>
                      <w:szCs w:val="21"/>
                    </w:rPr>
                  </w:pPr>
                </w:p>
              </w:tc>
              <w:tc>
                <w:tcPr>
                  <w:tcW w:w="1701" w:type="dxa"/>
                  <w:vMerge/>
                  <w:vAlign w:val="center"/>
                </w:tcPr>
                <w:p w14:paraId="15EAFD78" w14:textId="77777777" w:rsidR="00964C35" w:rsidRPr="002D0583" w:rsidRDefault="00964C35" w:rsidP="009D2AE4">
                  <w:pPr>
                    <w:pStyle w:val="afb"/>
                    <w:adjustRightInd w:val="0"/>
                    <w:snapToGrid w:val="0"/>
                    <w:jc w:val="center"/>
                    <w:rPr>
                      <w:rFonts w:ascii="Times New Roman" w:hAnsi="Times New Roman"/>
                      <w:b/>
                      <w:sz w:val="21"/>
                      <w:szCs w:val="21"/>
                    </w:rPr>
                  </w:pPr>
                </w:p>
              </w:tc>
              <w:tc>
                <w:tcPr>
                  <w:tcW w:w="2055" w:type="dxa"/>
                  <w:vAlign w:val="center"/>
                </w:tcPr>
                <w:p w14:paraId="730A9F8F" w14:textId="77777777" w:rsidR="00964C35" w:rsidRPr="002D0583" w:rsidRDefault="00964C35" w:rsidP="009C47CC">
                  <w:pPr>
                    <w:pStyle w:val="afb"/>
                    <w:adjustRightInd w:val="0"/>
                    <w:snapToGrid w:val="0"/>
                    <w:jc w:val="center"/>
                    <w:rPr>
                      <w:rFonts w:ascii="Times New Roman" w:hAnsi="Times New Roman"/>
                      <w:b/>
                      <w:sz w:val="21"/>
                      <w:szCs w:val="21"/>
                    </w:rPr>
                  </w:pPr>
                  <w:r w:rsidRPr="002D0583">
                    <w:rPr>
                      <w:rFonts w:ascii="Times New Roman" w:hAnsi="Times New Roman"/>
                      <w:b/>
                      <w:sz w:val="21"/>
                      <w:szCs w:val="21"/>
                    </w:rPr>
                    <w:t>昼间</w:t>
                  </w:r>
                  <w:r w:rsidRPr="002D0583">
                    <w:rPr>
                      <w:rFonts w:ascii="Times New Roman" w:hAnsi="Times New Roman"/>
                      <w:b/>
                      <w:sz w:val="21"/>
                      <w:szCs w:val="21"/>
                    </w:rPr>
                    <w:t>dB(A)</w:t>
                  </w:r>
                </w:p>
              </w:tc>
              <w:tc>
                <w:tcPr>
                  <w:tcW w:w="2055" w:type="dxa"/>
                  <w:vAlign w:val="center"/>
                </w:tcPr>
                <w:p w14:paraId="79982F46" w14:textId="77777777" w:rsidR="00964C35" w:rsidRPr="002D0583" w:rsidRDefault="00964C35" w:rsidP="009C47CC">
                  <w:pPr>
                    <w:pStyle w:val="afb"/>
                    <w:adjustRightInd w:val="0"/>
                    <w:snapToGrid w:val="0"/>
                    <w:jc w:val="center"/>
                    <w:rPr>
                      <w:rFonts w:ascii="Times New Roman" w:hAnsi="Times New Roman"/>
                      <w:b/>
                      <w:sz w:val="21"/>
                      <w:szCs w:val="21"/>
                    </w:rPr>
                  </w:pPr>
                  <w:r w:rsidRPr="002D0583">
                    <w:rPr>
                      <w:rFonts w:ascii="Times New Roman" w:hAnsi="Times New Roman"/>
                      <w:b/>
                      <w:sz w:val="21"/>
                      <w:szCs w:val="21"/>
                    </w:rPr>
                    <w:t>昼间</w:t>
                  </w:r>
                  <w:r w:rsidRPr="002D0583">
                    <w:rPr>
                      <w:rFonts w:ascii="Times New Roman" w:hAnsi="Times New Roman"/>
                      <w:b/>
                      <w:sz w:val="21"/>
                      <w:szCs w:val="21"/>
                    </w:rPr>
                    <w:t>dB(A)</w:t>
                  </w:r>
                </w:p>
              </w:tc>
              <w:tc>
                <w:tcPr>
                  <w:tcW w:w="1924" w:type="dxa"/>
                  <w:vMerge/>
                  <w:vAlign w:val="center"/>
                </w:tcPr>
                <w:p w14:paraId="5E5A9A39" w14:textId="77777777" w:rsidR="00964C35" w:rsidRPr="002D0583" w:rsidRDefault="00964C35" w:rsidP="009D2AE4">
                  <w:pPr>
                    <w:pStyle w:val="afb"/>
                    <w:adjustRightInd w:val="0"/>
                    <w:snapToGrid w:val="0"/>
                    <w:jc w:val="center"/>
                    <w:rPr>
                      <w:rFonts w:ascii="Times New Roman" w:hAnsi="Times New Roman"/>
                      <w:b/>
                      <w:sz w:val="21"/>
                      <w:szCs w:val="21"/>
                    </w:rPr>
                  </w:pPr>
                </w:p>
              </w:tc>
            </w:tr>
            <w:tr w:rsidR="002D0583" w:rsidRPr="002D0583" w14:paraId="53379AAC" w14:textId="77777777" w:rsidTr="00494BAC">
              <w:trPr>
                <w:jc w:val="center"/>
              </w:trPr>
              <w:tc>
                <w:tcPr>
                  <w:tcW w:w="992" w:type="dxa"/>
                  <w:vAlign w:val="center"/>
                </w:tcPr>
                <w:p w14:paraId="7DCD87F1" w14:textId="77777777" w:rsidR="009644F7" w:rsidRPr="002D0583" w:rsidRDefault="009644F7" w:rsidP="009D2AE4">
                  <w:pPr>
                    <w:pStyle w:val="afb"/>
                    <w:adjustRightInd w:val="0"/>
                    <w:snapToGrid w:val="0"/>
                    <w:jc w:val="center"/>
                    <w:rPr>
                      <w:rFonts w:ascii="Times New Roman" w:hAnsi="Times New Roman"/>
                      <w:bCs/>
                      <w:sz w:val="21"/>
                      <w:szCs w:val="21"/>
                    </w:rPr>
                  </w:pPr>
                  <w:r w:rsidRPr="002D0583">
                    <w:rPr>
                      <w:rFonts w:ascii="Times New Roman" w:hAnsi="Times New Roman"/>
                      <w:bCs/>
                      <w:sz w:val="21"/>
                      <w:szCs w:val="21"/>
                    </w:rPr>
                    <w:t>1</w:t>
                  </w:r>
                </w:p>
              </w:tc>
              <w:tc>
                <w:tcPr>
                  <w:tcW w:w="1701" w:type="dxa"/>
                  <w:vAlign w:val="center"/>
                </w:tcPr>
                <w:p w14:paraId="50E5229C" w14:textId="77777777" w:rsidR="009644F7" w:rsidRPr="002D0583" w:rsidRDefault="009644F7" w:rsidP="009D2AE4">
                  <w:pPr>
                    <w:pStyle w:val="afb"/>
                    <w:adjustRightInd w:val="0"/>
                    <w:snapToGrid w:val="0"/>
                    <w:jc w:val="center"/>
                    <w:rPr>
                      <w:rFonts w:ascii="Times New Roman" w:hAnsi="Times New Roman"/>
                      <w:bCs/>
                      <w:sz w:val="21"/>
                      <w:szCs w:val="21"/>
                    </w:rPr>
                  </w:pPr>
                  <w:r w:rsidRPr="002D0583">
                    <w:rPr>
                      <w:rFonts w:ascii="Times New Roman" w:hAnsi="Times New Roman"/>
                      <w:bCs/>
                      <w:sz w:val="21"/>
                      <w:szCs w:val="21"/>
                    </w:rPr>
                    <w:t>1#</w:t>
                  </w:r>
                  <w:r w:rsidRPr="002D0583">
                    <w:rPr>
                      <w:rFonts w:ascii="Times New Roman" w:hAnsi="Times New Roman"/>
                      <w:bCs/>
                      <w:sz w:val="21"/>
                      <w:szCs w:val="21"/>
                    </w:rPr>
                    <w:t>东</w:t>
                  </w:r>
                  <w:r w:rsidRPr="002D0583">
                    <w:rPr>
                      <w:rFonts w:ascii="Times New Roman" w:hAnsi="Times New Roman" w:hint="eastAsia"/>
                      <w:bCs/>
                      <w:sz w:val="21"/>
                      <w:szCs w:val="21"/>
                    </w:rPr>
                    <w:t>侧</w:t>
                  </w:r>
                </w:p>
              </w:tc>
              <w:tc>
                <w:tcPr>
                  <w:tcW w:w="2055" w:type="dxa"/>
                  <w:vAlign w:val="center"/>
                </w:tcPr>
                <w:p w14:paraId="016D9078" w14:textId="04D61924" w:rsidR="009644F7" w:rsidRPr="002D0583" w:rsidRDefault="009644F7" w:rsidP="0087644A">
                  <w:pPr>
                    <w:autoSpaceDE w:val="0"/>
                    <w:autoSpaceDN w:val="0"/>
                    <w:adjustRightInd w:val="0"/>
                    <w:snapToGrid w:val="0"/>
                    <w:jc w:val="center"/>
                    <w:rPr>
                      <w:szCs w:val="21"/>
                    </w:rPr>
                  </w:pPr>
                  <w:r w:rsidRPr="002D0583">
                    <w:rPr>
                      <w:rFonts w:hint="eastAsia"/>
                      <w:szCs w:val="21"/>
                    </w:rPr>
                    <w:t>5</w:t>
                  </w:r>
                  <w:r w:rsidR="009F1385" w:rsidRPr="002D0583">
                    <w:rPr>
                      <w:rFonts w:hint="eastAsia"/>
                      <w:szCs w:val="21"/>
                    </w:rPr>
                    <w:t>5.7</w:t>
                  </w:r>
                </w:p>
              </w:tc>
              <w:tc>
                <w:tcPr>
                  <w:tcW w:w="2055" w:type="dxa"/>
                  <w:vAlign w:val="center"/>
                </w:tcPr>
                <w:p w14:paraId="634BFE3E" w14:textId="77777777" w:rsidR="009644F7" w:rsidRPr="002D0583" w:rsidRDefault="009644F7" w:rsidP="009C47CC">
                  <w:pPr>
                    <w:pStyle w:val="afb"/>
                    <w:adjustRightInd w:val="0"/>
                    <w:snapToGrid w:val="0"/>
                    <w:jc w:val="center"/>
                    <w:rPr>
                      <w:rFonts w:ascii="Times New Roman" w:hAnsi="Times New Roman"/>
                      <w:bCs/>
                      <w:sz w:val="21"/>
                      <w:szCs w:val="21"/>
                    </w:rPr>
                  </w:pPr>
                  <w:r w:rsidRPr="002D0583">
                    <w:rPr>
                      <w:rFonts w:ascii="Times New Roman" w:hAnsi="Times New Roman"/>
                      <w:bCs/>
                      <w:sz w:val="21"/>
                      <w:szCs w:val="21"/>
                    </w:rPr>
                    <w:t>65</w:t>
                  </w:r>
                </w:p>
              </w:tc>
              <w:tc>
                <w:tcPr>
                  <w:tcW w:w="1924" w:type="dxa"/>
                  <w:vAlign w:val="center"/>
                </w:tcPr>
                <w:p w14:paraId="756588A2" w14:textId="77777777" w:rsidR="009644F7" w:rsidRPr="002D0583" w:rsidRDefault="009644F7" w:rsidP="009D2AE4">
                  <w:pPr>
                    <w:pStyle w:val="afb"/>
                    <w:adjustRightInd w:val="0"/>
                    <w:snapToGrid w:val="0"/>
                    <w:jc w:val="center"/>
                    <w:rPr>
                      <w:rFonts w:ascii="Times New Roman" w:hAnsi="Times New Roman"/>
                      <w:bCs/>
                      <w:sz w:val="21"/>
                      <w:szCs w:val="21"/>
                    </w:rPr>
                  </w:pPr>
                  <w:r w:rsidRPr="002D0583">
                    <w:rPr>
                      <w:rFonts w:ascii="Times New Roman" w:hAnsi="Times New Roman"/>
                      <w:bCs/>
                      <w:sz w:val="21"/>
                      <w:szCs w:val="21"/>
                    </w:rPr>
                    <w:t>达标</w:t>
                  </w:r>
                </w:p>
              </w:tc>
            </w:tr>
            <w:tr w:rsidR="002D0583" w:rsidRPr="002D0583" w14:paraId="15650367" w14:textId="77777777" w:rsidTr="00494BAC">
              <w:trPr>
                <w:trHeight w:val="58"/>
                <w:jc w:val="center"/>
              </w:trPr>
              <w:tc>
                <w:tcPr>
                  <w:tcW w:w="992" w:type="dxa"/>
                  <w:vAlign w:val="center"/>
                </w:tcPr>
                <w:p w14:paraId="1735A103" w14:textId="77777777" w:rsidR="009644F7" w:rsidRPr="002D0583" w:rsidRDefault="009644F7" w:rsidP="009D2AE4">
                  <w:pPr>
                    <w:pStyle w:val="afb"/>
                    <w:adjustRightInd w:val="0"/>
                    <w:snapToGrid w:val="0"/>
                    <w:jc w:val="center"/>
                    <w:rPr>
                      <w:rFonts w:ascii="Times New Roman" w:hAnsi="Times New Roman"/>
                      <w:bCs/>
                      <w:sz w:val="21"/>
                      <w:szCs w:val="21"/>
                    </w:rPr>
                  </w:pPr>
                  <w:r w:rsidRPr="002D0583">
                    <w:rPr>
                      <w:rFonts w:ascii="Times New Roman" w:hAnsi="Times New Roman" w:hint="eastAsia"/>
                      <w:bCs/>
                      <w:sz w:val="21"/>
                      <w:szCs w:val="21"/>
                    </w:rPr>
                    <w:t>2</w:t>
                  </w:r>
                </w:p>
              </w:tc>
              <w:tc>
                <w:tcPr>
                  <w:tcW w:w="1701" w:type="dxa"/>
                  <w:vAlign w:val="center"/>
                </w:tcPr>
                <w:p w14:paraId="7F6EB279" w14:textId="77777777" w:rsidR="009644F7" w:rsidRPr="002D0583" w:rsidRDefault="009644F7" w:rsidP="009D2AE4">
                  <w:pPr>
                    <w:pStyle w:val="afb"/>
                    <w:adjustRightInd w:val="0"/>
                    <w:snapToGrid w:val="0"/>
                    <w:jc w:val="center"/>
                    <w:rPr>
                      <w:rFonts w:ascii="Times New Roman" w:hAnsi="Times New Roman"/>
                      <w:bCs/>
                      <w:sz w:val="21"/>
                      <w:szCs w:val="21"/>
                    </w:rPr>
                  </w:pPr>
                  <w:r w:rsidRPr="002D0583">
                    <w:rPr>
                      <w:rFonts w:ascii="Times New Roman" w:hAnsi="Times New Roman" w:hint="eastAsia"/>
                      <w:bCs/>
                      <w:sz w:val="21"/>
                      <w:szCs w:val="21"/>
                    </w:rPr>
                    <w:t>2#</w:t>
                  </w:r>
                  <w:r w:rsidRPr="002D0583">
                    <w:rPr>
                      <w:rFonts w:ascii="Times New Roman" w:hAnsi="Times New Roman" w:hint="eastAsia"/>
                      <w:bCs/>
                      <w:sz w:val="21"/>
                      <w:szCs w:val="21"/>
                    </w:rPr>
                    <w:t>南侧</w:t>
                  </w:r>
                </w:p>
              </w:tc>
              <w:tc>
                <w:tcPr>
                  <w:tcW w:w="2055" w:type="dxa"/>
                  <w:vAlign w:val="center"/>
                </w:tcPr>
                <w:p w14:paraId="54C1C99C" w14:textId="031EE35D" w:rsidR="009644F7" w:rsidRPr="002D0583" w:rsidRDefault="009644F7" w:rsidP="0087644A">
                  <w:pPr>
                    <w:autoSpaceDE w:val="0"/>
                    <w:autoSpaceDN w:val="0"/>
                    <w:adjustRightInd w:val="0"/>
                    <w:snapToGrid w:val="0"/>
                    <w:jc w:val="center"/>
                    <w:rPr>
                      <w:szCs w:val="21"/>
                    </w:rPr>
                  </w:pPr>
                  <w:r w:rsidRPr="002D0583">
                    <w:rPr>
                      <w:rFonts w:hint="eastAsia"/>
                      <w:szCs w:val="21"/>
                    </w:rPr>
                    <w:t>5</w:t>
                  </w:r>
                  <w:r w:rsidR="009F1385" w:rsidRPr="002D0583">
                    <w:rPr>
                      <w:rFonts w:hint="eastAsia"/>
                      <w:szCs w:val="21"/>
                    </w:rPr>
                    <w:t>7</w:t>
                  </w:r>
                  <w:r w:rsidRPr="002D0583">
                    <w:rPr>
                      <w:rFonts w:hint="eastAsia"/>
                      <w:szCs w:val="21"/>
                    </w:rPr>
                    <w:t>.2</w:t>
                  </w:r>
                </w:p>
              </w:tc>
              <w:tc>
                <w:tcPr>
                  <w:tcW w:w="2055" w:type="dxa"/>
                  <w:vAlign w:val="center"/>
                </w:tcPr>
                <w:p w14:paraId="2960570A" w14:textId="77777777" w:rsidR="009644F7" w:rsidRPr="002D0583" w:rsidRDefault="009644F7" w:rsidP="009C47CC">
                  <w:pPr>
                    <w:pStyle w:val="afb"/>
                    <w:adjustRightInd w:val="0"/>
                    <w:snapToGrid w:val="0"/>
                    <w:jc w:val="center"/>
                    <w:rPr>
                      <w:rFonts w:ascii="Times New Roman" w:hAnsi="Times New Roman"/>
                      <w:bCs/>
                      <w:sz w:val="21"/>
                      <w:szCs w:val="21"/>
                    </w:rPr>
                  </w:pPr>
                  <w:r w:rsidRPr="002D0583">
                    <w:rPr>
                      <w:rFonts w:ascii="Times New Roman" w:hAnsi="Times New Roman"/>
                      <w:bCs/>
                      <w:sz w:val="21"/>
                      <w:szCs w:val="21"/>
                    </w:rPr>
                    <w:t>65</w:t>
                  </w:r>
                </w:p>
              </w:tc>
              <w:tc>
                <w:tcPr>
                  <w:tcW w:w="1924" w:type="dxa"/>
                  <w:vAlign w:val="center"/>
                </w:tcPr>
                <w:p w14:paraId="6FF7EDA7" w14:textId="77777777" w:rsidR="009644F7" w:rsidRPr="002D0583" w:rsidRDefault="009644F7" w:rsidP="009D2AE4">
                  <w:pPr>
                    <w:pStyle w:val="afb"/>
                    <w:adjustRightInd w:val="0"/>
                    <w:snapToGrid w:val="0"/>
                    <w:jc w:val="center"/>
                    <w:rPr>
                      <w:rFonts w:ascii="Times New Roman" w:hAnsi="Times New Roman"/>
                      <w:bCs/>
                      <w:sz w:val="21"/>
                      <w:szCs w:val="21"/>
                    </w:rPr>
                  </w:pPr>
                  <w:r w:rsidRPr="002D0583">
                    <w:rPr>
                      <w:rFonts w:ascii="Times New Roman" w:hAnsi="Times New Roman"/>
                      <w:bCs/>
                      <w:sz w:val="21"/>
                      <w:szCs w:val="21"/>
                    </w:rPr>
                    <w:t>达标</w:t>
                  </w:r>
                </w:p>
              </w:tc>
            </w:tr>
            <w:tr w:rsidR="002D0583" w:rsidRPr="002D0583" w14:paraId="450C5D3C" w14:textId="77777777" w:rsidTr="00494BAC">
              <w:trPr>
                <w:jc w:val="center"/>
              </w:trPr>
              <w:tc>
                <w:tcPr>
                  <w:tcW w:w="992" w:type="dxa"/>
                  <w:vAlign w:val="center"/>
                </w:tcPr>
                <w:p w14:paraId="5F4030E7" w14:textId="77777777" w:rsidR="009644F7" w:rsidRPr="002D0583" w:rsidRDefault="009644F7" w:rsidP="009D2AE4">
                  <w:pPr>
                    <w:pStyle w:val="afb"/>
                    <w:adjustRightInd w:val="0"/>
                    <w:snapToGrid w:val="0"/>
                    <w:jc w:val="center"/>
                    <w:rPr>
                      <w:rFonts w:ascii="Times New Roman" w:hAnsi="Times New Roman"/>
                      <w:bCs/>
                      <w:sz w:val="21"/>
                      <w:szCs w:val="21"/>
                    </w:rPr>
                  </w:pPr>
                  <w:r w:rsidRPr="002D0583">
                    <w:rPr>
                      <w:rFonts w:ascii="Times New Roman" w:hAnsi="Times New Roman" w:hint="eastAsia"/>
                      <w:bCs/>
                      <w:sz w:val="21"/>
                      <w:szCs w:val="21"/>
                    </w:rPr>
                    <w:t>3</w:t>
                  </w:r>
                </w:p>
              </w:tc>
              <w:tc>
                <w:tcPr>
                  <w:tcW w:w="1701" w:type="dxa"/>
                  <w:vAlign w:val="center"/>
                </w:tcPr>
                <w:p w14:paraId="3CA0E762" w14:textId="77777777" w:rsidR="009644F7" w:rsidRPr="002D0583" w:rsidRDefault="009644F7" w:rsidP="009D2AE4">
                  <w:pPr>
                    <w:pStyle w:val="afb"/>
                    <w:adjustRightInd w:val="0"/>
                    <w:snapToGrid w:val="0"/>
                    <w:jc w:val="center"/>
                    <w:rPr>
                      <w:rFonts w:ascii="Times New Roman" w:hAnsi="Times New Roman"/>
                      <w:bCs/>
                      <w:sz w:val="21"/>
                      <w:szCs w:val="21"/>
                    </w:rPr>
                  </w:pPr>
                  <w:r w:rsidRPr="002D0583">
                    <w:rPr>
                      <w:rFonts w:ascii="Times New Roman" w:hAnsi="Times New Roman"/>
                      <w:bCs/>
                      <w:sz w:val="21"/>
                      <w:szCs w:val="21"/>
                    </w:rPr>
                    <w:t>3#</w:t>
                  </w:r>
                  <w:r w:rsidRPr="002D0583">
                    <w:rPr>
                      <w:rFonts w:ascii="Times New Roman" w:hAnsi="Times New Roman"/>
                      <w:bCs/>
                      <w:sz w:val="21"/>
                      <w:szCs w:val="21"/>
                    </w:rPr>
                    <w:t>西</w:t>
                  </w:r>
                  <w:r w:rsidRPr="002D0583">
                    <w:rPr>
                      <w:rFonts w:ascii="Times New Roman" w:hAnsi="Times New Roman" w:hint="eastAsia"/>
                      <w:bCs/>
                      <w:sz w:val="21"/>
                      <w:szCs w:val="21"/>
                    </w:rPr>
                    <w:t>侧</w:t>
                  </w:r>
                </w:p>
              </w:tc>
              <w:tc>
                <w:tcPr>
                  <w:tcW w:w="2055" w:type="dxa"/>
                  <w:vAlign w:val="center"/>
                </w:tcPr>
                <w:p w14:paraId="03D96FCD" w14:textId="77122D53" w:rsidR="009644F7" w:rsidRPr="002D0583" w:rsidRDefault="009644F7" w:rsidP="0087644A">
                  <w:pPr>
                    <w:autoSpaceDE w:val="0"/>
                    <w:autoSpaceDN w:val="0"/>
                    <w:adjustRightInd w:val="0"/>
                    <w:snapToGrid w:val="0"/>
                    <w:jc w:val="center"/>
                    <w:rPr>
                      <w:szCs w:val="21"/>
                    </w:rPr>
                  </w:pPr>
                  <w:r w:rsidRPr="002D0583">
                    <w:rPr>
                      <w:rFonts w:hint="eastAsia"/>
                      <w:szCs w:val="21"/>
                    </w:rPr>
                    <w:t>5</w:t>
                  </w:r>
                  <w:r w:rsidR="009F1385" w:rsidRPr="002D0583">
                    <w:rPr>
                      <w:rFonts w:hint="eastAsia"/>
                      <w:szCs w:val="21"/>
                    </w:rPr>
                    <w:t>7</w:t>
                  </w:r>
                  <w:r w:rsidRPr="002D0583">
                    <w:rPr>
                      <w:rFonts w:hint="eastAsia"/>
                      <w:szCs w:val="21"/>
                    </w:rPr>
                    <w:t>.</w:t>
                  </w:r>
                  <w:r w:rsidR="009F1385" w:rsidRPr="002D0583">
                    <w:rPr>
                      <w:rFonts w:hint="eastAsia"/>
                      <w:szCs w:val="21"/>
                    </w:rPr>
                    <w:t>5</w:t>
                  </w:r>
                </w:p>
              </w:tc>
              <w:tc>
                <w:tcPr>
                  <w:tcW w:w="2055" w:type="dxa"/>
                  <w:vAlign w:val="center"/>
                </w:tcPr>
                <w:p w14:paraId="47A2ACBE" w14:textId="77777777" w:rsidR="009644F7" w:rsidRPr="002D0583" w:rsidRDefault="009644F7" w:rsidP="009C47CC">
                  <w:pPr>
                    <w:pStyle w:val="afb"/>
                    <w:adjustRightInd w:val="0"/>
                    <w:snapToGrid w:val="0"/>
                    <w:jc w:val="center"/>
                    <w:rPr>
                      <w:rFonts w:ascii="Times New Roman" w:hAnsi="Times New Roman"/>
                      <w:bCs/>
                      <w:sz w:val="21"/>
                      <w:szCs w:val="21"/>
                    </w:rPr>
                  </w:pPr>
                  <w:r w:rsidRPr="002D0583">
                    <w:rPr>
                      <w:rFonts w:ascii="Times New Roman" w:hAnsi="Times New Roman" w:hint="eastAsia"/>
                      <w:bCs/>
                      <w:sz w:val="21"/>
                      <w:szCs w:val="21"/>
                    </w:rPr>
                    <w:t>65</w:t>
                  </w:r>
                </w:p>
              </w:tc>
              <w:tc>
                <w:tcPr>
                  <w:tcW w:w="1924" w:type="dxa"/>
                  <w:vAlign w:val="center"/>
                </w:tcPr>
                <w:p w14:paraId="46C9C160" w14:textId="77777777" w:rsidR="009644F7" w:rsidRPr="002D0583" w:rsidRDefault="009644F7" w:rsidP="009D2AE4">
                  <w:pPr>
                    <w:pStyle w:val="afb"/>
                    <w:adjustRightInd w:val="0"/>
                    <w:snapToGrid w:val="0"/>
                    <w:jc w:val="center"/>
                    <w:rPr>
                      <w:rFonts w:ascii="Times New Roman" w:hAnsi="Times New Roman"/>
                      <w:bCs/>
                      <w:sz w:val="21"/>
                      <w:szCs w:val="21"/>
                    </w:rPr>
                  </w:pPr>
                  <w:r w:rsidRPr="002D0583">
                    <w:rPr>
                      <w:rFonts w:ascii="Times New Roman" w:hAnsi="Times New Roman"/>
                      <w:bCs/>
                      <w:sz w:val="21"/>
                      <w:szCs w:val="21"/>
                    </w:rPr>
                    <w:t>达标</w:t>
                  </w:r>
                </w:p>
              </w:tc>
            </w:tr>
            <w:tr w:rsidR="002D0583" w:rsidRPr="002D0583" w14:paraId="6A180C23" w14:textId="77777777" w:rsidTr="00494BAC">
              <w:trPr>
                <w:jc w:val="center"/>
              </w:trPr>
              <w:tc>
                <w:tcPr>
                  <w:tcW w:w="992" w:type="dxa"/>
                  <w:vAlign w:val="center"/>
                </w:tcPr>
                <w:p w14:paraId="0661AD14" w14:textId="77777777" w:rsidR="009644F7" w:rsidRPr="002D0583" w:rsidRDefault="009644F7" w:rsidP="009D2AE4">
                  <w:pPr>
                    <w:pStyle w:val="afb"/>
                    <w:adjustRightInd w:val="0"/>
                    <w:snapToGrid w:val="0"/>
                    <w:jc w:val="center"/>
                    <w:rPr>
                      <w:rFonts w:ascii="Times New Roman" w:hAnsi="Times New Roman"/>
                      <w:bCs/>
                      <w:sz w:val="21"/>
                      <w:szCs w:val="21"/>
                    </w:rPr>
                  </w:pPr>
                  <w:r w:rsidRPr="002D0583">
                    <w:rPr>
                      <w:rFonts w:ascii="Times New Roman" w:hAnsi="Times New Roman" w:hint="eastAsia"/>
                      <w:bCs/>
                      <w:sz w:val="21"/>
                      <w:szCs w:val="21"/>
                    </w:rPr>
                    <w:t>4</w:t>
                  </w:r>
                </w:p>
              </w:tc>
              <w:tc>
                <w:tcPr>
                  <w:tcW w:w="1701" w:type="dxa"/>
                  <w:vAlign w:val="center"/>
                </w:tcPr>
                <w:p w14:paraId="6C39896B" w14:textId="77777777" w:rsidR="009644F7" w:rsidRPr="002D0583" w:rsidRDefault="009644F7" w:rsidP="009D2AE4">
                  <w:pPr>
                    <w:pStyle w:val="afb"/>
                    <w:adjustRightInd w:val="0"/>
                    <w:snapToGrid w:val="0"/>
                    <w:jc w:val="center"/>
                    <w:rPr>
                      <w:rFonts w:ascii="Times New Roman" w:hAnsi="Times New Roman"/>
                      <w:bCs/>
                      <w:sz w:val="21"/>
                      <w:szCs w:val="21"/>
                    </w:rPr>
                  </w:pPr>
                  <w:r w:rsidRPr="002D0583">
                    <w:rPr>
                      <w:rFonts w:ascii="Times New Roman" w:hAnsi="Times New Roman" w:hint="eastAsia"/>
                      <w:bCs/>
                      <w:sz w:val="21"/>
                      <w:szCs w:val="21"/>
                    </w:rPr>
                    <w:t>4#</w:t>
                  </w:r>
                  <w:r w:rsidRPr="002D0583">
                    <w:rPr>
                      <w:rFonts w:ascii="Times New Roman" w:hAnsi="Times New Roman" w:hint="eastAsia"/>
                      <w:bCs/>
                      <w:sz w:val="21"/>
                      <w:szCs w:val="21"/>
                    </w:rPr>
                    <w:t>北侧</w:t>
                  </w:r>
                </w:p>
              </w:tc>
              <w:tc>
                <w:tcPr>
                  <w:tcW w:w="2055" w:type="dxa"/>
                  <w:vAlign w:val="center"/>
                </w:tcPr>
                <w:p w14:paraId="7659ADB4" w14:textId="345426F1" w:rsidR="009644F7" w:rsidRPr="002D0583" w:rsidRDefault="009644F7" w:rsidP="0087644A">
                  <w:pPr>
                    <w:autoSpaceDE w:val="0"/>
                    <w:autoSpaceDN w:val="0"/>
                    <w:adjustRightInd w:val="0"/>
                    <w:snapToGrid w:val="0"/>
                    <w:jc w:val="center"/>
                    <w:rPr>
                      <w:szCs w:val="21"/>
                    </w:rPr>
                  </w:pPr>
                  <w:r w:rsidRPr="002D0583">
                    <w:rPr>
                      <w:rFonts w:hint="eastAsia"/>
                      <w:szCs w:val="21"/>
                    </w:rPr>
                    <w:t>5</w:t>
                  </w:r>
                  <w:r w:rsidR="009F1385" w:rsidRPr="002D0583">
                    <w:rPr>
                      <w:rFonts w:hint="eastAsia"/>
                      <w:szCs w:val="21"/>
                    </w:rPr>
                    <w:t>6</w:t>
                  </w:r>
                  <w:r w:rsidRPr="002D0583">
                    <w:rPr>
                      <w:rFonts w:hint="eastAsia"/>
                      <w:szCs w:val="21"/>
                    </w:rPr>
                    <w:t>.6</w:t>
                  </w:r>
                </w:p>
              </w:tc>
              <w:tc>
                <w:tcPr>
                  <w:tcW w:w="2055" w:type="dxa"/>
                  <w:vAlign w:val="center"/>
                </w:tcPr>
                <w:p w14:paraId="6969B884" w14:textId="77777777" w:rsidR="009644F7" w:rsidRPr="002D0583" w:rsidRDefault="009644F7" w:rsidP="009C47CC">
                  <w:pPr>
                    <w:pStyle w:val="afb"/>
                    <w:adjustRightInd w:val="0"/>
                    <w:snapToGrid w:val="0"/>
                    <w:jc w:val="center"/>
                    <w:rPr>
                      <w:rFonts w:ascii="Times New Roman" w:hAnsi="Times New Roman"/>
                      <w:bCs/>
                      <w:sz w:val="21"/>
                      <w:szCs w:val="21"/>
                    </w:rPr>
                  </w:pPr>
                  <w:r w:rsidRPr="002D0583">
                    <w:rPr>
                      <w:rFonts w:ascii="Times New Roman" w:hAnsi="Times New Roman" w:hint="eastAsia"/>
                      <w:bCs/>
                      <w:sz w:val="21"/>
                      <w:szCs w:val="21"/>
                    </w:rPr>
                    <w:t>65</w:t>
                  </w:r>
                </w:p>
              </w:tc>
              <w:tc>
                <w:tcPr>
                  <w:tcW w:w="1924" w:type="dxa"/>
                  <w:vAlign w:val="center"/>
                </w:tcPr>
                <w:p w14:paraId="17D88FF9" w14:textId="77777777" w:rsidR="009644F7" w:rsidRPr="002D0583" w:rsidRDefault="009644F7" w:rsidP="009D2AE4">
                  <w:pPr>
                    <w:pStyle w:val="afb"/>
                    <w:adjustRightInd w:val="0"/>
                    <w:snapToGrid w:val="0"/>
                    <w:jc w:val="center"/>
                    <w:rPr>
                      <w:rFonts w:ascii="Times New Roman" w:hAnsi="Times New Roman"/>
                      <w:bCs/>
                      <w:sz w:val="21"/>
                      <w:szCs w:val="21"/>
                    </w:rPr>
                  </w:pPr>
                  <w:r w:rsidRPr="002D0583">
                    <w:rPr>
                      <w:rFonts w:ascii="Times New Roman" w:hAnsi="Times New Roman"/>
                      <w:bCs/>
                      <w:sz w:val="21"/>
                      <w:szCs w:val="21"/>
                    </w:rPr>
                    <w:t>达标</w:t>
                  </w:r>
                </w:p>
              </w:tc>
            </w:tr>
          </w:tbl>
          <w:p w14:paraId="37967BE6" w14:textId="51D771AE" w:rsidR="008038D0" w:rsidRPr="002D0583" w:rsidRDefault="00D726B7" w:rsidP="00F23336">
            <w:pPr>
              <w:adjustRightInd w:val="0"/>
              <w:snapToGrid w:val="0"/>
              <w:spacing w:line="360" w:lineRule="auto"/>
              <w:ind w:firstLineChars="200" w:firstLine="480"/>
              <w:rPr>
                <w:sz w:val="24"/>
              </w:rPr>
            </w:pPr>
            <w:r w:rsidRPr="002D0583">
              <w:rPr>
                <w:sz w:val="24"/>
              </w:rPr>
              <w:t>由表</w:t>
            </w:r>
            <w:r w:rsidRPr="002D0583">
              <w:rPr>
                <w:sz w:val="24"/>
              </w:rPr>
              <w:t>3-</w:t>
            </w:r>
            <w:r w:rsidR="009F1385" w:rsidRPr="002D0583">
              <w:rPr>
                <w:rFonts w:hint="eastAsia"/>
                <w:sz w:val="24"/>
              </w:rPr>
              <w:t>3</w:t>
            </w:r>
            <w:r w:rsidRPr="002D0583">
              <w:rPr>
                <w:sz w:val="24"/>
              </w:rPr>
              <w:t>监测结果可知，</w:t>
            </w:r>
            <w:r w:rsidR="00964C35" w:rsidRPr="002D0583">
              <w:rPr>
                <w:sz w:val="24"/>
              </w:rPr>
              <w:t>监测结果可知，本项目</w:t>
            </w:r>
            <w:r w:rsidR="00964C35" w:rsidRPr="002D0583">
              <w:rPr>
                <w:rFonts w:hint="eastAsia"/>
                <w:sz w:val="24"/>
              </w:rPr>
              <w:t>厂</w:t>
            </w:r>
            <w:r w:rsidR="00964C35" w:rsidRPr="002D0583">
              <w:rPr>
                <w:sz w:val="24"/>
              </w:rPr>
              <w:t>界东、南、西、</w:t>
            </w:r>
            <w:r w:rsidR="00964C35" w:rsidRPr="002D0583">
              <w:rPr>
                <w:rFonts w:hint="eastAsia"/>
                <w:sz w:val="24"/>
              </w:rPr>
              <w:t>北侧</w:t>
            </w:r>
            <w:r w:rsidR="00964C35" w:rsidRPr="002D0583">
              <w:rPr>
                <w:sz w:val="24"/>
              </w:rPr>
              <w:t>的昼间噪声均达到《声环境质量标准》（</w:t>
            </w:r>
            <w:r w:rsidR="00964C35" w:rsidRPr="002D0583">
              <w:rPr>
                <w:sz w:val="24"/>
              </w:rPr>
              <w:t>GB3096-2008</w:t>
            </w:r>
            <w:r w:rsidR="00964C35" w:rsidRPr="002D0583">
              <w:rPr>
                <w:sz w:val="24"/>
              </w:rPr>
              <w:t>）中的</w:t>
            </w:r>
            <w:r w:rsidR="00964C35" w:rsidRPr="002D0583">
              <w:rPr>
                <w:sz w:val="24"/>
              </w:rPr>
              <w:t>3</w:t>
            </w:r>
            <w:r w:rsidR="00964C35" w:rsidRPr="002D0583">
              <w:rPr>
                <w:sz w:val="24"/>
              </w:rPr>
              <w:t>类标准。因此，本项目所在</w:t>
            </w:r>
            <w:proofErr w:type="gramStart"/>
            <w:r w:rsidR="00964C35" w:rsidRPr="002D0583">
              <w:rPr>
                <w:sz w:val="24"/>
              </w:rPr>
              <w:t>区域声</w:t>
            </w:r>
            <w:proofErr w:type="gramEnd"/>
            <w:r w:rsidR="00964C35" w:rsidRPr="002D0583">
              <w:rPr>
                <w:sz w:val="24"/>
              </w:rPr>
              <w:t>环境质量较好，不存在超标现象</w:t>
            </w:r>
            <w:r w:rsidR="008038D0" w:rsidRPr="002D0583">
              <w:rPr>
                <w:rFonts w:hint="eastAsia"/>
                <w:sz w:val="24"/>
              </w:rPr>
              <w:t>，</w:t>
            </w:r>
            <w:proofErr w:type="gramStart"/>
            <w:r w:rsidR="008038D0" w:rsidRPr="002D0583">
              <w:rPr>
                <w:rFonts w:hint="eastAsia"/>
                <w:sz w:val="24"/>
              </w:rPr>
              <w:t>区域声</w:t>
            </w:r>
            <w:proofErr w:type="gramEnd"/>
            <w:r w:rsidR="008038D0" w:rsidRPr="002D0583">
              <w:rPr>
                <w:rFonts w:hint="eastAsia"/>
                <w:sz w:val="24"/>
              </w:rPr>
              <w:t>环境质量较好</w:t>
            </w:r>
            <w:r w:rsidR="008038D0" w:rsidRPr="002D0583">
              <w:rPr>
                <w:sz w:val="24"/>
              </w:rPr>
              <w:t>。</w:t>
            </w:r>
          </w:p>
          <w:p w14:paraId="231BF096" w14:textId="77777777" w:rsidR="00D726B7" w:rsidRPr="002D0583" w:rsidRDefault="00D726B7" w:rsidP="00D726B7">
            <w:pPr>
              <w:adjustRightInd w:val="0"/>
              <w:snapToGrid w:val="0"/>
              <w:spacing w:line="360" w:lineRule="auto"/>
              <w:outlineLvl w:val="2"/>
              <w:rPr>
                <w:b/>
                <w:sz w:val="24"/>
              </w:rPr>
            </w:pPr>
            <w:r w:rsidRPr="002D0583">
              <w:rPr>
                <w:b/>
                <w:sz w:val="24"/>
              </w:rPr>
              <w:t>3.1.</w:t>
            </w:r>
            <w:r w:rsidR="00964C35" w:rsidRPr="002D0583">
              <w:rPr>
                <w:b/>
                <w:sz w:val="24"/>
              </w:rPr>
              <w:t>4</w:t>
            </w:r>
            <w:r w:rsidRPr="002D0583">
              <w:rPr>
                <w:rFonts w:hint="eastAsia"/>
                <w:b/>
                <w:sz w:val="24"/>
              </w:rPr>
              <w:t>生态环境</w:t>
            </w:r>
          </w:p>
          <w:p w14:paraId="01E96FA8" w14:textId="1B0AE527" w:rsidR="00D726B7" w:rsidRPr="002D0583" w:rsidRDefault="009870D4" w:rsidP="00D726B7">
            <w:pPr>
              <w:adjustRightInd w:val="0"/>
              <w:snapToGrid w:val="0"/>
              <w:spacing w:line="360" w:lineRule="auto"/>
              <w:ind w:firstLineChars="200" w:firstLine="480"/>
              <w:rPr>
                <w:sz w:val="24"/>
              </w:rPr>
            </w:pPr>
            <w:r w:rsidRPr="002D0583">
              <w:rPr>
                <w:rFonts w:hint="eastAsia"/>
                <w:sz w:val="24"/>
              </w:rPr>
              <w:t>根据实地踏勘，本项目位于</w:t>
            </w:r>
            <w:r w:rsidR="009644F7" w:rsidRPr="002D0583">
              <w:rPr>
                <w:rFonts w:hint="eastAsia"/>
                <w:bCs/>
                <w:sz w:val="24"/>
              </w:rPr>
              <w:t>嘉兴</w:t>
            </w:r>
            <w:proofErr w:type="gramStart"/>
            <w:r w:rsidR="009F1385" w:rsidRPr="002D0583">
              <w:rPr>
                <w:rFonts w:hint="eastAsia"/>
                <w:bCs/>
                <w:sz w:val="24"/>
              </w:rPr>
              <w:t>秀洲高</w:t>
            </w:r>
            <w:proofErr w:type="gramEnd"/>
            <w:r w:rsidR="009F1385" w:rsidRPr="002D0583">
              <w:rPr>
                <w:rFonts w:hint="eastAsia"/>
                <w:bCs/>
                <w:sz w:val="24"/>
              </w:rPr>
              <w:t>新工业区新农路</w:t>
            </w:r>
            <w:r w:rsidR="009F1385" w:rsidRPr="002D0583">
              <w:rPr>
                <w:rFonts w:hint="eastAsia"/>
                <w:bCs/>
                <w:sz w:val="24"/>
              </w:rPr>
              <w:t>1</w:t>
            </w:r>
            <w:r w:rsidR="009F1385" w:rsidRPr="002D0583">
              <w:rPr>
                <w:rFonts w:hint="eastAsia"/>
                <w:bCs/>
                <w:sz w:val="24"/>
              </w:rPr>
              <w:t>号</w:t>
            </w:r>
            <w:r w:rsidRPr="002D0583">
              <w:rPr>
                <w:rFonts w:hint="eastAsia"/>
                <w:sz w:val="24"/>
              </w:rPr>
              <w:t>，该地区处于人类活动频繁区，无原始植被生长和珍贵野生动物活动，区域生态系统敏感程度较低，项目的实施不会对生物栖息环境造成较大影响。</w:t>
            </w:r>
          </w:p>
          <w:p w14:paraId="736D263E" w14:textId="77777777" w:rsidR="008038D0" w:rsidRPr="002D0583" w:rsidRDefault="008038D0">
            <w:pPr>
              <w:adjustRightInd w:val="0"/>
              <w:snapToGrid w:val="0"/>
              <w:spacing w:line="440" w:lineRule="exact"/>
              <w:outlineLvl w:val="1"/>
              <w:rPr>
                <w:b/>
                <w:sz w:val="28"/>
                <w:szCs w:val="28"/>
              </w:rPr>
            </w:pPr>
            <w:r w:rsidRPr="002D0583">
              <w:rPr>
                <w:b/>
                <w:sz w:val="28"/>
                <w:szCs w:val="28"/>
              </w:rPr>
              <w:t>3.</w:t>
            </w:r>
            <w:r w:rsidRPr="002D0583">
              <w:rPr>
                <w:rFonts w:hint="eastAsia"/>
                <w:b/>
                <w:sz w:val="28"/>
                <w:szCs w:val="28"/>
              </w:rPr>
              <w:t>2</w:t>
            </w:r>
            <w:r w:rsidRPr="002D0583">
              <w:rPr>
                <w:b/>
                <w:sz w:val="28"/>
                <w:szCs w:val="28"/>
              </w:rPr>
              <w:t>主要环境保护目标</w:t>
            </w:r>
          </w:p>
          <w:p w14:paraId="3D610ACB" w14:textId="0B329A9D" w:rsidR="008038D0" w:rsidRPr="002D0583" w:rsidRDefault="008038D0">
            <w:pPr>
              <w:autoSpaceDE w:val="0"/>
              <w:autoSpaceDN w:val="0"/>
              <w:spacing w:line="440" w:lineRule="exact"/>
              <w:ind w:firstLineChars="200" w:firstLine="480"/>
              <w:jc w:val="left"/>
              <w:rPr>
                <w:sz w:val="24"/>
              </w:rPr>
            </w:pPr>
            <w:r w:rsidRPr="002D0583">
              <w:rPr>
                <w:sz w:val="24"/>
              </w:rPr>
              <w:t>项目主要环境保护目标详见表</w:t>
            </w:r>
            <w:r w:rsidRPr="002D0583">
              <w:rPr>
                <w:sz w:val="24"/>
              </w:rPr>
              <w:t>3-</w:t>
            </w:r>
            <w:r w:rsidR="00EB5C49" w:rsidRPr="002D0583">
              <w:rPr>
                <w:rFonts w:hint="eastAsia"/>
                <w:sz w:val="24"/>
              </w:rPr>
              <w:t>5</w:t>
            </w:r>
            <w:r w:rsidRPr="002D0583">
              <w:rPr>
                <w:sz w:val="24"/>
              </w:rPr>
              <w:t>和图</w:t>
            </w:r>
            <w:r w:rsidRPr="002D0583">
              <w:rPr>
                <w:sz w:val="24"/>
              </w:rPr>
              <w:t>3-</w:t>
            </w:r>
            <w:r w:rsidRPr="002D0583">
              <w:rPr>
                <w:rFonts w:hint="eastAsia"/>
                <w:sz w:val="24"/>
              </w:rPr>
              <w:t>2</w:t>
            </w:r>
            <w:r w:rsidRPr="002D0583">
              <w:rPr>
                <w:sz w:val="24"/>
              </w:rPr>
              <w:t>。</w:t>
            </w:r>
          </w:p>
          <w:p w14:paraId="2F623FD8" w14:textId="67380DE5" w:rsidR="00CB3CD8" w:rsidRPr="002D0583" w:rsidRDefault="00CB3CD8">
            <w:pPr>
              <w:autoSpaceDE w:val="0"/>
              <w:autoSpaceDN w:val="0"/>
              <w:spacing w:line="440" w:lineRule="exact"/>
              <w:ind w:firstLineChars="200" w:firstLine="480"/>
              <w:jc w:val="left"/>
              <w:rPr>
                <w:sz w:val="24"/>
              </w:rPr>
            </w:pPr>
          </w:p>
          <w:p w14:paraId="6C79EE85" w14:textId="1CC0467A" w:rsidR="00CB3CD8" w:rsidRPr="002D0583" w:rsidRDefault="00CB3CD8">
            <w:pPr>
              <w:autoSpaceDE w:val="0"/>
              <w:autoSpaceDN w:val="0"/>
              <w:spacing w:line="440" w:lineRule="exact"/>
              <w:ind w:firstLineChars="200" w:firstLine="480"/>
              <w:jc w:val="left"/>
              <w:rPr>
                <w:sz w:val="24"/>
              </w:rPr>
            </w:pPr>
          </w:p>
          <w:p w14:paraId="175C6800" w14:textId="4F0E8BE2" w:rsidR="00CB3CD8" w:rsidRPr="002D0583" w:rsidRDefault="00CB3CD8">
            <w:pPr>
              <w:autoSpaceDE w:val="0"/>
              <w:autoSpaceDN w:val="0"/>
              <w:spacing w:line="440" w:lineRule="exact"/>
              <w:ind w:firstLineChars="200" w:firstLine="480"/>
              <w:jc w:val="left"/>
              <w:rPr>
                <w:sz w:val="24"/>
              </w:rPr>
            </w:pPr>
          </w:p>
          <w:p w14:paraId="7C194CAB" w14:textId="719F27B7" w:rsidR="00CB3CD8" w:rsidRPr="002D0583" w:rsidRDefault="00CB3CD8">
            <w:pPr>
              <w:autoSpaceDE w:val="0"/>
              <w:autoSpaceDN w:val="0"/>
              <w:spacing w:line="440" w:lineRule="exact"/>
              <w:ind w:firstLineChars="200" w:firstLine="480"/>
              <w:jc w:val="left"/>
              <w:rPr>
                <w:sz w:val="24"/>
              </w:rPr>
            </w:pPr>
          </w:p>
          <w:p w14:paraId="01C39165" w14:textId="46AD712F" w:rsidR="00CB3CD8" w:rsidRPr="002D0583" w:rsidRDefault="00CB3CD8">
            <w:pPr>
              <w:autoSpaceDE w:val="0"/>
              <w:autoSpaceDN w:val="0"/>
              <w:spacing w:line="440" w:lineRule="exact"/>
              <w:ind w:firstLineChars="200" w:firstLine="480"/>
              <w:jc w:val="left"/>
              <w:rPr>
                <w:sz w:val="24"/>
              </w:rPr>
            </w:pPr>
          </w:p>
          <w:p w14:paraId="06DBF956" w14:textId="3FF919E1" w:rsidR="00CB3CD8" w:rsidRPr="002D0583" w:rsidRDefault="00CB3CD8">
            <w:pPr>
              <w:autoSpaceDE w:val="0"/>
              <w:autoSpaceDN w:val="0"/>
              <w:spacing w:line="440" w:lineRule="exact"/>
              <w:ind w:firstLineChars="200" w:firstLine="480"/>
              <w:jc w:val="left"/>
              <w:rPr>
                <w:sz w:val="24"/>
              </w:rPr>
            </w:pPr>
          </w:p>
          <w:p w14:paraId="5262AB12" w14:textId="2E49C5AE" w:rsidR="00CB3CD8" w:rsidRPr="002D0583" w:rsidRDefault="00CB3CD8">
            <w:pPr>
              <w:autoSpaceDE w:val="0"/>
              <w:autoSpaceDN w:val="0"/>
              <w:spacing w:line="440" w:lineRule="exact"/>
              <w:ind w:firstLineChars="200" w:firstLine="480"/>
              <w:jc w:val="left"/>
              <w:rPr>
                <w:sz w:val="24"/>
              </w:rPr>
            </w:pPr>
          </w:p>
          <w:p w14:paraId="5F316C84" w14:textId="061CE8A9" w:rsidR="00CB3CD8" w:rsidRPr="002D0583" w:rsidRDefault="00CB3CD8">
            <w:pPr>
              <w:autoSpaceDE w:val="0"/>
              <w:autoSpaceDN w:val="0"/>
              <w:spacing w:line="440" w:lineRule="exact"/>
              <w:ind w:firstLineChars="200" w:firstLine="480"/>
              <w:jc w:val="left"/>
              <w:rPr>
                <w:sz w:val="24"/>
              </w:rPr>
            </w:pPr>
          </w:p>
          <w:p w14:paraId="1E1653AB" w14:textId="59948A68" w:rsidR="00CB3CD8" w:rsidRPr="002D0583" w:rsidRDefault="00CB3CD8">
            <w:pPr>
              <w:autoSpaceDE w:val="0"/>
              <w:autoSpaceDN w:val="0"/>
              <w:spacing w:line="440" w:lineRule="exact"/>
              <w:ind w:firstLineChars="200" w:firstLine="480"/>
              <w:jc w:val="left"/>
              <w:rPr>
                <w:sz w:val="24"/>
              </w:rPr>
            </w:pPr>
          </w:p>
          <w:p w14:paraId="328E95F8" w14:textId="77777777" w:rsidR="00CB3CD8" w:rsidRPr="002D0583" w:rsidRDefault="00CB3CD8" w:rsidP="00CB3CD8">
            <w:pPr>
              <w:autoSpaceDE w:val="0"/>
              <w:autoSpaceDN w:val="0"/>
              <w:ind w:firstLineChars="200" w:firstLine="480"/>
              <w:jc w:val="left"/>
              <w:rPr>
                <w:sz w:val="24"/>
              </w:rPr>
            </w:pPr>
          </w:p>
          <w:p w14:paraId="4EE7D84D" w14:textId="77777777" w:rsidR="008038D0" w:rsidRPr="002D0583" w:rsidRDefault="008038D0" w:rsidP="00CB3CD8">
            <w:pPr>
              <w:pStyle w:val="3-1"/>
              <w:numPr>
                <w:ilvl w:val="0"/>
                <w:numId w:val="0"/>
              </w:numPr>
              <w:adjustRightInd w:val="0"/>
              <w:snapToGrid w:val="0"/>
              <w:spacing w:line="240" w:lineRule="auto"/>
              <w:ind w:left="420"/>
              <w:rPr>
                <w:rFonts w:ascii="Times New Roman" w:hAnsi="Times New Roman" w:cs="Times New Roman"/>
                <w:b/>
                <w:sz w:val="21"/>
              </w:rPr>
            </w:pPr>
            <w:r w:rsidRPr="002D0583">
              <w:rPr>
                <w:rFonts w:ascii="Times New Roman" w:hAnsi="Times New Roman" w:cs="Times New Roman" w:hint="eastAsia"/>
                <w:b/>
                <w:sz w:val="21"/>
              </w:rPr>
              <w:lastRenderedPageBreak/>
              <w:t>表</w:t>
            </w:r>
            <w:r w:rsidR="00B03A24" w:rsidRPr="002D0583">
              <w:rPr>
                <w:rFonts w:ascii="Times New Roman" w:hAnsi="Times New Roman" w:cs="Times New Roman" w:hint="eastAsia"/>
                <w:b/>
                <w:sz w:val="21"/>
              </w:rPr>
              <w:t>3-5</w:t>
            </w:r>
            <w:r w:rsidR="0073462D" w:rsidRPr="002D0583">
              <w:rPr>
                <w:rFonts w:ascii="Times New Roman" w:hAnsi="Times New Roman" w:cs="Times New Roman" w:hint="eastAsia"/>
                <w:b/>
                <w:sz w:val="21"/>
              </w:rPr>
              <w:t xml:space="preserve"> </w:t>
            </w:r>
            <w:r w:rsidRPr="002D0583">
              <w:rPr>
                <w:rFonts w:ascii="Times New Roman" w:hAnsi="Times New Roman" w:cs="Times New Roman" w:hint="eastAsia"/>
                <w:b/>
                <w:sz w:val="21"/>
              </w:rPr>
              <w:t xml:space="preserve"> </w:t>
            </w:r>
            <w:r w:rsidR="0073462D" w:rsidRPr="002D0583">
              <w:rPr>
                <w:rFonts w:ascii="Times New Roman" w:hAnsi="Times New Roman" w:cs="Times New Roman" w:hint="eastAsia"/>
                <w:b/>
                <w:sz w:val="21"/>
              </w:rPr>
              <w:t xml:space="preserve"> </w:t>
            </w:r>
            <w:r w:rsidRPr="002D0583">
              <w:rPr>
                <w:rFonts w:ascii="Times New Roman" w:hAnsi="Times New Roman" w:cs="Times New Roman"/>
                <w:b/>
                <w:sz w:val="21"/>
              </w:rPr>
              <w:t>项目主要现状环境保护目标</w:t>
            </w:r>
          </w:p>
          <w:tbl>
            <w:tblPr>
              <w:tblW w:w="8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1092"/>
              <w:gridCol w:w="968"/>
              <w:gridCol w:w="968"/>
              <w:gridCol w:w="941"/>
              <w:gridCol w:w="850"/>
              <w:gridCol w:w="851"/>
              <w:gridCol w:w="850"/>
              <w:gridCol w:w="1351"/>
            </w:tblGrid>
            <w:tr w:rsidR="002D0583" w:rsidRPr="002D0583" w14:paraId="6878010C" w14:textId="77777777" w:rsidTr="005B7E02">
              <w:trPr>
                <w:jc w:val="center"/>
              </w:trPr>
              <w:tc>
                <w:tcPr>
                  <w:tcW w:w="844" w:type="dxa"/>
                  <w:vMerge w:val="restart"/>
                  <w:shd w:val="clear" w:color="auto" w:fill="auto"/>
                  <w:vAlign w:val="center"/>
                </w:tcPr>
                <w:p w14:paraId="2F61D18C" w14:textId="77777777" w:rsidR="00E35798" w:rsidRPr="002D0583" w:rsidRDefault="00E35798" w:rsidP="002A2184">
                  <w:pPr>
                    <w:pStyle w:val="3-1"/>
                    <w:numPr>
                      <w:ilvl w:val="0"/>
                      <w:numId w:val="0"/>
                    </w:numPr>
                    <w:adjustRightInd w:val="0"/>
                    <w:snapToGrid w:val="0"/>
                    <w:spacing w:line="240" w:lineRule="auto"/>
                    <w:rPr>
                      <w:rFonts w:ascii="Times New Roman" w:hAnsi="Times New Roman" w:cs="Times New Roman"/>
                      <w:b/>
                      <w:bCs w:val="0"/>
                      <w:sz w:val="21"/>
                      <w:szCs w:val="21"/>
                    </w:rPr>
                  </w:pPr>
                  <w:r w:rsidRPr="002D0583">
                    <w:rPr>
                      <w:rFonts w:ascii="Times New Roman" w:hAnsi="Times New Roman" w:cs="Times New Roman" w:hint="eastAsia"/>
                      <w:b/>
                      <w:bCs w:val="0"/>
                      <w:sz w:val="21"/>
                      <w:szCs w:val="21"/>
                    </w:rPr>
                    <w:t>环境</w:t>
                  </w:r>
                </w:p>
              </w:tc>
              <w:tc>
                <w:tcPr>
                  <w:tcW w:w="1092" w:type="dxa"/>
                  <w:vMerge w:val="restart"/>
                  <w:shd w:val="clear" w:color="auto" w:fill="auto"/>
                  <w:vAlign w:val="center"/>
                </w:tcPr>
                <w:p w14:paraId="56B0BDF3" w14:textId="77777777" w:rsidR="00E35798" w:rsidRPr="002D0583" w:rsidRDefault="00E35798" w:rsidP="002A2184">
                  <w:pPr>
                    <w:pStyle w:val="3-1"/>
                    <w:numPr>
                      <w:ilvl w:val="0"/>
                      <w:numId w:val="0"/>
                    </w:numPr>
                    <w:adjustRightInd w:val="0"/>
                    <w:snapToGrid w:val="0"/>
                    <w:spacing w:line="240" w:lineRule="auto"/>
                    <w:rPr>
                      <w:rFonts w:ascii="Times New Roman" w:hAnsi="Times New Roman" w:cs="Times New Roman"/>
                      <w:b/>
                      <w:bCs w:val="0"/>
                      <w:sz w:val="21"/>
                      <w:szCs w:val="21"/>
                    </w:rPr>
                  </w:pPr>
                  <w:r w:rsidRPr="002D0583">
                    <w:rPr>
                      <w:rFonts w:ascii="Times New Roman" w:hAnsi="Times New Roman" w:cs="Times New Roman" w:hint="eastAsia"/>
                      <w:b/>
                      <w:bCs w:val="0"/>
                      <w:sz w:val="21"/>
                      <w:szCs w:val="21"/>
                    </w:rPr>
                    <w:t>环境保护目标</w:t>
                  </w:r>
                </w:p>
              </w:tc>
              <w:tc>
                <w:tcPr>
                  <w:tcW w:w="1936" w:type="dxa"/>
                  <w:gridSpan w:val="2"/>
                  <w:shd w:val="clear" w:color="auto" w:fill="auto"/>
                  <w:vAlign w:val="center"/>
                </w:tcPr>
                <w:p w14:paraId="5574082A" w14:textId="77777777" w:rsidR="00E35798" w:rsidRPr="002D0583" w:rsidRDefault="00E35798" w:rsidP="002A2184">
                  <w:pPr>
                    <w:pStyle w:val="3-1"/>
                    <w:numPr>
                      <w:ilvl w:val="0"/>
                      <w:numId w:val="0"/>
                    </w:numPr>
                    <w:adjustRightInd w:val="0"/>
                    <w:snapToGrid w:val="0"/>
                    <w:spacing w:line="240" w:lineRule="auto"/>
                    <w:rPr>
                      <w:rFonts w:ascii="Times New Roman" w:hAnsi="Times New Roman" w:cs="Times New Roman"/>
                      <w:b/>
                      <w:bCs w:val="0"/>
                      <w:sz w:val="21"/>
                      <w:szCs w:val="21"/>
                    </w:rPr>
                  </w:pPr>
                  <w:r w:rsidRPr="002D0583">
                    <w:rPr>
                      <w:rFonts w:ascii="Times New Roman" w:hAnsi="Times New Roman" w:cs="Times New Roman" w:hint="eastAsia"/>
                      <w:b/>
                      <w:bCs w:val="0"/>
                      <w:sz w:val="21"/>
                      <w:szCs w:val="21"/>
                    </w:rPr>
                    <w:t>坐标</w:t>
                  </w:r>
                  <w:r w:rsidRPr="002D0583">
                    <w:rPr>
                      <w:rFonts w:ascii="Times New Roman" w:hAnsi="Times New Roman" w:cs="Times New Roman" w:hint="eastAsia"/>
                      <w:b/>
                      <w:bCs w:val="0"/>
                      <w:sz w:val="21"/>
                      <w:szCs w:val="21"/>
                    </w:rPr>
                    <w:t>/m*</w:t>
                  </w:r>
                </w:p>
              </w:tc>
              <w:tc>
                <w:tcPr>
                  <w:tcW w:w="941" w:type="dxa"/>
                  <w:vMerge w:val="restart"/>
                  <w:shd w:val="clear" w:color="auto" w:fill="auto"/>
                  <w:vAlign w:val="center"/>
                </w:tcPr>
                <w:p w14:paraId="5F6A1AE2" w14:textId="77777777" w:rsidR="00E35798" w:rsidRPr="002D0583" w:rsidRDefault="00E35798" w:rsidP="002A2184">
                  <w:pPr>
                    <w:pStyle w:val="3-1"/>
                    <w:numPr>
                      <w:ilvl w:val="0"/>
                      <w:numId w:val="0"/>
                    </w:numPr>
                    <w:adjustRightInd w:val="0"/>
                    <w:snapToGrid w:val="0"/>
                    <w:spacing w:line="240" w:lineRule="auto"/>
                    <w:rPr>
                      <w:rFonts w:ascii="Times New Roman" w:hAnsi="Times New Roman" w:cs="Times New Roman"/>
                      <w:b/>
                      <w:bCs w:val="0"/>
                      <w:sz w:val="21"/>
                      <w:szCs w:val="21"/>
                    </w:rPr>
                  </w:pPr>
                  <w:r w:rsidRPr="002D0583">
                    <w:rPr>
                      <w:rFonts w:ascii="Times New Roman" w:hAnsi="Times New Roman" w:cs="Times New Roman" w:hint="eastAsia"/>
                      <w:b/>
                      <w:bCs w:val="0"/>
                      <w:sz w:val="21"/>
                      <w:szCs w:val="21"/>
                    </w:rPr>
                    <w:t>相对场址方位</w:t>
                  </w:r>
                </w:p>
              </w:tc>
              <w:tc>
                <w:tcPr>
                  <w:tcW w:w="850" w:type="dxa"/>
                  <w:vMerge w:val="restart"/>
                  <w:shd w:val="clear" w:color="auto" w:fill="auto"/>
                  <w:vAlign w:val="center"/>
                </w:tcPr>
                <w:p w14:paraId="049631F6" w14:textId="77777777" w:rsidR="00E35798" w:rsidRPr="002D0583" w:rsidRDefault="00E35798" w:rsidP="002A2184">
                  <w:pPr>
                    <w:pStyle w:val="3-1"/>
                    <w:numPr>
                      <w:ilvl w:val="0"/>
                      <w:numId w:val="0"/>
                    </w:numPr>
                    <w:adjustRightInd w:val="0"/>
                    <w:snapToGrid w:val="0"/>
                    <w:spacing w:line="240" w:lineRule="auto"/>
                    <w:rPr>
                      <w:rFonts w:ascii="Times New Roman" w:hAnsi="Times New Roman" w:cs="Times New Roman"/>
                      <w:b/>
                      <w:bCs w:val="0"/>
                      <w:sz w:val="21"/>
                      <w:szCs w:val="21"/>
                    </w:rPr>
                  </w:pPr>
                  <w:r w:rsidRPr="002D0583">
                    <w:rPr>
                      <w:rFonts w:ascii="Times New Roman" w:hAnsi="Times New Roman" w:cs="Times New Roman" w:hint="eastAsia"/>
                      <w:b/>
                      <w:bCs w:val="0"/>
                      <w:sz w:val="21"/>
                      <w:szCs w:val="21"/>
                    </w:rPr>
                    <w:t>相对</w:t>
                  </w:r>
                  <w:r w:rsidR="00EB5C49" w:rsidRPr="002D0583">
                    <w:rPr>
                      <w:rFonts w:ascii="Times New Roman" w:hAnsi="Times New Roman" w:cs="Times New Roman" w:hint="eastAsia"/>
                      <w:b/>
                      <w:bCs w:val="0"/>
                      <w:sz w:val="21"/>
                      <w:szCs w:val="21"/>
                    </w:rPr>
                    <w:t>厂</w:t>
                  </w:r>
                  <w:r w:rsidRPr="002D0583">
                    <w:rPr>
                      <w:rFonts w:ascii="Times New Roman" w:hAnsi="Times New Roman" w:cs="Times New Roman" w:hint="eastAsia"/>
                      <w:b/>
                      <w:bCs w:val="0"/>
                      <w:sz w:val="21"/>
                      <w:szCs w:val="21"/>
                    </w:rPr>
                    <w:t>界</w:t>
                  </w:r>
                  <w:r w:rsidR="00371E17" w:rsidRPr="002D0583">
                    <w:rPr>
                      <w:rFonts w:ascii="Times New Roman" w:hAnsi="Times New Roman" w:cs="Times New Roman" w:hint="eastAsia"/>
                      <w:b/>
                      <w:bCs w:val="0"/>
                      <w:sz w:val="21"/>
                      <w:szCs w:val="21"/>
                    </w:rPr>
                    <w:t>最近</w:t>
                  </w:r>
                  <w:r w:rsidRPr="002D0583">
                    <w:rPr>
                      <w:rFonts w:ascii="Times New Roman" w:hAnsi="Times New Roman" w:cs="Times New Roman" w:hint="eastAsia"/>
                      <w:b/>
                      <w:bCs w:val="0"/>
                      <w:sz w:val="21"/>
                      <w:szCs w:val="21"/>
                    </w:rPr>
                    <w:t>距离</w:t>
                  </w:r>
                  <w:r w:rsidR="00371E17" w:rsidRPr="002D0583">
                    <w:rPr>
                      <w:rFonts w:ascii="Times New Roman" w:hAnsi="Times New Roman" w:cs="Times New Roman" w:hint="eastAsia"/>
                      <w:b/>
                      <w:bCs w:val="0"/>
                      <w:sz w:val="21"/>
                      <w:szCs w:val="21"/>
                    </w:rPr>
                    <w:t>/m</w:t>
                  </w:r>
                </w:p>
              </w:tc>
              <w:tc>
                <w:tcPr>
                  <w:tcW w:w="851" w:type="dxa"/>
                  <w:vMerge w:val="restart"/>
                  <w:shd w:val="clear" w:color="auto" w:fill="auto"/>
                  <w:vAlign w:val="center"/>
                </w:tcPr>
                <w:p w14:paraId="11076663" w14:textId="77777777" w:rsidR="00E35798" w:rsidRPr="002D0583" w:rsidRDefault="00E35798" w:rsidP="002A2184">
                  <w:pPr>
                    <w:pStyle w:val="3-1"/>
                    <w:numPr>
                      <w:ilvl w:val="0"/>
                      <w:numId w:val="0"/>
                    </w:numPr>
                    <w:adjustRightInd w:val="0"/>
                    <w:snapToGrid w:val="0"/>
                    <w:spacing w:line="240" w:lineRule="auto"/>
                    <w:rPr>
                      <w:rFonts w:ascii="Times New Roman" w:hAnsi="Times New Roman" w:cs="Times New Roman"/>
                      <w:b/>
                      <w:bCs w:val="0"/>
                      <w:sz w:val="21"/>
                      <w:szCs w:val="21"/>
                    </w:rPr>
                  </w:pPr>
                  <w:r w:rsidRPr="002D0583">
                    <w:rPr>
                      <w:rFonts w:ascii="Times New Roman" w:hAnsi="Times New Roman" w:cs="Times New Roman" w:hint="eastAsia"/>
                      <w:b/>
                      <w:bCs w:val="0"/>
                      <w:sz w:val="21"/>
                      <w:szCs w:val="21"/>
                    </w:rPr>
                    <w:t>保护</w:t>
                  </w:r>
                </w:p>
                <w:p w14:paraId="63EFAA65" w14:textId="77777777" w:rsidR="00E35798" w:rsidRPr="002D0583" w:rsidRDefault="00E35798" w:rsidP="002A2184">
                  <w:pPr>
                    <w:pStyle w:val="3-1"/>
                    <w:numPr>
                      <w:ilvl w:val="0"/>
                      <w:numId w:val="0"/>
                    </w:numPr>
                    <w:adjustRightInd w:val="0"/>
                    <w:snapToGrid w:val="0"/>
                    <w:spacing w:line="240" w:lineRule="auto"/>
                    <w:rPr>
                      <w:rFonts w:ascii="Times New Roman" w:hAnsi="Times New Roman" w:cs="Times New Roman"/>
                      <w:b/>
                      <w:bCs w:val="0"/>
                      <w:sz w:val="21"/>
                      <w:szCs w:val="21"/>
                    </w:rPr>
                  </w:pPr>
                  <w:r w:rsidRPr="002D0583">
                    <w:rPr>
                      <w:rFonts w:ascii="Times New Roman" w:hAnsi="Times New Roman" w:cs="Times New Roman" w:hint="eastAsia"/>
                      <w:b/>
                      <w:bCs w:val="0"/>
                      <w:sz w:val="21"/>
                      <w:szCs w:val="21"/>
                    </w:rPr>
                    <w:t>对象</w:t>
                  </w:r>
                </w:p>
              </w:tc>
              <w:tc>
                <w:tcPr>
                  <w:tcW w:w="850" w:type="dxa"/>
                  <w:vMerge w:val="restart"/>
                  <w:shd w:val="clear" w:color="auto" w:fill="auto"/>
                  <w:vAlign w:val="center"/>
                </w:tcPr>
                <w:p w14:paraId="7C68DB00" w14:textId="77777777" w:rsidR="00E35798" w:rsidRPr="002D0583" w:rsidRDefault="00E35798" w:rsidP="002A2184">
                  <w:pPr>
                    <w:pStyle w:val="3-1"/>
                    <w:numPr>
                      <w:ilvl w:val="0"/>
                      <w:numId w:val="0"/>
                    </w:numPr>
                    <w:adjustRightInd w:val="0"/>
                    <w:snapToGrid w:val="0"/>
                    <w:spacing w:line="240" w:lineRule="auto"/>
                    <w:rPr>
                      <w:rFonts w:ascii="Times New Roman" w:hAnsi="Times New Roman" w:cs="Times New Roman"/>
                      <w:b/>
                      <w:bCs w:val="0"/>
                      <w:sz w:val="21"/>
                      <w:szCs w:val="21"/>
                    </w:rPr>
                  </w:pPr>
                  <w:r w:rsidRPr="002D0583">
                    <w:rPr>
                      <w:rFonts w:ascii="Times New Roman" w:hAnsi="Times New Roman" w:cs="Times New Roman" w:hint="eastAsia"/>
                      <w:b/>
                      <w:bCs w:val="0"/>
                      <w:sz w:val="21"/>
                      <w:szCs w:val="21"/>
                    </w:rPr>
                    <w:t>保护</w:t>
                  </w:r>
                </w:p>
                <w:p w14:paraId="5DA687EF" w14:textId="77777777" w:rsidR="00E35798" w:rsidRPr="002D0583" w:rsidRDefault="00E35798" w:rsidP="002A2184">
                  <w:pPr>
                    <w:pStyle w:val="3-1"/>
                    <w:numPr>
                      <w:ilvl w:val="0"/>
                      <w:numId w:val="0"/>
                    </w:numPr>
                    <w:adjustRightInd w:val="0"/>
                    <w:snapToGrid w:val="0"/>
                    <w:spacing w:line="240" w:lineRule="auto"/>
                    <w:rPr>
                      <w:rFonts w:ascii="Times New Roman" w:hAnsi="Times New Roman" w:cs="Times New Roman"/>
                      <w:b/>
                      <w:bCs w:val="0"/>
                      <w:sz w:val="21"/>
                      <w:szCs w:val="21"/>
                    </w:rPr>
                  </w:pPr>
                  <w:r w:rsidRPr="002D0583">
                    <w:rPr>
                      <w:rFonts w:ascii="Times New Roman" w:hAnsi="Times New Roman" w:cs="Times New Roman" w:hint="eastAsia"/>
                      <w:b/>
                      <w:bCs w:val="0"/>
                      <w:sz w:val="21"/>
                      <w:szCs w:val="21"/>
                    </w:rPr>
                    <w:t>内容</w:t>
                  </w:r>
                </w:p>
              </w:tc>
              <w:tc>
                <w:tcPr>
                  <w:tcW w:w="1351" w:type="dxa"/>
                  <w:vMerge w:val="restart"/>
                  <w:shd w:val="clear" w:color="auto" w:fill="auto"/>
                  <w:vAlign w:val="center"/>
                </w:tcPr>
                <w:p w14:paraId="58B9BC41" w14:textId="77777777" w:rsidR="00E35798" w:rsidRPr="002D0583" w:rsidRDefault="00E35798" w:rsidP="002A2184">
                  <w:pPr>
                    <w:pStyle w:val="3-1"/>
                    <w:numPr>
                      <w:ilvl w:val="0"/>
                      <w:numId w:val="0"/>
                    </w:numPr>
                    <w:adjustRightInd w:val="0"/>
                    <w:snapToGrid w:val="0"/>
                    <w:spacing w:line="240" w:lineRule="auto"/>
                    <w:rPr>
                      <w:rFonts w:ascii="Times New Roman" w:hAnsi="Times New Roman" w:cs="Times New Roman"/>
                      <w:b/>
                      <w:bCs w:val="0"/>
                      <w:sz w:val="21"/>
                      <w:szCs w:val="21"/>
                    </w:rPr>
                  </w:pPr>
                  <w:r w:rsidRPr="002D0583">
                    <w:rPr>
                      <w:rFonts w:ascii="Times New Roman" w:hAnsi="Times New Roman" w:cs="Times New Roman" w:hint="eastAsia"/>
                      <w:b/>
                      <w:bCs w:val="0"/>
                      <w:sz w:val="21"/>
                      <w:szCs w:val="21"/>
                    </w:rPr>
                    <w:t>环境功能区</w:t>
                  </w:r>
                </w:p>
              </w:tc>
            </w:tr>
            <w:tr w:rsidR="002D0583" w:rsidRPr="002D0583" w14:paraId="72E5C6FE" w14:textId="77777777" w:rsidTr="005B7E02">
              <w:trPr>
                <w:jc w:val="center"/>
              </w:trPr>
              <w:tc>
                <w:tcPr>
                  <w:tcW w:w="844" w:type="dxa"/>
                  <w:vMerge/>
                  <w:shd w:val="clear" w:color="auto" w:fill="auto"/>
                  <w:vAlign w:val="center"/>
                </w:tcPr>
                <w:p w14:paraId="5ECD17BA" w14:textId="77777777" w:rsidR="00E35798" w:rsidRPr="002D0583" w:rsidRDefault="00E35798" w:rsidP="002A2184">
                  <w:pPr>
                    <w:pStyle w:val="3-1"/>
                    <w:numPr>
                      <w:ilvl w:val="0"/>
                      <w:numId w:val="0"/>
                    </w:numPr>
                    <w:adjustRightInd w:val="0"/>
                    <w:snapToGrid w:val="0"/>
                    <w:spacing w:line="240" w:lineRule="auto"/>
                    <w:rPr>
                      <w:rFonts w:ascii="Times New Roman" w:hAnsi="Times New Roman" w:cs="Times New Roman"/>
                      <w:sz w:val="21"/>
                      <w:szCs w:val="21"/>
                    </w:rPr>
                  </w:pPr>
                </w:p>
              </w:tc>
              <w:tc>
                <w:tcPr>
                  <w:tcW w:w="1092" w:type="dxa"/>
                  <w:vMerge/>
                  <w:shd w:val="clear" w:color="auto" w:fill="auto"/>
                  <w:vAlign w:val="center"/>
                </w:tcPr>
                <w:p w14:paraId="7D1429C3" w14:textId="77777777" w:rsidR="00E35798" w:rsidRPr="002D0583" w:rsidRDefault="00E35798" w:rsidP="002A2184">
                  <w:pPr>
                    <w:pStyle w:val="3-1"/>
                    <w:numPr>
                      <w:ilvl w:val="0"/>
                      <w:numId w:val="0"/>
                    </w:numPr>
                    <w:adjustRightInd w:val="0"/>
                    <w:snapToGrid w:val="0"/>
                    <w:spacing w:line="240" w:lineRule="auto"/>
                    <w:rPr>
                      <w:rFonts w:ascii="Times New Roman" w:hAnsi="Times New Roman" w:cs="Times New Roman"/>
                      <w:sz w:val="21"/>
                      <w:szCs w:val="21"/>
                    </w:rPr>
                  </w:pPr>
                </w:p>
              </w:tc>
              <w:tc>
                <w:tcPr>
                  <w:tcW w:w="968" w:type="dxa"/>
                  <w:shd w:val="clear" w:color="auto" w:fill="auto"/>
                  <w:vAlign w:val="center"/>
                </w:tcPr>
                <w:p w14:paraId="09930CF6" w14:textId="77777777" w:rsidR="00E35798" w:rsidRPr="002D0583" w:rsidRDefault="00E35798" w:rsidP="002A2184">
                  <w:pPr>
                    <w:pStyle w:val="3-1"/>
                    <w:numPr>
                      <w:ilvl w:val="0"/>
                      <w:numId w:val="0"/>
                    </w:numPr>
                    <w:adjustRightInd w:val="0"/>
                    <w:snapToGrid w:val="0"/>
                    <w:spacing w:line="240" w:lineRule="auto"/>
                    <w:rPr>
                      <w:rFonts w:ascii="Times New Roman" w:hAnsi="Times New Roman" w:cs="Times New Roman"/>
                      <w:b/>
                      <w:bCs w:val="0"/>
                      <w:sz w:val="21"/>
                      <w:szCs w:val="21"/>
                    </w:rPr>
                  </w:pPr>
                  <w:r w:rsidRPr="002D0583">
                    <w:rPr>
                      <w:rFonts w:ascii="Times New Roman" w:hAnsi="Times New Roman" w:cs="Times New Roman" w:hint="eastAsia"/>
                      <w:b/>
                      <w:bCs w:val="0"/>
                      <w:sz w:val="21"/>
                      <w:szCs w:val="21"/>
                    </w:rPr>
                    <w:t>东经</w:t>
                  </w:r>
                </w:p>
              </w:tc>
              <w:tc>
                <w:tcPr>
                  <w:tcW w:w="968" w:type="dxa"/>
                  <w:shd w:val="clear" w:color="auto" w:fill="auto"/>
                  <w:vAlign w:val="center"/>
                </w:tcPr>
                <w:p w14:paraId="6964FB3A" w14:textId="77777777" w:rsidR="00E35798" w:rsidRPr="002D0583" w:rsidRDefault="00E35798" w:rsidP="002A2184">
                  <w:pPr>
                    <w:pStyle w:val="3-1"/>
                    <w:numPr>
                      <w:ilvl w:val="0"/>
                      <w:numId w:val="0"/>
                    </w:numPr>
                    <w:adjustRightInd w:val="0"/>
                    <w:snapToGrid w:val="0"/>
                    <w:spacing w:line="240" w:lineRule="auto"/>
                    <w:rPr>
                      <w:rFonts w:ascii="Times New Roman" w:hAnsi="Times New Roman" w:cs="Times New Roman"/>
                      <w:b/>
                      <w:bCs w:val="0"/>
                      <w:sz w:val="21"/>
                      <w:szCs w:val="21"/>
                    </w:rPr>
                  </w:pPr>
                  <w:r w:rsidRPr="002D0583">
                    <w:rPr>
                      <w:rFonts w:ascii="Times New Roman" w:hAnsi="Times New Roman" w:cs="Times New Roman" w:hint="eastAsia"/>
                      <w:b/>
                      <w:bCs w:val="0"/>
                      <w:sz w:val="21"/>
                      <w:szCs w:val="21"/>
                    </w:rPr>
                    <w:t>北纬</w:t>
                  </w:r>
                </w:p>
              </w:tc>
              <w:tc>
                <w:tcPr>
                  <w:tcW w:w="941" w:type="dxa"/>
                  <w:vMerge/>
                  <w:shd w:val="clear" w:color="auto" w:fill="auto"/>
                  <w:vAlign w:val="center"/>
                </w:tcPr>
                <w:p w14:paraId="6206D34F" w14:textId="77777777" w:rsidR="00E35798" w:rsidRPr="002D0583" w:rsidRDefault="00E35798" w:rsidP="002A2184">
                  <w:pPr>
                    <w:pStyle w:val="3-1"/>
                    <w:numPr>
                      <w:ilvl w:val="0"/>
                      <w:numId w:val="0"/>
                    </w:numPr>
                    <w:adjustRightInd w:val="0"/>
                    <w:snapToGrid w:val="0"/>
                    <w:spacing w:line="240" w:lineRule="auto"/>
                    <w:rPr>
                      <w:rFonts w:ascii="Times New Roman" w:hAnsi="Times New Roman" w:cs="Times New Roman"/>
                      <w:sz w:val="21"/>
                      <w:szCs w:val="21"/>
                    </w:rPr>
                  </w:pPr>
                </w:p>
              </w:tc>
              <w:tc>
                <w:tcPr>
                  <w:tcW w:w="850" w:type="dxa"/>
                  <w:vMerge/>
                  <w:shd w:val="clear" w:color="auto" w:fill="auto"/>
                  <w:vAlign w:val="center"/>
                </w:tcPr>
                <w:p w14:paraId="3AE5657A" w14:textId="77777777" w:rsidR="00E35798" w:rsidRPr="002D0583" w:rsidRDefault="00E35798" w:rsidP="002A2184">
                  <w:pPr>
                    <w:pStyle w:val="3-1"/>
                    <w:numPr>
                      <w:ilvl w:val="0"/>
                      <w:numId w:val="0"/>
                    </w:numPr>
                    <w:adjustRightInd w:val="0"/>
                    <w:snapToGrid w:val="0"/>
                    <w:spacing w:line="240" w:lineRule="auto"/>
                    <w:rPr>
                      <w:rFonts w:ascii="Times New Roman" w:hAnsi="Times New Roman" w:cs="Times New Roman"/>
                      <w:sz w:val="21"/>
                      <w:szCs w:val="21"/>
                    </w:rPr>
                  </w:pPr>
                </w:p>
              </w:tc>
              <w:tc>
                <w:tcPr>
                  <w:tcW w:w="851" w:type="dxa"/>
                  <w:vMerge/>
                  <w:shd w:val="clear" w:color="auto" w:fill="auto"/>
                  <w:vAlign w:val="center"/>
                </w:tcPr>
                <w:p w14:paraId="0D72C2C1" w14:textId="77777777" w:rsidR="00E35798" w:rsidRPr="002D0583" w:rsidRDefault="00E35798" w:rsidP="002A2184">
                  <w:pPr>
                    <w:pStyle w:val="3-1"/>
                    <w:numPr>
                      <w:ilvl w:val="0"/>
                      <w:numId w:val="0"/>
                    </w:numPr>
                    <w:adjustRightInd w:val="0"/>
                    <w:snapToGrid w:val="0"/>
                    <w:spacing w:line="240" w:lineRule="auto"/>
                    <w:rPr>
                      <w:rFonts w:ascii="Times New Roman" w:hAnsi="Times New Roman" w:cs="Times New Roman"/>
                      <w:sz w:val="21"/>
                      <w:szCs w:val="21"/>
                    </w:rPr>
                  </w:pPr>
                </w:p>
              </w:tc>
              <w:tc>
                <w:tcPr>
                  <w:tcW w:w="850" w:type="dxa"/>
                  <w:vMerge/>
                  <w:shd w:val="clear" w:color="auto" w:fill="auto"/>
                  <w:vAlign w:val="center"/>
                </w:tcPr>
                <w:p w14:paraId="06A619E4" w14:textId="77777777" w:rsidR="00E35798" w:rsidRPr="002D0583" w:rsidRDefault="00E35798" w:rsidP="002A2184">
                  <w:pPr>
                    <w:pStyle w:val="3-1"/>
                    <w:numPr>
                      <w:ilvl w:val="0"/>
                      <w:numId w:val="0"/>
                    </w:numPr>
                    <w:adjustRightInd w:val="0"/>
                    <w:snapToGrid w:val="0"/>
                    <w:spacing w:line="240" w:lineRule="auto"/>
                    <w:rPr>
                      <w:rFonts w:ascii="Times New Roman" w:hAnsi="Times New Roman" w:cs="Times New Roman"/>
                      <w:sz w:val="21"/>
                      <w:szCs w:val="21"/>
                    </w:rPr>
                  </w:pPr>
                </w:p>
              </w:tc>
              <w:tc>
                <w:tcPr>
                  <w:tcW w:w="1351" w:type="dxa"/>
                  <w:vMerge/>
                  <w:shd w:val="clear" w:color="auto" w:fill="auto"/>
                  <w:vAlign w:val="center"/>
                </w:tcPr>
                <w:p w14:paraId="2D3C0703" w14:textId="77777777" w:rsidR="00E35798" w:rsidRPr="002D0583" w:rsidRDefault="00E35798" w:rsidP="002A2184">
                  <w:pPr>
                    <w:pStyle w:val="3-1"/>
                    <w:numPr>
                      <w:ilvl w:val="0"/>
                      <w:numId w:val="0"/>
                    </w:numPr>
                    <w:adjustRightInd w:val="0"/>
                    <w:snapToGrid w:val="0"/>
                    <w:spacing w:line="240" w:lineRule="auto"/>
                    <w:rPr>
                      <w:rFonts w:ascii="Times New Roman" w:hAnsi="Times New Roman" w:cs="Times New Roman"/>
                      <w:sz w:val="21"/>
                      <w:szCs w:val="21"/>
                    </w:rPr>
                  </w:pPr>
                </w:p>
              </w:tc>
            </w:tr>
            <w:tr w:rsidR="002D0583" w:rsidRPr="002D0583" w14:paraId="60796ED8" w14:textId="77777777" w:rsidTr="005B7E02">
              <w:trPr>
                <w:jc w:val="center"/>
              </w:trPr>
              <w:tc>
                <w:tcPr>
                  <w:tcW w:w="844" w:type="dxa"/>
                  <w:shd w:val="clear" w:color="auto" w:fill="auto"/>
                  <w:vAlign w:val="center"/>
                </w:tcPr>
                <w:p w14:paraId="740FF45C" w14:textId="77777777" w:rsidR="00E35798" w:rsidRPr="002D0583" w:rsidRDefault="00E35798" w:rsidP="002A2184">
                  <w:pPr>
                    <w:pStyle w:val="3-1"/>
                    <w:numPr>
                      <w:ilvl w:val="0"/>
                      <w:numId w:val="0"/>
                    </w:numPr>
                    <w:adjustRightInd w:val="0"/>
                    <w:snapToGrid w:val="0"/>
                    <w:spacing w:line="240" w:lineRule="auto"/>
                    <w:rPr>
                      <w:rFonts w:ascii="Times New Roman" w:hAnsi="Times New Roman" w:cs="Times New Roman"/>
                      <w:sz w:val="21"/>
                      <w:szCs w:val="21"/>
                    </w:rPr>
                  </w:pPr>
                  <w:r w:rsidRPr="002D0583">
                    <w:rPr>
                      <w:rFonts w:ascii="Times New Roman" w:hAnsi="Times New Roman" w:cs="Times New Roman" w:hint="eastAsia"/>
                      <w:sz w:val="21"/>
                      <w:szCs w:val="21"/>
                    </w:rPr>
                    <w:t>地表水</w:t>
                  </w:r>
                </w:p>
              </w:tc>
              <w:tc>
                <w:tcPr>
                  <w:tcW w:w="1092" w:type="dxa"/>
                  <w:shd w:val="clear" w:color="auto" w:fill="auto"/>
                  <w:vAlign w:val="center"/>
                </w:tcPr>
                <w:p w14:paraId="231E5174" w14:textId="77777777" w:rsidR="005B7E02" w:rsidRPr="002D0583" w:rsidRDefault="00AD05BB" w:rsidP="002A2184">
                  <w:pPr>
                    <w:pStyle w:val="3-1"/>
                    <w:numPr>
                      <w:ilvl w:val="0"/>
                      <w:numId w:val="0"/>
                    </w:numPr>
                    <w:adjustRightInd w:val="0"/>
                    <w:snapToGrid w:val="0"/>
                    <w:spacing w:line="240" w:lineRule="auto"/>
                    <w:rPr>
                      <w:rFonts w:ascii="Times New Roman" w:hAnsi="Times New Roman" w:cs="Times New Roman"/>
                      <w:sz w:val="21"/>
                      <w:szCs w:val="21"/>
                    </w:rPr>
                  </w:pPr>
                  <w:r w:rsidRPr="002D0583">
                    <w:rPr>
                      <w:rFonts w:ascii="Times New Roman" w:hAnsi="Times New Roman" w:cs="Times New Roman" w:hint="eastAsia"/>
                      <w:sz w:val="21"/>
                      <w:szCs w:val="21"/>
                    </w:rPr>
                    <w:t>新</w:t>
                  </w:r>
                  <w:proofErr w:type="gramStart"/>
                  <w:r w:rsidRPr="002D0583">
                    <w:rPr>
                      <w:rFonts w:ascii="Times New Roman" w:hAnsi="Times New Roman" w:cs="Times New Roman" w:hint="eastAsia"/>
                      <w:sz w:val="21"/>
                      <w:szCs w:val="21"/>
                    </w:rPr>
                    <w:t>塍</w:t>
                  </w:r>
                  <w:proofErr w:type="gramEnd"/>
                  <w:r w:rsidRPr="002D0583">
                    <w:rPr>
                      <w:rFonts w:ascii="Times New Roman" w:hAnsi="Times New Roman" w:cs="Times New Roman" w:hint="eastAsia"/>
                      <w:sz w:val="21"/>
                      <w:szCs w:val="21"/>
                    </w:rPr>
                    <w:t>塘</w:t>
                  </w:r>
                </w:p>
                <w:p w14:paraId="5D27957F" w14:textId="77777777" w:rsidR="00E35798" w:rsidRPr="002D0583" w:rsidRDefault="00AD05BB" w:rsidP="002A2184">
                  <w:pPr>
                    <w:pStyle w:val="3-1"/>
                    <w:numPr>
                      <w:ilvl w:val="0"/>
                      <w:numId w:val="0"/>
                    </w:numPr>
                    <w:adjustRightInd w:val="0"/>
                    <w:snapToGrid w:val="0"/>
                    <w:spacing w:line="240" w:lineRule="auto"/>
                    <w:rPr>
                      <w:rFonts w:ascii="Times New Roman" w:hAnsi="Times New Roman" w:cs="Times New Roman"/>
                      <w:sz w:val="21"/>
                      <w:szCs w:val="21"/>
                    </w:rPr>
                  </w:pPr>
                  <w:r w:rsidRPr="002D0583">
                    <w:rPr>
                      <w:rFonts w:ascii="Times New Roman" w:hAnsi="Times New Roman" w:cs="Times New Roman" w:hint="eastAsia"/>
                      <w:sz w:val="21"/>
                      <w:szCs w:val="21"/>
                    </w:rPr>
                    <w:t>支流</w:t>
                  </w:r>
                </w:p>
              </w:tc>
              <w:tc>
                <w:tcPr>
                  <w:tcW w:w="968" w:type="dxa"/>
                  <w:shd w:val="clear" w:color="auto" w:fill="auto"/>
                  <w:vAlign w:val="center"/>
                </w:tcPr>
                <w:p w14:paraId="529F187B" w14:textId="769E2398" w:rsidR="00E35798" w:rsidRPr="002D0583" w:rsidRDefault="009F1385" w:rsidP="002A2184">
                  <w:pPr>
                    <w:pStyle w:val="3-1"/>
                    <w:numPr>
                      <w:ilvl w:val="0"/>
                      <w:numId w:val="0"/>
                    </w:numPr>
                    <w:adjustRightInd w:val="0"/>
                    <w:snapToGrid w:val="0"/>
                    <w:spacing w:line="240" w:lineRule="auto"/>
                    <w:rPr>
                      <w:rFonts w:ascii="Times New Roman" w:hAnsi="Times New Roman" w:cs="Times New Roman"/>
                      <w:sz w:val="21"/>
                      <w:szCs w:val="21"/>
                    </w:rPr>
                  </w:pPr>
                  <w:r w:rsidRPr="002D0583">
                    <w:rPr>
                      <w:rFonts w:ascii="Times New Roman" w:hAnsi="Times New Roman" w:cs="Times New Roman" w:hint="eastAsia"/>
                      <w:sz w:val="21"/>
                      <w:szCs w:val="21"/>
                    </w:rPr>
                    <w:t>1</w:t>
                  </w:r>
                  <w:r w:rsidRPr="002D0583">
                    <w:rPr>
                      <w:rFonts w:ascii="Times New Roman" w:hAnsi="Times New Roman" w:cs="Times New Roman"/>
                      <w:sz w:val="21"/>
                      <w:szCs w:val="21"/>
                    </w:rPr>
                    <w:t>20.671276</w:t>
                  </w:r>
                </w:p>
              </w:tc>
              <w:tc>
                <w:tcPr>
                  <w:tcW w:w="968" w:type="dxa"/>
                  <w:shd w:val="clear" w:color="auto" w:fill="auto"/>
                  <w:vAlign w:val="center"/>
                </w:tcPr>
                <w:p w14:paraId="3C7AFD60" w14:textId="0F859E20" w:rsidR="00E35798" w:rsidRPr="002D0583" w:rsidRDefault="009F1385" w:rsidP="002A2184">
                  <w:pPr>
                    <w:pStyle w:val="3-1"/>
                    <w:numPr>
                      <w:ilvl w:val="0"/>
                      <w:numId w:val="0"/>
                    </w:numPr>
                    <w:adjustRightInd w:val="0"/>
                    <w:snapToGrid w:val="0"/>
                    <w:spacing w:line="240" w:lineRule="auto"/>
                    <w:rPr>
                      <w:rFonts w:ascii="Times New Roman" w:hAnsi="Times New Roman" w:cs="Times New Roman"/>
                      <w:sz w:val="21"/>
                      <w:szCs w:val="21"/>
                    </w:rPr>
                  </w:pPr>
                  <w:r w:rsidRPr="002D0583">
                    <w:rPr>
                      <w:rFonts w:ascii="Times New Roman" w:hAnsi="Times New Roman" w:cs="Times New Roman" w:hint="eastAsia"/>
                      <w:sz w:val="21"/>
                      <w:szCs w:val="21"/>
                    </w:rPr>
                    <w:t>3</w:t>
                  </w:r>
                  <w:r w:rsidRPr="002D0583">
                    <w:rPr>
                      <w:rFonts w:ascii="Times New Roman" w:hAnsi="Times New Roman" w:cs="Times New Roman"/>
                      <w:sz w:val="21"/>
                      <w:szCs w:val="21"/>
                    </w:rPr>
                    <w:t>0.762433</w:t>
                  </w:r>
                </w:p>
              </w:tc>
              <w:tc>
                <w:tcPr>
                  <w:tcW w:w="941" w:type="dxa"/>
                  <w:shd w:val="clear" w:color="auto" w:fill="auto"/>
                  <w:vAlign w:val="center"/>
                </w:tcPr>
                <w:p w14:paraId="55572BC8" w14:textId="7912BE90" w:rsidR="00E35798" w:rsidRPr="002D0583" w:rsidRDefault="009F1385" w:rsidP="00EB5C49">
                  <w:pPr>
                    <w:pStyle w:val="3-1"/>
                    <w:numPr>
                      <w:ilvl w:val="0"/>
                      <w:numId w:val="0"/>
                    </w:numPr>
                    <w:adjustRightInd w:val="0"/>
                    <w:snapToGrid w:val="0"/>
                    <w:spacing w:line="240" w:lineRule="auto"/>
                    <w:rPr>
                      <w:rFonts w:ascii="Times New Roman" w:hAnsi="Times New Roman" w:cs="Times New Roman"/>
                      <w:sz w:val="21"/>
                      <w:szCs w:val="21"/>
                    </w:rPr>
                  </w:pPr>
                  <w:r w:rsidRPr="002D0583">
                    <w:rPr>
                      <w:rFonts w:ascii="Times New Roman" w:hAnsi="Times New Roman" w:cs="Times New Roman" w:hint="eastAsia"/>
                      <w:sz w:val="21"/>
                      <w:szCs w:val="21"/>
                    </w:rPr>
                    <w:t>S</w:t>
                  </w:r>
                </w:p>
              </w:tc>
              <w:tc>
                <w:tcPr>
                  <w:tcW w:w="850" w:type="dxa"/>
                  <w:shd w:val="clear" w:color="auto" w:fill="auto"/>
                  <w:vAlign w:val="center"/>
                </w:tcPr>
                <w:p w14:paraId="0C3784AE" w14:textId="7924EDF2" w:rsidR="00E35798" w:rsidRPr="002D0583" w:rsidRDefault="009F1385" w:rsidP="002A2184">
                  <w:pPr>
                    <w:pStyle w:val="3-1"/>
                    <w:numPr>
                      <w:ilvl w:val="0"/>
                      <w:numId w:val="0"/>
                    </w:numPr>
                    <w:adjustRightInd w:val="0"/>
                    <w:snapToGrid w:val="0"/>
                    <w:spacing w:line="240" w:lineRule="auto"/>
                    <w:rPr>
                      <w:rFonts w:ascii="Times New Roman" w:hAnsi="Times New Roman" w:cs="Times New Roman"/>
                      <w:sz w:val="21"/>
                      <w:szCs w:val="21"/>
                    </w:rPr>
                  </w:pPr>
                  <w:r w:rsidRPr="002D0583">
                    <w:rPr>
                      <w:rFonts w:ascii="Times New Roman" w:hAnsi="Times New Roman" w:cs="Times New Roman" w:hint="eastAsia"/>
                      <w:sz w:val="21"/>
                      <w:szCs w:val="21"/>
                    </w:rPr>
                    <w:t>1</w:t>
                  </w:r>
                  <w:r w:rsidRPr="002D0583">
                    <w:rPr>
                      <w:rFonts w:ascii="Times New Roman" w:hAnsi="Times New Roman" w:cs="Times New Roman"/>
                      <w:sz w:val="21"/>
                      <w:szCs w:val="21"/>
                    </w:rPr>
                    <w:t>85</w:t>
                  </w:r>
                </w:p>
              </w:tc>
              <w:tc>
                <w:tcPr>
                  <w:tcW w:w="851" w:type="dxa"/>
                  <w:shd w:val="clear" w:color="auto" w:fill="auto"/>
                  <w:vAlign w:val="center"/>
                </w:tcPr>
                <w:p w14:paraId="48E9C5B3" w14:textId="77777777" w:rsidR="00E35798" w:rsidRPr="002D0583" w:rsidRDefault="00AD05BB" w:rsidP="002A2184">
                  <w:pPr>
                    <w:pStyle w:val="3-1"/>
                    <w:numPr>
                      <w:ilvl w:val="0"/>
                      <w:numId w:val="0"/>
                    </w:numPr>
                    <w:adjustRightInd w:val="0"/>
                    <w:snapToGrid w:val="0"/>
                    <w:spacing w:line="240" w:lineRule="auto"/>
                    <w:rPr>
                      <w:rFonts w:ascii="Times New Roman" w:hAnsi="Times New Roman" w:cs="Times New Roman"/>
                      <w:sz w:val="21"/>
                      <w:szCs w:val="21"/>
                    </w:rPr>
                  </w:pPr>
                  <w:r w:rsidRPr="002D0583">
                    <w:rPr>
                      <w:rFonts w:ascii="Times New Roman" w:hAnsi="Times New Roman" w:cs="Times New Roman" w:hint="eastAsia"/>
                      <w:sz w:val="21"/>
                      <w:szCs w:val="21"/>
                    </w:rPr>
                    <w:t>新</w:t>
                  </w:r>
                  <w:proofErr w:type="gramStart"/>
                  <w:r w:rsidRPr="002D0583">
                    <w:rPr>
                      <w:rFonts w:ascii="Times New Roman" w:hAnsi="Times New Roman" w:cs="Times New Roman" w:hint="eastAsia"/>
                      <w:sz w:val="21"/>
                      <w:szCs w:val="21"/>
                    </w:rPr>
                    <w:t>塍</w:t>
                  </w:r>
                  <w:proofErr w:type="gramEnd"/>
                  <w:r w:rsidRPr="002D0583">
                    <w:rPr>
                      <w:rFonts w:ascii="Times New Roman" w:hAnsi="Times New Roman" w:cs="Times New Roman" w:hint="eastAsia"/>
                      <w:sz w:val="21"/>
                      <w:szCs w:val="21"/>
                    </w:rPr>
                    <w:t>塘支流</w:t>
                  </w:r>
                </w:p>
              </w:tc>
              <w:tc>
                <w:tcPr>
                  <w:tcW w:w="850" w:type="dxa"/>
                  <w:shd w:val="clear" w:color="auto" w:fill="auto"/>
                  <w:vAlign w:val="center"/>
                </w:tcPr>
                <w:p w14:paraId="4B525099" w14:textId="77777777" w:rsidR="00E35798" w:rsidRPr="002D0583" w:rsidRDefault="00371E17" w:rsidP="002A2184">
                  <w:pPr>
                    <w:pStyle w:val="3-1"/>
                    <w:numPr>
                      <w:ilvl w:val="0"/>
                      <w:numId w:val="0"/>
                    </w:numPr>
                    <w:adjustRightInd w:val="0"/>
                    <w:snapToGrid w:val="0"/>
                    <w:spacing w:line="240" w:lineRule="auto"/>
                    <w:rPr>
                      <w:rFonts w:ascii="Times New Roman" w:hAnsi="Times New Roman" w:cs="Times New Roman"/>
                      <w:sz w:val="21"/>
                      <w:szCs w:val="21"/>
                    </w:rPr>
                  </w:pPr>
                  <w:r w:rsidRPr="002D0583">
                    <w:rPr>
                      <w:rFonts w:ascii="Times New Roman" w:hAnsi="Times New Roman" w:cs="Times New Roman" w:hint="eastAsia"/>
                      <w:sz w:val="21"/>
                      <w:szCs w:val="21"/>
                    </w:rPr>
                    <w:t>河流</w:t>
                  </w:r>
                </w:p>
              </w:tc>
              <w:tc>
                <w:tcPr>
                  <w:tcW w:w="1351" w:type="dxa"/>
                  <w:shd w:val="clear" w:color="auto" w:fill="auto"/>
                  <w:vAlign w:val="center"/>
                </w:tcPr>
                <w:p w14:paraId="2FEADEFD" w14:textId="77777777" w:rsidR="00E35798" w:rsidRPr="002D0583" w:rsidRDefault="00371E17" w:rsidP="002A2184">
                  <w:pPr>
                    <w:pStyle w:val="3-1"/>
                    <w:numPr>
                      <w:ilvl w:val="0"/>
                      <w:numId w:val="0"/>
                    </w:numPr>
                    <w:adjustRightInd w:val="0"/>
                    <w:snapToGrid w:val="0"/>
                    <w:spacing w:line="240" w:lineRule="auto"/>
                    <w:rPr>
                      <w:rFonts w:ascii="Times New Roman" w:hAnsi="Times New Roman" w:cs="Times New Roman"/>
                      <w:sz w:val="21"/>
                      <w:szCs w:val="21"/>
                    </w:rPr>
                  </w:pPr>
                  <w:r w:rsidRPr="002D0583">
                    <w:rPr>
                      <w:rFonts w:ascii="Times New Roman" w:hAnsi="Times New Roman" w:cs="Times New Roman"/>
                      <w:kern w:val="0"/>
                      <w:sz w:val="21"/>
                      <w:szCs w:val="21"/>
                    </w:rPr>
                    <w:t>（</w:t>
                  </w:r>
                  <w:r w:rsidRPr="002D0583">
                    <w:rPr>
                      <w:rFonts w:ascii="Times New Roman" w:hAnsi="Times New Roman" w:cs="Times New Roman"/>
                      <w:kern w:val="0"/>
                      <w:sz w:val="21"/>
                      <w:szCs w:val="21"/>
                    </w:rPr>
                    <w:t>GB3838-2002</w:t>
                  </w:r>
                  <w:r w:rsidRPr="002D0583">
                    <w:rPr>
                      <w:rFonts w:ascii="Times New Roman" w:hAnsi="Times New Roman" w:cs="Times New Roman"/>
                      <w:kern w:val="0"/>
                      <w:sz w:val="21"/>
                      <w:szCs w:val="21"/>
                    </w:rPr>
                    <w:t>）中</w:t>
                  </w:r>
                  <w:r w:rsidRPr="002D0583">
                    <w:rPr>
                      <w:rFonts w:ascii="Times New Roman" w:hAnsi="Times New Roman" w:cs="Times New Roman"/>
                      <w:kern w:val="0"/>
                      <w:sz w:val="21"/>
                      <w:szCs w:val="21"/>
                    </w:rPr>
                    <w:t>Ⅲ</w:t>
                  </w:r>
                  <w:r w:rsidRPr="002D0583">
                    <w:rPr>
                      <w:rFonts w:ascii="Times New Roman" w:hAnsi="Times New Roman" w:cs="Times New Roman"/>
                      <w:kern w:val="0"/>
                      <w:sz w:val="21"/>
                      <w:szCs w:val="21"/>
                    </w:rPr>
                    <w:t>类标准</w:t>
                  </w:r>
                </w:p>
              </w:tc>
            </w:tr>
            <w:tr w:rsidR="002D0583" w:rsidRPr="002D0583" w14:paraId="21748F02" w14:textId="77777777" w:rsidTr="005B7E02">
              <w:trPr>
                <w:jc w:val="center"/>
              </w:trPr>
              <w:tc>
                <w:tcPr>
                  <w:tcW w:w="844" w:type="dxa"/>
                  <w:vMerge w:val="restart"/>
                  <w:shd w:val="clear" w:color="auto" w:fill="auto"/>
                  <w:vAlign w:val="center"/>
                </w:tcPr>
                <w:p w14:paraId="2D9E33A1" w14:textId="77777777" w:rsidR="005B7E02" w:rsidRPr="002D0583" w:rsidRDefault="005B7E02" w:rsidP="002A2184">
                  <w:pPr>
                    <w:pStyle w:val="3-1"/>
                    <w:numPr>
                      <w:ilvl w:val="0"/>
                      <w:numId w:val="0"/>
                    </w:numPr>
                    <w:adjustRightInd w:val="0"/>
                    <w:snapToGrid w:val="0"/>
                    <w:spacing w:line="240" w:lineRule="auto"/>
                    <w:rPr>
                      <w:rFonts w:ascii="Times New Roman" w:hAnsi="Times New Roman" w:cs="Times New Roman"/>
                      <w:sz w:val="21"/>
                      <w:szCs w:val="21"/>
                    </w:rPr>
                  </w:pPr>
                  <w:r w:rsidRPr="002D0583">
                    <w:rPr>
                      <w:rFonts w:ascii="Times New Roman" w:hAnsi="Times New Roman" w:cs="Times New Roman" w:hint="eastAsia"/>
                      <w:sz w:val="21"/>
                      <w:szCs w:val="21"/>
                    </w:rPr>
                    <w:t>空气</w:t>
                  </w:r>
                </w:p>
              </w:tc>
              <w:tc>
                <w:tcPr>
                  <w:tcW w:w="1092" w:type="dxa"/>
                  <w:shd w:val="clear" w:color="auto" w:fill="auto"/>
                  <w:vAlign w:val="center"/>
                </w:tcPr>
                <w:p w14:paraId="292F7531" w14:textId="77777777" w:rsidR="005B7E02" w:rsidRPr="002D0583" w:rsidRDefault="005B7E02" w:rsidP="002A2184">
                  <w:pPr>
                    <w:pStyle w:val="3-1"/>
                    <w:numPr>
                      <w:ilvl w:val="0"/>
                      <w:numId w:val="0"/>
                    </w:numPr>
                    <w:adjustRightInd w:val="0"/>
                    <w:snapToGrid w:val="0"/>
                    <w:spacing w:line="240" w:lineRule="auto"/>
                    <w:rPr>
                      <w:rFonts w:ascii="Times New Roman" w:hAnsi="Times New Roman" w:cs="Times New Roman"/>
                      <w:sz w:val="21"/>
                      <w:szCs w:val="21"/>
                    </w:rPr>
                  </w:pPr>
                  <w:r w:rsidRPr="002D0583">
                    <w:rPr>
                      <w:rFonts w:ascii="Times New Roman" w:hAnsi="Times New Roman" w:cs="Times New Roman" w:hint="eastAsia"/>
                      <w:sz w:val="21"/>
                      <w:szCs w:val="21"/>
                    </w:rPr>
                    <w:t>新义村</w:t>
                  </w:r>
                </w:p>
              </w:tc>
              <w:tc>
                <w:tcPr>
                  <w:tcW w:w="968" w:type="dxa"/>
                  <w:shd w:val="clear" w:color="auto" w:fill="auto"/>
                  <w:vAlign w:val="center"/>
                </w:tcPr>
                <w:p w14:paraId="1CAF9A24" w14:textId="77777777" w:rsidR="005B7E02" w:rsidRPr="002D0583" w:rsidRDefault="005B7E02" w:rsidP="002A2184">
                  <w:pPr>
                    <w:pStyle w:val="3-1"/>
                    <w:numPr>
                      <w:ilvl w:val="0"/>
                      <w:numId w:val="0"/>
                    </w:numPr>
                    <w:adjustRightInd w:val="0"/>
                    <w:snapToGrid w:val="0"/>
                    <w:spacing w:line="240" w:lineRule="auto"/>
                    <w:rPr>
                      <w:rFonts w:ascii="Times New Roman" w:hAnsi="Times New Roman" w:cs="Times New Roman"/>
                      <w:sz w:val="21"/>
                      <w:szCs w:val="21"/>
                    </w:rPr>
                  </w:pPr>
                  <w:r w:rsidRPr="002D0583">
                    <w:rPr>
                      <w:rFonts w:ascii="Times New Roman" w:hAnsi="Times New Roman" w:cs="Times New Roman"/>
                      <w:sz w:val="21"/>
                      <w:szCs w:val="21"/>
                    </w:rPr>
                    <w:t>120.656129</w:t>
                  </w:r>
                </w:p>
              </w:tc>
              <w:tc>
                <w:tcPr>
                  <w:tcW w:w="968" w:type="dxa"/>
                  <w:shd w:val="clear" w:color="auto" w:fill="auto"/>
                  <w:vAlign w:val="center"/>
                </w:tcPr>
                <w:p w14:paraId="17B9198B" w14:textId="77777777" w:rsidR="005B7E02" w:rsidRPr="002D0583" w:rsidRDefault="005B7E02" w:rsidP="002A2184">
                  <w:pPr>
                    <w:pStyle w:val="3-1"/>
                    <w:numPr>
                      <w:ilvl w:val="0"/>
                      <w:numId w:val="0"/>
                    </w:numPr>
                    <w:adjustRightInd w:val="0"/>
                    <w:snapToGrid w:val="0"/>
                    <w:spacing w:line="240" w:lineRule="auto"/>
                    <w:rPr>
                      <w:rFonts w:ascii="Times New Roman" w:hAnsi="Times New Roman" w:cs="Times New Roman"/>
                      <w:sz w:val="21"/>
                      <w:szCs w:val="21"/>
                    </w:rPr>
                  </w:pPr>
                  <w:r w:rsidRPr="002D0583">
                    <w:rPr>
                      <w:rFonts w:ascii="Times New Roman" w:hAnsi="Times New Roman" w:cs="Times New Roman"/>
                      <w:sz w:val="21"/>
                      <w:szCs w:val="21"/>
                    </w:rPr>
                    <w:t>30.757267</w:t>
                  </w:r>
                </w:p>
              </w:tc>
              <w:tc>
                <w:tcPr>
                  <w:tcW w:w="941" w:type="dxa"/>
                  <w:shd w:val="clear" w:color="auto" w:fill="auto"/>
                  <w:vAlign w:val="center"/>
                </w:tcPr>
                <w:p w14:paraId="3315A165" w14:textId="6DBDA887" w:rsidR="005B7E02" w:rsidRPr="002D0583" w:rsidRDefault="00FD0850" w:rsidP="002A2184">
                  <w:pPr>
                    <w:pStyle w:val="3-1"/>
                    <w:numPr>
                      <w:ilvl w:val="0"/>
                      <w:numId w:val="0"/>
                    </w:numPr>
                    <w:adjustRightInd w:val="0"/>
                    <w:snapToGrid w:val="0"/>
                    <w:spacing w:line="240" w:lineRule="auto"/>
                    <w:rPr>
                      <w:rFonts w:ascii="Times New Roman" w:hAnsi="Times New Roman" w:cs="Times New Roman"/>
                      <w:sz w:val="21"/>
                      <w:szCs w:val="21"/>
                    </w:rPr>
                  </w:pPr>
                  <w:r w:rsidRPr="002D0583">
                    <w:rPr>
                      <w:rFonts w:ascii="Times New Roman" w:hAnsi="Times New Roman" w:cs="Times New Roman" w:hint="eastAsia"/>
                      <w:sz w:val="21"/>
                      <w:szCs w:val="21"/>
                    </w:rPr>
                    <w:t>S</w:t>
                  </w:r>
                  <w:r w:rsidRPr="002D0583">
                    <w:rPr>
                      <w:rFonts w:ascii="Times New Roman" w:hAnsi="Times New Roman" w:cs="Times New Roman"/>
                      <w:sz w:val="21"/>
                      <w:szCs w:val="21"/>
                    </w:rPr>
                    <w:t>W</w:t>
                  </w:r>
                </w:p>
              </w:tc>
              <w:tc>
                <w:tcPr>
                  <w:tcW w:w="850" w:type="dxa"/>
                  <w:shd w:val="clear" w:color="auto" w:fill="auto"/>
                  <w:vAlign w:val="center"/>
                </w:tcPr>
                <w:p w14:paraId="5FDD667F" w14:textId="2C91F658" w:rsidR="005B7E02" w:rsidRPr="002D0583" w:rsidRDefault="00FD0850" w:rsidP="002A2184">
                  <w:pPr>
                    <w:pStyle w:val="3-1"/>
                    <w:numPr>
                      <w:ilvl w:val="0"/>
                      <w:numId w:val="0"/>
                    </w:numPr>
                    <w:adjustRightInd w:val="0"/>
                    <w:snapToGrid w:val="0"/>
                    <w:spacing w:line="240" w:lineRule="auto"/>
                    <w:rPr>
                      <w:rFonts w:ascii="Times New Roman" w:hAnsi="Times New Roman" w:cs="Times New Roman"/>
                      <w:sz w:val="21"/>
                      <w:szCs w:val="21"/>
                    </w:rPr>
                  </w:pPr>
                  <w:r w:rsidRPr="002D0583">
                    <w:rPr>
                      <w:rFonts w:ascii="Times New Roman" w:hAnsi="Times New Roman" w:cs="Times New Roman" w:hint="eastAsia"/>
                      <w:sz w:val="21"/>
                      <w:szCs w:val="21"/>
                    </w:rPr>
                    <w:t>1</w:t>
                  </w:r>
                  <w:r w:rsidRPr="002D0583">
                    <w:rPr>
                      <w:rFonts w:ascii="Times New Roman" w:hAnsi="Times New Roman" w:cs="Times New Roman"/>
                      <w:sz w:val="21"/>
                      <w:szCs w:val="21"/>
                    </w:rPr>
                    <w:t>250</w:t>
                  </w:r>
                </w:p>
              </w:tc>
              <w:tc>
                <w:tcPr>
                  <w:tcW w:w="851" w:type="dxa"/>
                  <w:shd w:val="clear" w:color="auto" w:fill="auto"/>
                  <w:vAlign w:val="center"/>
                </w:tcPr>
                <w:p w14:paraId="4BB208ED" w14:textId="77777777" w:rsidR="005B7E02" w:rsidRPr="002D0583" w:rsidRDefault="005B7E02" w:rsidP="002A2184">
                  <w:pPr>
                    <w:pStyle w:val="3-1"/>
                    <w:numPr>
                      <w:ilvl w:val="0"/>
                      <w:numId w:val="0"/>
                    </w:numPr>
                    <w:adjustRightInd w:val="0"/>
                    <w:snapToGrid w:val="0"/>
                    <w:spacing w:line="240" w:lineRule="auto"/>
                    <w:rPr>
                      <w:rFonts w:ascii="Times New Roman" w:hAnsi="Times New Roman" w:cs="Times New Roman"/>
                      <w:sz w:val="21"/>
                      <w:szCs w:val="21"/>
                    </w:rPr>
                  </w:pPr>
                  <w:r w:rsidRPr="002D0583">
                    <w:rPr>
                      <w:rFonts w:ascii="Times New Roman" w:hAnsi="Times New Roman" w:cs="Times New Roman" w:hint="eastAsia"/>
                      <w:sz w:val="21"/>
                      <w:szCs w:val="21"/>
                    </w:rPr>
                    <w:t>居住区</w:t>
                  </w:r>
                </w:p>
              </w:tc>
              <w:tc>
                <w:tcPr>
                  <w:tcW w:w="850" w:type="dxa"/>
                  <w:shd w:val="clear" w:color="auto" w:fill="auto"/>
                  <w:vAlign w:val="center"/>
                </w:tcPr>
                <w:p w14:paraId="080D506E" w14:textId="77777777" w:rsidR="005B7E02" w:rsidRPr="002D0583" w:rsidRDefault="005B7E02" w:rsidP="002A2184">
                  <w:pPr>
                    <w:pStyle w:val="3-1"/>
                    <w:numPr>
                      <w:ilvl w:val="0"/>
                      <w:numId w:val="0"/>
                    </w:numPr>
                    <w:adjustRightInd w:val="0"/>
                    <w:snapToGrid w:val="0"/>
                    <w:spacing w:line="240" w:lineRule="auto"/>
                    <w:rPr>
                      <w:rFonts w:ascii="Times New Roman" w:hAnsi="Times New Roman" w:cs="Times New Roman"/>
                      <w:sz w:val="21"/>
                      <w:szCs w:val="21"/>
                    </w:rPr>
                  </w:pPr>
                  <w:r w:rsidRPr="002D0583">
                    <w:rPr>
                      <w:rFonts w:ascii="Times New Roman" w:hAnsi="Times New Roman" w:cs="Times New Roman" w:hint="eastAsia"/>
                      <w:sz w:val="21"/>
                      <w:szCs w:val="21"/>
                    </w:rPr>
                    <w:t>人群</w:t>
                  </w:r>
                </w:p>
              </w:tc>
              <w:tc>
                <w:tcPr>
                  <w:tcW w:w="1351" w:type="dxa"/>
                  <w:vMerge w:val="restart"/>
                  <w:shd w:val="clear" w:color="auto" w:fill="auto"/>
                  <w:vAlign w:val="center"/>
                </w:tcPr>
                <w:p w14:paraId="01D347C2" w14:textId="77777777" w:rsidR="005B7E02" w:rsidRPr="002D0583" w:rsidRDefault="005B7E02" w:rsidP="002A2184">
                  <w:pPr>
                    <w:pStyle w:val="3-1"/>
                    <w:numPr>
                      <w:ilvl w:val="0"/>
                      <w:numId w:val="0"/>
                    </w:numPr>
                    <w:adjustRightInd w:val="0"/>
                    <w:snapToGrid w:val="0"/>
                    <w:spacing w:line="240" w:lineRule="auto"/>
                    <w:rPr>
                      <w:rFonts w:ascii="Times New Roman" w:hAnsi="Times New Roman" w:cs="Times New Roman"/>
                      <w:sz w:val="21"/>
                      <w:szCs w:val="21"/>
                    </w:rPr>
                  </w:pPr>
                  <w:r w:rsidRPr="002D0583">
                    <w:rPr>
                      <w:rFonts w:ascii="Times New Roman" w:hAnsi="Times New Roman" w:cs="Times New Roman"/>
                      <w:kern w:val="0"/>
                      <w:sz w:val="21"/>
                      <w:szCs w:val="21"/>
                    </w:rPr>
                    <w:t>（</w:t>
                  </w:r>
                  <w:r w:rsidRPr="002D0583">
                    <w:rPr>
                      <w:rFonts w:ascii="Times New Roman" w:hAnsi="Times New Roman" w:cs="Times New Roman"/>
                      <w:kern w:val="0"/>
                      <w:sz w:val="21"/>
                      <w:szCs w:val="21"/>
                    </w:rPr>
                    <w:t>GB3095-2012</w:t>
                  </w:r>
                  <w:r w:rsidRPr="002D0583">
                    <w:rPr>
                      <w:rFonts w:ascii="Times New Roman" w:hAnsi="Times New Roman" w:cs="Times New Roman"/>
                      <w:kern w:val="0"/>
                      <w:sz w:val="21"/>
                      <w:szCs w:val="21"/>
                    </w:rPr>
                    <w:t>）及</w:t>
                  </w:r>
                  <w:r w:rsidRPr="002D0583">
                    <w:rPr>
                      <w:rFonts w:ascii="Times New Roman" w:hAnsi="Times New Roman" w:cs="Times New Roman"/>
                      <w:kern w:val="0"/>
                      <w:sz w:val="21"/>
                      <w:szCs w:val="21"/>
                    </w:rPr>
                    <w:t>2018</w:t>
                  </w:r>
                  <w:r w:rsidRPr="002D0583">
                    <w:rPr>
                      <w:rFonts w:ascii="Times New Roman" w:hAnsi="Times New Roman" w:cs="Times New Roman"/>
                      <w:kern w:val="0"/>
                      <w:sz w:val="21"/>
                      <w:szCs w:val="21"/>
                    </w:rPr>
                    <w:t>年修改单中的二级标准</w:t>
                  </w:r>
                </w:p>
              </w:tc>
            </w:tr>
            <w:tr w:rsidR="002D0583" w:rsidRPr="002D0583" w14:paraId="741AE4AF" w14:textId="77777777" w:rsidTr="005B7E02">
              <w:trPr>
                <w:jc w:val="center"/>
              </w:trPr>
              <w:tc>
                <w:tcPr>
                  <w:tcW w:w="844" w:type="dxa"/>
                  <w:vMerge/>
                  <w:shd w:val="clear" w:color="auto" w:fill="auto"/>
                  <w:vAlign w:val="center"/>
                </w:tcPr>
                <w:p w14:paraId="0F9EF5AE" w14:textId="77777777" w:rsidR="005B7E02" w:rsidRPr="002D0583" w:rsidRDefault="005B7E02" w:rsidP="002A2184">
                  <w:pPr>
                    <w:pStyle w:val="3-1"/>
                    <w:numPr>
                      <w:ilvl w:val="0"/>
                      <w:numId w:val="0"/>
                    </w:numPr>
                    <w:adjustRightInd w:val="0"/>
                    <w:snapToGrid w:val="0"/>
                    <w:spacing w:line="240" w:lineRule="auto"/>
                    <w:rPr>
                      <w:rFonts w:ascii="Times New Roman" w:hAnsi="Times New Roman" w:cs="Times New Roman"/>
                      <w:sz w:val="21"/>
                      <w:szCs w:val="21"/>
                    </w:rPr>
                  </w:pPr>
                </w:p>
              </w:tc>
              <w:tc>
                <w:tcPr>
                  <w:tcW w:w="1092" w:type="dxa"/>
                  <w:shd w:val="clear" w:color="auto" w:fill="auto"/>
                  <w:vAlign w:val="center"/>
                </w:tcPr>
                <w:p w14:paraId="6043D64C" w14:textId="77777777" w:rsidR="005B7E02" w:rsidRPr="002D0583" w:rsidRDefault="005B7E02" w:rsidP="002A2184">
                  <w:pPr>
                    <w:pStyle w:val="3-1"/>
                    <w:numPr>
                      <w:ilvl w:val="0"/>
                      <w:numId w:val="0"/>
                    </w:numPr>
                    <w:adjustRightInd w:val="0"/>
                    <w:snapToGrid w:val="0"/>
                    <w:spacing w:line="240" w:lineRule="auto"/>
                    <w:rPr>
                      <w:rFonts w:ascii="Times New Roman" w:hAnsi="Times New Roman" w:cs="Times New Roman"/>
                      <w:sz w:val="21"/>
                      <w:szCs w:val="21"/>
                    </w:rPr>
                  </w:pPr>
                  <w:r w:rsidRPr="002D0583">
                    <w:rPr>
                      <w:rFonts w:ascii="Times New Roman" w:hAnsi="Times New Roman" w:cs="Times New Roman" w:hint="eastAsia"/>
                      <w:sz w:val="21"/>
                      <w:szCs w:val="21"/>
                    </w:rPr>
                    <w:t>陶</w:t>
                  </w:r>
                  <w:proofErr w:type="gramStart"/>
                  <w:r w:rsidRPr="002D0583">
                    <w:rPr>
                      <w:rFonts w:ascii="Times New Roman" w:hAnsi="Times New Roman" w:cs="Times New Roman" w:hint="eastAsia"/>
                      <w:sz w:val="21"/>
                      <w:szCs w:val="21"/>
                    </w:rPr>
                    <w:t>泾</w:t>
                  </w:r>
                  <w:proofErr w:type="gramEnd"/>
                  <w:r w:rsidRPr="002D0583">
                    <w:rPr>
                      <w:rFonts w:ascii="Times New Roman" w:hAnsi="Times New Roman" w:cs="Times New Roman" w:hint="eastAsia"/>
                      <w:sz w:val="21"/>
                      <w:szCs w:val="21"/>
                    </w:rPr>
                    <w:t>村</w:t>
                  </w:r>
                </w:p>
              </w:tc>
              <w:tc>
                <w:tcPr>
                  <w:tcW w:w="968" w:type="dxa"/>
                  <w:shd w:val="clear" w:color="auto" w:fill="auto"/>
                  <w:vAlign w:val="center"/>
                </w:tcPr>
                <w:p w14:paraId="25810365" w14:textId="77777777" w:rsidR="005B7E02" w:rsidRPr="002D0583" w:rsidRDefault="005B7E02" w:rsidP="002A2184">
                  <w:pPr>
                    <w:pStyle w:val="3-1"/>
                    <w:numPr>
                      <w:ilvl w:val="0"/>
                      <w:numId w:val="0"/>
                    </w:numPr>
                    <w:adjustRightInd w:val="0"/>
                    <w:snapToGrid w:val="0"/>
                    <w:spacing w:line="240" w:lineRule="auto"/>
                    <w:rPr>
                      <w:rFonts w:ascii="Times New Roman" w:hAnsi="Times New Roman" w:cs="Times New Roman"/>
                      <w:sz w:val="21"/>
                      <w:szCs w:val="21"/>
                    </w:rPr>
                  </w:pPr>
                  <w:r w:rsidRPr="002D0583">
                    <w:rPr>
                      <w:rFonts w:ascii="Times New Roman" w:hAnsi="Times New Roman" w:cs="Times New Roman"/>
                      <w:sz w:val="21"/>
                      <w:szCs w:val="21"/>
                    </w:rPr>
                    <w:t>120.655281</w:t>
                  </w:r>
                </w:p>
              </w:tc>
              <w:tc>
                <w:tcPr>
                  <w:tcW w:w="968" w:type="dxa"/>
                  <w:shd w:val="clear" w:color="auto" w:fill="auto"/>
                  <w:vAlign w:val="center"/>
                </w:tcPr>
                <w:p w14:paraId="616BEEBD" w14:textId="77777777" w:rsidR="005B7E02" w:rsidRPr="002D0583" w:rsidRDefault="005B7E02" w:rsidP="002A2184">
                  <w:pPr>
                    <w:pStyle w:val="3-1"/>
                    <w:numPr>
                      <w:ilvl w:val="0"/>
                      <w:numId w:val="0"/>
                    </w:numPr>
                    <w:adjustRightInd w:val="0"/>
                    <w:snapToGrid w:val="0"/>
                    <w:spacing w:line="240" w:lineRule="auto"/>
                    <w:rPr>
                      <w:rFonts w:ascii="Times New Roman" w:hAnsi="Times New Roman" w:cs="Times New Roman"/>
                      <w:sz w:val="21"/>
                      <w:szCs w:val="21"/>
                    </w:rPr>
                  </w:pPr>
                  <w:r w:rsidRPr="002D0583">
                    <w:rPr>
                      <w:rFonts w:ascii="Times New Roman" w:hAnsi="Times New Roman" w:cs="Times New Roman"/>
                      <w:sz w:val="21"/>
                      <w:szCs w:val="21"/>
                    </w:rPr>
                    <w:t>30.751398</w:t>
                  </w:r>
                </w:p>
              </w:tc>
              <w:tc>
                <w:tcPr>
                  <w:tcW w:w="941" w:type="dxa"/>
                  <w:shd w:val="clear" w:color="auto" w:fill="auto"/>
                  <w:vAlign w:val="center"/>
                </w:tcPr>
                <w:p w14:paraId="04B2B995" w14:textId="5A3767C7" w:rsidR="005B7E02" w:rsidRPr="002D0583" w:rsidRDefault="00FD0850" w:rsidP="002A2184">
                  <w:pPr>
                    <w:pStyle w:val="3-1"/>
                    <w:numPr>
                      <w:ilvl w:val="0"/>
                      <w:numId w:val="0"/>
                    </w:numPr>
                    <w:adjustRightInd w:val="0"/>
                    <w:snapToGrid w:val="0"/>
                    <w:spacing w:line="240" w:lineRule="auto"/>
                    <w:rPr>
                      <w:rFonts w:ascii="Times New Roman" w:hAnsi="Times New Roman" w:cs="Times New Roman"/>
                      <w:sz w:val="21"/>
                      <w:szCs w:val="21"/>
                    </w:rPr>
                  </w:pPr>
                  <w:r w:rsidRPr="002D0583">
                    <w:rPr>
                      <w:rFonts w:ascii="Times New Roman" w:hAnsi="Times New Roman" w:cs="Times New Roman" w:hint="eastAsia"/>
                      <w:sz w:val="21"/>
                      <w:szCs w:val="21"/>
                    </w:rPr>
                    <w:t>SW</w:t>
                  </w:r>
                </w:p>
              </w:tc>
              <w:tc>
                <w:tcPr>
                  <w:tcW w:w="850" w:type="dxa"/>
                  <w:shd w:val="clear" w:color="auto" w:fill="auto"/>
                  <w:vAlign w:val="center"/>
                </w:tcPr>
                <w:p w14:paraId="57863257" w14:textId="1F81A6EC" w:rsidR="005B7E02" w:rsidRPr="002D0583" w:rsidRDefault="00FD0850" w:rsidP="002A2184">
                  <w:pPr>
                    <w:pStyle w:val="3-1"/>
                    <w:numPr>
                      <w:ilvl w:val="0"/>
                      <w:numId w:val="0"/>
                    </w:numPr>
                    <w:adjustRightInd w:val="0"/>
                    <w:snapToGrid w:val="0"/>
                    <w:spacing w:line="240" w:lineRule="auto"/>
                    <w:rPr>
                      <w:rFonts w:ascii="Times New Roman" w:hAnsi="Times New Roman" w:cs="Times New Roman"/>
                      <w:sz w:val="21"/>
                      <w:szCs w:val="21"/>
                    </w:rPr>
                  </w:pPr>
                  <w:r w:rsidRPr="002D0583">
                    <w:rPr>
                      <w:rFonts w:ascii="Times New Roman" w:hAnsi="Times New Roman" w:cs="Times New Roman" w:hint="eastAsia"/>
                      <w:sz w:val="21"/>
                      <w:szCs w:val="21"/>
                    </w:rPr>
                    <w:t>1</w:t>
                  </w:r>
                  <w:r w:rsidRPr="002D0583">
                    <w:rPr>
                      <w:rFonts w:ascii="Times New Roman" w:hAnsi="Times New Roman" w:cs="Times New Roman"/>
                      <w:sz w:val="21"/>
                      <w:szCs w:val="21"/>
                    </w:rPr>
                    <w:t>760</w:t>
                  </w:r>
                </w:p>
              </w:tc>
              <w:tc>
                <w:tcPr>
                  <w:tcW w:w="851" w:type="dxa"/>
                  <w:shd w:val="clear" w:color="auto" w:fill="auto"/>
                  <w:vAlign w:val="center"/>
                </w:tcPr>
                <w:p w14:paraId="524609B3" w14:textId="77777777" w:rsidR="005B7E02" w:rsidRPr="002D0583" w:rsidRDefault="005B7E02" w:rsidP="002A2184">
                  <w:pPr>
                    <w:pStyle w:val="3-1"/>
                    <w:numPr>
                      <w:ilvl w:val="0"/>
                      <w:numId w:val="0"/>
                    </w:numPr>
                    <w:adjustRightInd w:val="0"/>
                    <w:snapToGrid w:val="0"/>
                    <w:spacing w:line="240" w:lineRule="auto"/>
                    <w:rPr>
                      <w:rFonts w:ascii="Times New Roman" w:hAnsi="Times New Roman" w:cs="Times New Roman"/>
                      <w:sz w:val="21"/>
                      <w:szCs w:val="21"/>
                    </w:rPr>
                  </w:pPr>
                  <w:r w:rsidRPr="002D0583">
                    <w:rPr>
                      <w:rFonts w:ascii="Times New Roman" w:hAnsi="Times New Roman" w:cs="Times New Roman" w:hint="eastAsia"/>
                      <w:sz w:val="21"/>
                      <w:szCs w:val="21"/>
                    </w:rPr>
                    <w:t>居住区</w:t>
                  </w:r>
                </w:p>
              </w:tc>
              <w:tc>
                <w:tcPr>
                  <w:tcW w:w="850" w:type="dxa"/>
                  <w:shd w:val="clear" w:color="auto" w:fill="auto"/>
                  <w:vAlign w:val="center"/>
                </w:tcPr>
                <w:p w14:paraId="63EEE68D" w14:textId="77777777" w:rsidR="005B7E02" w:rsidRPr="002D0583" w:rsidRDefault="005B7E02" w:rsidP="002A2184">
                  <w:pPr>
                    <w:pStyle w:val="3-1"/>
                    <w:numPr>
                      <w:ilvl w:val="0"/>
                      <w:numId w:val="0"/>
                    </w:numPr>
                    <w:adjustRightInd w:val="0"/>
                    <w:snapToGrid w:val="0"/>
                    <w:spacing w:line="240" w:lineRule="auto"/>
                    <w:rPr>
                      <w:rFonts w:ascii="Times New Roman" w:hAnsi="Times New Roman" w:cs="Times New Roman"/>
                      <w:sz w:val="21"/>
                      <w:szCs w:val="21"/>
                    </w:rPr>
                  </w:pPr>
                  <w:r w:rsidRPr="002D0583">
                    <w:rPr>
                      <w:rFonts w:ascii="Times New Roman" w:hAnsi="Times New Roman" w:cs="Times New Roman" w:hint="eastAsia"/>
                      <w:sz w:val="21"/>
                      <w:szCs w:val="21"/>
                    </w:rPr>
                    <w:t>人群</w:t>
                  </w:r>
                </w:p>
              </w:tc>
              <w:tc>
                <w:tcPr>
                  <w:tcW w:w="1351" w:type="dxa"/>
                  <w:vMerge/>
                  <w:shd w:val="clear" w:color="auto" w:fill="auto"/>
                  <w:vAlign w:val="center"/>
                </w:tcPr>
                <w:p w14:paraId="5F0F96D9" w14:textId="77777777" w:rsidR="005B7E02" w:rsidRPr="002D0583" w:rsidRDefault="005B7E02" w:rsidP="002A2184">
                  <w:pPr>
                    <w:pStyle w:val="3-1"/>
                    <w:numPr>
                      <w:ilvl w:val="0"/>
                      <w:numId w:val="0"/>
                    </w:numPr>
                    <w:adjustRightInd w:val="0"/>
                    <w:snapToGrid w:val="0"/>
                    <w:spacing w:line="240" w:lineRule="auto"/>
                    <w:rPr>
                      <w:rFonts w:ascii="Times New Roman" w:hAnsi="Times New Roman" w:cs="Times New Roman"/>
                      <w:sz w:val="21"/>
                      <w:szCs w:val="21"/>
                    </w:rPr>
                  </w:pPr>
                </w:p>
              </w:tc>
            </w:tr>
            <w:tr w:rsidR="002D0583" w:rsidRPr="002D0583" w14:paraId="2DFC64C2" w14:textId="77777777" w:rsidTr="005B7E02">
              <w:trPr>
                <w:jc w:val="center"/>
              </w:trPr>
              <w:tc>
                <w:tcPr>
                  <w:tcW w:w="844" w:type="dxa"/>
                  <w:vMerge/>
                  <w:shd w:val="clear" w:color="auto" w:fill="auto"/>
                  <w:vAlign w:val="center"/>
                </w:tcPr>
                <w:p w14:paraId="46C41651" w14:textId="77777777" w:rsidR="00210200" w:rsidRPr="002D0583" w:rsidRDefault="00210200" w:rsidP="00210200">
                  <w:pPr>
                    <w:pStyle w:val="3-1"/>
                    <w:numPr>
                      <w:ilvl w:val="0"/>
                      <w:numId w:val="0"/>
                    </w:numPr>
                    <w:adjustRightInd w:val="0"/>
                    <w:snapToGrid w:val="0"/>
                    <w:spacing w:line="240" w:lineRule="auto"/>
                    <w:rPr>
                      <w:rFonts w:ascii="Times New Roman" w:hAnsi="Times New Roman" w:cs="Times New Roman"/>
                      <w:sz w:val="21"/>
                      <w:szCs w:val="21"/>
                    </w:rPr>
                  </w:pPr>
                </w:p>
              </w:tc>
              <w:tc>
                <w:tcPr>
                  <w:tcW w:w="1092" w:type="dxa"/>
                  <w:shd w:val="clear" w:color="auto" w:fill="auto"/>
                  <w:vAlign w:val="center"/>
                </w:tcPr>
                <w:p w14:paraId="6B990E4B" w14:textId="3723EBA4" w:rsidR="00210200" w:rsidRPr="002D0583" w:rsidRDefault="00210200" w:rsidP="00210200">
                  <w:pPr>
                    <w:pStyle w:val="3-1"/>
                    <w:numPr>
                      <w:ilvl w:val="0"/>
                      <w:numId w:val="0"/>
                    </w:numPr>
                    <w:adjustRightInd w:val="0"/>
                    <w:snapToGrid w:val="0"/>
                    <w:spacing w:line="240" w:lineRule="auto"/>
                    <w:rPr>
                      <w:rFonts w:ascii="Times New Roman" w:hAnsi="Times New Roman" w:cs="Times New Roman"/>
                      <w:sz w:val="21"/>
                      <w:szCs w:val="21"/>
                    </w:rPr>
                  </w:pPr>
                  <w:proofErr w:type="gramStart"/>
                  <w:r w:rsidRPr="002D0583">
                    <w:rPr>
                      <w:rFonts w:ascii="Times New Roman" w:hAnsi="Times New Roman" w:cs="Times New Roman" w:hint="eastAsia"/>
                      <w:sz w:val="21"/>
                      <w:szCs w:val="21"/>
                    </w:rPr>
                    <w:t>秀洪社区</w:t>
                  </w:r>
                  <w:proofErr w:type="gramEnd"/>
                </w:p>
              </w:tc>
              <w:tc>
                <w:tcPr>
                  <w:tcW w:w="968" w:type="dxa"/>
                  <w:shd w:val="clear" w:color="auto" w:fill="auto"/>
                  <w:vAlign w:val="center"/>
                </w:tcPr>
                <w:p w14:paraId="69C65086" w14:textId="7813BA35" w:rsidR="00210200" w:rsidRPr="002D0583" w:rsidRDefault="00210200" w:rsidP="00210200">
                  <w:pPr>
                    <w:pStyle w:val="3-1"/>
                    <w:numPr>
                      <w:ilvl w:val="0"/>
                      <w:numId w:val="0"/>
                    </w:numPr>
                    <w:adjustRightInd w:val="0"/>
                    <w:snapToGrid w:val="0"/>
                    <w:spacing w:line="240" w:lineRule="auto"/>
                    <w:rPr>
                      <w:rFonts w:ascii="Times New Roman" w:hAnsi="Times New Roman" w:cs="Times New Roman"/>
                      <w:sz w:val="21"/>
                      <w:szCs w:val="21"/>
                    </w:rPr>
                  </w:pPr>
                  <w:r w:rsidRPr="002D0583">
                    <w:rPr>
                      <w:rFonts w:ascii="Times New Roman" w:hAnsi="Times New Roman" w:cs="Times New Roman"/>
                      <w:sz w:val="21"/>
                      <w:szCs w:val="21"/>
                    </w:rPr>
                    <w:t>120.670720</w:t>
                  </w:r>
                </w:p>
              </w:tc>
              <w:tc>
                <w:tcPr>
                  <w:tcW w:w="968" w:type="dxa"/>
                  <w:shd w:val="clear" w:color="auto" w:fill="auto"/>
                  <w:vAlign w:val="center"/>
                </w:tcPr>
                <w:p w14:paraId="780C197D" w14:textId="27DB816F" w:rsidR="00210200" w:rsidRPr="002D0583" w:rsidRDefault="00210200" w:rsidP="00210200">
                  <w:pPr>
                    <w:pStyle w:val="3-1"/>
                    <w:numPr>
                      <w:ilvl w:val="0"/>
                      <w:numId w:val="0"/>
                    </w:numPr>
                    <w:adjustRightInd w:val="0"/>
                    <w:snapToGrid w:val="0"/>
                    <w:spacing w:line="240" w:lineRule="auto"/>
                    <w:rPr>
                      <w:rFonts w:ascii="Times New Roman" w:hAnsi="Times New Roman" w:cs="Times New Roman"/>
                      <w:sz w:val="21"/>
                      <w:szCs w:val="21"/>
                    </w:rPr>
                  </w:pPr>
                  <w:r w:rsidRPr="002D0583">
                    <w:rPr>
                      <w:rFonts w:ascii="Times New Roman" w:hAnsi="Times New Roman" w:cs="Times New Roman"/>
                      <w:sz w:val="21"/>
                      <w:szCs w:val="21"/>
                    </w:rPr>
                    <w:t>30.759670</w:t>
                  </w:r>
                </w:p>
              </w:tc>
              <w:tc>
                <w:tcPr>
                  <w:tcW w:w="941" w:type="dxa"/>
                  <w:shd w:val="clear" w:color="auto" w:fill="auto"/>
                  <w:vAlign w:val="center"/>
                </w:tcPr>
                <w:p w14:paraId="033AD76F" w14:textId="6BB49082" w:rsidR="00210200" w:rsidRPr="002D0583" w:rsidRDefault="00FD0850" w:rsidP="00210200">
                  <w:pPr>
                    <w:pStyle w:val="3-1"/>
                    <w:numPr>
                      <w:ilvl w:val="0"/>
                      <w:numId w:val="0"/>
                    </w:numPr>
                    <w:adjustRightInd w:val="0"/>
                    <w:snapToGrid w:val="0"/>
                    <w:spacing w:line="240" w:lineRule="auto"/>
                    <w:rPr>
                      <w:rFonts w:ascii="Times New Roman" w:hAnsi="Times New Roman" w:cs="Times New Roman"/>
                      <w:sz w:val="21"/>
                      <w:szCs w:val="21"/>
                    </w:rPr>
                  </w:pPr>
                  <w:r w:rsidRPr="002D0583">
                    <w:rPr>
                      <w:rFonts w:ascii="Times New Roman" w:hAnsi="Times New Roman" w:cs="Times New Roman" w:hint="eastAsia"/>
                      <w:sz w:val="21"/>
                      <w:szCs w:val="21"/>
                    </w:rPr>
                    <w:t>S</w:t>
                  </w:r>
                </w:p>
              </w:tc>
              <w:tc>
                <w:tcPr>
                  <w:tcW w:w="850" w:type="dxa"/>
                  <w:shd w:val="clear" w:color="auto" w:fill="auto"/>
                  <w:vAlign w:val="center"/>
                </w:tcPr>
                <w:p w14:paraId="03677D18" w14:textId="7F35847D" w:rsidR="00210200" w:rsidRPr="002D0583" w:rsidRDefault="00FD0850" w:rsidP="00210200">
                  <w:pPr>
                    <w:pStyle w:val="3-1"/>
                    <w:numPr>
                      <w:ilvl w:val="0"/>
                      <w:numId w:val="0"/>
                    </w:numPr>
                    <w:adjustRightInd w:val="0"/>
                    <w:snapToGrid w:val="0"/>
                    <w:spacing w:line="240" w:lineRule="auto"/>
                    <w:rPr>
                      <w:rFonts w:ascii="Times New Roman" w:hAnsi="Times New Roman" w:cs="Times New Roman"/>
                      <w:sz w:val="21"/>
                      <w:szCs w:val="21"/>
                    </w:rPr>
                  </w:pPr>
                  <w:r w:rsidRPr="002D0583">
                    <w:rPr>
                      <w:rFonts w:ascii="Times New Roman" w:hAnsi="Times New Roman" w:cs="Times New Roman" w:hint="eastAsia"/>
                      <w:sz w:val="21"/>
                      <w:szCs w:val="21"/>
                    </w:rPr>
                    <w:t>235</w:t>
                  </w:r>
                </w:p>
              </w:tc>
              <w:tc>
                <w:tcPr>
                  <w:tcW w:w="851" w:type="dxa"/>
                  <w:shd w:val="clear" w:color="auto" w:fill="auto"/>
                  <w:vAlign w:val="center"/>
                </w:tcPr>
                <w:p w14:paraId="3436A4F0" w14:textId="188CBF6A" w:rsidR="00210200" w:rsidRPr="002D0583" w:rsidRDefault="00210200" w:rsidP="00210200">
                  <w:pPr>
                    <w:pStyle w:val="3-1"/>
                    <w:numPr>
                      <w:ilvl w:val="0"/>
                      <w:numId w:val="0"/>
                    </w:numPr>
                    <w:adjustRightInd w:val="0"/>
                    <w:snapToGrid w:val="0"/>
                    <w:spacing w:line="240" w:lineRule="auto"/>
                    <w:rPr>
                      <w:rFonts w:ascii="Times New Roman" w:hAnsi="Times New Roman" w:cs="Times New Roman"/>
                      <w:sz w:val="21"/>
                      <w:szCs w:val="21"/>
                    </w:rPr>
                  </w:pPr>
                  <w:r w:rsidRPr="002D0583">
                    <w:rPr>
                      <w:rFonts w:ascii="Times New Roman" w:hAnsi="Times New Roman" w:cs="Times New Roman" w:hint="eastAsia"/>
                      <w:sz w:val="21"/>
                      <w:szCs w:val="21"/>
                    </w:rPr>
                    <w:t>居住区</w:t>
                  </w:r>
                </w:p>
              </w:tc>
              <w:tc>
                <w:tcPr>
                  <w:tcW w:w="850" w:type="dxa"/>
                  <w:shd w:val="clear" w:color="auto" w:fill="auto"/>
                  <w:vAlign w:val="center"/>
                </w:tcPr>
                <w:p w14:paraId="2F6263E5" w14:textId="6A97FD54" w:rsidR="00210200" w:rsidRPr="002D0583" w:rsidRDefault="00210200" w:rsidP="00210200">
                  <w:pPr>
                    <w:pStyle w:val="3-1"/>
                    <w:numPr>
                      <w:ilvl w:val="0"/>
                      <w:numId w:val="0"/>
                    </w:numPr>
                    <w:adjustRightInd w:val="0"/>
                    <w:snapToGrid w:val="0"/>
                    <w:spacing w:line="240" w:lineRule="auto"/>
                    <w:rPr>
                      <w:rFonts w:ascii="Times New Roman" w:hAnsi="Times New Roman" w:cs="Times New Roman"/>
                      <w:sz w:val="21"/>
                      <w:szCs w:val="21"/>
                    </w:rPr>
                  </w:pPr>
                  <w:r w:rsidRPr="002D0583">
                    <w:rPr>
                      <w:rFonts w:ascii="Times New Roman" w:hAnsi="Times New Roman" w:cs="Times New Roman" w:hint="eastAsia"/>
                      <w:sz w:val="21"/>
                      <w:szCs w:val="21"/>
                    </w:rPr>
                    <w:t>人群</w:t>
                  </w:r>
                </w:p>
              </w:tc>
              <w:tc>
                <w:tcPr>
                  <w:tcW w:w="1351" w:type="dxa"/>
                  <w:vMerge/>
                  <w:shd w:val="clear" w:color="auto" w:fill="auto"/>
                  <w:vAlign w:val="center"/>
                </w:tcPr>
                <w:p w14:paraId="6C9F152E" w14:textId="77777777" w:rsidR="00210200" w:rsidRPr="002D0583" w:rsidRDefault="00210200" w:rsidP="00210200">
                  <w:pPr>
                    <w:pStyle w:val="3-1"/>
                    <w:numPr>
                      <w:ilvl w:val="0"/>
                      <w:numId w:val="0"/>
                    </w:numPr>
                    <w:adjustRightInd w:val="0"/>
                    <w:snapToGrid w:val="0"/>
                    <w:spacing w:line="240" w:lineRule="auto"/>
                    <w:rPr>
                      <w:rFonts w:ascii="Times New Roman" w:hAnsi="Times New Roman" w:cs="Times New Roman"/>
                      <w:sz w:val="21"/>
                      <w:szCs w:val="21"/>
                    </w:rPr>
                  </w:pPr>
                </w:p>
              </w:tc>
            </w:tr>
            <w:tr w:rsidR="002D0583" w:rsidRPr="002D0583" w14:paraId="45F8CDC0" w14:textId="77777777" w:rsidTr="005B7E02">
              <w:trPr>
                <w:jc w:val="center"/>
              </w:trPr>
              <w:tc>
                <w:tcPr>
                  <w:tcW w:w="844" w:type="dxa"/>
                  <w:vMerge/>
                  <w:shd w:val="clear" w:color="auto" w:fill="auto"/>
                  <w:vAlign w:val="center"/>
                </w:tcPr>
                <w:p w14:paraId="01F28833" w14:textId="77777777" w:rsidR="00117E80" w:rsidRPr="002D0583" w:rsidRDefault="00117E80" w:rsidP="00210200">
                  <w:pPr>
                    <w:pStyle w:val="3-1"/>
                    <w:numPr>
                      <w:ilvl w:val="0"/>
                      <w:numId w:val="0"/>
                    </w:numPr>
                    <w:adjustRightInd w:val="0"/>
                    <w:snapToGrid w:val="0"/>
                    <w:spacing w:line="240" w:lineRule="auto"/>
                    <w:rPr>
                      <w:rFonts w:ascii="Times New Roman" w:hAnsi="Times New Roman" w:cs="Times New Roman"/>
                      <w:sz w:val="21"/>
                      <w:szCs w:val="21"/>
                    </w:rPr>
                  </w:pPr>
                </w:p>
              </w:tc>
              <w:tc>
                <w:tcPr>
                  <w:tcW w:w="1092" w:type="dxa"/>
                  <w:shd w:val="clear" w:color="auto" w:fill="auto"/>
                  <w:vAlign w:val="center"/>
                </w:tcPr>
                <w:p w14:paraId="505FB24A" w14:textId="7F410C33" w:rsidR="00117E80" w:rsidRPr="002D0583" w:rsidRDefault="00117E80" w:rsidP="00210200">
                  <w:pPr>
                    <w:pStyle w:val="3-1"/>
                    <w:numPr>
                      <w:ilvl w:val="0"/>
                      <w:numId w:val="0"/>
                    </w:numPr>
                    <w:adjustRightInd w:val="0"/>
                    <w:snapToGrid w:val="0"/>
                    <w:spacing w:line="240" w:lineRule="auto"/>
                    <w:rPr>
                      <w:rFonts w:ascii="Times New Roman" w:hAnsi="Times New Roman" w:cs="Times New Roman"/>
                      <w:sz w:val="21"/>
                      <w:szCs w:val="21"/>
                    </w:rPr>
                  </w:pPr>
                  <w:proofErr w:type="gramStart"/>
                  <w:r w:rsidRPr="002D0583">
                    <w:rPr>
                      <w:rFonts w:ascii="Times New Roman" w:hAnsi="Times New Roman" w:cs="Times New Roman" w:hint="eastAsia"/>
                      <w:sz w:val="21"/>
                      <w:szCs w:val="21"/>
                    </w:rPr>
                    <w:t>秀湖社区</w:t>
                  </w:r>
                  <w:proofErr w:type="gramEnd"/>
                </w:p>
              </w:tc>
              <w:tc>
                <w:tcPr>
                  <w:tcW w:w="968" w:type="dxa"/>
                  <w:shd w:val="clear" w:color="auto" w:fill="auto"/>
                  <w:vAlign w:val="center"/>
                </w:tcPr>
                <w:p w14:paraId="0247AFB5" w14:textId="25A5041E" w:rsidR="00117E80" w:rsidRPr="002D0583" w:rsidRDefault="00117E80" w:rsidP="00210200">
                  <w:pPr>
                    <w:pStyle w:val="3-1"/>
                    <w:numPr>
                      <w:ilvl w:val="0"/>
                      <w:numId w:val="0"/>
                    </w:numPr>
                    <w:adjustRightInd w:val="0"/>
                    <w:snapToGrid w:val="0"/>
                    <w:spacing w:line="240" w:lineRule="auto"/>
                    <w:rPr>
                      <w:rFonts w:ascii="Times New Roman" w:hAnsi="Times New Roman" w:cs="Times New Roman"/>
                      <w:sz w:val="21"/>
                      <w:szCs w:val="21"/>
                    </w:rPr>
                  </w:pPr>
                  <w:r w:rsidRPr="002D0583">
                    <w:rPr>
                      <w:rFonts w:ascii="Times New Roman" w:hAnsi="Times New Roman" w:cs="Times New Roman" w:hint="eastAsia"/>
                      <w:sz w:val="21"/>
                      <w:szCs w:val="21"/>
                    </w:rPr>
                    <w:t>120.672919</w:t>
                  </w:r>
                </w:p>
              </w:tc>
              <w:tc>
                <w:tcPr>
                  <w:tcW w:w="968" w:type="dxa"/>
                  <w:shd w:val="clear" w:color="auto" w:fill="auto"/>
                  <w:vAlign w:val="center"/>
                </w:tcPr>
                <w:p w14:paraId="132C6FAC" w14:textId="0CF5F509" w:rsidR="00117E80" w:rsidRPr="002D0583" w:rsidRDefault="00117E80" w:rsidP="00210200">
                  <w:pPr>
                    <w:pStyle w:val="3-1"/>
                    <w:numPr>
                      <w:ilvl w:val="0"/>
                      <w:numId w:val="0"/>
                    </w:numPr>
                    <w:adjustRightInd w:val="0"/>
                    <w:snapToGrid w:val="0"/>
                    <w:spacing w:line="240" w:lineRule="auto"/>
                    <w:rPr>
                      <w:rFonts w:ascii="Times New Roman" w:hAnsi="Times New Roman" w:cs="Times New Roman"/>
                      <w:sz w:val="21"/>
                      <w:szCs w:val="21"/>
                    </w:rPr>
                  </w:pPr>
                  <w:r w:rsidRPr="002D0583">
                    <w:rPr>
                      <w:rFonts w:ascii="Times New Roman" w:hAnsi="Times New Roman" w:cs="Times New Roman" w:hint="eastAsia"/>
                      <w:sz w:val="21"/>
                      <w:szCs w:val="21"/>
                    </w:rPr>
                    <w:t>30.767170</w:t>
                  </w:r>
                </w:p>
              </w:tc>
              <w:tc>
                <w:tcPr>
                  <w:tcW w:w="941" w:type="dxa"/>
                  <w:shd w:val="clear" w:color="auto" w:fill="auto"/>
                  <w:vAlign w:val="center"/>
                </w:tcPr>
                <w:p w14:paraId="2AC4E6D0" w14:textId="156BB465" w:rsidR="00117E80" w:rsidRPr="002D0583" w:rsidRDefault="00117E80" w:rsidP="00210200">
                  <w:pPr>
                    <w:pStyle w:val="3-1"/>
                    <w:numPr>
                      <w:ilvl w:val="0"/>
                      <w:numId w:val="0"/>
                    </w:numPr>
                    <w:adjustRightInd w:val="0"/>
                    <w:snapToGrid w:val="0"/>
                    <w:spacing w:line="240" w:lineRule="auto"/>
                    <w:rPr>
                      <w:rFonts w:ascii="Times New Roman" w:hAnsi="Times New Roman" w:cs="Times New Roman"/>
                      <w:sz w:val="21"/>
                      <w:szCs w:val="21"/>
                    </w:rPr>
                  </w:pPr>
                  <w:r w:rsidRPr="002D0583">
                    <w:rPr>
                      <w:rFonts w:ascii="Times New Roman" w:hAnsi="Times New Roman" w:cs="Times New Roman" w:hint="eastAsia"/>
                      <w:sz w:val="21"/>
                      <w:szCs w:val="21"/>
                    </w:rPr>
                    <w:t>E</w:t>
                  </w:r>
                </w:p>
              </w:tc>
              <w:tc>
                <w:tcPr>
                  <w:tcW w:w="850" w:type="dxa"/>
                  <w:shd w:val="clear" w:color="auto" w:fill="auto"/>
                  <w:vAlign w:val="center"/>
                </w:tcPr>
                <w:p w14:paraId="5ED7956C" w14:textId="2FB8B567" w:rsidR="00117E80" w:rsidRPr="002D0583" w:rsidRDefault="00117E80" w:rsidP="00210200">
                  <w:pPr>
                    <w:pStyle w:val="3-1"/>
                    <w:numPr>
                      <w:ilvl w:val="0"/>
                      <w:numId w:val="0"/>
                    </w:numPr>
                    <w:adjustRightInd w:val="0"/>
                    <w:snapToGrid w:val="0"/>
                    <w:spacing w:line="240" w:lineRule="auto"/>
                    <w:rPr>
                      <w:rFonts w:ascii="Times New Roman" w:hAnsi="Times New Roman" w:cs="Times New Roman"/>
                      <w:sz w:val="21"/>
                      <w:szCs w:val="21"/>
                    </w:rPr>
                  </w:pPr>
                  <w:r w:rsidRPr="002D0583">
                    <w:rPr>
                      <w:rFonts w:ascii="Times New Roman" w:hAnsi="Times New Roman" w:cs="Times New Roman" w:hint="eastAsia"/>
                      <w:sz w:val="21"/>
                      <w:szCs w:val="21"/>
                    </w:rPr>
                    <w:t>320</w:t>
                  </w:r>
                </w:p>
              </w:tc>
              <w:tc>
                <w:tcPr>
                  <w:tcW w:w="851" w:type="dxa"/>
                  <w:shd w:val="clear" w:color="auto" w:fill="auto"/>
                  <w:vAlign w:val="center"/>
                </w:tcPr>
                <w:p w14:paraId="0F8C449A" w14:textId="5C043A07" w:rsidR="00117E80" w:rsidRPr="002D0583" w:rsidRDefault="00117E80" w:rsidP="00117E80">
                  <w:pPr>
                    <w:pStyle w:val="3-1"/>
                    <w:numPr>
                      <w:ilvl w:val="0"/>
                      <w:numId w:val="0"/>
                    </w:numPr>
                    <w:adjustRightInd w:val="0"/>
                    <w:snapToGrid w:val="0"/>
                    <w:spacing w:line="240" w:lineRule="auto"/>
                    <w:rPr>
                      <w:rFonts w:ascii="Times New Roman" w:hAnsi="Times New Roman" w:cs="Times New Roman"/>
                      <w:sz w:val="21"/>
                      <w:szCs w:val="21"/>
                    </w:rPr>
                  </w:pPr>
                  <w:r w:rsidRPr="002D0583">
                    <w:rPr>
                      <w:rFonts w:ascii="Times New Roman" w:hAnsi="Times New Roman" w:cs="Times New Roman" w:hint="eastAsia"/>
                      <w:sz w:val="21"/>
                      <w:szCs w:val="21"/>
                    </w:rPr>
                    <w:t>居住区</w:t>
                  </w:r>
                </w:p>
              </w:tc>
              <w:tc>
                <w:tcPr>
                  <w:tcW w:w="850" w:type="dxa"/>
                  <w:shd w:val="clear" w:color="auto" w:fill="auto"/>
                  <w:vAlign w:val="center"/>
                </w:tcPr>
                <w:p w14:paraId="13307ECC" w14:textId="66F91CAD" w:rsidR="00117E80" w:rsidRPr="002D0583" w:rsidRDefault="00117E80" w:rsidP="00210200">
                  <w:pPr>
                    <w:pStyle w:val="3-1"/>
                    <w:numPr>
                      <w:ilvl w:val="0"/>
                      <w:numId w:val="0"/>
                    </w:numPr>
                    <w:adjustRightInd w:val="0"/>
                    <w:snapToGrid w:val="0"/>
                    <w:spacing w:line="240" w:lineRule="auto"/>
                    <w:rPr>
                      <w:rFonts w:ascii="Times New Roman" w:hAnsi="Times New Roman" w:cs="Times New Roman"/>
                      <w:sz w:val="21"/>
                      <w:szCs w:val="21"/>
                    </w:rPr>
                  </w:pPr>
                  <w:r w:rsidRPr="002D0583">
                    <w:rPr>
                      <w:rFonts w:ascii="Times New Roman" w:hAnsi="Times New Roman" w:cs="Times New Roman" w:hint="eastAsia"/>
                      <w:sz w:val="21"/>
                      <w:szCs w:val="21"/>
                    </w:rPr>
                    <w:t>人群</w:t>
                  </w:r>
                </w:p>
              </w:tc>
              <w:tc>
                <w:tcPr>
                  <w:tcW w:w="1351" w:type="dxa"/>
                  <w:vMerge/>
                  <w:shd w:val="clear" w:color="auto" w:fill="auto"/>
                  <w:vAlign w:val="center"/>
                </w:tcPr>
                <w:p w14:paraId="467D0A16" w14:textId="77777777" w:rsidR="00117E80" w:rsidRPr="002D0583" w:rsidRDefault="00117E80" w:rsidP="00210200">
                  <w:pPr>
                    <w:pStyle w:val="3-1"/>
                    <w:numPr>
                      <w:ilvl w:val="0"/>
                      <w:numId w:val="0"/>
                    </w:numPr>
                    <w:adjustRightInd w:val="0"/>
                    <w:snapToGrid w:val="0"/>
                    <w:spacing w:line="240" w:lineRule="auto"/>
                    <w:rPr>
                      <w:rFonts w:ascii="Times New Roman" w:hAnsi="Times New Roman" w:cs="Times New Roman"/>
                      <w:sz w:val="21"/>
                      <w:szCs w:val="21"/>
                    </w:rPr>
                  </w:pPr>
                </w:p>
              </w:tc>
            </w:tr>
            <w:tr w:rsidR="002D0583" w:rsidRPr="002D0583" w14:paraId="68CBAF4E" w14:textId="77777777" w:rsidTr="005B7E02">
              <w:trPr>
                <w:jc w:val="center"/>
              </w:trPr>
              <w:tc>
                <w:tcPr>
                  <w:tcW w:w="844" w:type="dxa"/>
                  <w:vMerge/>
                  <w:shd w:val="clear" w:color="auto" w:fill="auto"/>
                  <w:vAlign w:val="center"/>
                </w:tcPr>
                <w:p w14:paraId="46B23D05" w14:textId="77777777" w:rsidR="00210200" w:rsidRPr="002D0583" w:rsidRDefault="00210200" w:rsidP="00210200">
                  <w:pPr>
                    <w:pStyle w:val="3-1"/>
                    <w:numPr>
                      <w:ilvl w:val="0"/>
                      <w:numId w:val="0"/>
                    </w:numPr>
                    <w:adjustRightInd w:val="0"/>
                    <w:snapToGrid w:val="0"/>
                    <w:spacing w:line="240" w:lineRule="auto"/>
                    <w:rPr>
                      <w:rFonts w:ascii="Times New Roman" w:hAnsi="Times New Roman" w:cs="Times New Roman"/>
                      <w:sz w:val="21"/>
                      <w:szCs w:val="21"/>
                    </w:rPr>
                  </w:pPr>
                </w:p>
              </w:tc>
              <w:tc>
                <w:tcPr>
                  <w:tcW w:w="1092" w:type="dxa"/>
                  <w:shd w:val="clear" w:color="auto" w:fill="auto"/>
                  <w:vAlign w:val="center"/>
                </w:tcPr>
                <w:p w14:paraId="3EDBBACA" w14:textId="2F32E908" w:rsidR="00210200" w:rsidRPr="002D0583" w:rsidRDefault="00210200" w:rsidP="00210200">
                  <w:pPr>
                    <w:pStyle w:val="3-1"/>
                    <w:numPr>
                      <w:ilvl w:val="0"/>
                      <w:numId w:val="0"/>
                    </w:numPr>
                    <w:adjustRightInd w:val="0"/>
                    <w:snapToGrid w:val="0"/>
                    <w:spacing w:line="240" w:lineRule="auto"/>
                    <w:rPr>
                      <w:rFonts w:ascii="Times New Roman" w:hAnsi="Times New Roman" w:cs="Times New Roman"/>
                      <w:sz w:val="21"/>
                      <w:szCs w:val="21"/>
                    </w:rPr>
                  </w:pPr>
                  <w:proofErr w:type="gramStart"/>
                  <w:r w:rsidRPr="002D0583">
                    <w:rPr>
                      <w:rFonts w:ascii="Times New Roman" w:hAnsi="Times New Roman" w:cs="Times New Roman" w:hint="eastAsia"/>
                      <w:sz w:val="21"/>
                      <w:szCs w:val="21"/>
                    </w:rPr>
                    <w:t>象</w:t>
                  </w:r>
                  <w:proofErr w:type="gramEnd"/>
                  <w:r w:rsidRPr="002D0583">
                    <w:rPr>
                      <w:rFonts w:ascii="Times New Roman" w:hAnsi="Times New Roman" w:cs="Times New Roman" w:hint="eastAsia"/>
                      <w:sz w:val="21"/>
                      <w:szCs w:val="21"/>
                    </w:rPr>
                    <w:t>贤村</w:t>
                  </w:r>
                </w:p>
              </w:tc>
              <w:tc>
                <w:tcPr>
                  <w:tcW w:w="968" w:type="dxa"/>
                  <w:shd w:val="clear" w:color="auto" w:fill="auto"/>
                  <w:vAlign w:val="center"/>
                </w:tcPr>
                <w:p w14:paraId="0E99A649" w14:textId="4F22AC20" w:rsidR="00210200" w:rsidRPr="002D0583" w:rsidRDefault="00210200" w:rsidP="00210200">
                  <w:pPr>
                    <w:pStyle w:val="3-1"/>
                    <w:numPr>
                      <w:ilvl w:val="0"/>
                      <w:numId w:val="0"/>
                    </w:numPr>
                    <w:adjustRightInd w:val="0"/>
                    <w:snapToGrid w:val="0"/>
                    <w:spacing w:line="240" w:lineRule="auto"/>
                    <w:rPr>
                      <w:rFonts w:ascii="Times New Roman" w:hAnsi="Times New Roman" w:cs="Times New Roman"/>
                      <w:sz w:val="21"/>
                      <w:szCs w:val="21"/>
                    </w:rPr>
                  </w:pPr>
                  <w:r w:rsidRPr="002D0583">
                    <w:rPr>
                      <w:rFonts w:ascii="Times New Roman" w:hAnsi="Times New Roman" w:cs="Times New Roman"/>
                      <w:sz w:val="21"/>
                      <w:szCs w:val="21"/>
                    </w:rPr>
                    <w:t>120.678617</w:t>
                  </w:r>
                </w:p>
              </w:tc>
              <w:tc>
                <w:tcPr>
                  <w:tcW w:w="968" w:type="dxa"/>
                  <w:shd w:val="clear" w:color="auto" w:fill="auto"/>
                  <w:vAlign w:val="center"/>
                </w:tcPr>
                <w:p w14:paraId="378CFC43" w14:textId="003227C3" w:rsidR="00210200" w:rsidRPr="002D0583" w:rsidRDefault="00210200" w:rsidP="00210200">
                  <w:pPr>
                    <w:pStyle w:val="3-1"/>
                    <w:numPr>
                      <w:ilvl w:val="0"/>
                      <w:numId w:val="0"/>
                    </w:numPr>
                    <w:adjustRightInd w:val="0"/>
                    <w:snapToGrid w:val="0"/>
                    <w:spacing w:line="240" w:lineRule="auto"/>
                    <w:rPr>
                      <w:rFonts w:ascii="Times New Roman" w:hAnsi="Times New Roman" w:cs="Times New Roman"/>
                      <w:sz w:val="21"/>
                      <w:szCs w:val="21"/>
                    </w:rPr>
                  </w:pPr>
                  <w:r w:rsidRPr="002D0583">
                    <w:rPr>
                      <w:rFonts w:ascii="Times New Roman" w:hAnsi="Times New Roman" w:cs="Times New Roman"/>
                      <w:sz w:val="21"/>
                      <w:szCs w:val="21"/>
                    </w:rPr>
                    <w:t>30.759885</w:t>
                  </w:r>
                </w:p>
              </w:tc>
              <w:tc>
                <w:tcPr>
                  <w:tcW w:w="941" w:type="dxa"/>
                  <w:shd w:val="clear" w:color="auto" w:fill="auto"/>
                  <w:vAlign w:val="center"/>
                </w:tcPr>
                <w:p w14:paraId="36B66398" w14:textId="2E745F32" w:rsidR="00210200" w:rsidRPr="002D0583" w:rsidRDefault="00FD0850" w:rsidP="00210200">
                  <w:pPr>
                    <w:pStyle w:val="3-1"/>
                    <w:numPr>
                      <w:ilvl w:val="0"/>
                      <w:numId w:val="0"/>
                    </w:numPr>
                    <w:adjustRightInd w:val="0"/>
                    <w:snapToGrid w:val="0"/>
                    <w:spacing w:line="240" w:lineRule="auto"/>
                    <w:rPr>
                      <w:rFonts w:ascii="Times New Roman" w:hAnsi="Times New Roman" w:cs="Times New Roman"/>
                      <w:sz w:val="21"/>
                      <w:szCs w:val="21"/>
                    </w:rPr>
                  </w:pPr>
                  <w:r w:rsidRPr="002D0583">
                    <w:rPr>
                      <w:rFonts w:ascii="Times New Roman" w:hAnsi="Times New Roman" w:cs="Times New Roman" w:hint="eastAsia"/>
                      <w:sz w:val="21"/>
                      <w:szCs w:val="21"/>
                    </w:rPr>
                    <w:t>SE</w:t>
                  </w:r>
                </w:p>
              </w:tc>
              <w:tc>
                <w:tcPr>
                  <w:tcW w:w="850" w:type="dxa"/>
                  <w:shd w:val="clear" w:color="auto" w:fill="auto"/>
                  <w:vAlign w:val="center"/>
                </w:tcPr>
                <w:p w14:paraId="0E177C1D" w14:textId="1083644A" w:rsidR="00210200" w:rsidRPr="002D0583" w:rsidRDefault="00FD0850" w:rsidP="00210200">
                  <w:pPr>
                    <w:pStyle w:val="3-1"/>
                    <w:numPr>
                      <w:ilvl w:val="0"/>
                      <w:numId w:val="0"/>
                    </w:numPr>
                    <w:adjustRightInd w:val="0"/>
                    <w:snapToGrid w:val="0"/>
                    <w:spacing w:line="240" w:lineRule="auto"/>
                    <w:rPr>
                      <w:rFonts w:ascii="Times New Roman" w:hAnsi="Times New Roman" w:cs="Times New Roman"/>
                      <w:sz w:val="21"/>
                      <w:szCs w:val="21"/>
                    </w:rPr>
                  </w:pPr>
                  <w:r w:rsidRPr="002D0583">
                    <w:rPr>
                      <w:rFonts w:ascii="Times New Roman" w:hAnsi="Times New Roman" w:cs="Times New Roman" w:hint="eastAsia"/>
                      <w:sz w:val="21"/>
                      <w:szCs w:val="21"/>
                    </w:rPr>
                    <w:t>460</w:t>
                  </w:r>
                </w:p>
              </w:tc>
              <w:tc>
                <w:tcPr>
                  <w:tcW w:w="851" w:type="dxa"/>
                  <w:shd w:val="clear" w:color="auto" w:fill="auto"/>
                  <w:vAlign w:val="center"/>
                </w:tcPr>
                <w:p w14:paraId="3601195C" w14:textId="3F6C3A58" w:rsidR="00210200" w:rsidRPr="002D0583" w:rsidRDefault="00210200" w:rsidP="00210200">
                  <w:pPr>
                    <w:pStyle w:val="3-1"/>
                    <w:numPr>
                      <w:ilvl w:val="0"/>
                      <w:numId w:val="0"/>
                    </w:numPr>
                    <w:adjustRightInd w:val="0"/>
                    <w:snapToGrid w:val="0"/>
                    <w:spacing w:line="240" w:lineRule="auto"/>
                    <w:rPr>
                      <w:rFonts w:ascii="Times New Roman" w:hAnsi="Times New Roman" w:cs="Times New Roman"/>
                      <w:sz w:val="21"/>
                      <w:szCs w:val="21"/>
                    </w:rPr>
                  </w:pPr>
                  <w:r w:rsidRPr="002D0583">
                    <w:rPr>
                      <w:rFonts w:ascii="Times New Roman" w:hAnsi="Times New Roman" w:cs="Times New Roman" w:hint="eastAsia"/>
                      <w:sz w:val="21"/>
                      <w:szCs w:val="21"/>
                    </w:rPr>
                    <w:t>居住区</w:t>
                  </w:r>
                </w:p>
              </w:tc>
              <w:tc>
                <w:tcPr>
                  <w:tcW w:w="850" w:type="dxa"/>
                  <w:shd w:val="clear" w:color="auto" w:fill="auto"/>
                  <w:vAlign w:val="center"/>
                </w:tcPr>
                <w:p w14:paraId="6336BA6F" w14:textId="36071404" w:rsidR="00210200" w:rsidRPr="002D0583" w:rsidRDefault="00210200" w:rsidP="00210200">
                  <w:pPr>
                    <w:pStyle w:val="3-1"/>
                    <w:numPr>
                      <w:ilvl w:val="0"/>
                      <w:numId w:val="0"/>
                    </w:numPr>
                    <w:adjustRightInd w:val="0"/>
                    <w:snapToGrid w:val="0"/>
                    <w:spacing w:line="240" w:lineRule="auto"/>
                    <w:rPr>
                      <w:rFonts w:ascii="Times New Roman" w:hAnsi="Times New Roman" w:cs="Times New Roman"/>
                      <w:sz w:val="21"/>
                      <w:szCs w:val="21"/>
                    </w:rPr>
                  </w:pPr>
                  <w:r w:rsidRPr="002D0583">
                    <w:rPr>
                      <w:rFonts w:ascii="Times New Roman" w:hAnsi="Times New Roman" w:cs="Times New Roman" w:hint="eastAsia"/>
                      <w:sz w:val="21"/>
                      <w:szCs w:val="21"/>
                    </w:rPr>
                    <w:t>人群</w:t>
                  </w:r>
                </w:p>
              </w:tc>
              <w:tc>
                <w:tcPr>
                  <w:tcW w:w="1351" w:type="dxa"/>
                  <w:vMerge/>
                  <w:shd w:val="clear" w:color="auto" w:fill="auto"/>
                  <w:vAlign w:val="center"/>
                </w:tcPr>
                <w:p w14:paraId="459B1043" w14:textId="77777777" w:rsidR="00210200" w:rsidRPr="002D0583" w:rsidRDefault="00210200" w:rsidP="00210200">
                  <w:pPr>
                    <w:pStyle w:val="3-1"/>
                    <w:numPr>
                      <w:ilvl w:val="0"/>
                      <w:numId w:val="0"/>
                    </w:numPr>
                    <w:adjustRightInd w:val="0"/>
                    <w:snapToGrid w:val="0"/>
                    <w:spacing w:line="240" w:lineRule="auto"/>
                    <w:rPr>
                      <w:rFonts w:ascii="Times New Roman" w:hAnsi="Times New Roman" w:cs="Times New Roman"/>
                      <w:sz w:val="21"/>
                      <w:szCs w:val="21"/>
                    </w:rPr>
                  </w:pPr>
                </w:p>
              </w:tc>
            </w:tr>
            <w:tr w:rsidR="002D0583" w:rsidRPr="002D0583" w14:paraId="0BC4AC33" w14:textId="77777777" w:rsidTr="005B7E02">
              <w:trPr>
                <w:jc w:val="center"/>
              </w:trPr>
              <w:tc>
                <w:tcPr>
                  <w:tcW w:w="844" w:type="dxa"/>
                  <w:vMerge/>
                  <w:shd w:val="clear" w:color="auto" w:fill="auto"/>
                  <w:vAlign w:val="center"/>
                </w:tcPr>
                <w:p w14:paraId="691142C9" w14:textId="77777777" w:rsidR="00210200" w:rsidRPr="002D0583" w:rsidRDefault="00210200" w:rsidP="00210200">
                  <w:pPr>
                    <w:pStyle w:val="3-1"/>
                    <w:numPr>
                      <w:ilvl w:val="0"/>
                      <w:numId w:val="0"/>
                    </w:numPr>
                    <w:adjustRightInd w:val="0"/>
                    <w:snapToGrid w:val="0"/>
                    <w:spacing w:line="240" w:lineRule="auto"/>
                    <w:rPr>
                      <w:rFonts w:ascii="Times New Roman" w:hAnsi="Times New Roman" w:cs="Times New Roman"/>
                      <w:sz w:val="21"/>
                      <w:szCs w:val="21"/>
                    </w:rPr>
                  </w:pPr>
                </w:p>
              </w:tc>
              <w:tc>
                <w:tcPr>
                  <w:tcW w:w="1092" w:type="dxa"/>
                  <w:shd w:val="clear" w:color="auto" w:fill="auto"/>
                  <w:vAlign w:val="center"/>
                </w:tcPr>
                <w:p w14:paraId="563C1819" w14:textId="174BBDEC" w:rsidR="00210200" w:rsidRPr="002D0583" w:rsidRDefault="00FD0850" w:rsidP="00210200">
                  <w:pPr>
                    <w:pStyle w:val="3-1"/>
                    <w:numPr>
                      <w:ilvl w:val="0"/>
                      <w:numId w:val="0"/>
                    </w:numPr>
                    <w:adjustRightInd w:val="0"/>
                    <w:snapToGrid w:val="0"/>
                    <w:spacing w:line="240" w:lineRule="auto"/>
                    <w:rPr>
                      <w:rFonts w:ascii="Times New Roman" w:hAnsi="Times New Roman" w:cs="Times New Roman"/>
                      <w:sz w:val="21"/>
                      <w:szCs w:val="21"/>
                    </w:rPr>
                  </w:pPr>
                  <w:r w:rsidRPr="002D0583">
                    <w:rPr>
                      <w:rFonts w:ascii="Times New Roman" w:hAnsi="Times New Roman" w:cs="Times New Roman" w:hint="eastAsia"/>
                      <w:sz w:val="21"/>
                      <w:szCs w:val="21"/>
                    </w:rPr>
                    <w:t>成秀社区</w:t>
                  </w:r>
                </w:p>
              </w:tc>
              <w:tc>
                <w:tcPr>
                  <w:tcW w:w="968" w:type="dxa"/>
                  <w:shd w:val="clear" w:color="auto" w:fill="auto"/>
                  <w:vAlign w:val="center"/>
                </w:tcPr>
                <w:p w14:paraId="5A755351" w14:textId="5C3E3E01" w:rsidR="00210200" w:rsidRPr="002D0583" w:rsidRDefault="00210200" w:rsidP="00210200">
                  <w:pPr>
                    <w:pStyle w:val="3-1"/>
                    <w:numPr>
                      <w:ilvl w:val="0"/>
                      <w:numId w:val="0"/>
                    </w:numPr>
                    <w:adjustRightInd w:val="0"/>
                    <w:snapToGrid w:val="0"/>
                    <w:spacing w:line="240" w:lineRule="auto"/>
                    <w:rPr>
                      <w:rFonts w:ascii="Times New Roman" w:hAnsi="Times New Roman" w:cs="Times New Roman"/>
                      <w:sz w:val="21"/>
                      <w:szCs w:val="21"/>
                    </w:rPr>
                  </w:pPr>
                  <w:r w:rsidRPr="002D0583">
                    <w:rPr>
                      <w:rFonts w:ascii="Times New Roman" w:hAnsi="Times New Roman" w:cs="Times New Roman"/>
                      <w:sz w:val="21"/>
                      <w:szCs w:val="21"/>
                    </w:rPr>
                    <w:t>120.677168</w:t>
                  </w:r>
                </w:p>
              </w:tc>
              <w:tc>
                <w:tcPr>
                  <w:tcW w:w="968" w:type="dxa"/>
                  <w:shd w:val="clear" w:color="auto" w:fill="auto"/>
                  <w:vAlign w:val="center"/>
                </w:tcPr>
                <w:p w14:paraId="620A3B44" w14:textId="5ADD8EE5" w:rsidR="00210200" w:rsidRPr="002D0583" w:rsidRDefault="00210200" w:rsidP="00210200">
                  <w:pPr>
                    <w:pStyle w:val="3-1"/>
                    <w:numPr>
                      <w:ilvl w:val="0"/>
                      <w:numId w:val="0"/>
                    </w:numPr>
                    <w:adjustRightInd w:val="0"/>
                    <w:snapToGrid w:val="0"/>
                    <w:spacing w:line="240" w:lineRule="auto"/>
                    <w:rPr>
                      <w:rFonts w:ascii="Times New Roman" w:hAnsi="Times New Roman" w:cs="Times New Roman"/>
                      <w:sz w:val="21"/>
                      <w:szCs w:val="21"/>
                    </w:rPr>
                  </w:pPr>
                  <w:r w:rsidRPr="002D0583">
                    <w:rPr>
                      <w:rFonts w:ascii="Times New Roman" w:hAnsi="Times New Roman" w:cs="Times New Roman"/>
                      <w:sz w:val="21"/>
                      <w:szCs w:val="21"/>
                    </w:rPr>
                    <w:t>30.776676</w:t>
                  </w:r>
                </w:p>
              </w:tc>
              <w:tc>
                <w:tcPr>
                  <w:tcW w:w="941" w:type="dxa"/>
                  <w:shd w:val="clear" w:color="auto" w:fill="auto"/>
                  <w:vAlign w:val="center"/>
                </w:tcPr>
                <w:p w14:paraId="3D908EAC" w14:textId="650420C1" w:rsidR="00210200" w:rsidRPr="002D0583" w:rsidRDefault="00FD0850" w:rsidP="00210200">
                  <w:pPr>
                    <w:pStyle w:val="3-1"/>
                    <w:numPr>
                      <w:ilvl w:val="0"/>
                      <w:numId w:val="0"/>
                    </w:numPr>
                    <w:adjustRightInd w:val="0"/>
                    <w:snapToGrid w:val="0"/>
                    <w:spacing w:line="240" w:lineRule="auto"/>
                    <w:rPr>
                      <w:rFonts w:ascii="Times New Roman" w:hAnsi="Times New Roman" w:cs="Times New Roman"/>
                      <w:sz w:val="21"/>
                      <w:szCs w:val="21"/>
                    </w:rPr>
                  </w:pPr>
                  <w:r w:rsidRPr="002D0583">
                    <w:rPr>
                      <w:rFonts w:ascii="Times New Roman" w:hAnsi="Times New Roman" w:cs="Times New Roman" w:hint="eastAsia"/>
                      <w:sz w:val="21"/>
                      <w:szCs w:val="21"/>
                    </w:rPr>
                    <w:t>N</w:t>
                  </w:r>
                  <w:r w:rsidRPr="002D0583">
                    <w:rPr>
                      <w:rFonts w:ascii="Times New Roman" w:hAnsi="Times New Roman" w:cs="Times New Roman"/>
                      <w:sz w:val="21"/>
                      <w:szCs w:val="21"/>
                    </w:rPr>
                    <w:t>E</w:t>
                  </w:r>
                </w:p>
              </w:tc>
              <w:tc>
                <w:tcPr>
                  <w:tcW w:w="850" w:type="dxa"/>
                  <w:shd w:val="clear" w:color="auto" w:fill="auto"/>
                  <w:vAlign w:val="center"/>
                </w:tcPr>
                <w:p w14:paraId="6DBE36B2" w14:textId="7D22DF59" w:rsidR="00210200" w:rsidRPr="002D0583" w:rsidRDefault="00117E80" w:rsidP="00210200">
                  <w:pPr>
                    <w:pStyle w:val="3-1"/>
                    <w:numPr>
                      <w:ilvl w:val="0"/>
                      <w:numId w:val="0"/>
                    </w:numPr>
                    <w:adjustRightInd w:val="0"/>
                    <w:snapToGrid w:val="0"/>
                    <w:spacing w:line="240" w:lineRule="auto"/>
                    <w:rPr>
                      <w:rFonts w:ascii="Times New Roman" w:hAnsi="Times New Roman" w:cs="Times New Roman"/>
                      <w:sz w:val="21"/>
                      <w:szCs w:val="21"/>
                    </w:rPr>
                  </w:pPr>
                  <w:r w:rsidRPr="002D0583">
                    <w:rPr>
                      <w:rFonts w:ascii="Times New Roman" w:hAnsi="Times New Roman" w:cs="Times New Roman" w:hint="eastAsia"/>
                      <w:sz w:val="21"/>
                      <w:szCs w:val="21"/>
                    </w:rPr>
                    <w:t>1400</w:t>
                  </w:r>
                </w:p>
              </w:tc>
              <w:tc>
                <w:tcPr>
                  <w:tcW w:w="851" w:type="dxa"/>
                  <w:shd w:val="clear" w:color="auto" w:fill="auto"/>
                  <w:vAlign w:val="center"/>
                </w:tcPr>
                <w:p w14:paraId="35453F2E" w14:textId="38C9D223" w:rsidR="00210200" w:rsidRPr="002D0583" w:rsidRDefault="00210200" w:rsidP="00210200">
                  <w:pPr>
                    <w:pStyle w:val="3-1"/>
                    <w:numPr>
                      <w:ilvl w:val="0"/>
                      <w:numId w:val="0"/>
                    </w:numPr>
                    <w:adjustRightInd w:val="0"/>
                    <w:snapToGrid w:val="0"/>
                    <w:spacing w:line="240" w:lineRule="auto"/>
                    <w:rPr>
                      <w:rFonts w:ascii="Times New Roman" w:hAnsi="Times New Roman" w:cs="Times New Roman"/>
                      <w:sz w:val="21"/>
                      <w:szCs w:val="21"/>
                    </w:rPr>
                  </w:pPr>
                  <w:r w:rsidRPr="002D0583">
                    <w:rPr>
                      <w:rFonts w:ascii="Times New Roman" w:hAnsi="Times New Roman" w:cs="Times New Roman" w:hint="eastAsia"/>
                      <w:sz w:val="21"/>
                      <w:szCs w:val="21"/>
                    </w:rPr>
                    <w:t>居住区</w:t>
                  </w:r>
                </w:p>
              </w:tc>
              <w:tc>
                <w:tcPr>
                  <w:tcW w:w="850" w:type="dxa"/>
                  <w:shd w:val="clear" w:color="auto" w:fill="auto"/>
                  <w:vAlign w:val="center"/>
                </w:tcPr>
                <w:p w14:paraId="3C958C92" w14:textId="318F6D6B" w:rsidR="00210200" w:rsidRPr="002D0583" w:rsidRDefault="00210200" w:rsidP="00210200">
                  <w:pPr>
                    <w:pStyle w:val="3-1"/>
                    <w:numPr>
                      <w:ilvl w:val="0"/>
                      <w:numId w:val="0"/>
                    </w:numPr>
                    <w:adjustRightInd w:val="0"/>
                    <w:snapToGrid w:val="0"/>
                    <w:spacing w:line="240" w:lineRule="auto"/>
                    <w:rPr>
                      <w:rFonts w:ascii="Times New Roman" w:hAnsi="Times New Roman" w:cs="Times New Roman"/>
                      <w:sz w:val="21"/>
                      <w:szCs w:val="21"/>
                    </w:rPr>
                  </w:pPr>
                  <w:r w:rsidRPr="002D0583">
                    <w:rPr>
                      <w:rFonts w:ascii="Times New Roman" w:hAnsi="Times New Roman" w:cs="Times New Roman" w:hint="eastAsia"/>
                      <w:sz w:val="21"/>
                      <w:szCs w:val="21"/>
                    </w:rPr>
                    <w:t>人群</w:t>
                  </w:r>
                </w:p>
              </w:tc>
              <w:tc>
                <w:tcPr>
                  <w:tcW w:w="1351" w:type="dxa"/>
                  <w:vMerge/>
                  <w:shd w:val="clear" w:color="auto" w:fill="auto"/>
                  <w:vAlign w:val="center"/>
                </w:tcPr>
                <w:p w14:paraId="503E941B" w14:textId="77777777" w:rsidR="00210200" w:rsidRPr="002D0583" w:rsidRDefault="00210200" w:rsidP="00210200">
                  <w:pPr>
                    <w:pStyle w:val="3-1"/>
                    <w:numPr>
                      <w:ilvl w:val="0"/>
                      <w:numId w:val="0"/>
                    </w:numPr>
                    <w:adjustRightInd w:val="0"/>
                    <w:snapToGrid w:val="0"/>
                    <w:spacing w:line="240" w:lineRule="auto"/>
                    <w:rPr>
                      <w:rFonts w:ascii="Times New Roman" w:hAnsi="Times New Roman" w:cs="Times New Roman"/>
                      <w:sz w:val="21"/>
                      <w:szCs w:val="21"/>
                    </w:rPr>
                  </w:pPr>
                </w:p>
              </w:tc>
            </w:tr>
            <w:tr w:rsidR="002D0583" w:rsidRPr="002D0583" w14:paraId="583BD021" w14:textId="77777777" w:rsidTr="005B7E02">
              <w:trPr>
                <w:jc w:val="center"/>
              </w:trPr>
              <w:tc>
                <w:tcPr>
                  <w:tcW w:w="844" w:type="dxa"/>
                  <w:shd w:val="clear" w:color="auto" w:fill="auto"/>
                  <w:vAlign w:val="center"/>
                </w:tcPr>
                <w:p w14:paraId="6FBD9734" w14:textId="77777777" w:rsidR="00210200" w:rsidRPr="002D0583" w:rsidRDefault="00210200" w:rsidP="00210200">
                  <w:pPr>
                    <w:pStyle w:val="3-1"/>
                    <w:numPr>
                      <w:ilvl w:val="0"/>
                      <w:numId w:val="0"/>
                    </w:numPr>
                    <w:adjustRightInd w:val="0"/>
                    <w:snapToGrid w:val="0"/>
                    <w:spacing w:line="240" w:lineRule="auto"/>
                    <w:rPr>
                      <w:rFonts w:ascii="Times New Roman" w:hAnsi="Times New Roman" w:cs="Times New Roman"/>
                      <w:sz w:val="21"/>
                      <w:szCs w:val="21"/>
                    </w:rPr>
                  </w:pPr>
                  <w:r w:rsidRPr="002D0583">
                    <w:rPr>
                      <w:rFonts w:ascii="Times New Roman" w:hAnsi="Times New Roman" w:cs="Times New Roman" w:hint="eastAsia"/>
                      <w:sz w:val="21"/>
                      <w:szCs w:val="21"/>
                    </w:rPr>
                    <w:t>声环境</w:t>
                  </w:r>
                </w:p>
              </w:tc>
              <w:tc>
                <w:tcPr>
                  <w:tcW w:w="1092" w:type="dxa"/>
                  <w:shd w:val="clear" w:color="auto" w:fill="auto"/>
                  <w:vAlign w:val="center"/>
                </w:tcPr>
                <w:p w14:paraId="575E9169" w14:textId="77777777" w:rsidR="00210200" w:rsidRPr="002D0583" w:rsidRDefault="00210200" w:rsidP="00210200">
                  <w:pPr>
                    <w:pStyle w:val="3-1"/>
                    <w:numPr>
                      <w:ilvl w:val="0"/>
                      <w:numId w:val="0"/>
                    </w:numPr>
                    <w:adjustRightInd w:val="0"/>
                    <w:snapToGrid w:val="0"/>
                    <w:spacing w:line="240" w:lineRule="auto"/>
                    <w:rPr>
                      <w:rFonts w:ascii="Times New Roman" w:hAnsi="Times New Roman" w:cs="Times New Roman"/>
                      <w:sz w:val="21"/>
                      <w:szCs w:val="21"/>
                    </w:rPr>
                  </w:pPr>
                  <w:r w:rsidRPr="002D0583">
                    <w:rPr>
                      <w:rFonts w:ascii="Times New Roman" w:hAnsi="Times New Roman" w:cs="Times New Roman"/>
                      <w:sz w:val="21"/>
                      <w:szCs w:val="21"/>
                    </w:rPr>
                    <w:t>200</w:t>
                  </w:r>
                  <w:r w:rsidRPr="002D0583">
                    <w:rPr>
                      <w:rFonts w:ascii="Times New Roman" w:hAnsi="Times New Roman" w:cs="Times New Roman" w:hint="eastAsia"/>
                      <w:sz w:val="21"/>
                      <w:szCs w:val="21"/>
                    </w:rPr>
                    <w:t>m</w:t>
                  </w:r>
                  <w:r w:rsidRPr="002D0583">
                    <w:rPr>
                      <w:rFonts w:ascii="Times New Roman" w:hAnsi="Times New Roman" w:cs="Times New Roman" w:hint="eastAsia"/>
                      <w:sz w:val="21"/>
                      <w:szCs w:val="21"/>
                    </w:rPr>
                    <w:t>以内区域</w:t>
                  </w:r>
                </w:p>
              </w:tc>
              <w:tc>
                <w:tcPr>
                  <w:tcW w:w="968" w:type="dxa"/>
                  <w:shd w:val="clear" w:color="auto" w:fill="auto"/>
                  <w:vAlign w:val="center"/>
                </w:tcPr>
                <w:p w14:paraId="61FD5C28" w14:textId="77777777" w:rsidR="00210200" w:rsidRPr="002D0583" w:rsidRDefault="00210200" w:rsidP="00210200">
                  <w:pPr>
                    <w:pStyle w:val="3-1"/>
                    <w:numPr>
                      <w:ilvl w:val="0"/>
                      <w:numId w:val="0"/>
                    </w:numPr>
                    <w:adjustRightInd w:val="0"/>
                    <w:snapToGrid w:val="0"/>
                    <w:spacing w:line="240" w:lineRule="auto"/>
                    <w:rPr>
                      <w:rFonts w:ascii="Times New Roman" w:hAnsi="Times New Roman" w:cs="Times New Roman"/>
                      <w:sz w:val="21"/>
                      <w:szCs w:val="21"/>
                    </w:rPr>
                  </w:pPr>
                  <w:r w:rsidRPr="002D0583">
                    <w:rPr>
                      <w:rFonts w:ascii="Times New Roman" w:hAnsi="Times New Roman" w:cs="Times New Roman"/>
                      <w:sz w:val="21"/>
                      <w:szCs w:val="21"/>
                    </w:rPr>
                    <w:t>/</w:t>
                  </w:r>
                </w:p>
              </w:tc>
              <w:tc>
                <w:tcPr>
                  <w:tcW w:w="968" w:type="dxa"/>
                  <w:shd w:val="clear" w:color="auto" w:fill="auto"/>
                  <w:vAlign w:val="center"/>
                </w:tcPr>
                <w:p w14:paraId="4FC563C4" w14:textId="77777777" w:rsidR="00210200" w:rsidRPr="002D0583" w:rsidRDefault="00210200" w:rsidP="00210200">
                  <w:pPr>
                    <w:pStyle w:val="3-1"/>
                    <w:numPr>
                      <w:ilvl w:val="0"/>
                      <w:numId w:val="0"/>
                    </w:numPr>
                    <w:adjustRightInd w:val="0"/>
                    <w:snapToGrid w:val="0"/>
                    <w:spacing w:line="240" w:lineRule="auto"/>
                    <w:rPr>
                      <w:rFonts w:ascii="Times New Roman" w:hAnsi="Times New Roman" w:cs="Times New Roman"/>
                      <w:sz w:val="21"/>
                      <w:szCs w:val="21"/>
                    </w:rPr>
                  </w:pPr>
                  <w:r w:rsidRPr="002D0583">
                    <w:rPr>
                      <w:rFonts w:ascii="Times New Roman" w:hAnsi="Times New Roman" w:cs="Times New Roman"/>
                      <w:sz w:val="21"/>
                      <w:szCs w:val="21"/>
                    </w:rPr>
                    <w:t>/</w:t>
                  </w:r>
                </w:p>
              </w:tc>
              <w:tc>
                <w:tcPr>
                  <w:tcW w:w="941" w:type="dxa"/>
                  <w:shd w:val="clear" w:color="auto" w:fill="auto"/>
                  <w:vAlign w:val="center"/>
                </w:tcPr>
                <w:p w14:paraId="62912BFF" w14:textId="77777777" w:rsidR="00210200" w:rsidRPr="002D0583" w:rsidRDefault="00210200" w:rsidP="00210200">
                  <w:pPr>
                    <w:pStyle w:val="3-1"/>
                    <w:numPr>
                      <w:ilvl w:val="0"/>
                      <w:numId w:val="0"/>
                    </w:numPr>
                    <w:adjustRightInd w:val="0"/>
                    <w:snapToGrid w:val="0"/>
                    <w:spacing w:line="240" w:lineRule="auto"/>
                    <w:rPr>
                      <w:rFonts w:ascii="Times New Roman" w:hAnsi="Times New Roman" w:cs="Times New Roman"/>
                      <w:sz w:val="21"/>
                      <w:szCs w:val="21"/>
                    </w:rPr>
                  </w:pPr>
                  <w:r w:rsidRPr="002D0583">
                    <w:rPr>
                      <w:rFonts w:ascii="Times New Roman" w:hAnsi="Times New Roman" w:cs="Times New Roman" w:hint="eastAsia"/>
                      <w:sz w:val="21"/>
                      <w:szCs w:val="21"/>
                    </w:rPr>
                    <w:t>/</w:t>
                  </w:r>
                </w:p>
              </w:tc>
              <w:tc>
                <w:tcPr>
                  <w:tcW w:w="850" w:type="dxa"/>
                  <w:shd w:val="clear" w:color="auto" w:fill="auto"/>
                  <w:vAlign w:val="center"/>
                </w:tcPr>
                <w:p w14:paraId="7651AEA6" w14:textId="77777777" w:rsidR="00210200" w:rsidRPr="002D0583" w:rsidRDefault="00210200" w:rsidP="00210200">
                  <w:pPr>
                    <w:pStyle w:val="3-1"/>
                    <w:numPr>
                      <w:ilvl w:val="0"/>
                      <w:numId w:val="0"/>
                    </w:numPr>
                    <w:adjustRightInd w:val="0"/>
                    <w:snapToGrid w:val="0"/>
                    <w:spacing w:line="240" w:lineRule="auto"/>
                    <w:rPr>
                      <w:rFonts w:ascii="Times New Roman" w:hAnsi="Times New Roman" w:cs="Times New Roman"/>
                      <w:sz w:val="21"/>
                      <w:szCs w:val="21"/>
                    </w:rPr>
                  </w:pPr>
                  <w:r w:rsidRPr="002D0583">
                    <w:rPr>
                      <w:rFonts w:ascii="Times New Roman" w:hAnsi="Times New Roman" w:cs="Times New Roman"/>
                      <w:sz w:val="21"/>
                      <w:szCs w:val="21"/>
                    </w:rPr>
                    <w:t>/</w:t>
                  </w:r>
                </w:p>
              </w:tc>
              <w:tc>
                <w:tcPr>
                  <w:tcW w:w="851" w:type="dxa"/>
                  <w:shd w:val="clear" w:color="auto" w:fill="auto"/>
                  <w:vAlign w:val="center"/>
                </w:tcPr>
                <w:p w14:paraId="36A60E6A" w14:textId="77777777" w:rsidR="00210200" w:rsidRPr="002D0583" w:rsidRDefault="00210200" w:rsidP="00210200">
                  <w:pPr>
                    <w:pStyle w:val="3-1"/>
                    <w:numPr>
                      <w:ilvl w:val="0"/>
                      <w:numId w:val="0"/>
                    </w:numPr>
                    <w:adjustRightInd w:val="0"/>
                    <w:snapToGrid w:val="0"/>
                    <w:spacing w:line="240" w:lineRule="auto"/>
                    <w:rPr>
                      <w:rFonts w:ascii="Times New Roman" w:hAnsi="Times New Roman" w:cs="Times New Roman"/>
                      <w:sz w:val="21"/>
                      <w:szCs w:val="21"/>
                    </w:rPr>
                  </w:pPr>
                  <w:r w:rsidRPr="002D0583">
                    <w:rPr>
                      <w:rFonts w:ascii="Times New Roman" w:hAnsi="Times New Roman" w:cs="Times New Roman"/>
                      <w:sz w:val="21"/>
                      <w:szCs w:val="21"/>
                    </w:rPr>
                    <w:t>/</w:t>
                  </w:r>
                </w:p>
              </w:tc>
              <w:tc>
                <w:tcPr>
                  <w:tcW w:w="850" w:type="dxa"/>
                  <w:shd w:val="clear" w:color="auto" w:fill="auto"/>
                  <w:vAlign w:val="center"/>
                </w:tcPr>
                <w:p w14:paraId="1B83D8F1" w14:textId="77777777" w:rsidR="00210200" w:rsidRPr="002D0583" w:rsidRDefault="00210200" w:rsidP="00210200">
                  <w:pPr>
                    <w:pStyle w:val="3-1"/>
                    <w:numPr>
                      <w:ilvl w:val="0"/>
                      <w:numId w:val="0"/>
                    </w:numPr>
                    <w:adjustRightInd w:val="0"/>
                    <w:snapToGrid w:val="0"/>
                    <w:spacing w:line="240" w:lineRule="auto"/>
                    <w:rPr>
                      <w:rFonts w:ascii="Times New Roman" w:hAnsi="Times New Roman" w:cs="Times New Roman"/>
                      <w:sz w:val="21"/>
                      <w:szCs w:val="21"/>
                    </w:rPr>
                  </w:pPr>
                  <w:r w:rsidRPr="002D0583">
                    <w:rPr>
                      <w:rFonts w:ascii="Times New Roman" w:hAnsi="Times New Roman" w:cs="Times New Roman"/>
                      <w:sz w:val="21"/>
                      <w:szCs w:val="21"/>
                    </w:rPr>
                    <w:t>/</w:t>
                  </w:r>
                </w:p>
              </w:tc>
              <w:tc>
                <w:tcPr>
                  <w:tcW w:w="1351" w:type="dxa"/>
                  <w:shd w:val="clear" w:color="auto" w:fill="auto"/>
                  <w:vAlign w:val="center"/>
                </w:tcPr>
                <w:p w14:paraId="2C2666A0" w14:textId="77777777" w:rsidR="00210200" w:rsidRPr="002D0583" w:rsidRDefault="00210200" w:rsidP="00210200">
                  <w:pPr>
                    <w:pStyle w:val="3-1"/>
                    <w:numPr>
                      <w:ilvl w:val="0"/>
                      <w:numId w:val="0"/>
                    </w:numPr>
                    <w:adjustRightInd w:val="0"/>
                    <w:snapToGrid w:val="0"/>
                    <w:spacing w:line="240" w:lineRule="auto"/>
                    <w:rPr>
                      <w:rFonts w:ascii="Times New Roman" w:hAnsi="Times New Roman" w:cs="Times New Roman"/>
                      <w:sz w:val="21"/>
                      <w:szCs w:val="21"/>
                    </w:rPr>
                  </w:pPr>
                  <w:r w:rsidRPr="002D0583">
                    <w:rPr>
                      <w:rFonts w:ascii="Times New Roman" w:hAnsi="Times New Roman" w:cs="Times New Roman"/>
                      <w:kern w:val="0"/>
                      <w:sz w:val="21"/>
                      <w:szCs w:val="21"/>
                    </w:rPr>
                    <w:t>（</w:t>
                  </w:r>
                  <w:r w:rsidRPr="002D0583">
                    <w:rPr>
                      <w:rFonts w:ascii="Times New Roman" w:hAnsi="Times New Roman" w:cs="Times New Roman"/>
                      <w:kern w:val="0"/>
                      <w:sz w:val="21"/>
                      <w:szCs w:val="21"/>
                    </w:rPr>
                    <w:t>GB3096-2008</w:t>
                  </w:r>
                  <w:r w:rsidRPr="002D0583">
                    <w:rPr>
                      <w:rFonts w:ascii="Times New Roman" w:hAnsi="Times New Roman" w:cs="Times New Roman"/>
                      <w:kern w:val="0"/>
                      <w:sz w:val="21"/>
                      <w:szCs w:val="21"/>
                    </w:rPr>
                    <w:t>）中</w:t>
                  </w:r>
                  <w:r w:rsidRPr="002D0583">
                    <w:rPr>
                      <w:rFonts w:ascii="Times New Roman" w:hAnsi="Times New Roman" w:cs="Times New Roman"/>
                      <w:kern w:val="0"/>
                      <w:sz w:val="21"/>
                      <w:szCs w:val="21"/>
                    </w:rPr>
                    <w:t>3</w:t>
                  </w:r>
                  <w:r w:rsidRPr="002D0583">
                    <w:rPr>
                      <w:rFonts w:ascii="Times New Roman" w:hAnsi="Times New Roman" w:cs="Times New Roman"/>
                      <w:kern w:val="0"/>
                      <w:sz w:val="21"/>
                      <w:szCs w:val="21"/>
                    </w:rPr>
                    <w:t>类标准</w:t>
                  </w:r>
                </w:p>
              </w:tc>
            </w:tr>
            <w:tr w:rsidR="002D0583" w:rsidRPr="002D0583" w14:paraId="377EE0D5" w14:textId="77777777" w:rsidTr="002A2184">
              <w:trPr>
                <w:jc w:val="center"/>
              </w:trPr>
              <w:tc>
                <w:tcPr>
                  <w:tcW w:w="8715" w:type="dxa"/>
                  <w:gridSpan w:val="9"/>
                  <w:shd w:val="clear" w:color="auto" w:fill="auto"/>
                  <w:vAlign w:val="center"/>
                </w:tcPr>
                <w:p w14:paraId="09AC712F" w14:textId="77777777" w:rsidR="00210200" w:rsidRPr="002D0583" w:rsidRDefault="00210200" w:rsidP="00210200">
                  <w:pPr>
                    <w:pStyle w:val="3-1"/>
                    <w:numPr>
                      <w:ilvl w:val="0"/>
                      <w:numId w:val="0"/>
                    </w:numPr>
                    <w:adjustRightInd w:val="0"/>
                    <w:snapToGrid w:val="0"/>
                    <w:spacing w:line="240" w:lineRule="auto"/>
                    <w:jc w:val="left"/>
                    <w:rPr>
                      <w:rFonts w:ascii="Times New Roman" w:hAnsi="Times New Roman" w:cs="Times New Roman"/>
                      <w:sz w:val="21"/>
                      <w:szCs w:val="21"/>
                    </w:rPr>
                  </w:pPr>
                  <w:r w:rsidRPr="002D0583">
                    <w:rPr>
                      <w:rFonts w:ascii="Times New Roman" w:hAnsi="Times New Roman" w:cs="Times New Roman"/>
                      <w:sz w:val="21"/>
                      <w:szCs w:val="21"/>
                    </w:rPr>
                    <w:t>*</w:t>
                  </w:r>
                  <w:r w:rsidRPr="002D0583">
                    <w:rPr>
                      <w:rFonts w:ascii="Times New Roman" w:hAnsi="Times New Roman" w:cs="Times New Roman" w:hint="eastAsia"/>
                      <w:sz w:val="21"/>
                      <w:szCs w:val="21"/>
                    </w:rPr>
                    <w:t>注：本项目采用经纬度。</w:t>
                  </w:r>
                </w:p>
              </w:tc>
            </w:tr>
          </w:tbl>
          <w:p w14:paraId="19840D2B" w14:textId="184EFAAD" w:rsidR="00F23336" w:rsidRPr="002D0583" w:rsidRDefault="00F23336" w:rsidP="00F23336">
            <w:pPr>
              <w:pStyle w:val="3-1"/>
              <w:numPr>
                <w:ilvl w:val="0"/>
                <w:numId w:val="0"/>
              </w:numPr>
              <w:adjustRightInd w:val="0"/>
              <w:snapToGrid w:val="0"/>
              <w:spacing w:line="240" w:lineRule="auto"/>
              <w:ind w:left="420"/>
              <w:rPr>
                <w:rFonts w:ascii="Times New Roman" w:hAnsi="Times New Roman" w:cs="Times New Roman"/>
                <w:b/>
                <w:sz w:val="21"/>
              </w:rPr>
            </w:pPr>
          </w:p>
          <w:p w14:paraId="28F38F66" w14:textId="7251DDE4" w:rsidR="00117E80" w:rsidRPr="002D0583" w:rsidRDefault="00117E80" w:rsidP="00F23336">
            <w:pPr>
              <w:pStyle w:val="3-1"/>
              <w:numPr>
                <w:ilvl w:val="0"/>
                <w:numId w:val="0"/>
              </w:numPr>
              <w:adjustRightInd w:val="0"/>
              <w:snapToGrid w:val="0"/>
              <w:spacing w:line="240" w:lineRule="auto"/>
              <w:ind w:left="420"/>
              <w:rPr>
                <w:rFonts w:ascii="Times New Roman" w:hAnsi="Times New Roman" w:cs="Times New Roman"/>
                <w:b/>
                <w:sz w:val="21"/>
              </w:rPr>
            </w:pPr>
          </w:p>
          <w:p w14:paraId="49BA74A1" w14:textId="1119279F" w:rsidR="00117E80" w:rsidRPr="002D0583" w:rsidRDefault="00117E80" w:rsidP="00F23336">
            <w:pPr>
              <w:pStyle w:val="3-1"/>
              <w:numPr>
                <w:ilvl w:val="0"/>
                <w:numId w:val="0"/>
              </w:numPr>
              <w:adjustRightInd w:val="0"/>
              <w:snapToGrid w:val="0"/>
              <w:spacing w:line="240" w:lineRule="auto"/>
              <w:ind w:left="420"/>
              <w:rPr>
                <w:rFonts w:ascii="Times New Roman" w:hAnsi="Times New Roman" w:cs="Times New Roman"/>
                <w:b/>
                <w:sz w:val="21"/>
              </w:rPr>
            </w:pPr>
          </w:p>
          <w:p w14:paraId="0D11BE28" w14:textId="7CB8AB44" w:rsidR="00117E80" w:rsidRPr="002D0583" w:rsidRDefault="00117E80" w:rsidP="00F23336">
            <w:pPr>
              <w:pStyle w:val="3-1"/>
              <w:numPr>
                <w:ilvl w:val="0"/>
                <w:numId w:val="0"/>
              </w:numPr>
              <w:adjustRightInd w:val="0"/>
              <w:snapToGrid w:val="0"/>
              <w:spacing w:line="240" w:lineRule="auto"/>
              <w:ind w:left="420"/>
              <w:rPr>
                <w:rFonts w:ascii="Times New Roman" w:hAnsi="Times New Roman" w:cs="Times New Roman"/>
                <w:b/>
                <w:sz w:val="21"/>
              </w:rPr>
            </w:pPr>
          </w:p>
          <w:p w14:paraId="538F4C62" w14:textId="3B722F08" w:rsidR="00117E80" w:rsidRPr="002D0583" w:rsidRDefault="00117E80" w:rsidP="00F23336">
            <w:pPr>
              <w:pStyle w:val="3-1"/>
              <w:numPr>
                <w:ilvl w:val="0"/>
                <w:numId w:val="0"/>
              </w:numPr>
              <w:adjustRightInd w:val="0"/>
              <w:snapToGrid w:val="0"/>
              <w:spacing w:line="240" w:lineRule="auto"/>
              <w:ind w:left="420"/>
              <w:rPr>
                <w:rFonts w:ascii="Times New Roman" w:hAnsi="Times New Roman" w:cs="Times New Roman"/>
                <w:b/>
                <w:sz w:val="21"/>
              </w:rPr>
            </w:pPr>
          </w:p>
          <w:p w14:paraId="2683212C" w14:textId="0F9C519B" w:rsidR="00117E80" w:rsidRPr="002D0583" w:rsidRDefault="00117E80" w:rsidP="00F23336">
            <w:pPr>
              <w:pStyle w:val="3-1"/>
              <w:numPr>
                <w:ilvl w:val="0"/>
                <w:numId w:val="0"/>
              </w:numPr>
              <w:adjustRightInd w:val="0"/>
              <w:snapToGrid w:val="0"/>
              <w:spacing w:line="240" w:lineRule="auto"/>
              <w:ind w:left="420"/>
              <w:rPr>
                <w:rFonts w:ascii="Times New Roman" w:hAnsi="Times New Roman" w:cs="Times New Roman"/>
                <w:b/>
                <w:sz w:val="21"/>
              </w:rPr>
            </w:pPr>
          </w:p>
          <w:p w14:paraId="7AF358C2" w14:textId="64A1062E" w:rsidR="00117E80" w:rsidRPr="002D0583" w:rsidRDefault="00117E80" w:rsidP="00F23336">
            <w:pPr>
              <w:pStyle w:val="3-1"/>
              <w:numPr>
                <w:ilvl w:val="0"/>
                <w:numId w:val="0"/>
              </w:numPr>
              <w:adjustRightInd w:val="0"/>
              <w:snapToGrid w:val="0"/>
              <w:spacing w:line="240" w:lineRule="auto"/>
              <w:ind w:left="420"/>
              <w:rPr>
                <w:rFonts w:ascii="Times New Roman" w:hAnsi="Times New Roman" w:cs="Times New Roman"/>
                <w:b/>
                <w:sz w:val="21"/>
              </w:rPr>
            </w:pPr>
          </w:p>
          <w:p w14:paraId="10770EB8" w14:textId="427C73EC" w:rsidR="00117E80" w:rsidRPr="002D0583" w:rsidRDefault="00117E80" w:rsidP="00F23336">
            <w:pPr>
              <w:pStyle w:val="3-1"/>
              <w:numPr>
                <w:ilvl w:val="0"/>
                <w:numId w:val="0"/>
              </w:numPr>
              <w:adjustRightInd w:val="0"/>
              <w:snapToGrid w:val="0"/>
              <w:spacing w:line="240" w:lineRule="auto"/>
              <w:ind w:left="420"/>
              <w:rPr>
                <w:rFonts w:ascii="Times New Roman" w:hAnsi="Times New Roman" w:cs="Times New Roman"/>
                <w:b/>
                <w:sz w:val="21"/>
              </w:rPr>
            </w:pPr>
          </w:p>
          <w:p w14:paraId="3B77FEB9" w14:textId="0573DED2" w:rsidR="00117E80" w:rsidRPr="002D0583" w:rsidRDefault="00117E80" w:rsidP="00F23336">
            <w:pPr>
              <w:pStyle w:val="3-1"/>
              <w:numPr>
                <w:ilvl w:val="0"/>
                <w:numId w:val="0"/>
              </w:numPr>
              <w:adjustRightInd w:val="0"/>
              <w:snapToGrid w:val="0"/>
              <w:spacing w:line="240" w:lineRule="auto"/>
              <w:ind w:left="420"/>
              <w:rPr>
                <w:rFonts w:ascii="Times New Roman" w:hAnsi="Times New Roman" w:cs="Times New Roman"/>
                <w:b/>
                <w:sz w:val="21"/>
              </w:rPr>
            </w:pPr>
          </w:p>
          <w:p w14:paraId="4937C913" w14:textId="7C29ACE0" w:rsidR="00117E80" w:rsidRPr="002D0583" w:rsidRDefault="00117E80" w:rsidP="00F23336">
            <w:pPr>
              <w:pStyle w:val="3-1"/>
              <w:numPr>
                <w:ilvl w:val="0"/>
                <w:numId w:val="0"/>
              </w:numPr>
              <w:adjustRightInd w:val="0"/>
              <w:snapToGrid w:val="0"/>
              <w:spacing w:line="240" w:lineRule="auto"/>
              <w:ind w:left="420"/>
              <w:rPr>
                <w:rFonts w:ascii="Times New Roman" w:hAnsi="Times New Roman" w:cs="Times New Roman"/>
                <w:b/>
                <w:sz w:val="21"/>
              </w:rPr>
            </w:pPr>
          </w:p>
          <w:p w14:paraId="65D9F872" w14:textId="761D1CFB" w:rsidR="00117E80" w:rsidRPr="002D0583" w:rsidRDefault="00117E80" w:rsidP="00F23336">
            <w:pPr>
              <w:pStyle w:val="3-1"/>
              <w:numPr>
                <w:ilvl w:val="0"/>
                <w:numId w:val="0"/>
              </w:numPr>
              <w:adjustRightInd w:val="0"/>
              <w:snapToGrid w:val="0"/>
              <w:spacing w:line="240" w:lineRule="auto"/>
              <w:ind w:left="420"/>
              <w:rPr>
                <w:rFonts w:ascii="Times New Roman" w:hAnsi="Times New Roman" w:cs="Times New Roman"/>
                <w:b/>
                <w:sz w:val="21"/>
              </w:rPr>
            </w:pPr>
          </w:p>
          <w:p w14:paraId="55EDB4C8" w14:textId="1B3D3034" w:rsidR="00117E80" w:rsidRPr="002D0583" w:rsidRDefault="00117E80" w:rsidP="00F23336">
            <w:pPr>
              <w:pStyle w:val="3-1"/>
              <w:numPr>
                <w:ilvl w:val="0"/>
                <w:numId w:val="0"/>
              </w:numPr>
              <w:adjustRightInd w:val="0"/>
              <w:snapToGrid w:val="0"/>
              <w:spacing w:line="240" w:lineRule="auto"/>
              <w:ind w:left="420"/>
              <w:rPr>
                <w:rFonts w:ascii="Times New Roman" w:hAnsi="Times New Roman" w:cs="Times New Roman"/>
                <w:b/>
                <w:sz w:val="21"/>
              </w:rPr>
            </w:pPr>
          </w:p>
          <w:p w14:paraId="156F02AD" w14:textId="5EC65AC5" w:rsidR="00117E80" w:rsidRPr="002D0583" w:rsidRDefault="00117E80" w:rsidP="00F23336">
            <w:pPr>
              <w:pStyle w:val="3-1"/>
              <w:numPr>
                <w:ilvl w:val="0"/>
                <w:numId w:val="0"/>
              </w:numPr>
              <w:adjustRightInd w:val="0"/>
              <w:snapToGrid w:val="0"/>
              <w:spacing w:line="240" w:lineRule="auto"/>
              <w:ind w:left="420"/>
              <w:rPr>
                <w:rFonts w:ascii="Times New Roman" w:hAnsi="Times New Roman" w:cs="Times New Roman"/>
                <w:b/>
                <w:sz w:val="21"/>
              </w:rPr>
            </w:pPr>
          </w:p>
          <w:p w14:paraId="7A95330C" w14:textId="48D43A63" w:rsidR="00117E80" w:rsidRPr="002D0583" w:rsidRDefault="00117E80" w:rsidP="00F23336">
            <w:pPr>
              <w:pStyle w:val="3-1"/>
              <w:numPr>
                <w:ilvl w:val="0"/>
                <w:numId w:val="0"/>
              </w:numPr>
              <w:adjustRightInd w:val="0"/>
              <w:snapToGrid w:val="0"/>
              <w:spacing w:line="240" w:lineRule="auto"/>
              <w:ind w:left="420"/>
              <w:rPr>
                <w:rFonts w:ascii="Times New Roman" w:hAnsi="Times New Roman" w:cs="Times New Roman"/>
                <w:b/>
                <w:sz w:val="21"/>
              </w:rPr>
            </w:pPr>
          </w:p>
          <w:p w14:paraId="10D0B884" w14:textId="32435D8C" w:rsidR="00117E80" w:rsidRPr="002D0583" w:rsidRDefault="00117E80" w:rsidP="00F23336">
            <w:pPr>
              <w:pStyle w:val="3-1"/>
              <w:numPr>
                <w:ilvl w:val="0"/>
                <w:numId w:val="0"/>
              </w:numPr>
              <w:adjustRightInd w:val="0"/>
              <w:snapToGrid w:val="0"/>
              <w:spacing w:line="240" w:lineRule="auto"/>
              <w:ind w:left="420"/>
              <w:rPr>
                <w:rFonts w:ascii="Times New Roman" w:hAnsi="Times New Roman" w:cs="Times New Roman"/>
                <w:b/>
                <w:sz w:val="21"/>
              </w:rPr>
            </w:pPr>
          </w:p>
          <w:p w14:paraId="5D68832C" w14:textId="0D7D1B7C" w:rsidR="00117E80" w:rsidRPr="002D0583" w:rsidRDefault="00117E80" w:rsidP="00F23336">
            <w:pPr>
              <w:pStyle w:val="3-1"/>
              <w:numPr>
                <w:ilvl w:val="0"/>
                <w:numId w:val="0"/>
              </w:numPr>
              <w:adjustRightInd w:val="0"/>
              <w:snapToGrid w:val="0"/>
              <w:spacing w:line="240" w:lineRule="auto"/>
              <w:ind w:left="420"/>
              <w:rPr>
                <w:rFonts w:ascii="Times New Roman" w:hAnsi="Times New Roman" w:cs="Times New Roman"/>
                <w:b/>
                <w:sz w:val="21"/>
              </w:rPr>
            </w:pPr>
          </w:p>
          <w:p w14:paraId="13941820" w14:textId="336E4051" w:rsidR="00117E80" w:rsidRPr="002D0583" w:rsidRDefault="00117E80" w:rsidP="00F23336">
            <w:pPr>
              <w:pStyle w:val="3-1"/>
              <w:numPr>
                <w:ilvl w:val="0"/>
                <w:numId w:val="0"/>
              </w:numPr>
              <w:adjustRightInd w:val="0"/>
              <w:snapToGrid w:val="0"/>
              <w:spacing w:line="240" w:lineRule="auto"/>
              <w:ind w:left="420"/>
              <w:rPr>
                <w:rFonts w:ascii="Times New Roman" w:hAnsi="Times New Roman" w:cs="Times New Roman"/>
                <w:b/>
                <w:sz w:val="21"/>
              </w:rPr>
            </w:pPr>
          </w:p>
          <w:p w14:paraId="27A64236" w14:textId="3046E2D7" w:rsidR="00117E80" w:rsidRPr="002D0583" w:rsidRDefault="00117E80" w:rsidP="00F23336">
            <w:pPr>
              <w:pStyle w:val="3-1"/>
              <w:numPr>
                <w:ilvl w:val="0"/>
                <w:numId w:val="0"/>
              </w:numPr>
              <w:adjustRightInd w:val="0"/>
              <w:snapToGrid w:val="0"/>
              <w:spacing w:line="240" w:lineRule="auto"/>
              <w:ind w:left="420"/>
              <w:rPr>
                <w:rFonts w:ascii="Times New Roman" w:hAnsi="Times New Roman" w:cs="Times New Roman"/>
                <w:b/>
                <w:sz w:val="21"/>
              </w:rPr>
            </w:pPr>
          </w:p>
          <w:p w14:paraId="2A79280D" w14:textId="05023B51" w:rsidR="00117E80" w:rsidRPr="002D0583" w:rsidRDefault="00117E80" w:rsidP="00F23336">
            <w:pPr>
              <w:pStyle w:val="3-1"/>
              <w:numPr>
                <w:ilvl w:val="0"/>
                <w:numId w:val="0"/>
              </w:numPr>
              <w:adjustRightInd w:val="0"/>
              <w:snapToGrid w:val="0"/>
              <w:spacing w:line="240" w:lineRule="auto"/>
              <w:ind w:left="420"/>
              <w:rPr>
                <w:rFonts w:ascii="Times New Roman" w:hAnsi="Times New Roman" w:cs="Times New Roman"/>
                <w:b/>
                <w:sz w:val="21"/>
              </w:rPr>
            </w:pPr>
          </w:p>
          <w:p w14:paraId="41AA3591" w14:textId="39D5DCC9" w:rsidR="00117E80" w:rsidRPr="002D0583" w:rsidRDefault="00117E80" w:rsidP="00F23336">
            <w:pPr>
              <w:pStyle w:val="3-1"/>
              <w:numPr>
                <w:ilvl w:val="0"/>
                <w:numId w:val="0"/>
              </w:numPr>
              <w:adjustRightInd w:val="0"/>
              <w:snapToGrid w:val="0"/>
              <w:spacing w:line="240" w:lineRule="auto"/>
              <w:ind w:left="420"/>
              <w:rPr>
                <w:rFonts w:ascii="Times New Roman" w:hAnsi="Times New Roman" w:cs="Times New Roman"/>
                <w:b/>
                <w:sz w:val="21"/>
              </w:rPr>
            </w:pPr>
          </w:p>
          <w:p w14:paraId="5C83CE14" w14:textId="4785C4E9" w:rsidR="00117E80" w:rsidRPr="002D0583" w:rsidRDefault="00117E80" w:rsidP="00F23336">
            <w:pPr>
              <w:pStyle w:val="3-1"/>
              <w:numPr>
                <w:ilvl w:val="0"/>
                <w:numId w:val="0"/>
              </w:numPr>
              <w:adjustRightInd w:val="0"/>
              <w:snapToGrid w:val="0"/>
              <w:spacing w:line="240" w:lineRule="auto"/>
              <w:ind w:left="420"/>
              <w:rPr>
                <w:rFonts w:ascii="Times New Roman" w:hAnsi="Times New Roman" w:cs="Times New Roman"/>
                <w:b/>
                <w:sz w:val="21"/>
              </w:rPr>
            </w:pPr>
          </w:p>
          <w:p w14:paraId="71DFEAD8" w14:textId="36415642" w:rsidR="00117E80" w:rsidRPr="002D0583" w:rsidRDefault="00117E80" w:rsidP="00F23336">
            <w:pPr>
              <w:pStyle w:val="3-1"/>
              <w:numPr>
                <w:ilvl w:val="0"/>
                <w:numId w:val="0"/>
              </w:numPr>
              <w:adjustRightInd w:val="0"/>
              <w:snapToGrid w:val="0"/>
              <w:spacing w:line="240" w:lineRule="auto"/>
              <w:ind w:left="420"/>
              <w:rPr>
                <w:rFonts w:ascii="Times New Roman" w:hAnsi="Times New Roman" w:cs="Times New Roman"/>
                <w:b/>
                <w:sz w:val="21"/>
              </w:rPr>
            </w:pPr>
          </w:p>
          <w:p w14:paraId="0396EA23" w14:textId="4FA0F11E" w:rsidR="00117E80" w:rsidRPr="002D0583" w:rsidRDefault="00117E80" w:rsidP="00F23336">
            <w:pPr>
              <w:pStyle w:val="3-1"/>
              <w:numPr>
                <w:ilvl w:val="0"/>
                <w:numId w:val="0"/>
              </w:numPr>
              <w:adjustRightInd w:val="0"/>
              <w:snapToGrid w:val="0"/>
              <w:spacing w:line="240" w:lineRule="auto"/>
              <w:ind w:left="420"/>
              <w:rPr>
                <w:rFonts w:ascii="Times New Roman" w:hAnsi="Times New Roman" w:cs="Times New Roman"/>
                <w:b/>
                <w:sz w:val="21"/>
              </w:rPr>
            </w:pPr>
          </w:p>
          <w:p w14:paraId="6C4EF2C6" w14:textId="2BC47ED5" w:rsidR="00117E80" w:rsidRPr="002D0583" w:rsidRDefault="00117E80" w:rsidP="00F23336">
            <w:pPr>
              <w:pStyle w:val="3-1"/>
              <w:numPr>
                <w:ilvl w:val="0"/>
                <w:numId w:val="0"/>
              </w:numPr>
              <w:adjustRightInd w:val="0"/>
              <w:snapToGrid w:val="0"/>
              <w:spacing w:line="240" w:lineRule="auto"/>
              <w:ind w:left="420"/>
              <w:rPr>
                <w:rFonts w:ascii="Times New Roman" w:hAnsi="Times New Roman" w:cs="Times New Roman"/>
                <w:b/>
                <w:sz w:val="21"/>
              </w:rPr>
            </w:pPr>
          </w:p>
          <w:p w14:paraId="2C42703F" w14:textId="0BD8E394" w:rsidR="00117E80" w:rsidRPr="002D0583" w:rsidRDefault="00117E80" w:rsidP="00F23336">
            <w:pPr>
              <w:pStyle w:val="3-1"/>
              <w:numPr>
                <w:ilvl w:val="0"/>
                <w:numId w:val="0"/>
              </w:numPr>
              <w:adjustRightInd w:val="0"/>
              <w:snapToGrid w:val="0"/>
              <w:spacing w:line="240" w:lineRule="auto"/>
              <w:ind w:left="420"/>
              <w:rPr>
                <w:rFonts w:ascii="Times New Roman" w:hAnsi="Times New Roman" w:cs="Times New Roman"/>
                <w:b/>
                <w:sz w:val="21"/>
              </w:rPr>
            </w:pPr>
          </w:p>
          <w:p w14:paraId="1A9F4B35" w14:textId="6C14EAB2" w:rsidR="00117E80" w:rsidRPr="002D0583" w:rsidRDefault="00117E80" w:rsidP="00F23336">
            <w:pPr>
              <w:pStyle w:val="3-1"/>
              <w:numPr>
                <w:ilvl w:val="0"/>
                <w:numId w:val="0"/>
              </w:numPr>
              <w:adjustRightInd w:val="0"/>
              <w:snapToGrid w:val="0"/>
              <w:spacing w:line="240" w:lineRule="auto"/>
              <w:ind w:left="420"/>
              <w:rPr>
                <w:rFonts w:ascii="Times New Roman" w:hAnsi="Times New Roman" w:cs="Times New Roman"/>
                <w:b/>
                <w:sz w:val="21"/>
              </w:rPr>
            </w:pPr>
          </w:p>
          <w:p w14:paraId="797CA293" w14:textId="3D75E19B" w:rsidR="00117E80" w:rsidRPr="002D0583" w:rsidRDefault="00117E80" w:rsidP="00F23336">
            <w:pPr>
              <w:pStyle w:val="3-1"/>
              <w:numPr>
                <w:ilvl w:val="0"/>
                <w:numId w:val="0"/>
              </w:numPr>
              <w:adjustRightInd w:val="0"/>
              <w:snapToGrid w:val="0"/>
              <w:spacing w:line="240" w:lineRule="auto"/>
              <w:ind w:left="420"/>
              <w:rPr>
                <w:rFonts w:ascii="Times New Roman" w:hAnsi="Times New Roman" w:cs="Times New Roman"/>
                <w:b/>
                <w:sz w:val="21"/>
              </w:rPr>
            </w:pPr>
          </w:p>
          <w:p w14:paraId="6E5CC90E" w14:textId="7899FE71" w:rsidR="00117E80" w:rsidRPr="002D0583" w:rsidRDefault="00117E80" w:rsidP="00F23336">
            <w:pPr>
              <w:pStyle w:val="3-1"/>
              <w:numPr>
                <w:ilvl w:val="0"/>
                <w:numId w:val="0"/>
              </w:numPr>
              <w:adjustRightInd w:val="0"/>
              <w:snapToGrid w:val="0"/>
              <w:spacing w:line="240" w:lineRule="auto"/>
              <w:ind w:left="420"/>
              <w:rPr>
                <w:rFonts w:ascii="Times New Roman" w:hAnsi="Times New Roman" w:cs="Times New Roman"/>
                <w:b/>
                <w:sz w:val="21"/>
              </w:rPr>
            </w:pPr>
          </w:p>
          <w:p w14:paraId="46C325AB" w14:textId="4788EB42" w:rsidR="00117E80" w:rsidRPr="002D0583" w:rsidRDefault="00117E80" w:rsidP="00F23336">
            <w:pPr>
              <w:pStyle w:val="3-1"/>
              <w:numPr>
                <w:ilvl w:val="0"/>
                <w:numId w:val="0"/>
              </w:numPr>
              <w:adjustRightInd w:val="0"/>
              <w:snapToGrid w:val="0"/>
              <w:spacing w:line="240" w:lineRule="auto"/>
              <w:ind w:left="420"/>
              <w:rPr>
                <w:rFonts w:ascii="Times New Roman" w:hAnsi="Times New Roman" w:cs="Times New Roman"/>
                <w:b/>
                <w:sz w:val="21"/>
              </w:rPr>
            </w:pPr>
          </w:p>
          <w:p w14:paraId="6AB63085" w14:textId="6A704D95" w:rsidR="00117E80" w:rsidRPr="002D0583" w:rsidRDefault="00117E80" w:rsidP="00F23336">
            <w:pPr>
              <w:pStyle w:val="3-1"/>
              <w:numPr>
                <w:ilvl w:val="0"/>
                <w:numId w:val="0"/>
              </w:numPr>
              <w:adjustRightInd w:val="0"/>
              <w:snapToGrid w:val="0"/>
              <w:spacing w:line="240" w:lineRule="auto"/>
              <w:ind w:left="420"/>
              <w:rPr>
                <w:rFonts w:ascii="Times New Roman" w:hAnsi="Times New Roman" w:cs="Times New Roman"/>
                <w:b/>
                <w:sz w:val="21"/>
              </w:rPr>
            </w:pPr>
          </w:p>
          <w:p w14:paraId="715D4337" w14:textId="77777777" w:rsidR="00117E80" w:rsidRPr="002D0583" w:rsidRDefault="00117E80" w:rsidP="00F23336">
            <w:pPr>
              <w:pStyle w:val="3-1"/>
              <w:numPr>
                <w:ilvl w:val="0"/>
                <w:numId w:val="0"/>
              </w:numPr>
              <w:adjustRightInd w:val="0"/>
              <w:snapToGrid w:val="0"/>
              <w:spacing w:line="240" w:lineRule="auto"/>
              <w:ind w:left="420"/>
              <w:rPr>
                <w:rFonts w:ascii="Times New Roman" w:hAnsi="Times New Roman" w:cs="Times New Roman"/>
                <w:b/>
                <w:sz w:val="21"/>
              </w:rPr>
            </w:pPr>
          </w:p>
          <w:p w14:paraId="3BDE8F76" w14:textId="708143E0" w:rsidR="00F23336" w:rsidRPr="002D0583" w:rsidRDefault="00CB3CD8" w:rsidP="00F23336">
            <w:pPr>
              <w:widowControl/>
              <w:jc w:val="center"/>
              <w:rPr>
                <w:rFonts w:ascii="宋体" w:hAnsi="宋体" w:cs="宋体"/>
                <w:kern w:val="0"/>
                <w:sz w:val="24"/>
              </w:rPr>
            </w:pPr>
            <w:r w:rsidRPr="002D0583">
              <w:rPr>
                <w:noProof/>
              </w:rPr>
              <mc:AlternateContent>
                <mc:Choice Requires="wps">
                  <w:drawing>
                    <wp:anchor distT="0" distB="0" distL="114300" distR="114300" simplePos="0" relativeHeight="251680256" behindDoc="0" locked="0" layoutInCell="1" allowOverlap="1" wp14:anchorId="5D189627" wp14:editId="28193082">
                      <wp:simplePos x="0" y="0"/>
                      <wp:positionH relativeFrom="column">
                        <wp:posOffset>3046014</wp:posOffset>
                      </wp:positionH>
                      <wp:positionV relativeFrom="paragraph">
                        <wp:posOffset>2406758</wp:posOffset>
                      </wp:positionV>
                      <wp:extent cx="234210" cy="145880"/>
                      <wp:effectExtent l="38100" t="57150" r="33020" b="45085"/>
                      <wp:wrapNone/>
                      <wp:docPr id="9" name="矩形 9"/>
                      <wp:cNvGraphicFramePr/>
                      <a:graphic xmlns:a="http://schemas.openxmlformats.org/drawingml/2006/main">
                        <a:graphicData uri="http://schemas.microsoft.com/office/word/2010/wordprocessingShape">
                          <wps:wsp>
                            <wps:cNvSpPr/>
                            <wps:spPr>
                              <a:xfrm rot="20490559">
                                <a:off x="0" y="0"/>
                                <a:ext cx="234210" cy="145880"/>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AB5C8C" id="矩形 9" o:spid="_x0000_s1026" style="position:absolute;left:0;text-align:left;margin-left:239.85pt;margin-top:189.5pt;width:18.45pt;height:11.5pt;rotation:-1211805fd;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GmZrwIAAJoFAAAOAAAAZHJzL2Uyb0RvYy54bWysVM1uEzEQviPxDpbvdH9IaBN1U0WtgpCq&#10;tqJFPTteO7uS12NsJ5vwMkjceAgeB/EajL0/jUrFAbGHle355hvPN+M5v9g3iuyEdTXogmYnKSVC&#10;cyhrvSnop4fVmzNKnGe6ZAq0KOhBOHqxeP3qvDVzkUMFqhSWIIl289YUtPLezJPE8Uo0zJ2AERqN&#10;EmzDPG7tJikta5G9UUmepu+SFmxpLHDhHJ5edUa6iPxSCu5vpXTCE1VQvJuPfxv/6/BPFudsvrHM&#10;VDXvr8H+4RYNqzUGHamumGdka+s/qJqaW3Ag/QmHJgEpay5iDphNlj7L5r5iRsRcUBxnRpnc/6Pl&#10;N7s7S+qyoDNKNGuwRL++fv/54xuZBW1a4+YIuTd3tt85XIZE99I2xAIKmqeTWTqdzmL+mBHZR3kP&#10;o7xi7wnHw/ztJM+wCBxN2WR6dhblTzquwGms8+8FNCQsCmqxepGU7a6dx/gIHSABrmFVKxUrqDRp&#10;kTQ/TdPo4UDVZbAGnLOb9aWyZMewCVarFL+QG7IdwXCnNB6GjLsc48oflAgcSn8UEnUKaXQRQoeK&#10;kZZxLrTPOlPFStFFmx4HGzxi6EgYmCXecuTuCQZkRzJwd3fu8cFVxAYfnfvU/+Y8esTIoP3o3NQa&#10;7EuZKcyqj9zhB5E6aYJKaygP2EWxG7C+zvBVjRW8Zs7fMYvvCQ9xRvhb/EkFWCnoV5RUYL+8dB7w&#10;2OZopaTF91lQ93nLrKBEfdD4AGbZZBIedNxMpqc5buyxZX1s0dvmErD6WbxdXAa8V8NSWmgecZQs&#10;Q1Q0Mc0xdkG5t8Pm0ndzA4cRF8tlhOEjNsxf63vDA3lQNXTow/6RWdO3scf+v4HhLbP5s27usMFT&#10;w3LrQdax1Z907fXGARAbpx9WYcIc7yPqaaQufgMAAP//AwBQSwMEFAAGAAgAAAAhAAijNczhAAAA&#10;CwEAAA8AAABkcnMvZG93bnJldi54bWxMj0FOwzAQRfdI3MEaJHbUbiFJG+JUUSU2QBC0HMC1p0lE&#10;bEex2wZOz3QFy9F/+vN+sZ5sz044hs47CfOZAIZOe9O5RsLn7uluCSxE5YzqvUMJ3xhgXV5fFSo3&#10;/uw+8LSNDaMSF3IloY1xyDkPukWrwswP6Cg7+NGqSOfYcDOqM5Xbni+ESLlVnaMPrRpw06L+2h6t&#10;hNeX+ier+uS92nS1Pugan33yJuXtzVQ9Aos4xT8YLvqkDiU57f3RmcB6CQ/ZKiNUwn22olFEJPM0&#10;BbanSCwE8LLg/zeUvwAAAP//AwBQSwECLQAUAAYACAAAACEAtoM4kv4AAADhAQAAEwAAAAAAAAAA&#10;AAAAAAAAAAAAW0NvbnRlbnRfVHlwZXNdLnhtbFBLAQItABQABgAIAAAAIQA4/SH/1gAAAJQBAAAL&#10;AAAAAAAAAAAAAAAAAC8BAABfcmVscy8ucmVsc1BLAQItABQABgAIAAAAIQAb9GmZrwIAAJoFAAAO&#10;AAAAAAAAAAAAAAAAAC4CAABkcnMvZTJvRG9jLnhtbFBLAQItABQABgAIAAAAIQAIozXM4QAAAAsB&#10;AAAPAAAAAAAAAAAAAAAAAAkFAABkcnMvZG93bnJldi54bWxQSwUGAAAAAAQABADzAAAAFwYAAAAA&#10;" filled="f" strokecolor="red" strokeweight="1pt"/>
                  </w:pict>
                </mc:Fallback>
              </mc:AlternateContent>
            </w:r>
            <w:r w:rsidR="00117E80" w:rsidRPr="002D0583">
              <w:rPr>
                <w:noProof/>
              </w:rPr>
              <w:drawing>
                <wp:inline distT="0" distB="0" distL="0" distR="0" wp14:anchorId="2A15D04D" wp14:editId="6966B82D">
                  <wp:extent cx="5241715" cy="5011153"/>
                  <wp:effectExtent l="0" t="0" r="0" b="0"/>
                  <wp:docPr id="453" name="图片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screen">
                            <a:extLst>
                              <a:ext uri="{28A0092B-C50C-407E-A947-70E740481C1C}">
                                <a14:useLocalDpi xmlns:a14="http://schemas.microsoft.com/office/drawing/2010/main"/>
                              </a:ext>
                            </a:extLst>
                          </a:blip>
                          <a:stretch>
                            <a:fillRect/>
                          </a:stretch>
                        </pic:blipFill>
                        <pic:spPr>
                          <a:xfrm>
                            <a:off x="0" y="0"/>
                            <a:ext cx="5252521" cy="5021484"/>
                          </a:xfrm>
                          <a:prstGeom prst="rect">
                            <a:avLst/>
                          </a:prstGeom>
                        </pic:spPr>
                      </pic:pic>
                    </a:graphicData>
                  </a:graphic>
                </wp:inline>
              </w:drawing>
            </w:r>
          </w:p>
          <w:p w14:paraId="1031D338" w14:textId="77777777" w:rsidR="00117E80" w:rsidRPr="002D0583" w:rsidRDefault="008038D0" w:rsidP="00CB3CD8">
            <w:pPr>
              <w:spacing w:line="360" w:lineRule="auto"/>
              <w:jc w:val="center"/>
              <w:rPr>
                <w:b/>
                <w:bCs/>
              </w:rPr>
            </w:pPr>
            <w:r w:rsidRPr="002D0583">
              <w:rPr>
                <w:b/>
                <w:bCs/>
              </w:rPr>
              <w:t>图</w:t>
            </w:r>
            <w:r w:rsidRPr="002D0583">
              <w:rPr>
                <w:b/>
                <w:bCs/>
              </w:rPr>
              <w:t>3-</w:t>
            </w:r>
            <w:r w:rsidRPr="002D0583">
              <w:rPr>
                <w:rFonts w:hint="eastAsia"/>
                <w:b/>
                <w:bCs/>
              </w:rPr>
              <w:t>2</w:t>
            </w:r>
            <w:r w:rsidRPr="002D0583">
              <w:rPr>
                <w:b/>
                <w:bCs/>
              </w:rPr>
              <w:t xml:space="preserve">  </w:t>
            </w:r>
            <w:r w:rsidRPr="002D0583">
              <w:rPr>
                <w:b/>
                <w:bCs/>
              </w:rPr>
              <w:t>主要环境保护目标图</w:t>
            </w:r>
          </w:p>
          <w:p w14:paraId="0016F09D" w14:textId="77777777" w:rsidR="00117E80" w:rsidRPr="002D0583" w:rsidRDefault="00117E80" w:rsidP="00CB3CD8">
            <w:pPr>
              <w:spacing w:line="360" w:lineRule="auto"/>
              <w:jc w:val="center"/>
              <w:rPr>
                <w:b/>
                <w:bCs/>
              </w:rPr>
            </w:pPr>
          </w:p>
          <w:p w14:paraId="665D74B0" w14:textId="77777777" w:rsidR="00117E80" w:rsidRPr="002D0583" w:rsidRDefault="00117E80" w:rsidP="00CB3CD8">
            <w:pPr>
              <w:spacing w:line="360" w:lineRule="auto"/>
              <w:jc w:val="center"/>
              <w:rPr>
                <w:b/>
                <w:bCs/>
              </w:rPr>
            </w:pPr>
          </w:p>
          <w:p w14:paraId="3777674D" w14:textId="77777777" w:rsidR="00117E80" w:rsidRPr="002D0583" w:rsidRDefault="00117E80" w:rsidP="00CB3CD8">
            <w:pPr>
              <w:spacing w:line="360" w:lineRule="auto"/>
              <w:jc w:val="center"/>
              <w:rPr>
                <w:b/>
                <w:bCs/>
              </w:rPr>
            </w:pPr>
          </w:p>
          <w:p w14:paraId="1A96C080" w14:textId="77777777" w:rsidR="00117E80" w:rsidRPr="002D0583" w:rsidRDefault="00117E80" w:rsidP="00CB3CD8">
            <w:pPr>
              <w:spacing w:line="360" w:lineRule="auto"/>
              <w:jc w:val="center"/>
              <w:rPr>
                <w:b/>
                <w:bCs/>
              </w:rPr>
            </w:pPr>
          </w:p>
          <w:p w14:paraId="20A81EB2" w14:textId="77777777" w:rsidR="00117E80" w:rsidRPr="002D0583" w:rsidRDefault="00117E80" w:rsidP="00CB3CD8">
            <w:pPr>
              <w:spacing w:line="360" w:lineRule="auto"/>
              <w:jc w:val="center"/>
              <w:rPr>
                <w:b/>
                <w:bCs/>
              </w:rPr>
            </w:pPr>
          </w:p>
          <w:p w14:paraId="7926B24F" w14:textId="77777777" w:rsidR="00117E80" w:rsidRPr="002D0583" w:rsidRDefault="00117E80" w:rsidP="00CB3CD8">
            <w:pPr>
              <w:spacing w:line="360" w:lineRule="auto"/>
              <w:jc w:val="center"/>
              <w:rPr>
                <w:b/>
                <w:bCs/>
              </w:rPr>
            </w:pPr>
          </w:p>
          <w:p w14:paraId="224EE976" w14:textId="77777777" w:rsidR="00117E80" w:rsidRPr="002D0583" w:rsidRDefault="00117E80" w:rsidP="00CB3CD8">
            <w:pPr>
              <w:spacing w:line="360" w:lineRule="auto"/>
              <w:jc w:val="center"/>
              <w:rPr>
                <w:b/>
                <w:bCs/>
              </w:rPr>
            </w:pPr>
          </w:p>
          <w:p w14:paraId="00BDABBD" w14:textId="77777777" w:rsidR="00117E80" w:rsidRPr="002D0583" w:rsidRDefault="00117E80" w:rsidP="00CB3CD8">
            <w:pPr>
              <w:spacing w:line="360" w:lineRule="auto"/>
              <w:jc w:val="center"/>
              <w:rPr>
                <w:b/>
                <w:bCs/>
              </w:rPr>
            </w:pPr>
          </w:p>
          <w:p w14:paraId="426351BD" w14:textId="77777777" w:rsidR="00117E80" w:rsidRPr="002D0583" w:rsidRDefault="00117E80" w:rsidP="00CB3CD8">
            <w:pPr>
              <w:spacing w:line="360" w:lineRule="auto"/>
              <w:jc w:val="center"/>
              <w:rPr>
                <w:b/>
                <w:bCs/>
              </w:rPr>
            </w:pPr>
          </w:p>
          <w:p w14:paraId="790F71ED" w14:textId="77777777" w:rsidR="00117E80" w:rsidRPr="002D0583" w:rsidRDefault="00117E80" w:rsidP="00CB3CD8">
            <w:pPr>
              <w:spacing w:line="360" w:lineRule="auto"/>
              <w:jc w:val="center"/>
              <w:rPr>
                <w:b/>
                <w:bCs/>
              </w:rPr>
            </w:pPr>
          </w:p>
          <w:p w14:paraId="718C8C56" w14:textId="77777777" w:rsidR="00117E80" w:rsidRPr="002D0583" w:rsidRDefault="00117E80" w:rsidP="00CB3CD8">
            <w:pPr>
              <w:spacing w:line="360" w:lineRule="auto"/>
              <w:jc w:val="center"/>
              <w:rPr>
                <w:b/>
                <w:bCs/>
              </w:rPr>
            </w:pPr>
          </w:p>
          <w:p w14:paraId="2AF2DE78" w14:textId="77777777" w:rsidR="00117E80" w:rsidRPr="002D0583" w:rsidRDefault="00117E80" w:rsidP="00CB3CD8">
            <w:pPr>
              <w:spacing w:line="360" w:lineRule="auto"/>
              <w:jc w:val="center"/>
              <w:rPr>
                <w:b/>
                <w:bCs/>
              </w:rPr>
            </w:pPr>
          </w:p>
          <w:p w14:paraId="5B800811" w14:textId="77777777" w:rsidR="00117E80" w:rsidRPr="002D0583" w:rsidRDefault="00117E80" w:rsidP="00117E80">
            <w:pPr>
              <w:jc w:val="center"/>
              <w:rPr>
                <w:b/>
                <w:bCs/>
              </w:rPr>
            </w:pPr>
          </w:p>
          <w:p w14:paraId="1198FA33" w14:textId="77777777" w:rsidR="00117E80" w:rsidRPr="002D0583" w:rsidRDefault="00117E80" w:rsidP="00117E80">
            <w:pPr>
              <w:jc w:val="center"/>
              <w:rPr>
                <w:b/>
                <w:bCs/>
              </w:rPr>
            </w:pPr>
          </w:p>
          <w:p w14:paraId="5D53C4E6" w14:textId="59C26491" w:rsidR="008038D0" w:rsidRPr="002D0583" w:rsidRDefault="00695E5C" w:rsidP="00117E80">
            <w:pPr>
              <w:jc w:val="center"/>
              <w:rPr>
                <w:b/>
                <w:bCs/>
              </w:rPr>
            </w:pPr>
            <w:r w:rsidRPr="002D0583">
              <w:rPr>
                <w:bCs/>
                <w:noProof/>
                <w:sz w:val="24"/>
              </w:rPr>
              <mc:AlternateContent>
                <mc:Choice Requires="wps">
                  <w:drawing>
                    <wp:anchor distT="0" distB="0" distL="114300" distR="114300" simplePos="0" relativeHeight="251657728" behindDoc="0" locked="0" layoutInCell="1" allowOverlap="1" wp14:anchorId="6304846A" wp14:editId="24B48518">
                      <wp:simplePos x="0" y="0"/>
                      <wp:positionH relativeFrom="column">
                        <wp:posOffset>2789555</wp:posOffset>
                      </wp:positionH>
                      <wp:positionV relativeFrom="paragraph">
                        <wp:posOffset>134620</wp:posOffset>
                      </wp:positionV>
                      <wp:extent cx="83185" cy="629285"/>
                      <wp:effectExtent l="0" t="0" r="0" b="0"/>
                      <wp:wrapNone/>
                      <wp:docPr id="280"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3185" cy="62928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5875">
                                    <a:solidFill>
                                      <a:srgbClr val="0000FF"/>
                                    </a:solidFill>
                                    <a:round/>
                                    <a:headEnd type="triangle" w="med" len="me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shape w14:anchorId="2B13A746" id="AutoShape 9" o:spid="_x0000_s1026" type="#_x0000_t32" style="position:absolute;left:0;text-align:left;margin-left:219.65pt;margin-top:10.6pt;width:6.55pt;height:49.5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7NTqgEAADcDAAAOAAAAZHJzL2Uyb0RvYy54bWysUsFu2zAMvQ/YPwi6L048rEiNOMWQotuh&#10;2wK0+wBGlmxhliiIauz8/SilzdbtNuxCSKTeI9+jNjezG8VRR7LoW7laLKXQXmFnfd/K749379ZS&#10;UALfwYhet/KkSd5s377ZTKHRNQ44djoKJvHUTKGVQ0qhqSpSg3ZACwzac9FgdJD4GvuqizAxuxur&#10;erm8qiaMXYioNBFnb89FuS38xmiVvhlDOomxlTxbKjGWeMix2m6g6SOEwarnMeAfpnBgPTe9UN1C&#10;AvEU7V9UzqqIhCYtFLoKjbFKFw2sZrX8Q83DAEEXLWwOhYtN9P9o1dfjPgrbtbJesz8eHC/p41PC&#10;0ltcZ4OmQA2/2/l9zBLV7B/CPaofJDzuBvC9Lo8fT4Gxq4yoXkHyhQK3OUxfsOM3wPzFrdlEJ8xo&#10;w+cMzOTsiJjLek6X9eg5CcXJ9fvV+oMUiitX9XXN59wKmsySsSFS+qTRiXxoJaUIth/SDr3nf4Dx&#10;3AGO95TOwBdABnu8s+PIeWhG/yrBHXKmaMoyzoYcsDvt44tW3k4Z5fkn5fX/fi/oX/99+xMAAP//&#10;AwBQSwMEFAAGAAgAAAAhABR0wbjfAAAACgEAAA8AAABkcnMvZG93bnJldi54bWxMjz1PwzAQQHck&#10;/oN1SGzUqZPwEeJUqIihytQUgdjc2MQR8TmKnTb8e44JxtM9vXtXbhY3sJOZQu9RwnqVADPYet1j&#10;J+H18HJzDyxEhVoNHo2EbxNgU11elKrQ/ox7c2pix0iCoVASbIxjwXlorXEqrPxokHaffnIq0jh1&#10;XE/qTHI3cJEkt9ypHumCVaPZWtN+NbOTkIm759y+Hep6O+6G+n33MTddLuX11fL0CCyaJf7B8JtP&#10;6VBR09HPqAMbyJE+pIRKEGsBjIAsFxmwI5EiSYFXJf//QvUDAAD//wMAUEsBAi0AFAAGAAgAAAAh&#10;ALaDOJL+AAAA4QEAABMAAAAAAAAAAAAAAAAAAAAAAFtDb250ZW50X1R5cGVzXS54bWxQSwECLQAU&#10;AAYACAAAACEAOP0h/9YAAACUAQAACwAAAAAAAAAAAAAAAAAvAQAAX3JlbHMvLnJlbHNQSwECLQAU&#10;AAYACAAAACEAvIOzU6oBAAA3AwAADgAAAAAAAAAAAAAAAAAuAgAAZHJzL2Uyb0RvYy54bWxQSwEC&#10;LQAUAAYACAAAACEAFHTBuN8AAAAKAQAADwAAAAAAAAAAAAAAAAAEBAAAZHJzL2Rvd25yZXYueG1s&#10;UEsFBgAAAAAEAAQA8wAAABAFAAAAAA==&#10;" stroked="f" strokecolor="blue" strokeweight="1.25pt">
                      <v:stroke startarrow="block" endarrow="block"/>
                    </v:shape>
                  </w:pict>
                </mc:Fallback>
              </mc:AlternateContent>
            </w:r>
          </w:p>
        </w:tc>
      </w:tr>
    </w:tbl>
    <w:p w14:paraId="5E94254A" w14:textId="77777777" w:rsidR="008038D0" w:rsidRPr="002D0583" w:rsidRDefault="008038D0">
      <w:pPr>
        <w:spacing w:line="360" w:lineRule="auto"/>
        <w:rPr>
          <w:b/>
          <w:bCs/>
          <w:sz w:val="32"/>
          <w:szCs w:val="32"/>
        </w:rPr>
        <w:sectPr w:rsidR="008038D0" w:rsidRPr="002D0583">
          <w:headerReference w:type="default" r:id="rId23"/>
          <w:pgSz w:w="11906" w:h="16838"/>
          <w:pgMar w:top="1588" w:right="1588" w:bottom="1588" w:left="1588" w:header="1134" w:footer="1134" w:gutter="0"/>
          <w:cols w:space="720"/>
          <w:docGrid w:linePitch="312"/>
        </w:sectPr>
      </w:pPr>
    </w:p>
    <w:p w14:paraId="74676F35" w14:textId="77777777" w:rsidR="008038D0" w:rsidRPr="002D0583" w:rsidRDefault="008038D0">
      <w:pPr>
        <w:spacing w:line="360" w:lineRule="auto"/>
        <w:outlineLvl w:val="0"/>
        <w:rPr>
          <w:b/>
          <w:bCs/>
          <w:sz w:val="32"/>
          <w:szCs w:val="32"/>
        </w:rPr>
      </w:pPr>
      <w:bookmarkStart w:id="19" w:name="_Toc9867876"/>
      <w:r w:rsidRPr="002D0583">
        <w:rPr>
          <w:b/>
          <w:bCs/>
          <w:sz w:val="32"/>
          <w:szCs w:val="32"/>
        </w:rPr>
        <w:lastRenderedPageBreak/>
        <w:t>4</w:t>
      </w:r>
      <w:r w:rsidRPr="002D0583">
        <w:rPr>
          <w:b/>
          <w:bCs/>
          <w:sz w:val="32"/>
          <w:szCs w:val="32"/>
        </w:rPr>
        <w:t>、评价适用标准</w:t>
      </w:r>
      <w:bookmarkEnd w:id="14"/>
      <w:bookmarkEnd w:id="15"/>
      <w:bookmarkEnd w:id="16"/>
      <w:bookmarkEnd w:id="17"/>
      <w:bookmarkEnd w:id="1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
        <w:gridCol w:w="8461"/>
      </w:tblGrid>
      <w:tr w:rsidR="002D0583" w:rsidRPr="002D0583" w14:paraId="508610BE" w14:textId="77777777">
        <w:trPr>
          <w:trHeight w:val="2189"/>
          <w:jc w:val="center"/>
        </w:trPr>
        <w:tc>
          <w:tcPr>
            <w:tcW w:w="485" w:type="dxa"/>
            <w:vAlign w:val="center"/>
          </w:tcPr>
          <w:p w14:paraId="3F22309A" w14:textId="77777777" w:rsidR="006D0755" w:rsidRPr="002D0583" w:rsidRDefault="006D0755">
            <w:pPr>
              <w:pStyle w:val="aff4"/>
              <w:tabs>
                <w:tab w:val="left" w:pos="5400"/>
              </w:tabs>
              <w:spacing w:beforeLines="0" w:afterLines="0" w:line="360" w:lineRule="auto"/>
              <w:rPr>
                <w:rFonts w:eastAsia="宋体"/>
                <w:b/>
                <w:kern w:val="2"/>
              </w:rPr>
            </w:pPr>
          </w:p>
          <w:p w14:paraId="1DAF5099" w14:textId="77777777" w:rsidR="006D0755" w:rsidRPr="002D0583" w:rsidRDefault="006D0755">
            <w:pPr>
              <w:pStyle w:val="aff4"/>
              <w:tabs>
                <w:tab w:val="left" w:pos="5400"/>
              </w:tabs>
              <w:spacing w:beforeLines="0" w:afterLines="0" w:line="360" w:lineRule="auto"/>
              <w:rPr>
                <w:rFonts w:eastAsia="宋体"/>
                <w:b/>
                <w:kern w:val="2"/>
              </w:rPr>
            </w:pPr>
          </w:p>
          <w:p w14:paraId="69B3D073" w14:textId="77777777" w:rsidR="006D0755" w:rsidRPr="002D0583" w:rsidRDefault="006D0755">
            <w:pPr>
              <w:pStyle w:val="aff4"/>
              <w:tabs>
                <w:tab w:val="left" w:pos="5400"/>
              </w:tabs>
              <w:spacing w:beforeLines="0" w:afterLines="0" w:line="360" w:lineRule="auto"/>
              <w:rPr>
                <w:rFonts w:eastAsia="宋体"/>
                <w:b/>
                <w:kern w:val="2"/>
              </w:rPr>
            </w:pPr>
          </w:p>
          <w:p w14:paraId="3250C7EF" w14:textId="77777777" w:rsidR="006D0755" w:rsidRPr="002D0583" w:rsidRDefault="006D0755">
            <w:pPr>
              <w:pStyle w:val="aff4"/>
              <w:tabs>
                <w:tab w:val="left" w:pos="5400"/>
              </w:tabs>
              <w:spacing w:beforeLines="0" w:afterLines="0" w:line="360" w:lineRule="auto"/>
              <w:rPr>
                <w:rFonts w:eastAsia="宋体"/>
                <w:b/>
                <w:kern w:val="2"/>
              </w:rPr>
            </w:pPr>
          </w:p>
          <w:p w14:paraId="6012F4D6" w14:textId="77777777" w:rsidR="006D0755" w:rsidRPr="002D0583" w:rsidRDefault="006D0755">
            <w:pPr>
              <w:pStyle w:val="aff4"/>
              <w:tabs>
                <w:tab w:val="left" w:pos="5400"/>
              </w:tabs>
              <w:spacing w:beforeLines="0" w:afterLines="0" w:line="360" w:lineRule="auto"/>
              <w:rPr>
                <w:rFonts w:eastAsia="宋体"/>
                <w:b/>
                <w:kern w:val="2"/>
              </w:rPr>
            </w:pPr>
          </w:p>
          <w:p w14:paraId="5247ADDA" w14:textId="77777777" w:rsidR="006D0755" w:rsidRPr="002D0583" w:rsidRDefault="006D0755">
            <w:pPr>
              <w:pStyle w:val="aff4"/>
              <w:tabs>
                <w:tab w:val="left" w:pos="5400"/>
              </w:tabs>
              <w:spacing w:beforeLines="0" w:afterLines="0" w:line="360" w:lineRule="auto"/>
              <w:rPr>
                <w:rFonts w:eastAsia="宋体"/>
                <w:b/>
                <w:kern w:val="2"/>
              </w:rPr>
            </w:pPr>
          </w:p>
          <w:p w14:paraId="22E5648E" w14:textId="77777777" w:rsidR="006D0755" w:rsidRPr="002D0583" w:rsidRDefault="006D0755">
            <w:pPr>
              <w:pStyle w:val="aff4"/>
              <w:tabs>
                <w:tab w:val="left" w:pos="5400"/>
              </w:tabs>
              <w:spacing w:beforeLines="0" w:afterLines="0" w:line="360" w:lineRule="auto"/>
              <w:rPr>
                <w:rFonts w:eastAsia="宋体"/>
                <w:b/>
                <w:kern w:val="2"/>
              </w:rPr>
            </w:pPr>
          </w:p>
          <w:p w14:paraId="554F65B0" w14:textId="77777777" w:rsidR="006D0755" w:rsidRPr="002D0583" w:rsidRDefault="006D0755">
            <w:pPr>
              <w:pStyle w:val="aff4"/>
              <w:tabs>
                <w:tab w:val="left" w:pos="5400"/>
              </w:tabs>
              <w:spacing w:beforeLines="0" w:afterLines="0" w:line="360" w:lineRule="auto"/>
              <w:rPr>
                <w:rFonts w:eastAsia="宋体"/>
                <w:b/>
                <w:kern w:val="2"/>
              </w:rPr>
            </w:pPr>
          </w:p>
          <w:p w14:paraId="61FD036D" w14:textId="77777777" w:rsidR="006D0755" w:rsidRPr="002D0583" w:rsidRDefault="006D0755">
            <w:pPr>
              <w:pStyle w:val="aff4"/>
              <w:tabs>
                <w:tab w:val="left" w:pos="5400"/>
              </w:tabs>
              <w:spacing w:beforeLines="0" w:afterLines="0" w:line="360" w:lineRule="auto"/>
              <w:rPr>
                <w:rFonts w:eastAsia="宋体"/>
                <w:b/>
                <w:kern w:val="2"/>
              </w:rPr>
            </w:pPr>
          </w:p>
          <w:p w14:paraId="42795B6B" w14:textId="77777777" w:rsidR="006D0755" w:rsidRPr="002D0583" w:rsidRDefault="006D0755">
            <w:pPr>
              <w:pStyle w:val="aff4"/>
              <w:tabs>
                <w:tab w:val="left" w:pos="5400"/>
              </w:tabs>
              <w:spacing w:beforeLines="0" w:afterLines="0" w:line="360" w:lineRule="auto"/>
              <w:rPr>
                <w:rFonts w:eastAsia="宋体"/>
                <w:b/>
                <w:kern w:val="2"/>
              </w:rPr>
            </w:pPr>
          </w:p>
          <w:p w14:paraId="44B4E426" w14:textId="77777777" w:rsidR="006D0755" w:rsidRPr="002D0583" w:rsidRDefault="006D0755">
            <w:pPr>
              <w:pStyle w:val="aff4"/>
              <w:tabs>
                <w:tab w:val="left" w:pos="5400"/>
              </w:tabs>
              <w:spacing w:beforeLines="0" w:afterLines="0" w:line="360" w:lineRule="auto"/>
              <w:rPr>
                <w:rFonts w:eastAsia="宋体"/>
                <w:b/>
                <w:kern w:val="2"/>
              </w:rPr>
            </w:pPr>
          </w:p>
          <w:p w14:paraId="6AA15C32" w14:textId="77777777" w:rsidR="006D0755" w:rsidRPr="002D0583" w:rsidRDefault="006D0755">
            <w:pPr>
              <w:pStyle w:val="aff4"/>
              <w:tabs>
                <w:tab w:val="left" w:pos="5400"/>
              </w:tabs>
              <w:spacing w:beforeLines="0" w:afterLines="0" w:line="360" w:lineRule="auto"/>
              <w:rPr>
                <w:rFonts w:eastAsia="宋体"/>
                <w:b/>
                <w:kern w:val="2"/>
              </w:rPr>
            </w:pPr>
          </w:p>
          <w:p w14:paraId="4B5AD490" w14:textId="77777777" w:rsidR="006D0755" w:rsidRPr="002D0583" w:rsidRDefault="006D0755">
            <w:pPr>
              <w:pStyle w:val="aff4"/>
              <w:tabs>
                <w:tab w:val="left" w:pos="5400"/>
              </w:tabs>
              <w:spacing w:beforeLines="0" w:afterLines="0" w:line="360" w:lineRule="auto"/>
              <w:rPr>
                <w:rFonts w:eastAsia="宋体"/>
                <w:b/>
                <w:kern w:val="2"/>
              </w:rPr>
            </w:pPr>
          </w:p>
          <w:p w14:paraId="76996F73" w14:textId="77777777" w:rsidR="006D0755" w:rsidRPr="002D0583" w:rsidRDefault="006D0755">
            <w:pPr>
              <w:pStyle w:val="aff4"/>
              <w:tabs>
                <w:tab w:val="left" w:pos="5400"/>
              </w:tabs>
              <w:spacing w:beforeLines="0" w:afterLines="0" w:line="360" w:lineRule="auto"/>
              <w:rPr>
                <w:rFonts w:eastAsia="宋体"/>
                <w:b/>
                <w:kern w:val="2"/>
              </w:rPr>
            </w:pPr>
          </w:p>
          <w:p w14:paraId="7755987E" w14:textId="77777777" w:rsidR="008038D0" w:rsidRPr="002D0583" w:rsidRDefault="008038D0">
            <w:pPr>
              <w:pStyle w:val="aff4"/>
              <w:tabs>
                <w:tab w:val="left" w:pos="5400"/>
              </w:tabs>
              <w:spacing w:beforeLines="0" w:afterLines="0" w:line="360" w:lineRule="auto"/>
              <w:rPr>
                <w:rFonts w:eastAsia="宋体"/>
                <w:b/>
                <w:kern w:val="2"/>
              </w:rPr>
            </w:pPr>
            <w:r w:rsidRPr="002D0583">
              <w:rPr>
                <w:rFonts w:eastAsia="宋体"/>
                <w:b/>
                <w:kern w:val="2"/>
              </w:rPr>
              <w:t>环</w:t>
            </w:r>
          </w:p>
          <w:p w14:paraId="29C81495" w14:textId="77777777" w:rsidR="008038D0" w:rsidRPr="002D0583" w:rsidRDefault="008038D0">
            <w:pPr>
              <w:pStyle w:val="aff4"/>
              <w:tabs>
                <w:tab w:val="left" w:pos="5400"/>
              </w:tabs>
              <w:spacing w:beforeLines="0" w:afterLines="0" w:line="360" w:lineRule="auto"/>
              <w:rPr>
                <w:rFonts w:eastAsia="宋体"/>
                <w:b/>
                <w:kern w:val="2"/>
              </w:rPr>
            </w:pPr>
            <w:r w:rsidRPr="002D0583">
              <w:rPr>
                <w:rFonts w:eastAsia="宋体"/>
                <w:b/>
                <w:kern w:val="2"/>
              </w:rPr>
              <w:t>境</w:t>
            </w:r>
          </w:p>
          <w:p w14:paraId="7BCA66E0" w14:textId="77777777" w:rsidR="008038D0" w:rsidRPr="002D0583" w:rsidRDefault="008038D0">
            <w:pPr>
              <w:pStyle w:val="aff4"/>
              <w:tabs>
                <w:tab w:val="left" w:pos="5400"/>
              </w:tabs>
              <w:spacing w:beforeLines="0" w:afterLines="0" w:line="360" w:lineRule="auto"/>
              <w:rPr>
                <w:rFonts w:eastAsia="宋体"/>
                <w:b/>
                <w:kern w:val="2"/>
              </w:rPr>
            </w:pPr>
            <w:r w:rsidRPr="002D0583">
              <w:rPr>
                <w:rFonts w:eastAsia="宋体"/>
                <w:b/>
                <w:kern w:val="2"/>
              </w:rPr>
              <w:t>质</w:t>
            </w:r>
          </w:p>
          <w:p w14:paraId="1ED99BE8" w14:textId="77777777" w:rsidR="008038D0" w:rsidRPr="002D0583" w:rsidRDefault="008038D0">
            <w:pPr>
              <w:pStyle w:val="aff4"/>
              <w:tabs>
                <w:tab w:val="left" w:pos="5400"/>
              </w:tabs>
              <w:spacing w:beforeLines="0" w:afterLines="0" w:line="360" w:lineRule="auto"/>
              <w:rPr>
                <w:rFonts w:eastAsia="宋体"/>
                <w:b/>
                <w:kern w:val="2"/>
              </w:rPr>
            </w:pPr>
            <w:r w:rsidRPr="002D0583">
              <w:rPr>
                <w:rFonts w:eastAsia="宋体"/>
                <w:b/>
                <w:kern w:val="2"/>
              </w:rPr>
              <w:t>量</w:t>
            </w:r>
          </w:p>
          <w:p w14:paraId="1D3EE8ED" w14:textId="77777777" w:rsidR="008038D0" w:rsidRPr="002D0583" w:rsidRDefault="008038D0">
            <w:pPr>
              <w:pStyle w:val="aff4"/>
              <w:tabs>
                <w:tab w:val="left" w:pos="5400"/>
              </w:tabs>
              <w:spacing w:beforeLines="0" w:afterLines="0" w:line="360" w:lineRule="auto"/>
              <w:rPr>
                <w:rFonts w:eastAsia="宋体"/>
                <w:b/>
                <w:kern w:val="2"/>
              </w:rPr>
            </w:pPr>
            <w:r w:rsidRPr="002D0583">
              <w:rPr>
                <w:rFonts w:eastAsia="宋体"/>
                <w:b/>
                <w:kern w:val="2"/>
              </w:rPr>
              <w:t>标</w:t>
            </w:r>
          </w:p>
          <w:p w14:paraId="117A972E" w14:textId="77777777" w:rsidR="008038D0" w:rsidRPr="002D0583" w:rsidRDefault="008038D0">
            <w:pPr>
              <w:pStyle w:val="aff4"/>
              <w:tabs>
                <w:tab w:val="left" w:pos="5400"/>
              </w:tabs>
              <w:spacing w:beforeLines="0" w:afterLines="0" w:line="360" w:lineRule="auto"/>
              <w:rPr>
                <w:rFonts w:eastAsia="宋体"/>
                <w:b/>
                <w:kern w:val="2"/>
              </w:rPr>
            </w:pPr>
            <w:r w:rsidRPr="002D0583">
              <w:rPr>
                <w:rFonts w:eastAsia="宋体"/>
                <w:b/>
                <w:kern w:val="2"/>
              </w:rPr>
              <w:t>准</w:t>
            </w:r>
          </w:p>
          <w:p w14:paraId="27067357" w14:textId="77777777" w:rsidR="006D0755" w:rsidRPr="002D0583" w:rsidRDefault="006D0755" w:rsidP="006D0755">
            <w:pPr>
              <w:rPr>
                <w:highlight w:val="red"/>
              </w:rPr>
            </w:pPr>
          </w:p>
          <w:p w14:paraId="3D8389DA" w14:textId="77777777" w:rsidR="006D0755" w:rsidRPr="002D0583" w:rsidRDefault="006D0755" w:rsidP="006D0755">
            <w:pPr>
              <w:rPr>
                <w:highlight w:val="red"/>
              </w:rPr>
            </w:pPr>
          </w:p>
          <w:p w14:paraId="7A4C4157" w14:textId="77777777" w:rsidR="006D0755" w:rsidRPr="002D0583" w:rsidRDefault="006D0755" w:rsidP="006D0755">
            <w:pPr>
              <w:rPr>
                <w:highlight w:val="red"/>
              </w:rPr>
            </w:pPr>
          </w:p>
          <w:p w14:paraId="5A739BF1" w14:textId="77777777" w:rsidR="006D0755" w:rsidRPr="002D0583" w:rsidRDefault="006D0755" w:rsidP="006D0755">
            <w:pPr>
              <w:rPr>
                <w:highlight w:val="red"/>
              </w:rPr>
            </w:pPr>
          </w:p>
          <w:p w14:paraId="203257C7" w14:textId="77777777" w:rsidR="006D0755" w:rsidRPr="002D0583" w:rsidRDefault="006D0755" w:rsidP="006D0755">
            <w:pPr>
              <w:rPr>
                <w:highlight w:val="red"/>
              </w:rPr>
            </w:pPr>
          </w:p>
          <w:p w14:paraId="465E1DFF" w14:textId="77777777" w:rsidR="006D0755" w:rsidRPr="002D0583" w:rsidRDefault="006D0755" w:rsidP="006D0755">
            <w:pPr>
              <w:rPr>
                <w:highlight w:val="red"/>
              </w:rPr>
            </w:pPr>
          </w:p>
          <w:p w14:paraId="23B19C06" w14:textId="77777777" w:rsidR="006D0755" w:rsidRPr="002D0583" w:rsidRDefault="006D0755" w:rsidP="006D0755">
            <w:pPr>
              <w:rPr>
                <w:highlight w:val="red"/>
              </w:rPr>
            </w:pPr>
          </w:p>
          <w:p w14:paraId="6FBB6A98" w14:textId="77777777" w:rsidR="006D0755" w:rsidRPr="002D0583" w:rsidRDefault="006D0755" w:rsidP="006D0755">
            <w:pPr>
              <w:rPr>
                <w:highlight w:val="red"/>
              </w:rPr>
            </w:pPr>
          </w:p>
          <w:p w14:paraId="03F52FF3" w14:textId="77777777" w:rsidR="006D0755" w:rsidRPr="002D0583" w:rsidRDefault="006D0755" w:rsidP="006D0755">
            <w:pPr>
              <w:rPr>
                <w:highlight w:val="red"/>
              </w:rPr>
            </w:pPr>
          </w:p>
          <w:p w14:paraId="703D31F3" w14:textId="77777777" w:rsidR="006D0755" w:rsidRPr="002D0583" w:rsidRDefault="006D0755" w:rsidP="006D0755">
            <w:pPr>
              <w:rPr>
                <w:highlight w:val="red"/>
              </w:rPr>
            </w:pPr>
          </w:p>
          <w:p w14:paraId="76B22BB7" w14:textId="77777777" w:rsidR="006D0755" w:rsidRPr="002D0583" w:rsidRDefault="006D0755" w:rsidP="006D0755">
            <w:pPr>
              <w:rPr>
                <w:highlight w:val="red"/>
              </w:rPr>
            </w:pPr>
          </w:p>
          <w:p w14:paraId="2C43EFD0" w14:textId="77777777" w:rsidR="006D0755" w:rsidRPr="002D0583" w:rsidRDefault="006D0755" w:rsidP="006D0755">
            <w:pPr>
              <w:rPr>
                <w:highlight w:val="red"/>
              </w:rPr>
            </w:pPr>
          </w:p>
          <w:p w14:paraId="4553BA6E" w14:textId="77777777" w:rsidR="006D0755" w:rsidRPr="002D0583" w:rsidRDefault="006D0755" w:rsidP="006D0755">
            <w:pPr>
              <w:rPr>
                <w:highlight w:val="red"/>
              </w:rPr>
            </w:pPr>
          </w:p>
          <w:p w14:paraId="3823ECD2" w14:textId="77777777" w:rsidR="006D0755" w:rsidRPr="002D0583" w:rsidRDefault="006D0755" w:rsidP="006D0755">
            <w:pPr>
              <w:rPr>
                <w:highlight w:val="red"/>
              </w:rPr>
            </w:pPr>
          </w:p>
          <w:p w14:paraId="55410C7B" w14:textId="77777777" w:rsidR="006D0755" w:rsidRPr="002D0583" w:rsidRDefault="006D0755" w:rsidP="006D0755">
            <w:pPr>
              <w:rPr>
                <w:highlight w:val="red"/>
              </w:rPr>
            </w:pPr>
          </w:p>
          <w:p w14:paraId="3B889C82" w14:textId="77777777" w:rsidR="006D0755" w:rsidRPr="002D0583" w:rsidRDefault="006D0755" w:rsidP="006D0755">
            <w:pPr>
              <w:rPr>
                <w:highlight w:val="red"/>
              </w:rPr>
            </w:pPr>
          </w:p>
          <w:p w14:paraId="02E8E832" w14:textId="77777777" w:rsidR="006D0755" w:rsidRPr="002D0583" w:rsidRDefault="006D0755" w:rsidP="006D0755">
            <w:pPr>
              <w:rPr>
                <w:highlight w:val="red"/>
              </w:rPr>
            </w:pPr>
          </w:p>
          <w:p w14:paraId="3C2065C9" w14:textId="77777777" w:rsidR="006D0755" w:rsidRPr="002D0583" w:rsidRDefault="006D0755" w:rsidP="00815256">
            <w:pPr>
              <w:rPr>
                <w:highlight w:val="red"/>
              </w:rPr>
            </w:pPr>
          </w:p>
        </w:tc>
        <w:tc>
          <w:tcPr>
            <w:tcW w:w="8461" w:type="dxa"/>
          </w:tcPr>
          <w:p w14:paraId="41ED9C86" w14:textId="77777777" w:rsidR="0073462D" w:rsidRPr="002D0583" w:rsidRDefault="0073462D">
            <w:pPr>
              <w:snapToGrid w:val="0"/>
              <w:spacing w:line="440" w:lineRule="exact"/>
              <w:ind w:firstLineChars="200" w:firstLine="482"/>
              <w:rPr>
                <w:b/>
                <w:sz w:val="24"/>
              </w:rPr>
            </w:pPr>
            <w:r w:rsidRPr="002D0583">
              <w:rPr>
                <w:rFonts w:hint="eastAsia"/>
                <w:b/>
                <w:sz w:val="24"/>
              </w:rPr>
              <w:t>1</w:t>
            </w:r>
            <w:r w:rsidRPr="002D0583">
              <w:rPr>
                <w:rFonts w:hint="eastAsia"/>
                <w:b/>
                <w:sz w:val="24"/>
              </w:rPr>
              <w:t>、地表水环境</w:t>
            </w:r>
          </w:p>
          <w:p w14:paraId="539A9C9E" w14:textId="77777777" w:rsidR="0073462D" w:rsidRPr="002D0583" w:rsidRDefault="0073462D" w:rsidP="0073462D">
            <w:pPr>
              <w:snapToGrid w:val="0"/>
              <w:spacing w:line="440" w:lineRule="exact"/>
              <w:ind w:firstLineChars="200" w:firstLine="480"/>
              <w:rPr>
                <w:kern w:val="0"/>
                <w:sz w:val="24"/>
              </w:rPr>
            </w:pPr>
            <w:r w:rsidRPr="002D0583">
              <w:rPr>
                <w:rFonts w:hint="eastAsia"/>
                <w:sz w:val="24"/>
              </w:rPr>
              <w:t>根据《浙江省水功能区、水环境功能区划分方案》（浙江省水利厅、浙江省环境保护厅，</w:t>
            </w:r>
            <w:r w:rsidRPr="002D0583">
              <w:rPr>
                <w:rFonts w:hint="eastAsia"/>
                <w:sz w:val="24"/>
              </w:rPr>
              <w:t>2015</w:t>
            </w:r>
            <w:r w:rsidRPr="002D0583">
              <w:rPr>
                <w:rFonts w:hint="eastAsia"/>
                <w:sz w:val="24"/>
              </w:rPr>
              <w:t>年），本项目附近的主要地表水体属于杭嘉湖水系（杭嘉湖</w:t>
            </w:r>
            <w:r w:rsidR="00964C35" w:rsidRPr="002D0583">
              <w:rPr>
                <w:rFonts w:hint="eastAsia"/>
                <w:sz w:val="24"/>
              </w:rPr>
              <w:t>1</w:t>
            </w:r>
            <w:r w:rsidR="009644F7" w:rsidRPr="002D0583">
              <w:rPr>
                <w:rFonts w:hint="eastAsia"/>
                <w:sz w:val="24"/>
              </w:rPr>
              <w:t>34</w:t>
            </w:r>
            <w:r w:rsidRPr="002D0583">
              <w:rPr>
                <w:rFonts w:hint="eastAsia"/>
                <w:sz w:val="24"/>
              </w:rPr>
              <w:t>）</w:t>
            </w:r>
            <w:r w:rsidRPr="002D0583">
              <w:rPr>
                <w:sz w:val="24"/>
              </w:rPr>
              <w:t>，目标水质为</w:t>
            </w:r>
            <w:r w:rsidRPr="002D0583">
              <w:rPr>
                <w:rFonts w:ascii="宋体" w:hAnsi="宋体" w:cs="宋体" w:hint="eastAsia"/>
                <w:sz w:val="24"/>
              </w:rPr>
              <w:t>Ⅲ</w:t>
            </w:r>
            <w:r w:rsidRPr="002D0583">
              <w:rPr>
                <w:sz w:val="24"/>
              </w:rPr>
              <w:t>类，执行《地表水环境质量标准》（</w:t>
            </w:r>
            <w:r w:rsidRPr="002D0583">
              <w:rPr>
                <w:sz w:val="24"/>
              </w:rPr>
              <w:t>GB3838-2002</w:t>
            </w:r>
            <w:r w:rsidRPr="002D0583">
              <w:rPr>
                <w:sz w:val="24"/>
              </w:rPr>
              <w:t>）</w:t>
            </w:r>
            <w:r w:rsidRPr="002D0583">
              <w:rPr>
                <w:rFonts w:ascii="宋体" w:hAnsi="宋体" w:cs="宋体" w:hint="eastAsia"/>
                <w:sz w:val="24"/>
              </w:rPr>
              <w:t>Ⅲ</w:t>
            </w:r>
            <w:r w:rsidRPr="002D0583">
              <w:rPr>
                <w:sz w:val="24"/>
              </w:rPr>
              <w:t>类标准。具体指标</w:t>
            </w:r>
            <w:r w:rsidRPr="002D0583">
              <w:rPr>
                <w:kern w:val="0"/>
                <w:sz w:val="24"/>
              </w:rPr>
              <w:t>见表</w:t>
            </w:r>
            <w:r w:rsidRPr="002D0583">
              <w:rPr>
                <w:kern w:val="0"/>
                <w:sz w:val="24"/>
              </w:rPr>
              <w:t>4-1</w:t>
            </w:r>
            <w:r w:rsidRPr="002D0583">
              <w:rPr>
                <w:kern w:val="0"/>
                <w:sz w:val="24"/>
              </w:rPr>
              <w:t>。</w:t>
            </w:r>
          </w:p>
          <w:p w14:paraId="6D772E5D" w14:textId="77777777" w:rsidR="0073462D" w:rsidRPr="002D0583" w:rsidRDefault="0073462D" w:rsidP="0073462D">
            <w:pPr>
              <w:autoSpaceDE w:val="0"/>
              <w:autoSpaceDN w:val="0"/>
              <w:adjustRightInd w:val="0"/>
              <w:snapToGrid w:val="0"/>
              <w:spacing w:line="440" w:lineRule="exact"/>
              <w:ind w:firstLineChars="200" w:firstLine="422"/>
              <w:jc w:val="center"/>
              <w:rPr>
                <w:kern w:val="0"/>
                <w:sz w:val="24"/>
              </w:rPr>
            </w:pPr>
            <w:r w:rsidRPr="002D0583">
              <w:rPr>
                <w:rFonts w:hint="eastAsia"/>
                <w:b/>
              </w:rPr>
              <w:t>表</w:t>
            </w:r>
            <w:r w:rsidRPr="002D0583">
              <w:rPr>
                <w:rFonts w:hint="eastAsia"/>
                <w:b/>
              </w:rPr>
              <w:t xml:space="preserve">4-1   </w:t>
            </w:r>
            <w:r w:rsidRPr="002D0583">
              <w:rPr>
                <w:b/>
              </w:rPr>
              <w:t>《地表水环境质量标准》</w:t>
            </w:r>
            <w:r w:rsidRPr="002D0583">
              <w:rPr>
                <w:b/>
              </w:rPr>
              <w:t xml:space="preserve">   </w:t>
            </w:r>
            <w:r w:rsidRPr="002D0583">
              <w:rPr>
                <w:b/>
              </w:rPr>
              <w:t>单位：</w:t>
            </w:r>
            <w:r w:rsidRPr="002D0583">
              <w:rPr>
                <w:b/>
              </w:rPr>
              <w:t>mg/L</w:t>
            </w:r>
            <w:r w:rsidRPr="002D0583">
              <w:rPr>
                <w:b/>
              </w:rPr>
              <w:t>，除</w:t>
            </w:r>
            <w:r w:rsidRPr="002D0583">
              <w:rPr>
                <w:b/>
              </w:rPr>
              <w:t>pH</w:t>
            </w:r>
            <w:r w:rsidRPr="002D0583">
              <w:rPr>
                <w:b/>
              </w:rPr>
              <w:t>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7"/>
              <w:gridCol w:w="1498"/>
              <w:gridCol w:w="1497"/>
              <w:gridCol w:w="1498"/>
              <w:gridCol w:w="1498"/>
            </w:tblGrid>
            <w:tr w:rsidR="002D0583" w:rsidRPr="002D0583" w14:paraId="3725A6AF" w14:textId="77777777" w:rsidTr="0045315C">
              <w:trPr>
                <w:trHeight w:val="39"/>
                <w:jc w:val="center"/>
              </w:trPr>
              <w:tc>
                <w:tcPr>
                  <w:tcW w:w="1497" w:type="dxa"/>
                  <w:vAlign w:val="center"/>
                </w:tcPr>
                <w:p w14:paraId="103AA53E" w14:textId="77777777" w:rsidR="0073462D" w:rsidRPr="002D0583" w:rsidRDefault="0073462D" w:rsidP="009D2AE4">
                  <w:pPr>
                    <w:pStyle w:val="17"/>
                    <w:adjustRightInd w:val="0"/>
                    <w:snapToGrid w:val="0"/>
                    <w:rPr>
                      <w:b/>
                      <w:sz w:val="21"/>
                    </w:rPr>
                  </w:pPr>
                  <w:r w:rsidRPr="002D0583">
                    <w:rPr>
                      <w:b/>
                      <w:sz w:val="21"/>
                    </w:rPr>
                    <w:t>参数</w:t>
                  </w:r>
                </w:p>
              </w:tc>
              <w:tc>
                <w:tcPr>
                  <w:tcW w:w="1498" w:type="dxa"/>
                  <w:vAlign w:val="center"/>
                </w:tcPr>
                <w:p w14:paraId="34E1EDF4" w14:textId="77777777" w:rsidR="0073462D" w:rsidRPr="002D0583" w:rsidRDefault="0073462D" w:rsidP="009D2AE4">
                  <w:pPr>
                    <w:pStyle w:val="17"/>
                    <w:adjustRightInd w:val="0"/>
                    <w:snapToGrid w:val="0"/>
                    <w:rPr>
                      <w:b/>
                      <w:sz w:val="21"/>
                    </w:rPr>
                  </w:pPr>
                  <w:r w:rsidRPr="002D0583">
                    <w:rPr>
                      <w:b/>
                      <w:sz w:val="21"/>
                    </w:rPr>
                    <w:t>pH</w:t>
                  </w:r>
                </w:p>
              </w:tc>
              <w:tc>
                <w:tcPr>
                  <w:tcW w:w="1497" w:type="dxa"/>
                  <w:vAlign w:val="center"/>
                </w:tcPr>
                <w:p w14:paraId="5A72667B" w14:textId="77777777" w:rsidR="0073462D" w:rsidRPr="002D0583" w:rsidRDefault="0073462D" w:rsidP="009D2AE4">
                  <w:pPr>
                    <w:pStyle w:val="17"/>
                    <w:adjustRightInd w:val="0"/>
                    <w:snapToGrid w:val="0"/>
                    <w:rPr>
                      <w:b/>
                      <w:sz w:val="21"/>
                    </w:rPr>
                  </w:pPr>
                  <w:r w:rsidRPr="002D0583">
                    <w:rPr>
                      <w:b/>
                      <w:sz w:val="21"/>
                    </w:rPr>
                    <w:t>DO</w:t>
                  </w:r>
                </w:p>
              </w:tc>
              <w:tc>
                <w:tcPr>
                  <w:tcW w:w="1498" w:type="dxa"/>
                  <w:vAlign w:val="center"/>
                </w:tcPr>
                <w:p w14:paraId="71D26967" w14:textId="77777777" w:rsidR="0073462D" w:rsidRPr="002D0583" w:rsidRDefault="0073462D" w:rsidP="009D2AE4">
                  <w:pPr>
                    <w:pStyle w:val="17"/>
                    <w:adjustRightInd w:val="0"/>
                    <w:snapToGrid w:val="0"/>
                    <w:rPr>
                      <w:b/>
                      <w:sz w:val="21"/>
                      <w:vertAlign w:val="subscript"/>
                    </w:rPr>
                  </w:pPr>
                  <w:r w:rsidRPr="002D0583">
                    <w:rPr>
                      <w:b/>
                      <w:sz w:val="21"/>
                    </w:rPr>
                    <w:t>BOD</w:t>
                  </w:r>
                  <w:r w:rsidRPr="002D0583">
                    <w:rPr>
                      <w:b/>
                      <w:sz w:val="21"/>
                      <w:vertAlign w:val="subscript"/>
                    </w:rPr>
                    <w:t>5</w:t>
                  </w:r>
                </w:p>
              </w:tc>
              <w:tc>
                <w:tcPr>
                  <w:tcW w:w="1498" w:type="dxa"/>
                  <w:vAlign w:val="center"/>
                </w:tcPr>
                <w:p w14:paraId="302283C3" w14:textId="77777777" w:rsidR="0073462D" w:rsidRPr="002D0583" w:rsidRDefault="0073462D" w:rsidP="009D2AE4">
                  <w:pPr>
                    <w:pStyle w:val="17"/>
                    <w:adjustRightInd w:val="0"/>
                    <w:snapToGrid w:val="0"/>
                    <w:rPr>
                      <w:b/>
                      <w:sz w:val="21"/>
                      <w:vertAlign w:val="subscript"/>
                    </w:rPr>
                  </w:pPr>
                  <w:proofErr w:type="spellStart"/>
                  <w:r w:rsidRPr="002D0583">
                    <w:rPr>
                      <w:b/>
                      <w:sz w:val="21"/>
                    </w:rPr>
                    <w:t>COD</w:t>
                  </w:r>
                  <w:r w:rsidRPr="002D0583">
                    <w:rPr>
                      <w:b/>
                      <w:sz w:val="21"/>
                      <w:vertAlign w:val="subscript"/>
                    </w:rPr>
                    <w:t>M</w:t>
                  </w:r>
                  <w:r w:rsidRPr="002D0583">
                    <w:rPr>
                      <w:rFonts w:hint="eastAsia"/>
                      <w:b/>
                      <w:sz w:val="21"/>
                      <w:vertAlign w:val="subscript"/>
                    </w:rPr>
                    <w:t>n</w:t>
                  </w:r>
                  <w:proofErr w:type="spellEnd"/>
                </w:p>
              </w:tc>
            </w:tr>
            <w:tr w:rsidR="002D0583" w:rsidRPr="002D0583" w14:paraId="3C85F40F" w14:textId="77777777" w:rsidTr="0045315C">
              <w:trPr>
                <w:trHeight w:val="39"/>
                <w:jc w:val="center"/>
              </w:trPr>
              <w:tc>
                <w:tcPr>
                  <w:tcW w:w="1497" w:type="dxa"/>
                  <w:vAlign w:val="center"/>
                </w:tcPr>
                <w:p w14:paraId="3A784F0E" w14:textId="77777777" w:rsidR="0073462D" w:rsidRPr="002D0583" w:rsidRDefault="0073462D" w:rsidP="009D2AE4">
                  <w:pPr>
                    <w:pStyle w:val="17"/>
                    <w:adjustRightInd w:val="0"/>
                    <w:snapToGrid w:val="0"/>
                    <w:rPr>
                      <w:sz w:val="21"/>
                    </w:rPr>
                  </w:pPr>
                  <w:r w:rsidRPr="002D0583">
                    <w:rPr>
                      <w:rFonts w:ascii="宋体" w:hAnsi="宋体" w:cs="宋体" w:hint="eastAsia"/>
                      <w:sz w:val="21"/>
                    </w:rPr>
                    <w:t>Ⅲ</w:t>
                  </w:r>
                  <w:r w:rsidRPr="002D0583">
                    <w:rPr>
                      <w:sz w:val="21"/>
                    </w:rPr>
                    <w:t>类</w:t>
                  </w:r>
                </w:p>
              </w:tc>
              <w:tc>
                <w:tcPr>
                  <w:tcW w:w="1498" w:type="dxa"/>
                  <w:vAlign w:val="center"/>
                </w:tcPr>
                <w:p w14:paraId="347DB0DE" w14:textId="77777777" w:rsidR="0073462D" w:rsidRPr="002D0583" w:rsidRDefault="0073462D" w:rsidP="009D2AE4">
                  <w:pPr>
                    <w:pStyle w:val="17"/>
                    <w:adjustRightInd w:val="0"/>
                    <w:snapToGrid w:val="0"/>
                    <w:rPr>
                      <w:sz w:val="21"/>
                    </w:rPr>
                  </w:pPr>
                  <w:r w:rsidRPr="002D0583">
                    <w:rPr>
                      <w:sz w:val="21"/>
                    </w:rPr>
                    <w:t>6</w:t>
                  </w:r>
                  <w:r w:rsidRPr="002D0583">
                    <w:rPr>
                      <w:sz w:val="21"/>
                    </w:rPr>
                    <w:t>～</w:t>
                  </w:r>
                  <w:r w:rsidRPr="002D0583">
                    <w:rPr>
                      <w:sz w:val="21"/>
                    </w:rPr>
                    <w:t>9</w:t>
                  </w:r>
                </w:p>
              </w:tc>
              <w:tc>
                <w:tcPr>
                  <w:tcW w:w="1497" w:type="dxa"/>
                  <w:vAlign w:val="center"/>
                </w:tcPr>
                <w:p w14:paraId="54F6F3E3" w14:textId="77777777" w:rsidR="0073462D" w:rsidRPr="002D0583" w:rsidRDefault="0073462D" w:rsidP="009D2AE4">
                  <w:pPr>
                    <w:pStyle w:val="17"/>
                    <w:adjustRightInd w:val="0"/>
                    <w:snapToGrid w:val="0"/>
                    <w:rPr>
                      <w:sz w:val="21"/>
                    </w:rPr>
                  </w:pPr>
                  <w:r w:rsidRPr="002D0583">
                    <w:rPr>
                      <w:sz w:val="21"/>
                    </w:rPr>
                    <w:t>≥5</w:t>
                  </w:r>
                </w:p>
              </w:tc>
              <w:tc>
                <w:tcPr>
                  <w:tcW w:w="1498" w:type="dxa"/>
                  <w:vAlign w:val="center"/>
                </w:tcPr>
                <w:p w14:paraId="20F730FF" w14:textId="77777777" w:rsidR="0073462D" w:rsidRPr="002D0583" w:rsidRDefault="0073462D" w:rsidP="009D2AE4">
                  <w:pPr>
                    <w:pStyle w:val="17"/>
                    <w:adjustRightInd w:val="0"/>
                    <w:snapToGrid w:val="0"/>
                    <w:rPr>
                      <w:sz w:val="21"/>
                    </w:rPr>
                  </w:pPr>
                  <w:r w:rsidRPr="002D0583">
                    <w:rPr>
                      <w:sz w:val="21"/>
                    </w:rPr>
                    <w:t>≤4</w:t>
                  </w:r>
                </w:p>
              </w:tc>
              <w:tc>
                <w:tcPr>
                  <w:tcW w:w="1498" w:type="dxa"/>
                  <w:vAlign w:val="center"/>
                </w:tcPr>
                <w:p w14:paraId="461F5ED5" w14:textId="77777777" w:rsidR="0073462D" w:rsidRPr="002D0583" w:rsidRDefault="0073462D" w:rsidP="009D2AE4">
                  <w:pPr>
                    <w:pStyle w:val="17"/>
                    <w:adjustRightInd w:val="0"/>
                    <w:snapToGrid w:val="0"/>
                    <w:rPr>
                      <w:sz w:val="21"/>
                    </w:rPr>
                  </w:pPr>
                  <w:r w:rsidRPr="002D0583">
                    <w:rPr>
                      <w:sz w:val="21"/>
                    </w:rPr>
                    <w:t>≤6</w:t>
                  </w:r>
                </w:p>
              </w:tc>
            </w:tr>
            <w:tr w:rsidR="002D0583" w:rsidRPr="002D0583" w14:paraId="76F96324" w14:textId="77777777" w:rsidTr="0045315C">
              <w:trPr>
                <w:trHeight w:val="39"/>
                <w:jc w:val="center"/>
              </w:trPr>
              <w:tc>
                <w:tcPr>
                  <w:tcW w:w="1497" w:type="dxa"/>
                  <w:vAlign w:val="center"/>
                </w:tcPr>
                <w:p w14:paraId="79F0C5C0" w14:textId="77777777" w:rsidR="0073462D" w:rsidRPr="002D0583" w:rsidRDefault="0073462D" w:rsidP="009D2AE4">
                  <w:pPr>
                    <w:pStyle w:val="17"/>
                    <w:adjustRightInd w:val="0"/>
                    <w:snapToGrid w:val="0"/>
                    <w:rPr>
                      <w:b/>
                      <w:sz w:val="21"/>
                    </w:rPr>
                  </w:pPr>
                  <w:r w:rsidRPr="002D0583">
                    <w:rPr>
                      <w:b/>
                      <w:sz w:val="21"/>
                    </w:rPr>
                    <w:t>参数</w:t>
                  </w:r>
                </w:p>
              </w:tc>
              <w:tc>
                <w:tcPr>
                  <w:tcW w:w="1498" w:type="dxa"/>
                  <w:vAlign w:val="center"/>
                </w:tcPr>
                <w:p w14:paraId="24DF62F1" w14:textId="77777777" w:rsidR="0073462D" w:rsidRPr="002D0583" w:rsidRDefault="0073462D" w:rsidP="009D2AE4">
                  <w:pPr>
                    <w:pStyle w:val="17"/>
                    <w:adjustRightInd w:val="0"/>
                    <w:snapToGrid w:val="0"/>
                    <w:rPr>
                      <w:b/>
                      <w:sz w:val="21"/>
                      <w:vertAlign w:val="superscript"/>
                    </w:rPr>
                  </w:pPr>
                  <w:proofErr w:type="spellStart"/>
                  <w:r w:rsidRPr="002D0583">
                    <w:rPr>
                      <w:b/>
                      <w:sz w:val="21"/>
                    </w:rPr>
                    <w:t>COD</w:t>
                  </w:r>
                  <w:r w:rsidRPr="002D0583">
                    <w:rPr>
                      <w:b/>
                      <w:sz w:val="21"/>
                      <w:vertAlign w:val="subscript"/>
                    </w:rPr>
                    <w:t>Cr</w:t>
                  </w:r>
                  <w:proofErr w:type="spellEnd"/>
                </w:p>
              </w:tc>
              <w:tc>
                <w:tcPr>
                  <w:tcW w:w="1497" w:type="dxa"/>
                  <w:vAlign w:val="center"/>
                </w:tcPr>
                <w:p w14:paraId="28E38BB2" w14:textId="77777777" w:rsidR="0073462D" w:rsidRPr="002D0583" w:rsidRDefault="0073462D" w:rsidP="009D2AE4">
                  <w:pPr>
                    <w:pStyle w:val="17"/>
                    <w:adjustRightInd w:val="0"/>
                    <w:snapToGrid w:val="0"/>
                    <w:rPr>
                      <w:b/>
                      <w:sz w:val="21"/>
                    </w:rPr>
                  </w:pPr>
                  <w:r w:rsidRPr="002D0583">
                    <w:rPr>
                      <w:b/>
                      <w:sz w:val="21"/>
                    </w:rPr>
                    <w:t>氨氮</w:t>
                  </w:r>
                </w:p>
              </w:tc>
              <w:tc>
                <w:tcPr>
                  <w:tcW w:w="1498" w:type="dxa"/>
                  <w:vAlign w:val="center"/>
                </w:tcPr>
                <w:p w14:paraId="3C7304D4" w14:textId="77777777" w:rsidR="0073462D" w:rsidRPr="002D0583" w:rsidRDefault="0073462D" w:rsidP="009D2AE4">
                  <w:pPr>
                    <w:pStyle w:val="17"/>
                    <w:adjustRightInd w:val="0"/>
                    <w:snapToGrid w:val="0"/>
                    <w:rPr>
                      <w:b/>
                      <w:sz w:val="21"/>
                    </w:rPr>
                  </w:pPr>
                  <w:r w:rsidRPr="002D0583">
                    <w:rPr>
                      <w:b/>
                      <w:sz w:val="21"/>
                    </w:rPr>
                    <w:t>石油类</w:t>
                  </w:r>
                </w:p>
              </w:tc>
              <w:tc>
                <w:tcPr>
                  <w:tcW w:w="1498" w:type="dxa"/>
                  <w:vAlign w:val="center"/>
                </w:tcPr>
                <w:p w14:paraId="238D18B3" w14:textId="77777777" w:rsidR="0073462D" w:rsidRPr="002D0583" w:rsidRDefault="0073462D" w:rsidP="009D2AE4">
                  <w:pPr>
                    <w:pStyle w:val="17"/>
                    <w:adjustRightInd w:val="0"/>
                    <w:snapToGrid w:val="0"/>
                    <w:rPr>
                      <w:b/>
                      <w:sz w:val="21"/>
                    </w:rPr>
                  </w:pPr>
                  <w:r w:rsidRPr="002D0583">
                    <w:rPr>
                      <w:b/>
                      <w:sz w:val="21"/>
                    </w:rPr>
                    <w:t>总磷</w:t>
                  </w:r>
                </w:p>
              </w:tc>
            </w:tr>
            <w:tr w:rsidR="002D0583" w:rsidRPr="002D0583" w14:paraId="333BD5BE" w14:textId="77777777" w:rsidTr="0045315C">
              <w:trPr>
                <w:trHeight w:val="39"/>
                <w:jc w:val="center"/>
              </w:trPr>
              <w:tc>
                <w:tcPr>
                  <w:tcW w:w="1497" w:type="dxa"/>
                  <w:vAlign w:val="center"/>
                </w:tcPr>
                <w:p w14:paraId="585D4D4B" w14:textId="77777777" w:rsidR="0073462D" w:rsidRPr="002D0583" w:rsidRDefault="0073462D" w:rsidP="009D2AE4">
                  <w:pPr>
                    <w:pStyle w:val="17"/>
                    <w:adjustRightInd w:val="0"/>
                    <w:snapToGrid w:val="0"/>
                    <w:rPr>
                      <w:sz w:val="21"/>
                    </w:rPr>
                  </w:pPr>
                  <w:r w:rsidRPr="002D0583">
                    <w:rPr>
                      <w:rFonts w:ascii="宋体" w:hAnsi="宋体" w:cs="宋体" w:hint="eastAsia"/>
                      <w:sz w:val="21"/>
                    </w:rPr>
                    <w:t>Ⅲ</w:t>
                  </w:r>
                  <w:r w:rsidRPr="002D0583">
                    <w:rPr>
                      <w:sz w:val="21"/>
                    </w:rPr>
                    <w:t>类</w:t>
                  </w:r>
                </w:p>
              </w:tc>
              <w:tc>
                <w:tcPr>
                  <w:tcW w:w="1498" w:type="dxa"/>
                  <w:vAlign w:val="center"/>
                </w:tcPr>
                <w:p w14:paraId="0E6B21C6" w14:textId="77777777" w:rsidR="0073462D" w:rsidRPr="002D0583" w:rsidRDefault="0073462D" w:rsidP="009D2AE4">
                  <w:pPr>
                    <w:pStyle w:val="17"/>
                    <w:adjustRightInd w:val="0"/>
                    <w:snapToGrid w:val="0"/>
                    <w:rPr>
                      <w:sz w:val="21"/>
                    </w:rPr>
                  </w:pPr>
                  <w:r w:rsidRPr="002D0583">
                    <w:rPr>
                      <w:sz w:val="21"/>
                    </w:rPr>
                    <w:t>≤20</w:t>
                  </w:r>
                </w:p>
              </w:tc>
              <w:tc>
                <w:tcPr>
                  <w:tcW w:w="1497" w:type="dxa"/>
                  <w:vAlign w:val="center"/>
                </w:tcPr>
                <w:p w14:paraId="3EFB4F25" w14:textId="77777777" w:rsidR="0073462D" w:rsidRPr="002D0583" w:rsidRDefault="0073462D" w:rsidP="009D2AE4">
                  <w:pPr>
                    <w:pStyle w:val="17"/>
                    <w:adjustRightInd w:val="0"/>
                    <w:snapToGrid w:val="0"/>
                    <w:rPr>
                      <w:sz w:val="21"/>
                    </w:rPr>
                  </w:pPr>
                  <w:r w:rsidRPr="002D0583">
                    <w:rPr>
                      <w:sz w:val="21"/>
                    </w:rPr>
                    <w:t>≤1.0</w:t>
                  </w:r>
                </w:p>
              </w:tc>
              <w:tc>
                <w:tcPr>
                  <w:tcW w:w="1498" w:type="dxa"/>
                  <w:vAlign w:val="center"/>
                </w:tcPr>
                <w:p w14:paraId="4A180A58" w14:textId="77777777" w:rsidR="0073462D" w:rsidRPr="002D0583" w:rsidRDefault="0073462D" w:rsidP="009D2AE4">
                  <w:pPr>
                    <w:pStyle w:val="17"/>
                    <w:adjustRightInd w:val="0"/>
                    <w:snapToGrid w:val="0"/>
                    <w:rPr>
                      <w:sz w:val="21"/>
                    </w:rPr>
                  </w:pPr>
                  <w:r w:rsidRPr="002D0583">
                    <w:rPr>
                      <w:sz w:val="21"/>
                    </w:rPr>
                    <w:t>≤0.05</w:t>
                  </w:r>
                </w:p>
              </w:tc>
              <w:tc>
                <w:tcPr>
                  <w:tcW w:w="1498" w:type="dxa"/>
                  <w:vAlign w:val="center"/>
                </w:tcPr>
                <w:p w14:paraId="1751ABE3" w14:textId="77777777" w:rsidR="0073462D" w:rsidRPr="002D0583" w:rsidRDefault="0073462D" w:rsidP="009D2AE4">
                  <w:pPr>
                    <w:pStyle w:val="17"/>
                    <w:adjustRightInd w:val="0"/>
                    <w:snapToGrid w:val="0"/>
                    <w:rPr>
                      <w:sz w:val="21"/>
                    </w:rPr>
                  </w:pPr>
                  <w:r w:rsidRPr="002D0583">
                    <w:rPr>
                      <w:sz w:val="21"/>
                    </w:rPr>
                    <w:t>≤0.2</w:t>
                  </w:r>
                </w:p>
              </w:tc>
            </w:tr>
          </w:tbl>
          <w:p w14:paraId="1983AF4B" w14:textId="77777777" w:rsidR="0073462D" w:rsidRPr="002D0583" w:rsidRDefault="00964C35" w:rsidP="00382B45">
            <w:pPr>
              <w:snapToGrid w:val="0"/>
              <w:spacing w:line="440" w:lineRule="exact"/>
              <w:ind w:firstLineChars="200" w:firstLine="482"/>
              <w:rPr>
                <w:b/>
                <w:sz w:val="24"/>
              </w:rPr>
            </w:pPr>
            <w:r w:rsidRPr="002D0583">
              <w:rPr>
                <w:rFonts w:hint="eastAsia"/>
                <w:b/>
                <w:sz w:val="24"/>
              </w:rPr>
              <w:t>2</w:t>
            </w:r>
            <w:r w:rsidR="009D2AE4" w:rsidRPr="002D0583">
              <w:rPr>
                <w:rFonts w:hint="eastAsia"/>
                <w:b/>
                <w:sz w:val="24"/>
              </w:rPr>
              <w:t>、环境空气</w:t>
            </w:r>
          </w:p>
          <w:p w14:paraId="6BE89ED8" w14:textId="7B284400" w:rsidR="0073462D" w:rsidRPr="002D0583" w:rsidRDefault="00964873" w:rsidP="009D2AE4">
            <w:pPr>
              <w:snapToGrid w:val="0"/>
              <w:spacing w:line="440" w:lineRule="exact"/>
              <w:ind w:firstLineChars="200" w:firstLine="480"/>
              <w:rPr>
                <w:sz w:val="24"/>
              </w:rPr>
            </w:pPr>
            <w:r w:rsidRPr="002D0583">
              <w:rPr>
                <w:rFonts w:hint="eastAsia"/>
                <w:sz w:val="24"/>
              </w:rPr>
              <w:t>根据环境空气质量功能区，项目所在区域属二类功能区，</w:t>
            </w:r>
            <w:r w:rsidRPr="002D0583">
              <w:rPr>
                <w:sz w:val="24"/>
              </w:rPr>
              <w:t>本项目常规大气污染</w:t>
            </w:r>
            <w:proofErr w:type="gramStart"/>
            <w:r w:rsidRPr="002D0583">
              <w:rPr>
                <w:sz w:val="24"/>
              </w:rPr>
              <w:t>物执行</w:t>
            </w:r>
            <w:proofErr w:type="gramEnd"/>
            <w:r w:rsidRPr="002D0583">
              <w:rPr>
                <w:sz w:val="24"/>
              </w:rPr>
              <w:t>《环境空气质量标准》（</w:t>
            </w:r>
            <w:r w:rsidRPr="002D0583">
              <w:rPr>
                <w:sz w:val="24"/>
              </w:rPr>
              <w:t>GB3095-2012</w:t>
            </w:r>
            <w:r w:rsidRPr="002D0583">
              <w:rPr>
                <w:sz w:val="24"/>
              </w:rPr>
              <w:t>）</w:t>
            </w:r>
            <w:r w:rsidRPr="002D0583">
              <w:rPr>
                <w:rFonts w:hint="eastAsia"/>
                <w:sz w:val="24"/>
              </w:rPr>
              <w:t>及其</w:t>
            </w:r>
            <w:r w:rsidRPr="002D0583">
              <w:rPr>
                <w:bCs/>
                <w:sz w:val="24"/>
              </w:rPr>
              <w:t>修改单（</w:t>
            </w:r>
            <w:r w:rsidRPr="002D0583">
              <w:rPr>
                <w:sz w:val="24"/>
              </w:rPr>
              <w:t>201</w:t>
            </w:r>
            <w:r w:rsidRPr="002D0583">
              <w:rPr>
                <w:rFonts w:hint="eastAsia"/>
                <w:sz w:val="24"/>
              </w:rPr>
              <w:t>8</w:t>
            </w:r>
            <w:r w:rsidRPr="002D0583">
              <w:rPr>
                <w:sz w:val="24"/>
              </w:rPr>
              <w:t>年第</w:t>
            </w:r>
            <w:r w:rsidRPr="002D0583">
              <w:rPr>
                <w:rFonts w:hint="eastAsia"/>
                <w:sz w:val="24"/>
              </w:rPr>
              <w:t>29</w:t>
            </w:r>
            <w:r w:rsidRPr="002D0583">
              <w:rPr>
                <w:sz w:val="24"/>
              </w:rPr>
              <w:t>号</w:t>
            </w:r>
            <w:r w:rsidRPr="002D0583">
              <w:rPr>
                <w:bCs/>
                <w:sz w:val="24"/>
              </w:rPr>
              <w:t>）</w:t>
            </w:r>
            <w:r w:rsidRPr="002D0583">
              <w:rPr>
                <w:sz w:val="24"/>
              </w:rPr>
              <w:t>中的二级标准</w:t>
            </w:r>
            <w:r w:rsidRPr="002D0583">
              <w:rPr>
                <w:rFonts w:hint="eastAsia"/>
                <w:sz w:val="24"/>
              </w:rPr>
              <w:t>。具体见表</w:t>
            </w:r>
            <w:r w:rsidRPr="002D0583">
              <w:rPr>
                <w:rFonts w:hint="eastAsia"/>
                <w:sz w:val="24"/>
              </w:rPr>
              <w:t>4-</w:t>
            </w:r>
            <w:r w:rsidR="00815256" w:rsidRPr="002D0583">
              <w:rPr>
                <w:rFonts w:hint="eastAsia"/>
                <w:sz w:val="24"/>
              </w:rPr>
              <w:t>2</w:t>
            </w:r>
            <w:r w:rsidRPr="002D0583">
              <w:rPr>
                <w:rFonts w:hint="eastAsia"/>
                <w:sz w:val="24"/>
              </w:rPr>
              <w:t>。</w:t>
            </w:r>
          </w:p>
          <w:p w14:paraId="5622B310" w14:textId="77777777" w:rsidR="002820EB" w:rsidRPr="002D0583" w:rsidRDefault="002820EB" w:rsidP="00815256">
            <w:pPr>
              <w:tabs>
                <w:tab w:val="left" w:pos="1714"/>
              </w:tabs>
              <w:snapToGrid w:val="0"/>
              <w:spacing w:line="440" w:lineRule="exact"/>
              <w:ind w:firstLineChars="200" w:firstLine="480"/>
              <w:rPr>
                <w:sz w:val="24"/>
              </w:rPr>
            </w:pPr>
            <w:r w:rsidRPr="002D0583">
              <w:rPr>
                <w:sz w:val="24"/>
              </w:rPr>
              <w:tab/>
            </w:r>
            <w:r w:rsidRPr="002D0583">
              <w:rPr>
                <w:rFonts w:hint="eastAsia"/>
                <w:b/>
              </w:rPr>
              <w:t>表</w:t>
            </w:r>
            <w:r w:rsidR="00B82618" w:rsidRPr="002D0583">
              <w:rPr>
                <w:rFonts w:hint="eastAsia"/>
                <w:b/>
              </w:rPr>
              <w:t>4-</w:t>
            </w:r>
            <w:r w:rsidR="00815256" w:rsidRPr="002D0583">
              <w:rPr>
                <w:rFonts w:hint="eastAsia"/>
                <w:b/>
              </w:rPr>
              <w:t>2</w:t>
            </w:r>
            <w:r w:rsidRPr="002D0583">
              <w:rPr>
                <w:rFonts w:hint="eastAsia"/>
                <w:b/>
              </w:rPr>
              <w:t xml:space="preserve">   </w:t>
            </w:r>
            <w:r w:rsidR="009644F7" w:rsidRPr="002D0583">
              <w:rPr>
                <w:rFonts w:hint="eastAsia"/>
                <w:b/>
              </w:rPr>
              <w:t>空气</w:t>
            </w:r>
            <w:r w:rsidR="00B82618" w:rsidRPr="002D0583">
              <w:rPr>
                <w:rFonts w:hint="eastAsia"/>
                <w:b/>
              </w:rPr>
              <w:t>环境质量</w:t>
            </w:r>
            <w:r w:rsidR="009644F7" w:rsidRPr="002D0583">
              <w:rPr>
                <w:b/>
              </w:rPr>
              <w:t>标准</w:t>
            </w:r>
            <w:r w:rsidRPr="002D0583">
              <w:rPr>
                <w:b/>
              </w:rPr>
              <w:t xml:space="preserve">   </w:t>
            </w:r>
            <w:r w:rsidRPr="002D0583">
              <w:rPr>
                <w:b/>
              </w:rPr>
              <w:t>单位：</w:t>
            </w:r>
            <w:r w:rsidRPr="002D0583">
              <w:rPr>
                <w:b/>
              </w:rPr>
              <w:t>mg/</w:t>
            </w:r>
            <w:r w:rsidR="00B82618" w:rsidRPr="002D0583">
              <w:rPr>
                <w:rFonts w:hint="eastAsia"/>
                <w:b/>
              </w:rPr>
              <w:t>m</w:t>
            </w:r>
            <w:r w:rsidR="00B82618" w:rsidRPr="002D0583">
              <w:rPr>
                <w:rFonts w:hint="eastAsia"/>
                <w:b/>
                <w:vertAlign w:val="superscript"/>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2"/>
              <w:gridCol w:w="1872"/>
              <w:gridCol w:w="1872"/>
              <w:gridCol w:w="1872"/>
            </w:tblGrid>
            <w:tr w:rsidR="002D0583" w:rsidRPr="002D0583" w14:paraId="0702FB17" w14:textId="77777777" w:rsidTr="0045315C">
              <w:trPr>
                <w:trHeight w:val="291"/>
                <w:jc w:val="center"/>
              </w:trPr>
              <w:tc>
                <w:tcPr>
                  <w:tcW w:w="1872" w:type="dxa"/>
                  <w:vAlign w:val="center"/>
                </w:tcPr>
                <w:p w14:paraId="0C3C4A8D" w14:textId="77777777" w:rsidR="00B82618" w:rsidRPr="002D0583" w:rsidRDefault="00B82618" w:rsidP="00B82618">
                  <w:pPr>
                    <w:pStyle w:val="afffe"/>
                    <w:adjustRightInd w:val="0"/>
                    <w:snapToGrid w:val="0"/>
                    <w:rPr>
                      <w:b/>
                      <w:color w:val="auto"/>
                    </w:rPr>
                  </w:pPr>
                  <w:r w:rsidRPr="002D0583">
                    <w:rPr>
                      <w:b/>
                      <w:color w:val="auto"/>
                    </w:rPr>
                    <w:t>项目</w:t>
                  </w:r>
                </w:p>
              </w:tc>
              <w:tc>
                <w:tcPr>
                  <w:tcW w:w="1872" w:type="dxa"/>
                  <w:vAlign w:val="center"/>
                </w:tcPr>
                <w:p w14:paraId="0004BF9E" w14:textId="77777777" w:rsidR="00B82618" w:rsidRPr="002D0583" w:rsidRDefault="00B82618" w:rsidP="00B82618">
                  <w:pPr>
                    <w:pStyle w:val="afffe"/>
                    <w:adjustRightInd w:val="0"/>
                    <w:snapToGrid w:val="0"/>
                    <w:rPr>
                      <w:b/>
                      <w:color w:val="auto"/>
                    </w:rPr>
                  </w:pPr>
                  <w:r w:rsidRPr="002D0583">
                    <w:rPr>
                      <w:b/>
                      <w:color w:val="auto"/>
                    </w:rPr>
                    <w:t>1</w:t>
                  </w:r>
                  <w:r w:rsidRPr="002D0583">
                    <w:rPr>
                      <w:b/>
                      <w:color w:val="auto"/>
                    </w:rPr>
                    <w:t>小时</w:t>
                  </w:r>
                  <w:r w:rsidRPr="002D0583">
                    <w:rPr>
                      <w:rFonts w:hint="eastAsia"/>
                      <w:b/>
                      <w:color w:val="auto"/>
                    </w:rPr>
                    <w:t>/</w:t>
                  </w:r>
                  <w:r w:rsidRPr="002D0583">
                    <w:rPr>
                      <w:rFonts w:hint="eastAsia"/>
                      <w:b/>
                      <w:color w:val="auto"/>
                    </w:rPr>
                    <w:t>一次</w:t>
                  </w:r>
                  <w:r w:rsidRPr="002D0583">
                    <w:rPr>
                      <w:b/>
                      <w:color w:val="auto"/>
                    </w:rPr>
                    <w:t>平均</w:t>
                  </w:r>
                </w:p>
              </w:tc>
              <w:tc>
                <w:tcPr>
                  <w:tcW w:w="1872" w:type="dxa"/>
                  <w:vAlign w:val="center"/>
                </w:tcPr>
                <w:p w14:paraId="5137D34F" w14:textId="77777777" w:rsidR="00B82618" w:rsidRPr="002D0583" w:rsidRDefault="00B82618" w:rsidP="00B82618">
                  <w:pPr>
                    <w:pStyle w:val="afffe"/>
                    <w:adjustRightInd w:val="0"/>
                    <w:snapToGrid w:val="0"/>
                    <w:rPr>
                      <w:b/>
                      <w:color w:val="auto"/>
                    </w:rPr>
                  </w:pPr>
                  <w:r w:rsidRPr="002D0583">
                    <w:rPr>
                      <w:b/>
                      <w:color w:val="auto"/>
                    </w:rPr>
                    <w:t>24</w:t>
                  </w:r>
                  <w:r w:rsidRPr="002D0583">
                    <w:rPr>
                      <w:b/>
                      <w:color w:val="auto"/>
                    </w:rPr>
                    <w:t>小时平均</w:t>
                  </w:r>
                </w:p>
              </w:tc>
              <w:tc>
                <w:tcPr>
                  <w:tcW w:w="1872" w:type="dxa"/>
                  <w:vAlign w:val="center"/>
                </w:tcPr>
                <w:p w14:paraId="65B25F68" w14:textId="77777777" w:rsidR="00B82618" w:rsidRPr="002D0583" w:rsidRDefault="00B82618" w:rsidP="00B82618">
                  <w:pPr>
                    <w:pStyle w:val="afffe"/>
                    <w:adjustRightInd w:val="0"/>
                    <w:snapToGrid w:val="0"/>
                    <w:rPr>
                      <w:b/>
                      <w:color w:val="auto"/>
                    </w:rPr>
                  </w:pPr>
                  <w:r w:rsidRPr="002D0583">
                    <w:rPr>
                      <w:b/>
                      <w:color w:val="auto"/>
                    </w:rPr>
                    <w:t>年平均</w:t>
                  </w:r>
                </w:p>
              </w:tc>
            </w:tr>
            <w:tr w:rsidR="002D0583" w:rsidRPr="002D0583" w14:paraId="4178DEA2" w14:textId="77777777" w:rsidTr="0045315C">
              <w:trPr>
                <w:trHeight w:val="284"/>
                <w:jc w:val="center"/>
              </w:trPr>
              <w:tc>
                <w:tcPr>
                  <w:tcW w:w="1872" w:type="dxa"/>
                  <w:vAlign w:val="center"/>
                </w:tcPr>
                <w:p w14:paraId="186760D3" w14:textId="77777777" w:rsidR="00B82618" w:rsidRPr="002D0583" w:rsidRDefault="00B82618" w:rsidP="00B82618">
                  <w:pPr>
                    <w:pStyle w:val="afffe"/>
                    <w:adjustRightInd w:val="0"/>
                    <w:snapToGrid w:val="0"/>
                    <w:rPr>
                      <w:color w:val="auto"/>
                    </w:rPr>
                  </w:pPr>
                  <w:r w:rsidRPr="002D0583">
                    <w:rPr>
                      <w:color w:val="auto"/>
                    </w:rPr>
                    <w:t>SO</w:t>
                  </w:r>
                  <w:r w:rsidRPr="002D0583">
                    <w:rPr>
                      <w:color w:val="auto"/>
                      <w:vertAlign w:val="subscript"/>
                    </w:rPr>
                    <w:t>2</w:t>
                  </w:r>
                </w:p>
              </w:tc>
              <w:tc>
                <w:tcPr>
                  <w:tcW w:w="1872" w:type="dxa"/>
                  <w:vAlign w:val="center"/>
                </w:tcPr>
                <w:p w14:paraId="50FA2C5C" w14:textId="77777777" w:rsidR="00B82618" w:rsidRPr="002D0583" w:rsidRDefault="00B82618" w:rsidP="00B82618">
                  <w:pPr>
                    <w:pStyle w:val="afffe"/>
                    <w:adjustRightInd w:val="0"/>
                    <w:snapToGrid w:val="0"/>
                    <w:rPr>
                      <w:color w:val="auto"/>
                    </w:rPr>
                  </w:pPr>
                  <w:r w:rsidRPr="002D0583">
                    <w:rPr>
                      <w:color w:val="auto"/>
                    </w:rPr>
                    <w:t>0.5</w:t>
                  </w:r>
                </w:p>
              </w:tc>
              <w:tc>
                <w:tcPr>
                  <w:tcW w:w="1872" w:type="dxa"/>
                  <w:vAlign w:val="center"/>
                </w:tcPr>
                <w:p w14:paraId="2884979F" w14:textId="77777777" w:rsidR="00B82618" w:rsidRPr="002D0583" w:rsidRDefault="00B82618" w:rsidP="00B82618">
                  <w:pPr>
                    <w:pStyle w:val="afffe"/>
                    <w:adjustRightInd w:val="0"/>
                    <w:snapToGrid w:val="0"/>
                    <w:rPr>
                      <w:color w:val="auto"/>
                    </w:rPr>
                  </w:pPr>
                  <w:r w:rsidRPr="002D0583">
                    <w:rPr>
                      <w:color w:val="auto"/>
                    </w:rPr>
                    <w:t>0.15</w:t>
                  </w:r>
                </w:p>
              </w:tc>
              <w:tc>
                <w:tcPr>
                  <w:tcW w:w="1872" w:type="dxa"/>
                  <w:vAlign w:val="center"/>
                </w:tcPr>
                <w:p w14:paraId="01B96C35" w14:textId="77777777" w:rsidR="00B82618" w:rsidRPr="002D0583" w:rsidRDefault="00B82618" w:rsidP="00B82618">
                  <w:pPr>
                    <w:pStyle w:val="afffe"/>
                    <w:adjustRightInd w:val="0"/>
                    <w:snapToGrid w:val="0"/>
                    <w:rPr>
                      <w:color w:val="auto"/>
                    </w:rPr>
                  </w:pPr>
                  <w:r w:rsidRPr="002D0583">
                    <w:rPr>
                      <w:color w:val="auto"/>
                    </w:rPr>
                    <w:t>0.06</w:t>
                  </w:r>
                </w:p>
              </w:tc>
            </w:tr>
            <w:tr w:rsidR="002D0583" w:rsidRPr="002D0583" w14:paraId="02BC3300" w14:textId="77777777" w:rsidTr="0045315C">
              <w:trPr>
                <w:trHeight w:val="284"/>
                <w:jc w:val="center"/>
              </w:trPr>
              <w:tc>
                <w:tcPr>
                  <w:tcW w:w="1872" w:type="dxa"/>
                  <w:vAlign w:val="center"/>
                </w:tcPr>
                <w:p w14:paraId="5501BB3A" w14:textId="77777777" w:rsidR="00B82618" w:rsidRPr="002D0583" w:rsidRDefault="00B82618" w:rsidP="00B82618">
                  <w:pPr>
                    <w:pStyle w:val="afffe"/>
                    <w:adjustRightInd w:val="0"/>
                    <w:snapToGrid w:val="0"/>
                    <w:rPr>
                      <w:color w:val="auto"/>
                    </w:rPr>
                  </w:pPr>
                  <w:r w:rsidRPr="002D0583">
                    <w:rPr>
                      <w:color w:val="auto"/>
                    </w:rPr>
                    <w:t>NO</w:t>
                  </w:r>
                  <w:r w:rsidRPr="002D0583">
                    <w:rPr>
                      <w:color w:val="auto"/>
                      <w:vertAlign w:val="subscript"/>
                    </w:rPr>
                    <w:t>2</w:t>
                  </w:r>
                </w:p>
              </w:tc>
              <w:tc>
                <w:tcPr>
                  <w:tcW w:w="1872" w:type="dxa"/>
                  <w:vAlign w:val="center"/>
                </w:tcPr>
                <w:p w14:paraId="3E7890C3" w14:textId="77777777" w:rsidR="00B82618" w:rsidRPr="002D0583" w:rsidRDefault="00B82618" w:rsidP="00B82618">
                  <w:pPr>
                    <w:pStyle w:val="afffe"/>
                    <w:adjustRightInd w:val="0"/>
                    <w:snapToGrid w:val="0"/>
                    <w:rPr>
                      <w:color w:val="auto"/>
                    </w:rPr>
                  </w:pPr>
                  <w:r w:rsidRPr="002D0583">
                    <w:rPr>
                      <w:color w:val="auto"/>
                    </w:rPr>
                    <w:t>0.2</w:t>
                  </w:r>
                </w:p>
              </w:tc>
              <w:tc>
                <w:tcPr>
                  <w:tcW w:w="1872" w:type="dxa"/>
                  <w:vAlign w:val="center"/>
                </w:tcPr>
                <w:p w14:paraId="325669E0" w14:textId="77777777" w:rsidR="00B82618" w:rsidRPr="002D0583" w:rsidRDefault="00B82618" w:rsidP="00B82618">
                  <w:pPr>
                    <w:pStyle w:val="afffe"/>
                    <w:adjustRightInd w:val="0"/>
                    <w:snapToGrid w:val="0"/>
                    <w:rPr>
                      <w:color w:val="auto"/>
                    </w:rPr>
                  </w:pPr>
                  <w:r w:rsidRPr="002D0583">
                    <w:rPr>
                      <w:color w:val="auto"/>
                    </w:rPr>
                    <w:t>0.08</w:t>
                  </w:r>
                </w:p>
              </w:tc>
              <w:tc>
                <w:tcPr>
                  <w:tcW w:w="1872" w:type="dxa"/>
                  <w:vAlign w:val="center"/>
                </w:tcPr>
                <w:p w14:paraId="38287278" w14:textId="77777777" w:rsidR="00B82618" w:rsidRPr="002D0583" w:rsidRDefault="00B82618" w:rsidP="00B82618">
                  <w:pPr>
                    <w:pStyle w:val="afffe"/>
                    <w:adjustRightInd w:val="0"/>
                    <w:snapToGrid w:val="0"/>
                    <w:rPr>
                      <w:color w:val="auto"/>
                    </w:rPr>
                  </w:pPr>
                  <w:r w:rsidRPr="002D0583">
                    <w:rPr>
                      <w:color w:val="auto"/>
                    </w:rPr>
                    <w:t>0.04</w:t>
                  </w:r>
                </w:p>
              </w:tc>
            </w:tr>
            <w:tr w:rsidR="002D0583" w:rsidRPr="002D0583" w14:paraId="2F04CB6A" w14:textId="77777777" w:rsidTr="0045315C">
              <w:trPr>
                <w:trHeight w:val="284"/>
                <w:jc w:val="center"/>
              </w:trPr>
              <w:tc>
                <w:tcPr>
                  <w:tcW w:w="1872" w:type="dxa"/>
                  <w:vAlign w:val="center"/>
                </w:tcPr>
                <w:p w14:paraId="08FD2C78" w14:textId="77777777" w:rsidR="00B82618" w:rsidRPr="002D0583" w:rsidRDefault="00B82618" w:rsidP="00B82618">
                  <w:pPr>
                    <w:pStyle w:val="afffe"/>
                    <w:adjustRightInd w:val="0"/>
                    <w:snapToGrid w:val="0"/>
                    <w:rPr>
                      <w:color w:val="auto"/>
                    </w:rPr>
                  </w:pPr>
                  <w:r w:rsidRPr="002D0583">
                    <w:rPr>
                      <w:color w:val="auto"/>
                    </w:rPr>
                    <w:t>PM</w:t>
                  </w:r>
                  <w:r w:rsidRPr="002D0583">
                    <w:rPr>
                      <w:color w:val="auto"/>
                      <w:vertAlign w:val="subscript"/>
                    </w:rPr>
                    <w:t>10</w:t>
                  </w:r>
                </w:p>
              </w:tc>
              <w:tc>
                <w:tcPr>
                  <w:tcW w:w="1872" w:type="dxa"/>
                  <w:vAlign w:val="center"/>
                </w:tcPr>
                <w:p w14:paraId="739FA42D" w14:textId="77777777" w:rsidR="00B82618" w:rsidRPr="002D0583" w:rsidRDefault="00B82618" w:rsidP="00B82618">
                  <w:pPr>
                    <w:pStyle w:val="afffe"/>
                    <w:adjustRightInd w:val="0"/>
                    <w:snapToGrid w:val="0"/>
                    <w:rPr>
                      <w:color w:val="auto"/>
                    </w:rPr>
                  </w:pPr>
                  <w:r w:rsidRPr="002D0583">
                    <w:rPr>
                      <w:color w:val="auto"/>
                    </w:rPr>
                    <w:t>/</w:t>
                  </w:r>
                </w:p>
              </w:tc>
              <w:tc>
                <w:tcPr>
                  <w:tcW w:w="1872" w:type="dxa"/>
                  <w:vAlign w:val="center"/>
                </w:tcPr>
                <w:p w14:paraId="4E6A461A" w14:textId="77777777" w:rsidR="00B82618" w:rsidRPr="002D0583" w:rsidRDefault="00B82618" w:rsidP="00B82618">
                  <w:pPr>
                    <w:pStyle w:val="afffe"/>
                    <w:adjustRightInd w:val="0"/>
                    <w:snapToGrid w:val="0"/>
                    <w:rPr>
                      <w:color w:val="auto"/>
                    </w:rPr>
                  </w:pPr>
                  <w:r w:rsidRPr="002D0583">
                    <w:rPr>
                      <w:color w:val="auto"/>
                    </w:rPr>
                    <w:t>0.15</w:t>
                  </w:r>
                </w:p>
              </w:tc>
              <w:tc>
                <w:tcPr>
                  <w:tcW w:w="1872" w:type="dxa"/>
                  <w:vAlign w:val="center"/>
                </w:tcPr>
                <w:p w14:paraId="5E10366D" w14:textId="77777777" w:rsidR="00B82618" w:rsidRPr="002D0583" w:rsidRDefault="00B82618" w:rsidP="00B82618">
                  <w:pPr>
                    <w:pStyle w:val="afffe"/>
                    <w:adjustRightInd w:val="0"/>
                    <w:snapToGrid w:val="0"/>
                    <w:rPr>
                      <w:color w:val="auto"/>
                    </w:rPr>
                  </w:pPr>
                  <w:r w:rsidRPr="002D0583">
                    <w:rPr>
                      <w:color w:val="auto"/>
                    </w:rPr>
                    <w:t>0.07</w:t>
                  </w:r>
                </w:p>
              </w:tc>
            </w:tr>
            <w:tr w:rsidR="002D0583" w:rsidRPr="002D0583" w14:paraId="5B035738" w14:textId="77777777" w:rsidTr="0045315C">
              <w:trPr>
                <w:trHeight w:val="284"/>
                <w:jc w:val="center"/>
              </w:trPr>
              <w:tc>
                <w:tcPr>
                  <w:tcW w:w="1872" w:type="dxa"/>
                  <w:vAlign w:val="center"/>
                </w:tcPr>
                <w:p w14:paraId="65FC76D9" w14:textId="77777777" w:rsidR="00B82618" w:rsidRPr="002D0583" w:rsidRDefault="00B82618" w:rsidP="00B82618">
                  <w:pPr>
                    <w:adjustRightInd w:val="0"/>
                    <w:snapToGrid w:val="0"/>
                    <w:jc w:val="center"/>
                    <w:rPr>
                      <w:szCs w:val="21"/>
                    </w:rPr>
                  </w:pPr>
                  <w:r w:rsidRPr="002D0583">
                    <w:rPr>
                      <w:szCs w:val="21"/>
                    </w:rPr>
                    <w:t>PM</w:t>
                  </w:r>
                  <w:r w:rsidRPr="002D0583">
                    <w:rPr>
                      <w:szCs w:val="21"/>
                      <w:vertAlign w:val="subscript"/>
                    </w:rPr>
                    <w:t>2.5</w:t>
                  </w:r>
                </w:p>
              </w:tc>
              <w:tc>
                <w:tcPr>
                  <w:tcW w:w="1872" w:type="dxa"/>
                  <w:vAlign w:val="center"/>
                </w:tcPr>
                <w:p w14:paraId="21685EC4" w14:textId="77777777" w:rsidR="00B82618" w:rsidRPr="002D0583" w:rsidRDefault="00B82618" w:rsidP="00B82618">
                  <w:pPr>
                    <w:adjustRightInd w:val="0"/>
                    <w:snapToGrid w:val="0"/>
                    <w:jc w:val="center"/>
                    <w:rPr>
                      <w:szCs w:val="21"/>
                    </w:rPr>
                  </w:pPr>
                  <w:r w:rsidRPr="002D0583">
                    <w:rPr>
                      <w:rFonts w:hint="eastAsia"/>
                      <w:szCs w:val="21"/>
                    </w:rPr>
                    <w:t>/</w:t>
                  </w:r>
                </w:p>
              </w:tc>
              <w:tc>
                <w:tcPr>
                  <w:tcW w:w="1872" w:type="dxa"/>
                  <w:vAlign w:val="center"/>
                </w:tcPr>
                <w:p w14:paraId="3C084950" w14:textId="77777777" w:rsidR="00B82618" w:rsidRPr="002D0583" w:rsidRDefault="00B82618" w:rsidP="00B82618">
                  <w:pPr>
                    <w:adjustRightInd w:val="0"/>
                    <w:snapToGrid w:val="0"/>
                    <w:jc w:val="center"/>
                    <w:rPr>
                      <w:szCs w:val="21"/>
                    </w:rPr>
                  </w:pPr>
                  <w:r w:rsidRPr="002D0583">
                    <w:rPr>
                      <w:rFonts w:hint="eastAsia"/>
                      <w:szCs w:val="21"/>
                    </w:rPr>
                    <w:t>0</w:t>
                  </w:r>
                  <w:r w:rsidRPr="002D0583">
                    <w:rPr>
                      <w:szCs w:val="21"/>
                    </w:rPr>
                    <w:t>.075</w:t>
                  </w:r>
                </w:p>
              </w:tc>
              <w:tc>
                <w:tcPr>
                  <w:tcW w:w="1872" w:type="dxa"/>
                  <w:vAlign w:val="center"/>
                </w:tcPr>
                <w:p w14:paraId="24F1602D" w14:textId="77777777" w:rsidR="00B82618" w:rsidRPr="002D0583" w:rsidRDefault="00B82618" w:rsidP="00B82618">
                  <w:pPr>
                    <w:adjustRightInd w:val="0"/>
                    <w:snapToGrid w:val="0"/>
                    <w:jc w:val="center"/>
                    <w:rPr>
                      <w:szCs w:val="21"/>
                    </w:rPr>
                  </w:pPr>
                  <w:r w:rsidRPr="002D0583">
                    <w:rPr>
                      <w:szCs w:val="21"/>
                    </w:rPr>
                    <w:t>0.035</w:t>
                  </w:r>
                </w:p>
              </w:tc>
            </w:tr>
            <w:tr w:rsidR="002D0583" w:rsidRPr="002D0583" w14:paraId="1CB27AB0" w14:textId="77777777" w:rsidTr="0045315C">
              <w:trPr>
                <w:trHeight w:val="284"/>
                <w:jc w:val="center"/>
              </w:trPr>
              <w:tc>
                <w:tcPr>
                  <w:tcW w:w="1872" w:type="dxa"/>
                  <w:vAlign w:val="center"/>
                </w:tcPr>
                <w:p w14:paraId="2A35D404" w14:textId="77777777" w:rsidR="00B82618" w:rsidRPr="002D0583" w:rsidRDefault="00B82618" w:rsidP="00B82618">
                  <w:pPr>
                    <w:adjustRightInd w:val="0"/>
                    <w:snapToGrid w:val="0"/>
                    <w:jc w:val="center"/>
                  </w:pPr>
                  <w:r w:rsidRPr="002D0583">
                    <w:rPr>
                      <w:rFonts w:hint="eastAsia"/>
                    </w:rPr>
                    <w:t>CO</w:t>
                  </w:r>
                </w:p>
              </w:tc>
              <w:tc>
                <w:tcPr>
                  <w:tcW w:w="1872" w:type="dxa"/>
                  <w:vAlign w:val="center"/>
                </w:tcPr>
                <w:p w14:paraId="6E135AAB" w14:textId="77777777" w:rsidR="00B82618" w:rsidRPr="002D0583" w:rsidRDefault="00B82618" w:rsidP="00B82618">
                  <w:pPr>
                    <w:adjustRightInd w:val="0"/>
                    <w:snapToGrid w:val="0"/>
                    <w:jc w:val="center"/>
                  </w:pPr>
                  <w:r w:rsidRPr="002D0583">
                    <w:rPr>
                      <w:rFonts w:hint="eastAsia"/>
                    </w:rPr>
                    <w:t>10</w:t>
                  </w:r>
                </w:p>
              </w:tc>
              <w:tc>
                <w:tcPr>
                  <w:tcW w:w="1872" w:type="dxa"/>
                  <w:vAlign w:val="center"/>
                </w:tcPr>
                <w:p w14:paraId="778A3B51" w14:textId="77777777" w:rsidR="00B82618" w:rsidRPr="002D0583" w:rsidRDefault="00B82618" w:rsidP="00B82618">
                  <w:pPr>
                    <w:adjustRightInd w:val="0"/>
                    <w:snapToGrid w:val="0"/>
                    <w:jc w:val="center"/>
                  </w:pPr>
                  <w:r w:rsidRPr="002D0583">
                    <w:rPr>
                      <w:rFonts w:hint="eastAsia"/>
                    </w:rPr>
                    <w:t>4</w:t>
                  </w:r>
                </w:p>
              </w:tc>
              <w:tc>
                <w:tcPr>
                  <w:tcW w:w="1872" w:type="dxa"/>
                  <w:vAlign w:val="center"/>
                </w:tcPr>
                <w:p w14:paraId="0D129388" w14:textId="77777777" w:rsidR="00B82618" w:rsidRPr="002D0583" w:rsidRDefault="00B82618" w:rsidP="00B82618">
                  <w:pPr>
                    <w:adjustRightInd w:val="0"/>
                    <w:snapToGrid w:val="0"/>
                    <w:jc w:val="center"/>
                  </w:pPr>
                  <w:r w:rsidRPr="002D0583">
                    <w:t>/</w:t>
                  </w:r>
                </w:p>
              </w:tc>
            </w:tr>
            <w:tr w:rsidR="002D0583" w:rsidRPr="002D0583" w14:paraId="10CA6EBB" w14:textId="77777777" w:rsidTr="0045315C">
              <w:trPr>
                <w:trHeight w:val="284"/>
                <w:jc w:val="center"/>
              </w:trPr>
              <w:tc>
                <w:tcPr>
                  <w:tcW w:w="1872" w:type="dxa"/>
                  <w:vAlign w:val="center"/>
                </w:tcPr>
                <w:p w14:paraId="061960D9" w14:textId="77777777" w:rsidR="00B82618" w:rsidRPr="002D0583" w:rsidRDefault="00B82618" w:rsidP="00B82618">
                  <w:pPr>
                    <w:adjustRightInd w:val="0"/>
                    <w:snapToGrid w:val="0"/>
                    <w:jc w:val="center"/>
                    <w:rPr>
                      <w:vertAlign w:val="subscript"/>
                    </w:rPr>
                  </w:pPr>
                  <w:r w:rsidRPr="002D0583">
                    <w:rPr>
                      <w:rFonts w:hint="eastAsia"/>
                    </w:rPr>
                    <w:t>O</w:t>
                  </w:r>
                  <w:r w:rsidRPr="002D0583">
                    <w:rPr>
                      <w:rFonts w:hint="eastAsia"/>
                      <w:vertAlign w:val="subscript"/>
                    </w:rPr>
                    <w:t>3</w:t>
                  </w:r>
                </w:p>
              </w:tc>
              <w:tc>
                <w:tcPr>
                  <w:tcW w:w="1872" w:type="dxa"/>
                  <w:vAlign w:val="center"/>
                </w:tcPr>
                <w:p w14:paraId="16A50D12" w14:textId="77777777" w:rsidR="00B82618" w:rsidRPr="002D0583" w:rsidRDefault="00B82618" w:rsidP="00B82618">
                  <w:pPr>
                    <w:adjustRightInd w:val="0"/>
                    <w:snapToGrid w:val="0"/>
                    <w:jc w:val="center"/>
                  </w:pPr>
                  <w:r w:rsidRPr="002D0583">
                    <w:rPr>
                      <w:rFonts w:hint="eastAsia"/>
                    </w:rPr>
                    <w:t>0.2</w:t>
                  </w:r>
                </w:p>
              </w:tc>
              <w:tc>
                <w:tcPr>
                  <w:tcW w:w="1872" w:type="dxa"/>
                  <w:vAlign w:val="center"/>
                </w:tcPr>
                <w:p w14:paraId="54F333C5" w14:textId="77777777" w:rsidR="00B82618" w:rsidRPr="002D0583" w:rsidRDefault="00B82618" w:rsidP="00B82618">
                  <w:pPr>
                    <w:adjustRightInd w:val="0"/>
                    <w:snapToGrid w:val="0"/>
                    <w:jc w:val="center"/>
                  </w:pPr>
                  <w:r w:rsidRPr="002D0583">
                    <w:rPr>
                      <w:rFonts w:hint="eastAsia"/>
                    </w:rPr>
                    <w:t>0.16</w:t>
                  </w:r>
                </w:p>
              </w:tc>
              <w:tc>
                <w:tcPr>
                  <w:tcW w:w="1872" w:type="dxa"/>
                  <w:vAlign w:val="center"/>
                </w:tcPr>
                <w:p w14:paraId="1115EA4E" w14:textId="77777777" w:rsidR="00B82618" w:rsidRPr="002D0583" w:rsidRDefault="00B82618" w:rsidP="00B82618">
                  <w:pPr>
                    <w:adjustRightInd w:val="0"/>
                    <w:snapToGrid w:val="0"/>
                    <w:jc w:val="center"/>
                  </w:pPr>
                  <w:r w:rsidRPr="002D0583">
                    <w:rPr>
                      <w:rFonts w:hint="eastAsia"/>
                    </w:rPr>
                    <w:t>/</w:t>
                  </w:r>
                </w:p>
              </w:tc>
            </w:tr>
          </w:tbl>
          <w:p w14:paraId="1E0B0BC2" w14:textId="77777777" w:rsidR="00B82618" w:rsidRPr="002D0583" w:rsidRDefault="00815256" w:rsidP="0032704F">
            <w:pPr>
              <w:tabs>
                <w:tab w:val="left" w:pos="1714"/>
              </w:tabs>
              <w:snapToGrid w:val="0"/>
              <w:spacing w:line="440" w:lineRule="exact"/>
              <w:ind w:firstLineChars="200" w:firstLine="482"/>
              <w:rPr>
                <w:b/>
                <w:sz w:val="24"/>
              </w:rPr>
            </w:pPr>
            <w:r w:rsidRPr="002D0583">
              <w:rPr>
                <w:rFonts w:hint="eastAsia"/>
                <w:b/>
                <w:sz w:val="24"/>
              </w:rPr>
              <w:t>3</w:t>
            </w:r>
            <w:r w:rsidR="0032704F" w:rsidRPr="002D0583">
              <w:rPr>
                <w:rFonts w:hint="eastAsia"/>
                <w:b/>
                <w:sz w:val="24"/>
              </w:rPr>
              <w:t>、声环境</w:t>
            </w:r>
          </w:p>
          <w:p w14:paraId="28CECCF9" w14:textId="77777777" w:rsidR="00815256" w:rsidRPr="002D0583" w:rsidRDefault="00815256" w:rsidP="002820EB">
            <w:pPr>
              <w:tabs>
                <w:tab w:val="left" w:pos="1714"/>
              </w:tabs>
              <w:snapToGrid w:val="0"/>
              <w:spacing w:line="440" w:lineRule="exact"/>
              <w:ind w:firstLineChars="200" w:firstLine="480"/>
              <w:rPr>
                <w:sz w:val="24"/>
              </w:rPr>
            </w:pPr>
            <w:r w:rsidRPr="002D0583">
              <w:rPr>
                <w:sz w:val="24"/>
              </w:rPr>
              <w:t>项目所在地属于工业区，项目区域东、南、</w:t>
            </w:r>
            <w:r w:rsidRPr="002D0583">
              <w:rPr>
                <w:rFonts w:hint="eastAsia"/>
                <w:sz w:val="24"/>
              </w:rPr>
              <w:t>西、</w:t>
            </w:r>
            <w:proofErr w:type="gramStart"/>
            <w:r w:rsidRPr="002D0583">
              <w:rPr>
                <w:rFonts w:hint="eastAsia"/>
                <w:sz w:val="24"/>
              </w:rPr>
              <w:t>北</w:t>
            </w:r>
            <w:r w:rsidRPr="002D0583">
              <w:rPr>
                <w:sz w:val="24"/>
              </w:rPr>
              <w:t>侧声</w:t>
            </w:r>
            <w:proofErr w:type="gramEnd"/>
            <w:r w:rsidRPr="002D0583">
              <w:rPr>
                <w:sz w:val="24"/>
              </w:rPr>
              <w:t>环境执行《声环境质量标准》（</w:t>
            </w:r>
            <w:r w:rsidRPr="002D0583">
              <w:rPr>
                <w:sz w:val="24"/>
              </w:rPr>
              <w:t>GB3096-2008</w:t>
            </w:r>
            <w:r w:rsidRPr="002D0583">
              <w:rPr>
                <w:sz w:val="24"/>
              </w:rPr>
              <w:t>）</w:t>
            </w:r>
            <w:r w:rsidRPr="002D0583">
              <w:rPr>
                <w:sz w:val="24"/>
              </w:rPr>
              <w:t>3</w:t>
            </w:r>
            <w:r w:rsidRPr="002D0583">
              <w:rPr>
                <w:sz w:val="24"/>
              </w:rPr>
              <w:t>类区标准，即昼间</w:t>
            </w:r>
            <w:r w:rsidRPr="002D0583">
              <w:rPr>
                <w:sz w:val="24"/>
              </w:rPr>
              <w:t>65dB</w:t>
            </w:r>
            <w:r w:rsidRPr="002D0583">
              <w:rPr>
                <w:sz w:val="24"/>
              </w:rPr>
              <w:t>（</w:t>
            </w:r>
            <w:r w:rsidRPr="002D0583">
              <w:rPr>
                <w:sz w:val="24"/>
              </w:rPr>
              <w:t>A</w:t>
            </w:r>
            <w:r w:rsidRPr="002D0583">
              <w:rPr>
                <w:sz w:val="24"/>
              </w:rPr>
              <w:t>）、夜间</w:t>
            </w:r>
            <w:r w:rsidRPr="002D0583">
              <w:rPr>
                <w:sz w:val="24"/>
              </w:rPr>
              <w:t>55dB</w:t>
            </w:r>
            <w:r w:rsidRPr="002D0583">
              <w:rPr>
                <w:sz w:val="24"/>
              </w:rPr>
              <w:t>（</w:t>
            </w:r>
            <w:r w:rsidRPr="002D0583">
              <w:rPr>
                <w:sz w:val="24"/>
              </w:rPr>
              <w:t>A</w:t>
            </w:r>
            <w:r w:rsidRPr="002D0583">
              <w:rPr>
                <w:sz w:val="24"/>
              </w:rPr>
              <w:t>）。</w:t>
            </w:r>
          </w:p>
          <w:p w14:paraId="209A287A" w14:textId="77777777" w:rsidR="00B82618" w:rsidRPr="002D0583" w:rsidRDefault="006D0755" w:rsidP="002820EB">
            <w:pPr>
              <w:tabs>
                <w:tab w:val="left" w:pos="1714"/>
              </w:tabs>
              <w:snapToGrid w:val="0"/>
              <w:spacing w:line="440" w:lineRule="exact"/>
              <w:ind w:firstLineChars="200" w:firstLine="480"/>
              <w:rPr>
                <w:sz w:val="24"/>
              </w:rPr>
            </w:pPr>
            <w:r w:rsidRPr="002D0583">
              <w:rPr>
                <w:rFonts w:hint="eastAsia"/>
                <w:sz w:val="24"/>
              </w:rPr>
              <w:t>具体见表</w:t>
            </w:r>
            <w:r w:rsidRPr="002D0583">
              <w:rPr>
                <w:rFonts w:hint="eastAsia"/>
                <w:sz w:val="24"/>
              </w:rPr>
              <w:t>4-</w:t>
            </w:r>
            <w:r w:rsidR="00815256" w:rsidRPr="002D0583">
              <w:rPr>
                <w:rFonts w:hint="eastAsia"/>
                <w:sz w:val="24"/>
              </w:rPr>
              <w:t>3</w:t>
            </w:r>
            <w:r w:rsidRPr="002D0583">
              <w:rPr>
                <w:rFonts w:hint="eastAsia"/>
                <w:sz w:val="24"/>
              </w:rPr>
              <w:t>。</w:t>
            </w:r>
          </w:p>
          <w:p w14:paraId="550F96C0" w14:textId="77777777" w:rsidR="006D0755" w:rsidRPr="002D0583" w:rsidRDefault="006D0755" w:rsidP="006D0755">
            <w:pPr>
              <w:tabs>
                <w:tab w:val="left" w:pos="1714"/>
              </w:tabs>
              <w:adjustRightInd w:val="0"/>
              <w:snapToGrid w:val="0"/>
              <w:jc w:val="center"/>
              <w:rPr>
                <w:sz w:val="24"/>
              </w:rPr>
            </w:pPr>
            <w:r w:rsidRPr="002D0583">
              <w:rPr>
                <w:rFonts w:hint="eastAsia"/>
                <w:b/>
              </w:rPr>
              <w:t>表</w:t>
            </w:r>
            <w:r w:rsidRPr="002D0583">
              <w:rPr>
                <w:rFonts w:hint="eastAsia"/>
                <w:b/>
              </w:rPr>
              <w:t>4-</w:t>
            </w:r>
            <w:r w:rsidR="00815256" w:rsidRPr="002D0583">
              <w:rPr>
                <w:rFonts w:hint="eastAsia"/>
                <w:b/>
              </w:rPr>
              <w:t>3</w:t>
            </w:r>
            <w:r w:rsidRPr="002D0583">
              <w:rPr>
                <w:rFonts w:hint="eastAsia"/>
                <w:b/>
              </w:rPr>
              <w:t xml:space="preserve">   </w:t>
            </w:r>
            <w:r w:rsidRPr="002D0583">
              <w:rPr>
                <w:rFonts w:hint="eastAsia"/>
                <w:b/>
              </w:rPr>
              <w:t>《声环境质量标准》</w:t>
            </w:r>
            <w:r w:rsidRPr="002D0583">
              <w:rPr>
                <w:b/>
              </w:rPr>
              <w:t xml:space="preserve">   </w:t>
            </w:r>
            <w:r w:rsidRPr="002D0583">
              <w:rPr>
                <w:b/>
              </w:rPr>
              <w:t>单位：</w:t>
            </w:r>
            <w:r w:rsidRPr="002D0583">
              <w:rPr>
                <w:rFonts w:hint="eastAsia"/>
                <w:sz w:val="24"/>
              </w:rPr>
              <w:t>dB</w:t>
            </w:r>
            <w:r w:rsidRPr="002D0583">
              <w:rPr>
                <w:rFonts w:hint="eastAsia"/>
                <w:sz w:val="24"/>
              </w:rPr>
              <w:t>（</w:t>
            </w:r>
            <w:r w:rsidRPr="002D0583">
              <w:rPr>
                <w:rFonts w:hint="eastAsia"/>
                <w:sz w:val="24"/>
              </w:rPr>
              <w:t>A</w:t>
            </w:r>
            <w:r w:rsidRPr="002D0583">
              <w:rPr>
                <w:rFonts w:hint="eastAsia"/>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5"/>
              <w:gridCol w:w="4470"/>
              <w:gridCol w:w="1137"/>
              <w:gridCol w:w="1138"/>
            </w:tblGrid>
            <w:tr w:rsidR="002D0583" w:rsidRPr="002D0583" w14:paraId="5C7AD499" w14:textId="77777777" w:rsidTr="0045315C">
              <w:trPr>
                <w:trHeight w:val="44"/>
                <w:jc w:val="center"/>
              </w:trPr>
              <w:tc>
                <w:tcPr>
                  <w:tcW w:w="765" w:type="dxa"/>
                  <w:vMerge w:val="restart"/>
                  <w:shd w:val="clear" w:color="auto" w:fill="auto"/>
                  <w:vAlign w:val="center"/>
                </w:tcPr>
                <w:p w14:paraId="52173A10" w14:textId="77777777" w:rsidR="006D0755" w:rsidRPr="002D0583" w:rsidRDefault="006D0755" w:rsidP="00BF656F">
                  <w:pPr>
                    <w:adjustRightInd w:val="0"/>
                    <w:snapToGrid w:val="0"/>
                    <w:jc w:val="center"/>
                    <w:rPr>
                      <w:b/>
                      <w:szCs w:val="21"/>
                    </w:rPr>
                  </w:pPr>
                  <w:r w:rsidRPr="002D0583">
                    <w:rPr>
                      <w:b/>
                      <w:szCs w:val="21"/>
                    </w:rPr>
                    <w:t>类别</w:t>
                  </w:r>
                </w:p>
              </w:tc>
              <w:tc>
                <w:tcPr>
                  <w:tcW w:w="4470" w:type="dxa"/>
                  <w:vMerge w:val="restart"/>
                  <w:shd w:val="clear" w:color="auto" w:fill="auto"/>
                  <w:vAlign w:val="center"/>
                </w:tcPr>
                <w:p w14:paraId="601B4A62" w14:textId="77777777" w:rsidR="006D0755" w:rsidRPr="002D0583" w:rsidRDefault="006D0755" w:rsidP="00BF656F">
                  <w:pPr>
                    <w:adjustRightInd w:val="0"/>
                    <w:snapToGrid w:val="0"/>
                    <w:jc w:val="center"/>
                    <w:rPr>
                      <w:b/>
                      <w:szCs w:val="21"/>
                    </w:rPr>
                  </w:pPr>
                  <w:r w:rsidRPr="002D0583">
                    <w:rPr>
                      <w:b/>
                      <w:szCs w:val="21"/>
                    </w:rPr>
                    <w:t>适用区域</w:t>
                  </w:r>
                </w:p>
              </w:tc>
              <w:tc>
                <w:tcPr>
                  <w:tcW w:w="2275" w:type="dxa"/>
                  <w:gridSpan w:val="2"/>
                  <w:shd w:val="clear" w:color="auto" w:fill="auto"/>
                  <w:vAlign w:val="center"/>
                </w:tcPr>
                <w:p w14:paraId="120171E3" w14:textId="77777777" w:rsidR="006D0755" w:rsidRPr="002D0583" w:rsidRDefault="006D0755" w:rsidP="00BF656F">
                  <w:pPr>
                    <w:adjustRightInd w:val="0"/>
                    <w:snapToGrid w:val="0"/>
                    <w:jc w:val="center"/>
                    <w:rPr>
                      <w:b/>
                      <w:szCs w:val="21"/>
                    </w:rPr>
                  </w:pPr>
                  <w:proofErr w:type="gramStart"/>
                  <w:r w:rsidRPr="002D0583">
                    <w:rPr>
                      <w:b/>
                      <w:szCs w:val="21"/>
                    </w:rPr>
                    <w:t>等效声</w:t>
                  </w:r>
                  <w:proofErr w:type="gramEnd"/>
                </w:p>
              </w:tc>
            </w:tr>
            <w:tr w:rsidR="002D0583" w:rsidRPr="002D0583" w14:paraId="287CB759" w14:textId="77777777" w:rsidTr="0045315C">
              <w:trPr>
                <w:trHeight w:val="44"/>
                <w:jc w:val="center"/>
              </w:trPr>
              <w:tc>
                <w:tcPr>
                  <w:tcW w:w="765" w:type="dxa"/>
                  <w:vMerge/>
                  <w:shd w:val="clear" w:color="auto" w:fill="auto"/>
                  <w:vAlign w:val="center"/>
                </w:tcPr>
                <w:p w14:paraId="6F3AE831" w14:textId="77777777" w:rsidR="006D0755" w:rsidRPr="002D0583" w:rsidRDefault="006D0755" w:rsidP="00BF656F">
                  <w:pPr>
                    <w:adjustRightInd w:val="0"/>
                    <w:snapToGrid w:val="0"/>
                    <w:jc w:val="center"/>
                    <w:rPr>
                      <w:b/>
                      <w:szCs w:val="21"/>
                    </w:rPr>
                  </w:pPr>
                </w:p>
              </w:tc>
              <w:tc>
                <w:tcPr>
                  <w:tcW w:w="4470" w:type="dxa"/>
                  <w:vMerge/>
                  <w:shd w:val="clear" w:color="auto" w:fill="auto"/>
                  <w:vAlign w:val="center"/>
                </w:tcPr>
                <w:p w14:paraId="41EA8E3F" w14:textId="77777777" w:rsidR="006D0755" w:rsidRPr="002D0583" w:rsidRDefault="006D0755" w:rsidP="00BF656F">
                  <w:pPr>
                    <w:adjustRightInd w:val="0"/>
                    <w:snapToGrid w:val="0"/>
                    <w:jc w:val="center"/>
                    <w:rPr>
                      <w:b/>
                      <w:szCs w:val="21"/>
                    </w:rPr>
                  </w:pPr>
                </w:p>
              </w:tc>
              <w:tc>
                <w:tcPr>
                  <w:tcW w:w="1137" w:type="dxa"/>
                  <w:shd w:val="clear" w:color="auto" w:fill="auto"/>
                  <w:vAlign w:val="center"/>
                </w:tcPr>
                <w:p w14:paraId="5E5FD6D5" w14:textId="77777777" w:rsidR="006D0755" w:rsidRPr="002D0583" w:rsidRDefault="006D0755" w:rsidP="00BF656F">
                  <w:pPr>
                    <w:adjustRightInd w:val="0"/>
                    <w:snapToGrid w:val="0"/>
                    <w:jc w:val="center"/>
                    <w:rPr>
                      <w:b/>
                      <w:szCs w:val="21"/>
                    </w:rPr>
                  </w:pPr>
                  <w:r w:rsidRPr="002D0583">
                    <w:rPr>
                      <w:b/>
                      <w:szCs w:val="21"/>
                    </w:rPr>
                    <w:t>昼间</w:t>
                  </w:r>
                </w:p>
              </w:tc>
              <w:tc>
                <w:tcPr>
                  <w:tcW w:w="1138" w:type="dxa"/>
                  <w:shd w:val="clear" w:color="auto" w:fill="auto"/>
                  <w:vAlign w:val="center"/>
                </w:tcPr>
                <w:p w14:paraId="1DC1A251" w14:textId="77777777" w:rsidR="006D0755" w:rsidRPr="002D0583" w:rsidRDefault="006D0755" w:rsidP="00BF656F">
                  <w:pPr>
                    <w:adjustRightInd w:val="0"/>
                    <w:snapToGrid w:val="0"/>
                    <w:jc w:val="center"/>
                    <w:rPr>
                      <w:b/>
                      <w:szCs w:val="21"/>
                    </w:rPr>
                  </w:pPr>
                  <w:r w:rsidRPr="002D0583">
                    <w:rPr>
                      <w:b/>
                      <w:szCs w:val="21"/>
                    </w:rPr>
                    <w:t>夜间</w:t>
                  </w:r>
                </w:p>
              </w:tc>
            </w:tr>
            <w:tr w:rsidR="002D0583" w:rsidRPr="002D0583" w14:paraId="2111D8D1" w14:textId="77777777" w:rsidTr="0045315C">
              <w:trPr>
                <w:jc w:val="center"/>
              </w:trPr>
              <w:tc>
                <w:tcPr>
                  <w:tcW w:w="765" w:type="dxa"/>
                  <w:shd w:val="clear" w:color="auto" w:fill="auto"/>
                  <w:vAlign w:val="center"/>
                </w:tcPr>
                <w:p w14:paraId="53929478" w14:textId="77777777" w:rsidR="006D0755" w:rsidRPr="002D0583" w:rsidRDefault="00815256" w:rsidP="00BF656F">
                  <w:pPr>
                    <w:adjustRightInd w:val="0"/>
                    <w:snapToGrid w:val="0"/>
                    <w:jc w:val="center"/>
                    <w:rPr>
                      <w:szCs w:val="21"/>
                    </w:rPr>
                  </w:pPr>
                  <w:r w:rsidRPr="002D0583">
                    <w:rPr>
                      <w:szCs w:val="21"/>
                    </w:rPr>
                    <w:t>3</w:t>
                  </w:r>
                  <w:r w:rsidRPr="002D0583">
                    <w:rPr>
                      <w:rFonts w:hint="eastAsia"/>
                      <w:szCs w:val="21"/>
                    </w:rPr>
                    <w:t>类</w:t>
                  </w:r>
                </w:p>
              </w:tc>
              <w:tc>
                <w:tcPr>
                  <w:tcW w:w="4470" w:type="dxa"/>
                  <w:shd w:val="clear" w:color="auto" w:fill="auto"/>
                  <w:vAlign w:val="center"/>
                </w:tcPr>
                <w:p w14:paraId="39568FD8" w14:textId="77777777" w:rsidR="006D0755" w:rsidRPr="002D0583" w:rsidRDefault="00815256" w:rsidP="00BF656F">
                  <w:pPr>
                    <w:adjustRightInd w:val="0"/>
                    <w:snapToGrid w:val="0"/>
                    <w:jc w:val="center"/>
                    <w:rPr>
                      <w:szCs w:val="21"/>
                    </w:rPr>
                  </w:pPr>
                  <w:r w:rsidRPr="002D0583">
                    <w:rPr>
                      <w:szCs w:val="21"/>
                    </w:rPr>
                    <w:t>以工业</w:t>
                  </w:r>
                  <w:r w:rsidRPr="002D0583">
                    <w:rPr>
                      <w:rFonts w:hint="eastAsia"/>
                      <w:szCs w:val="21"/>
                    </w:rPr>
                    <w:t>生</w:t>
                  </w:r>
                  <w:r w:rsidRPr="002D0583">
                    <w:rPr>
                      <w:szCs w:val="21"/>
                    </w:rPr>
                    <w:t>产</w:t>
                  </w:r>
                  <w:r w:rsidRPr="002D0583">
                    <w:rPr>
                      <w:rFonts w:hint="eastAsia"/>
                      <w:szCs w:val="21"/>
                    </w:rPr>
                    <w:t>、</w:t>
                  </w:r>
                  <w:r w:rsidRPr="002D0583">
                    <w:rPr>
                      <w:szCs w:val="21"/>
                    </w:rPr>
                    <w:t>仓储物流为主要功能</w:t>
                  </w:r>
                </w:p>
              </w:tc>
              <w:tc>
                <w:tcPr>
                  <w:tcW w:w="1137" w:type="dxa"/>
                  <w:shd w:val="clear" w:color="auto" w:fill="auto"/>
                  <w:vAlign w:val="center"/>
                </w:tcPr>
                <w:p w14:paraId="48D9198D" w14:textId="77777777" w:rsidR="006D0755" w:rsidRPr="002D0583" w:rsidRDefault="00815256" w:rsidP="00BF656F">
                  <w:pPr>
                    <w:adjustRightInd w:val="0"/>
                    <w:snapToGrid w:val="0"/>
                    <w:jc w:val="center"/>
                    <w:rPr>
                      <w:szCs w:val="21"/>
                    </w:rPr>
                  </w:pPr>
                  <w:r w:rsidRPr="002D0583">
                    <w:rPr>
                      <w:szCs w:val="21"/>
                    </w:rPr>
                    <w:t>65</w:t>
                  </w:r>
                </w:p>
              </w:tc>
              <w:tc>
                <w:tcPr>
                  <w:tcW w:w="1138" w:type="dxa"/>
                  <w:shd w:val="clear" w:color="auto" w:fill="auto"/>
                  <w:vAlign w:val="center"/>
                </w:tcPr>
                <w:p w14:paraId="4BB60605" w14:textId="77777777" w:rsidR="006D0755" w:rsidRPr="002D0583" w:rsidRDefault="00815256" w:rsidP="00BF656F">
                  <w:pPr>
                    <w:adjustRightInd w:val="0"/>
                    <w:snapToGrid w:val="0"/>
                    <w:jc w:val="center"/>
                    <w:rPr>
                      <w:szCs w:val="21"/>
                    </w:rPr>
                  </w:pPr>
                  <w:r w:rsidRPr="002D0583">
                    <w:rPr>
                      <w:szCs w:val="21"/>
                    </w:rPr>
                    <w:t>55</w:t>
                  </w:r>
                </w:p>
              </w:tc>
            </w:tr>
          </w:tbl>
          <w:p w14:paraId="44B78C16" w14:textId="77777777" w:rsidR="008038D0" w:rsidRPr="002D0583" w:rsidRDefault="008038D0" w:rsidP="006D0755">
            <w:pPr>
              <w:spacing w:line="360" w:lineRule="auto"/>
            </w:pPr>
          </w:p>
        </w:tc>
      </w:tr>
      <w:tr w:rsidR="002D0583" w:rsidRPr="002D0583" w14:paraId="1825AEF4" w14:textId="77777777">
        <w:trPr>
          <w:trHeight w:val="629"/>
          <w:jc w:val="center"/>
        </w:trPr>
        <w:tc>
          <w:tcPr>
            <w:tcW w:w="485" w:type="dxa"/>
            <w:vAlign w:val="center"/>
          </w:tcPr>
          <w:p w14:paraId="423D2051" w14:textId="77777777" w:rsidR="008038D0" w:rsidRPr="002D0583" w:rsidRDefault="008038D0">
            <w:pPr>
              <w:pStyle w:val="aff4"/>
              <w:tabs>
                <w:tab w:val="left" w:pos="5400"/>
              </w:tabs>
              <w:spacing w:beforeLines="0" w:afterLines="0" w:line="360" w:lineRule="auto"/>
              <w:rPr>
                <w:rFonts w:eastAsia="宋体"/>
                <w:b/>
                <w:kern w:val="2"/>
              </w:rPr>
            </w:pPr>
            <w:proofErr w:type="gramStart"/>
            <w:r w:rsidRPr="002D0583">
              <w:rPr>
                <w:rFonts w:eastAsia="宋体"/>
                <w:b/>
                <w:kern w:val="2"/>
              </w:rPr>
              <w:lastRenderedPageBreak/>
              <w:t>污</w:t>
            </w:r>
            <w:proofErr w:type="gramEnd"/>
          </w:p>
          <w:p w14:paraId="3E0D8E5B" w14:textId="77777777" w:rsidR="008038D0" w:rsidRPr="002D0583" w:rsidRDefault="008038D0">
            <w:pPr>
              <w:pStyle w:val="aff4"/>
              <w:tabs>
                <w:tab w:val="left" w:pos="5400"/>
              </w:tabs>
              <w:spacing w:beforeLines="0" w:afterLines="0" w:line="360" w:lineRule="auto"/>
              <w:rPr>
                <w:rFonts w:eastAsia="宋体"/>
                <w:b/>
                <w:kern w:val="2"/>
              </w:rPr>
            </w:pPr>
            <w:r w:rsidRPr="002D0583">
              <w:rPr>
                <w:rFonts w:eastAsia="宋体"/>
                <w:b/>
                <w:kern w:val="2"/>
              </w:rPr>
              <w:t>染</w:t>
            </w:r>
          </w:p>
          <w:p w14:paraId="291B051D" w14:textId="77777777" w:rsidR="008038D0" w:rsidRPr="002D0583" w:rsidRDefault="008038D0">
            <w:pPr>
              <w:pStyle w:val="aff4"/>
              <w:tabs>
                <w:tab w:val="left" w:pos="5400"/>
              </w:tabs>
              <w:spacing w:beforeLines="0" w:afterLines="0" w:line="360" w:lineRule="auto"/>
              <w:rPr>
                <w:rFonts w:eastAsia="宋体"/>
                <w:b/>
                <w:kern w:val="2"/>
              </w:rPr>
            </w:pPr>
            <w:r w:rsidRPr="002D0583">
              <w:rPr>
                <w:rFonts w:eastAsia="宋体"/>
                <w:b/>
                <w:kern w:val="2"/>
              </w:rPr>
              <w:t>物</w:t>
            </w:r>
          </w:p>
          <w:p w14:paraId="0C9FEB07" w14:textId="77777777" w:rsidR="008038D0" w:rsidRPr="002D0583" w:rsidRDefault="008038D0">
            <w:pPr>
              <w:pStyle w:val="aff4"/>
              <w:tabs>
                <w:tab w:val="left" w:pos="5400"/>
              </w:tabs>
              <w:spacing w:beforeLines="0" w:afterLines="0" w:line="360" w:lineRule="auto"/>
              <w:rPr>
                <w:rFonts w:eastAsia="宋体"/>
                <w:b/>
                <w:kern w:val="2"/>
              </w:rPr>
            </w:pPr>
            <w:r w:rsidRPr="002D0583">
              <w:rPr>
                <w:rFonts w:eastAsia="宋体"/>
                <w:b/>
                <w:kern w:val="2"/>
              </w:rPr>
              <w:t>排</w:t>
            </w:r>
          </w:p>
          <w:p w14:paraId="6E081593" w14:textId="77777777" w:rsidR="008038D0" w:rsidRPr="002D0583" w:rsidRDefault="008038D0">
            <w:pPr>
              <w:pStyle w:val="aff4"/>
              <w:tabs>
                <w:tab w:val="left" w:pos="5400"/>
              </w:tabs>
              <w:spacing w:beforeLines="0" w:afterLines="0" w:line="360" w:lineRule="auto"/>
              <w:rPr>
                <w:rFonts w:eastAsia="宋体"/>
                <w:b/>
                <w:kern w:val="2"/>
              </w:rPr>
            </w:pPr>
            <w:r w:rsidRPr="002D0583">
              <w:rPr>
                <w:rFonts w:eastAsia="宋体"/>
                <w:b/>
                <w:kern w:val="2"/>
              </w:rPr>
              <w:t>放</w:t>
            </w:r>
          </w:p>
          <w:p w14:paraId="4730A4C8" w14:textId="77777777" w:rsidR="008038D0" w:rsidRPr="002D0583" w:rsidRDefault="008038D0">
            <w:pPr>
              <w:pStyle w:val="aff4"/>
              <w:tabs>
                <w:tab w:val="left" w:pos="5400"/>
              </w:tabs>
              <w:spacing w:beforeLines="0" w:afterLines="0" w:line="360" w:lineRule="auto"/>
              <w:rPr>
                <w:rFonts w:eastAsia="宋体"/>
                <w:b/>
                <w:kern w:val="2"/>
              </w:rPr>
            </w:pPr>
            <w:r w:rsidRPr="002D0583">
              <w:rPr>
                <w:rFonts w:eastAsia="宋体"/>
                <w:b/>
                <w:kern w:val="2"/>
              </w:rPr>
              <w:t>标</w:t>
            </w:r>
          </w:p>
          <w:p w14:paraId="302E7A94" w14:textId="77777777" w:rsidR="008038D0" w:rsidRPr="002D0583" w:rsidRDefault="008038D0">
            <w:pPr>
              <w:pStyle w:val="aff4"/>
              <w:tabs>
                <w:tab w:val="left" w:pos="5400"/>
              </w:tabs>
              <w:spacing w:beforeLines="0" w:afterLines="0" w:line="360" w:lineRule="auto"/>
              <w:rPr>
                <w:rFonts w:eastAsia="宋体"/>
                <w:kern w:val="2"/>
              </w:rPr>
            </w:pPr>
            <w:r w:rsidRPr="002D0583">
              <w:rPr>
                <w:rFonts w:eastAsia="宋体"/>
                <w:b/>
                <w:kern w:val="2"/>
              </w:rPr>
              <w:t>准</w:t>
            </w:r>
          </w:p>
        </w:tc>
        <w:tc>
          <w:tcPr>
            <w:tcW w:w="8461" w:type="dxa"/>
          </w:tcPr>
          <w:p w14:paraId="02214527" w14:textId="77777777" w:rsidR="006D0755" w:rsidRPr="002D0583" w:rsidRDefault="006D0755" w:rsidP="00BF656F">
            <w:pPr>
              <w:adjustRightInd w:val="0"/>
              <w:snapToGrid w:val="0"/>
              <w:spacing w:line="360" w:lineRule="auto"/>
              <w:ind w:firstLineChars="200" w:firstLine="482"/>
              <w:rPr>
                <w:b/>
                <w:sz w:val="24"/>
              </w:rPr>
            </w:pPr>
            <w:r w:rsidRPr="002D0583">
              <w:rPr>
                <w:rFonts w:hint="eastAsia"/>
                <w:b/>
                <w:sz w:val="24"/>
              </w:rPr>
              <w:t>1</w:t>
            </w:r>
            <w:r w:rsidRPr="002D0583">
              <w:rPr>
                <w:rFonts w:hint="eastAsia"/>
                <w:b/>
                <w:sz w:val="24"/>
              </w:rPr>
              <w:t>、废水</w:t>
            </w:r>
          </w:p>
          <w:p w14:paraId="5166A449" w14:textId="0432D5F9" w:rsidR="00723ECC" w:rsidRPr="002D0583" w:rsidRDefault="006D0755" w:rsidP="00BF656F">
            <w:pPr>
              <w:adjustRightInd w:val="0"/>
              <w:snapToGrid w:val="0"/>
              <w:spacing w:line="360" w:lineRule="auto"/>
              <w:ind w:firstLineChars="200" w:firstLine="480"/>
              <w:rPr>
                <w:sz w:val="24"/>
              </w:rPr>
            </w:pPr>
            <w:r w:rsidRPr="002D0583">
              <w:rPr>
                <w:rFonts w:hint="eastAsia"/>
                <w:sz w:val="24"/>
              </w:rPr>
              <w:t>本项目</w:t>
            </w:r>
            <w:proofErr w:type="gramStart"/>
            <w:r w:rsidR="00117E80" w:rsidRPr="002D0583">
              <w:rPr>
                <w:rFonts w:hint="eastAsia"/>
                <w:sz w:val="24"/>
              </w:rPr>
              <w:t>不</w:t>
            </w:r>
            <w:proofErr w:type="gramEnd"/>
            <w:r w:rsidR="00117E80" w:rsidRPr="002D0583">
              <w:rPr>
                <w:rFonts w:hint="eastAsia"/>
                <w:sz w:val="24"/>
              </w:rPr>
              <w:t>新增废水，</w:t>
            </w:r>
            <w:r w:rsidR="004E4630" w:rsidRPr="002D0583">
              <w:rPr>
                <w:rFonts w:hint="eastAsia"/>
                <w:sz w:val="24"/>
              </w:rPr>
              <w:t>现有</w:t>
            </w:r>
            <w:r w:rsidRPr="002D0583">
              <w:rPr>
                <w:rFonts w:hint="eastAsia"/>
                <w:sz w:val="24"/>
              </w:rPr>
              <w:t>外排废水为</w:t>
            </w:r>
            <w:r w:rsidR="00117E80" w:rsidRPr="002D0583">
              <w:rPr>
                <w:rFonts w:hint="eastAsia"/>
                <w:sz w:val="24"/>
              </w:rPr>
              <w:t>浸透、清洗废水及</w:t>
            </w:r>
            <w:r w:rsidRPr="002D0583">
              <w:rPr>
                <w:rFonts w:hint="eastAsia"/>
                <w:sz w:val="24"/>
              </w:rPr>
              <w:t>生活污水，</w:t>
            </w:r>
            <w:r w:rsidR="00117E80" w:rsidRPr="002D0583">
              <w:rPr>
                <w:rFonts w:hint="eastAsia"/>
                <w:sz w:val="24"/>
              </w:rPr>
              <w:t>浸透、清洗废水经厂内污水处理站处理后与经隔油池、化粪池</w:t>
            </w:r>
            <w:r w:rsidR="00D11D18" w:rsidRPr="002D0583">
              <w:rPr>
                <w:rFonts w:hint="eastAsia"/>
                <w:sz w:val="24"/>
              </w:rPr>
              <w:t>处理后</w:t>
            </w:r>
            <w:r w:rsidR="00117E80" w:rsidRPr="002D0583">
              <w:rPr>
                <w:rFonts w:hint="eastAsia"/>
                <w:sz w:val="24"/>
              </w:rPr>
              <w:t>的生活污水</w:t>
            </w:r>
            <w:proofErr w:type="gramStart"/>
            <w:r w:rsidR="00117E80" w:rsidRPr="002D0583">
              <w:rPr>
                <w:rFonts w:hint="eastAsia"/>
                <w:sz w:val="24"/>
              </w:rPr>
              <w:t>一</w:t>
            </w:r>
            <w:proofErr w:type="gramEnd"/>
            <w:r w:rsidR="00D11D18" w:rsidRPr="002D0583">
              <w:rPr>
                <w:rFonts w:hint="eastAsia"/>
                <w:sz w:val="24"/>
              </w:rPr>
              <w:t>并排入嘉兴市</w:t>
            </w:r>
            <w:r w:rsidR="0030099F" w:rsidRPr="002D0583">
              <w:rPr>
                <w:rFonts w:hint="eastAsia"/>
                <w:sz w:val="24"/>
              </w:rPr>
              <w:t>污水处理工程管网，</w:t>
            </w:r>
            <w:r w:rsidR="0013254E" w:rsidRPr="002D0583">
              <w:rPr>
                <w:rFonts w:hint="eastAsia"/>
                <w:sz w:val="24"/>
              </w:rPr>
              <w:t>最终经嘉兴市联合污水处理厂处理达标后深海排放，入网</w:t>
            </w:r>
            <w:r w:rsidR="001031E1" w:rsidRPr="002D0583">
              <w:rPr>
                <w:rFonts w:hint="eastAsia"/>
                <w:sz w:val="24"/>
              </w:rPr>
              <w:t>标准执行《污水综合排放标准》（</w:t>
            </w:r>
            <w:r w:rsidR="001031E1" w:rsidRPr="002D0583">
              <w:rPr>
                <w:rFonts w:hint="eastAsia"/>
                <w:sz w:val="24"/>
              </w:rPr>
              <w:t>GB8978-1996</w:t>
            </w:r>
            <w:r w:rsidR="001031E1" w:rsidRPr="002D0583">
              <w:rPr>
                <w:rFonts w:hint="eastAsia"/>
                <w:sz w:val="24"/>
              </w:rPr>
              <w:t>）中的三级标准，其中</w:t>
            </w:r>
            <w:r w:rsidR="001031E1" w:rsidRPr="002D0583">
              <w:rPr>
                <w:rFonts w:hint="eastAsia"/>
                <w:sz w:val="24"/>
              </w:rPr>
              <w:t>NH</w:t>
            </w:r>
            <w:r w:rsidR="001031E1" w:rsidRPr="002D0583">
              <w:rPr>
                <w:rFonts w:hint="eastAsia"/>
                <w:sz w:val="24"/>
                <w:vertAlign w:val="subscript"/>
              </w:rPr>
              <w:t>3</w:t>
            </w:r>
            <w:r w:rsidR="001031E1" w:rsidRPr="002D0583">
              <w:rPr>
                <w:rFonts w:hint="eastAsia"/>
                <w:sz w:val="24"/>
              </w:rPr>
              <w:t>-N</w:t>
            </w:r>
            <w:r w:rsidR="00E94CB1" w:rsidRPr="002D0583">
              <w:rPr>
                <w:rFonts w:hint="eastAsia"/>
                <w:sz w:val="24"/>
              </w:rPr>
              <w:t>、</w:t>
            </w:r>
            <w:r w:rsidR="00E94CB1" w:rsidRPr="002D0583">
              <w:rPr>
                <w:rFonts w:hint="eastAsia"/>
                <w:sz w:val="24"/>
              </w:rPr>
              <w:t>TP</w:t>
            </w:r>
            <w:r w:rsidR="001031E1" w:rsidRPr="002D0583">
              <w:rPr>
                <w:rFonts w:hint="eastAsia"/>
                <w:sz w:val="24"/>
              </w:rPr>
              <w:t>入网标准执行《工业企业废水氮、磷污染物间接排放限值》（</w:t>
            </w:r>
            <w:r w:rsidR="001031E1" w:rsidRPr="002D0583">
              <w:rPr>
                <w:rFonts w:hint="eastAsia"/>
                <w:sz w:val="24"/>
              </w:rPr>
              <w:t>DB33/887-2013</w:t>
            </w:r>
            <w:r w:rsidR="001031E1" w:rsidRPr="002D0583">
              <w:rPr>
                <w:rFonts w:hint="eastAsia"/>
                <w:sz w:val="24"/>
              </w:rPr>
              <w:t>）。上述污水经嘉兴市联合污水处理厂集中处理后，排海标准执行《城镇污水处理厂污染物排放标准》（</w:t>
            </w:r>
            <w:r w:rsidR="001031E1" w:rsidRPr="002D0583">
              <w:rPr>
                <w:rFonts w:hint="eastAsia"/>
                <w:sz w:val="24"/>
              </w:rPr>
              <w:t>GB18918-2002</w:t>
            </w:r>
            <w:r w:rsidR="001031E1" w:rsidRPr="002D0583">
              <w:rPr>
                <w:rFonts w:hint="eastAsia"/>
                <w:sz w:val="24"/>
              </w:rPr>
              <w:t>）一级</w:t>
            </w:r>
            <w:r w:rsidR="001031E1" w:rsidRPr="002D0583">
              <w:rPr>
                <w:rFonts w:hint="eastAsia"/>
                <w:sz w:val="24"/>
              </w:rPr>
              <w:t>A</w:t>
            </w:r>
            <w:r w:rsidR="001031E1" w:rsidRPr="002D0583">
              <w:rPr>
                <w:rFonts w:hint="eastAsia"/>
                <w:sz w:val="24"/>
              </w:rPr>
              <w:t>标准。具体见表</w:t>
            </w:r>
            <w:r w:rsidR="001031E1" w:rsidRPr="002D0583">
              <w:rPr>
                <w:rFonts w:hint="eastAsia"/>
                <w:sz w:val="24"/>
              </w:rPr>
              <w:t>4-4</w:t>
            </w:r>
            <w:r w:rsidR="001031E1" w:rsidRPr="002D0583">
              <w:rPr>
                <w:rFonts w:hint="eastAsia"/>
                <w:sz w:val="24"/>
              </w:rPr>
              <w:t>。</w:t>
            </w:r>
          </w:p>
          <w:p w14:paraId="69B96A6C" w14:textId="77777777" w:rsidR="00BF656F" w:rsidRPr="002D0583" w:rsidRDefault="00BF656F" w:rsidP="00BF656F">
            <w:pPr>
              <w:tabs>
                <w:tab w:val="left" w:pos="1714"/>
              </w:tabs>
              <w:adjustRightInd w:val="0"/>
              <w:snapToGrid w:val="0"/>
              <w:jc w:val="center"/>
              <w:rPr>
                <w:sz w:val="24"/>
              </w:rPr>
            </w:pPr>
            <w:r w:rsidRPr="002D0583">
              <w:rPr>
                <w:rFonts w:hint="eastAsia"/>
                <w:b/>
              </w:rPr>
              <w:t>表</w:t>
            </w:r>
            <w:r w:rsidRPr="002D0583">
              <w:rPr>
                <w:rFonts w:hint="eastAsia"/>
                <w:b/>
              </w:rPr>
              <w:t>4-</w:t>
            </w:r>
            <w:r w:rsidR="001031E1" w:rsidRPr="002D0583">
              <w:rPr>
                <w:rFonts w:hint="eastAsia"/>
                <w:b/>
              </w:rPr>
              <w:t>4</w:t>
            </w:r>
            <w:r w:rsidRPr="002D0583">
              <w:rPr>
                <w:rFonts w:hint="eastAsia"/>
                <w:b/>
              </w:rPr>
              <w:t xml:space="preserve">   </w:t>
            </w:r>
            <w:r w:rsidRPr="002D0583">
              <w:rPr>
                <w:rFonts w:hint="eastAsia"/>
                <w:b/>
              </w:rPr>
              <w:t>水污染物入网及排放标准</w:t>
            </w:r>
            <w:r w:rsidRPr="002D0583">
              <w:rPr>
                <w:b/>
              </w:rPr>
              <w:t xml:space="preserve">   </w:t>
            </w:r>
            <w:r w:rsidRPr="002D0583">
              <w:rPr>
                <w:b/>
              </w:rPr>
              <w:t>单位：</w:t>
            </w:r>
            <w:r w:rsidRPr="002D0583">
              <w:rPr>
                <w:rFonts w:hint="eastAsia"/>
                <w:sz w:val="24"/>
              </w:rPr>
              <w:t>mg/L</w:t>
            </w:r>
          </w:p>
          <w:tbl>
            <w:tblPr>
              <w:tblW w:w="7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5"/>
              <w:gridCol w:w="567"/>
              <w:gridCol w:w="850"/>
              <w:gridCol w:w="845"/>
              <w:gridCol w:w="971"/>
              <w:gridCol w:w="731"/>
              <w:gridCol w:w="708"/>
              <w:gridCol w:w="851"/>
              <w:gridCol w:w="846"/>
            </w:tblGrid>
            <w:tr w:rsidR="002D0583" w:rsidRPr="002D0583" w14:paraId="1B71A121" w14:textId="77777777" w:rsidTr="00770DB9">
              <w:trPr>
                <w:cantSplit/>
                <w:trHeight w:val="90"/>
                <w:jc w:val="center"/>
              </w:trPr>
              <w:tc>
                <w:tcPr>
                  <w:tcW w:w="1435" w:type="dxa"/>
                  <w:vAlign w:val="center"/>
                </w:tcPr>
                <w:p w14:paraId="0934A347" w14:textId="77777777" w:rsidR="00383CC8" w:rsidRPr="002D0583" w:rsidRDefault="00383CC8" w:rsidP="00383CC8">
                  <w:pPr>
                    <w:adjustRightInd w:val="0"/>
                    <w:snapToGrid w:val="0"/>
                    <w:jc w:val="center"/>
                    <w:rPr>
                      <w:b/>
                    </w:rPr>
                  </w:pPr>
                  <w:r w:rsidRPr="002D0583">
                    <w:rPr>
                      <w:b/>
                    </w:rPr>
                    <w:t>污染物</w:t>
                  </w:r>
                </w:p>
              </w:tc>
              <w:tc>
                <w:tcPr>
                  <w:tcW w:w="567" w:type="dxa"/>
                  <w:vAlign w:val="center"/>
                </w:tcPr>
                <w:p w14:paraId="43689FCD" w14:textId="77777777" w:rsidR="00383CC8" w:rsidRPr="002D0583" w:rsidRDefault="00383CC8" w:rsidP="00383CC8">
                  <w:pPr>
                    <w:adjustRightInd w:val="0"/>
                    <w:snapToGrid w:val="0"/>
                    <w:jc w:val="center"/>
                    <w:rPr>
                      <w:b/>
                    </w:rPr>
                  </w:pPr>
                  <w:r w:rsidRPr="002D0583">
                    <w:rPr>
                      <w:b/>
                    </w:rPr>
                    <w:t>pH</w:t>
                  </w:r>
                </w:p>
              </w:tc>
              <w:tc>
                <w:tcPr>
                  <w:tcW w:w="850" w:type="dxa"/>
                  <w:vAlign w:val="center"/>
                </w:tcPr>
                <w:p w14:paraId="1FC7607A" w14:textId="77777777" w:rsidR="00383CC8" w:rsidRPr="002D0583" w:rsidRDefault="00383CC8" w:rsidP="00383CC8">
                  <w:pPr>
                    <w:adjustRightInd w:val="0"/>
                    <w:snapToGrid w:val="0"/>
                    <w:jc w:val="center"/>
                    <w:rPr>
                      <w:b/>
                    </w:rPr>
                  </w:pPr>
                  <w:proofErr w:type="spellStart"/>
                  <w:r w:rsidRPr="002D0583">
                    <w:rPr>
                      <w:b/>
                    </w:rPr>
                    <w:t>COD</w:t>
                  </w:r>
                  <w:r w:rsidRPr="002D0583">
                    <w:rPr>
                      <w:b/>
                      <w:szCs w:val="21"/>
                      <w:vertAlign w:val="subscript"/>
                    </w:rPr>
                    <w:t>Cr</w:t>
                  </w:r>
                  <w:proofErr w:type="spellEnd"/>
                </w:p>
              </w:tc>
              <w:tc>
                <w:tcPr>
                  <w:tcW w:w="845" w:type="dxa"/>
                  <w:vAlign w:val="center"/>
                </w:tcPr>
                <w:p w14:paraId="3ECCFC77" w14:textId="77777777" w:rsidR="00383CC8" w:rsidRPr="002D0583" w:rsidRDefault="00383CC8" w:rsidP="00383CC8">
                  <w:pPr>
                    <w:adjustRightInd w:val="0"/>
                    <w:snapToGrid w:val="0"/>
                    <w:jc w:val="center"/>
                    <w:rPr>
                      <w:b/>
                    </w:rPr>
                  </w:pPr>
                  <w:r w:rsidRPr="002D0583">
                    <w:rPr>
                      <w:b/>
                    </w:rPr>
                    <w:t>BOD</w:t>
                  </w:r>
                  <w:r w:rsidRPr="002D0583">
                    <w:rPr>
                      <w:b/>
                      <w:vertAlign w:val="subscript"/>
                    </w:rPr>
                    <w:t>5</w:t>
                  </w:r>
                </w:p>
              </w:tc>
              <w:tc>
                <w:tcPr>
                  <w:tcW w:w="971" w:type="dxa"/>
                  <w:vAlign w:val="center"/>
                </w:tcPr>
                <w:p w14:paraId="5E4FD2CA" w14:textId="6AB472BA" w:rsidR="00383CC8" w:rsidRPr="002D0583" w:rsidRDefault="00383CC8" w:rsidP="00383CC8">
                  <w:pPr>
                    <w:adjustRightInd w:val="0"/>
                    <w:snapToGrid w:val="0"/>
                    <w:jc w:val="center"/>
                    <w:rPr>
                      <w:b/>
                    </w:rPr>
                  </w:pPr>
                  <w:r w:rsidRPr="002D0583">
                    <w:rPr>
                      <w:b/>
                      <w:szCs w:val="21"/>
                    </w:rPr>
                    <w:t>NH</w:t>
                  </w:r>
                  <w:r w:rsidRPr="002D0583">
                    <w:rPr>
                      <w:b/>
                      <w:szCs w:val="21"/>
                      <w:vertAlign w:val="subscript"/>
                    </w:rPr>
                    <w:t>3</w:t>
                  </w:r>
                  <w:r w:rsidRPr="002D0583">
                    <w:rPr>
                      <w:b/>
                      <w:szCs w:val="21"/>
                    </w:rPr>
                    <w:t>-N</w:t>
                  </w:r>
                </w:p>
              </w:tc>
              <w:tc>
                <w:tcPr>
                  <w:tcW w:w="731" w:type="dxa"/>
                  <w:vAlign w:val="center"/>
                </w:tcPr>
                <w:p w14:paraId="69F9E5AA" w14:textId="42A93CD6" w:rsidR="00383CC8" w:rsidRPr="002D0583" w:rsidRDefault="00383CC8" w:rsidP="00383CC8">
                  <w:pPr>
                    <w:adjustRightInd w:val="0"/>
                    <w:snapToGrid w:val="0"/>
                    <w:jc w:val="center"/>
                    <w:rPr>
                      <w:b/>
                    </w:rPr>
                  </w:pPr>
                  <w:r w:rsidRPr="002D0583">
                    <w:rPr>
                      <w:b/>
                    </w:rPr>
                    <w:t>SS</w:t>
                  </w:r>
                </w:p>
              </w:tc>
              <w:tc>
                <w:tcPr>
                  <w:tcW w:w="708" w:type="dxa"/>
                  <w:vAlign w:val="center"/>
                </w:tcPr>
                <w:p w14:paraId="58FE3A65" w14:textId="18AF29E5" w:rsidR="00383CC8" w:rsidRPr="002D0583" w:rsidRDefault="00383CC8" w:rsidP="00383CC8">
                  <w:pPr>
                    <w:adjustRightInd w:val="0"/>
                    <w:snapToGrid w:val="0"/>
                    <w:jc w:val="center"/>
                    <w:rPr>
                      <w:b/>
                    </w:rPr>
                  </w:pPr>
                  <w:r w:rsidRPr="002D0583">
                    <w:rPr>
                      <w:rFonts w:hint="eastAsia"/>
                      <w:b/>
                    </w:rPr>
                    <w:t>TP</w:t>
                  </w:r>
                </w:p>
              </w:tc>
              <w:tc>
                <w:tcPr>
                  <w:tcW w:w="851" w:type="dxa"/>
                  <w:vAlign w:val="center"/>
                </w:tcPr>
                <w:p w14:paraId="17FB28D3" w14:textId="40074110" w:rsidR="00383CC8" w:rsidRPr="002D0583" w:rsidRDefault="00383CC8" w:rsidP="00383CC8">
                  <w:pPr>
                    <w:adjustRightInd w:val="0"/>
                    <w:snapToGrid w:val="0"/>
                    <w:jc w:val="center"/>
                    <w:rPr>
                      <w:b/>
                    </w:rPr>
                  </w:pPr>
                  <w:r w:rsidRPr="002D0583">
                    <w:rPr>
                      <w:rFonts w:hint="eastAsia"/>
                      <w:b/>
                      <w:szCs w:val="21"/>
                    </w:rPr>
                    <w:t>石油类</w:t>
                  </w:r>
                </w:p>
              </w:tc>
              <w:tc>
                <w:tcPr>
                  <w:tcW w:w="846" w:type="dxa"/>
                  <w:vAlign w:val="center"/>
                </w:tcPr>
                <w:p w14:paraId="090067F5" w14:textId="063C367A" w:rsidR="00383CC8" w:rsidRPr="002D0583" w:rsidRDefault="00383CC8" w:rsidP="00383CC8">
                  <w:pPr>
                    <w:adjustRightInd w:val="0"/>
                    <w:snapToGrid w:val="0"/>
                    <w:jc w:val="center"/>
                    <w:rPr>
                      <w:b/>
                    </w:rPr>
                  </w:pPr>
                  <w:r w:rsidRPr="002D0583">
                    <w:rPr>
                      <w:rFonts w:hint="eastAsia"/>
                      <w:b/>
                    </w:rPr>
                    <w:t>L</w:t>
                  </w:r>
                  <w:r w:rsidRPr="002D0583">
                    <w:rPr>
                      <w:b/>
                    </w:rPr>
                    <w:t>AS</w:t>
                  </w:r>
                </w:p>
              </w:tc>
            </w:tr>
            <w:tr w:rsidR="002D0583" w:rsidRPr="002D0583" w14:paraId="2D80A9E9" w14:textId="77777777" w:rsidTr="00770DB9">
              <w:trPr>
                <w:cantSplit/>
                <w:trHeight w:val="90"/>
                <w:jc w:val="center"/>
              </w:trPr>
              <w:tc>
                <w:tcPr>
                  <w:tcW w:w="1435" w:type="dxa"/>
                  <w:vAlign w:val="center"/>
                </w:tcPr>
                <w:p w14:paraId="713F3425" w14:textId="77777777" w:rsidR="00383CC8" w:rsidRPr="002D0583" w:rsidRDefault="00383CC8" w:rsidP="00383CC8">
                  <w:pPr>
                    <w:adjustRightInd w:val="0"/>
                    <w:snapToGrid w:val="0"/>
                    <w:jc w:val="center"/>
                  </w:pPr>
                  <w:r w:rsidRPr="002D0583">
                    <w:t>入网标准值</w:t>
                  </w:r>
                </w:p>
              </w:tc>
              <w:tc>
                <w:tcPr>
                  <w:tcW w:w="567" w:type="dxa"/>
                  <w:vAlign w:val="center"/>
                </w:tcPr>
                <w:p w14:paraId="20C06262" w14:textId="77777777" w:rsidR="00383CC8" w:rsidRPr="002D0583" w:rsidRDefault="00383CC8" w:rsidP="00383CC8">
                  <w:pPr>
                    <w:adjustRightInd w:val="0"/>
                    <w:snapToGrid w:val="0"/>
                    <w:jc w:val="center"/>
                  </w:pPr>
                  <w:r w:rsidRPr="002D0583">
                    <w:t>6-9</w:t>
                  </w:r>
                </w:p>
              </w:tc>
              <w:tc>
                <w:tcPr>
                  <w:tcW w:w="850" w:type="dxa"/>
                  <w:vAlign w:val="center"/>
                </w:tcPr>
                <w:p w14:paraId="0F8B15A8" w14:textId="77777777" w:rsidR="00383CC8" w:rsidRPr="002D0583" w:rsidRDefault="00383CC8" w:rsidP="00383CC8">
                  <w:pPr>
                    <w:adjustRightInd w:val="0"/>
                    <w:snapToGrid w:val="0"/>
                    <w:jc w:val="center"/>
                  </w:pPr>
                  <w:r w:rsidRPr="002D0583">
                    <w:t>500</w:t>
                  </w:r>
                </w:p>
              </w:tc>
              <w:tc>
                <w:tcPr>
                  <w:tcW w:w="845" w:type="dxa"/>
                  <w:vAlign w:val="center"/>
                </w:tcPr>
                <w:p w14:paraId="65CA8F84" w14:textId="77777777" w:rsidR="00383CC8" w:rsidRPr="002D0583" w:rsidRDefault="00383CC8" w:rsidP="00383CC8">
                  <w:pPr>
                    <w:adjustRightInd w:val="0"/>
                    <w:snapToGrid w:val="0"/>
                    <w:jc w:val="center"/>
                  </w:pPr>
                  <w:r w:rsidRPr="002D0583">
                    <w:t>300</w:t>
                  </w:r>
                </w:p>
              </w:tc>
              <w:tc>
                <w:tcPr>
                  <w:tcW w:w="971" w:type="dxa"/>
                  <w:vAlign w:val="center"/>
                </w:tcPr>
                <w:p w14:paraId="0BDE210D" w14:textId="27A23C5D" w:rsidR="00383CC8" w:rsidRPr="002D0583" w:rsidRDefault="00383CC8" w:rsidP="00383CC8">
                  <w:pPr>
                    <w:adjustRightInd w:val="0"/>
                    <w:snapToGrid w:val="0"/>
                    <w:jc w:val="center"/>
                  </w:pPr>
                  <w:r w:rsidRPr="002D0583">
                    <w:t>35*</w:t>
                  </w:r>
                </w:p>
              </w:tc>
              <w:tc>
                <w:tcPr>
                  <w:tcW w:w="731" w:type="dxa"/>
                  <w:vAlign w:val="center"/>
                </w:tcPr>
                <w:p w14:paraId="3714EE57" w14:textId="718FAF7C" w:rsidR="00383CC8" w:rsidRPr="002D0583" w:rsidRDefault="00383CC8" w:rsidP="00383CC8">
                  <w:pPr>
                    <w:adjustRightInd w:val="0"/>
                    <w:snapToGrid w:val="0"/>
                    <w:jc w:val="center"/>
                  </w:pPr>
                  <w:r w:rsidRPr="002D0583">
                    <w:t>4</w:t>
                  </w:r>
                  <w:r w:rsidRPr="002D0583">
                    <w:rPr>
                      <w:rFonts w:hint="eastAsia"/>
                    </w:rPr>
                    <w:t>0</w:t>
                  </w:r>
                  <w:r w:rsidRPr="002D0583">
                    <w:t>0</w:t>
                  </w:r>
                </w:p>
              </w:tc>
              <w:tc>
                <w:tcPr>
                  <w:tcW w:w="708" w:type="dxa"/>
                  <w:vAlign w:val="center"/>
                </w:tcPr>
                <w:p w14:paraId="26F0B1B7" w14:textId="3373C608" w:rsidR="00383CC8" w:rsidRPr="002D0583" w:rsidRDefault="00383CC8" w:rsidP="00383CC8">
                  <w:pPr>
                    <w:adjustRightInd w:val="0"/>
                    <w:snapToGrid w:val="0"/>
                    <w:jc w:val="center"/>
                  </w:pPr>
                  <w:r w:rsidRPr="002D0583">
                    <w:rPr>
                      <w:rFonts w:hint="eastAsia"/>
                    </w:rPr>
                    <w:t>8*</w:t>
                  </w:r>
                </w:p>
              </w:tc>
              <w:tc>
                <w:tcPr>
                  <w:tcW w:w="851" w:type="dxa"/>
                  <w:vAlign w:val="center"/>
                </w:tcPr>
                <w:p w14:paraId="27B00E8D" w14:textId="7157D53B" w:rsidR="00383CC8" w:rsidRPr="002D0583" w:rsidRDefault="00383CC8" w:rsidP="00383CC8">
                  <w:pPr>
                    <w:adjustRightInd w:val="0"/>
                    <w:snapToGrid w:val="0"/>
                    <w:jc w:val="center"/>
                  </w:pPr>
                  <w:r w:rsidRPr="002D0583">
                    <w:t>20</w:t>
                  </w:r>
                </w:p>
              </w:tc>
              <w:tc>
                <w:tcPr>
                  <w:tcW w:w="846" w:type="dxa"/>
                  <w:vAlign w:val="center"/>
                </w:tcPr>
                <w:p w14:paraId="7AE4E010" w14:textId="1C0D0D75" w:rsidR="00383CC8" w:rsidRPr="002D0583" w:rsidRDefault="00383CC8" w:rsidP="00383CC8">
                  <w:pPr>
                    <w:adjustRightInd w:val="0"/>
                    <w:snapToGrid w:val="0"/>
                    <w:jc w:val="center"/>
                  </w:pPr>
                  <w:r w:rsidRPr="002D0583">
                    <w:rPr>
                      <w:rFonts w:hint="eastAsia"/>
                    </w:rPr>
                    <w:t>20</w:t>
                  </w:r>
                </w:p>
              </w:tc>
            </w:tr>
            <w:tr w:rsidR="002D0583" w:rsidRPr="002D0583" w14:paraId="6796B7F4" w14:textId="77777777" w:rsidTr="00770DB9">
              <w:trPr>
                <w:cantSplit/>
                <w:trHeight w:val="90"/>
                <w:jc w:val="center"/>
              </w:trPr>
              <w:tc>
                <w:tcPr>
                  <w:tcW w:w="1435" w:type="dxa"/>
                  <w:vAlign w:val="center"/>
                </w:tcPr>
                <w:p w14:paraId="3C0311BB" w14:textId="77777777" w:rsidR="00383CC8" w:rsidRPr="002D0583" w:rsidRDefault="00383CC8" w:rsidP="00383CC8">
                  <w:pPr>
                    <w:adjustRightInd w:val="0"/>
                    <w:snapToGrid w:val="0"/>
                    <w:jc w:val="center"/>
                  </w:pPr>
                  <w:r w:rsidRPr="002D0583">
                    <w:t>排海标</w:t>
                  </w:r>
                  <w:r w:rsidRPr="002D0583">
                    <w:rPr>
                      <w:rFonts w:hint="eastAsia"/>
                    </w:rPr>
                    <w:t>准</w:t>
                  </w:r>
                  <w:r w:rsidRPr="002D0583">
                    <w:t>值</w:t>
                  </w:r>
                </w:p>
              </w:tc>
              <w:tc>
                <w:tcPr>
                  <w:tcW w:w="567" w:type="dxa"/>
                  <w:vAlign w:val="center"/>
                </w:tcPr>
                <w:p w14:paraId="5CCC14B7" w14:textId="77777777" w:rsidR="00383CC8" w:rsidRPr="002D0583" w:rsidRDefault="00383CC8" w:rsidP="00383CC8">
                  <w:pPr>
                    <w:adjustRightInd w:val="0"/>
                    <w:snapToGrid w:val="0"/>
                    <w:jc w:val="center"/>
                  </w:pPr>
                  <w:r w:rsidRPr="002D0583">
                    <w:t>6-9</w:t>
                  </w:r>
                </w:p>
              </w:tc>
              <w:tc>
                <w:tcPr>
                  <w:tcW w:w="850" w:type="dxa"/>
                  <w:vAlign w:val="center"/>
                </w:tcPr>
                <w:p w14:paraId="1C438BE5" w14:textId="77777777" w:rsidR="00383CC8" w:rsidRPr="002D0583" w:rsidRDefault="00383CC8" w:rsidP="00383CC8">
                  <w:pPr>
                    <w:adjustRightInd w:val="0"/>
                    <w:snapToGrid w:val="0"/>
                    <w:jc w:val="center"/>
                  </w:pPr>
                  <w:r w:rsidRPr="002D0583">
                    <w:t>50</w:t>
                  </w:r>
                </w:p>
              </w:tc>
              <w:tc>
                <w:tcPr>
                  <w:tcW w:w="845" w:type="dxa"/>
                  <w:vAlign w:val="center"/>
                </w:tcPr>
                <w:p w14:paraId="665A9ABE" w14:textId="77777777" w:rsidR="00383CC8" w:rsidRPr="002D0583" w:rsidRDefault="00383CC8" w:rsidP="00383CC8">
                  <w:pPr>
                    <w:adjustRightInd w:val="0"/>
                    <w:snapToGrid w:val="0"/>
                    <w:jc w:val="center"/>
                  </w:pPr>
                  <w:r w:rsidRPr="002D0583">
                    <w:t>10</w:t>
                  </w:r>
                </w:p>
              </w:tc>
              <w:tc>
                <w:tcPr>
                  <w:tcW w:w="971" w:type="dxa"/>
                  <w:vAlign w:val="center"/>
                </w:tcPr>
                <w:p w14:paraId="0B932469" w14:textId="15F279C1" w:rsidR="00383CC8" w:rsidRPr="002D0583" w:rsidRDefault="00383CC8" w:rsidP="00383CC8">
                  <w:pPr>
                    <w:adjustRightInd w:val="0"/>
                    <w:snapToGrid w:val="0"/>
                    <w:jc w:val="center"/>
                  </w:pPr>
                  <w:r w:rsidRPr="002D0583">
                    <w:t>5</w:t>
                  </w:r>
                  <w:r w:rsidRPr="002D0583">
                    <w:t>（</w:t>
                  </w:r>
                  <w:r w:rsidRPr="002D0583">
                    <w:t>8</w:t>
                  </w:r>
                  <w:r w:rsidRPr="002D0583">
                    <w:t>）</w:t>
                  </w:r>
                  <w:r w:rsidRPr="002D0583">
                    <w:t>**</w:t>
                  </w:r>
                </w:p>
              </w:tc>
              <w:tc>
                <w:tcPr>
                  <w:tcW w:w="731" w:type="dxa"/>
                  <w:vAlign w:val="center"/>
                </w:tcPr>
                <w:p w14:paraId="0FD2424C" w14:textId="304C2EC5" w:rsidR="00383CC8" w:rsidRPr="002D0583" w:rsidRDefault="00383CC8" w:rsidP="00383CC8">
                  <w:pPr>
                    <w:adjustRightInd w:val="0"/>
                    <w:snapToGrid w:val="0"/>
                    <w:jc w:val="center"/>
                  </w:pPr>
                  <w:r w:rsidRPr="002D0583">
                    <w:t>10</w:t>
                  </w:r>
                </w:p>
              </w:tc>
              <w:tc>
                <w:tcPr>
                  <w:tcW w:w="708" w:type="dxa"/>
                  <w:vAlign w:val="center"/>
                </w:tcPr>
                <w:p w14:paraId="3CEF60F6" w14:textId="2DEEEED3" w:rsidR="00383CC8" w:rsidRPr="002D0583" w:rsidRDefault="00383CC8" w:rsidP="00383CC8">
                  <w:pPr>
                    <w:adjustRightInd w:val="0"/>
                    <w:snapToGrid w:val="0"/>
                    <w:jc w:val="center"/>
                  </w:pPr>
                  <w:r w:rsidRPr="002D0583">
                    <w:rPr>
                      <w:rFonts w:hint="eastAsia"/>
                    </w:rPr>
                    <w:t>0.5</w:t>
                  </w:r>
                </w:p>
              </w:tc>
              <w:tc>
                <w:tcPr>
                  <w:tcW w:w="851" w:type="dxa"/>
                  <w:vAlign w:val="center"/>
                </w:tcPr>
                <w:p w14:paraId="11F08166" w14:textId="519C3124" w:rsidR="00383CC8" w:rsidRPr="002D0583" w:rsidRDefault="00383CC8" w:rsidP="00383CC8">
                  <w:pPr>
                    <w:adjustRightInd w:val="0"/>
                    <w:snapToGrid w:val="0"/>
                    <w:jc w:val="center"/>
                  </w:pPr>
                  <w:r w:rsidRPr="002D0583">
                    <w:t>1</w:t>
                  </w:r>
                </w:p>
              </w:tc>
              <w:tc>
                <w:tcPr>
                  <w:tcW w:w="846" w:type="dxa"/>
                  <w:vAlign w:val="center"/>
                </w:tcPr>
                <w:p w14:paraId="1A54E696" w14:textId="465DA120" w:rsidR="00383CC8" w:rsidRPr="002D0583" w:rsidRDefault="00383CC8" w:rsidP="00383CC8">
                  <w:pPr>
                    <w:adjustRightInd w:val="0"/>
                    <w:snapToGrid w:val="0"/>
                    <w:jc w:val="center"/>
                  </w:pPr>
                  <w:r w:rsidRPr="002D0583">
                    <w:rPr>
                      <w:rFonts w:hint="eastAsia"/>
                    </w:rPr>
                    <w:t>0.5</w:t>
                  </w:r>
                </w:p>
              </w:tc>
            </w:tr>
          </w:tbl>
          <w:p w14:paraId="1C1BED80" w14:textId="77777777" w:rsidR="00BF656F" w:rsidRPr="002D0583" w:rsidRDefault="00BF656F" w:rsidP="00BF656F">
            <w:pPr>
              <w:adjustRightInd w:val="0"/>
              <w:snapToGrid w:val="0"/>
              <w:ind w:firstLineChars="200" w:firstLine="422"/>
              <w:rPr>
                <w:b/>
                <w:szCs w:val="21"/>
              </w:rPr>
            </w:pPr>
            <w:r w:rsidRPr="002D0583">
              <w:rPr>
                <w:b/>
                <w:szCs w:val="21"/>
              </w:rPr>
              <w:t>注：</w:t>
            </w:r>
            <w:r w:rsidRPr="002D0583">
              <w:rPr>
                <w:b/>
                <w:szCs w:val="21"/>
              </w:rPr>
              <w:t>*</w:t>
            </w:r>
            <w:r w:rsidRPr="002D0583">
              <w:rPr>
                <w:b/>
                <w:szCs w:val="21"/>
              </w:rPr>
              <w:t>执行《工业企业废水氮、磷污染物间接排放标准限值》（</w:t>
            </w:r>
            <w:r w:rsidRPr="002D0583">
              <w:rPr>
                <w:b/>
                <w:szCs w:val="21"/>
              </w:rPr>
              <w:t>DB33/887-2013</w:t>
            </w:r>
            <w:r w:rsidRPr="002D0583">
              <w:rPr>
                <w:b/>
                <w:szCs w:val="21"/>
              </w:rPr>
              <w:t>）中的限值。</w:t>
            </w:r>
          </w:p>
          <w:p w14:paraId="76730384" w14:textId="77777777" w:rsidR="00BF656F" w:rsidRPr="002D0583" w:rsidRDefault="00BF656F" w:rsidP="00BF656F">
            <w:pPr>
              <w:adjustRightInd w:val="0"/>
              <w:snapToGrid w:val="0"/>
              <w:ind w:firstLineChars="300" w:firstLine="632"/>
              <w:rPr>
                <w:b/>
                <w:sz w:val="24"/>
              </w:rPr>
            </w:pPr>
            <w:r w:rsidRPr="002D0583">
              <w:rPr>
                <w:b/>
                <w:szCs w:val="21"/>
              </w:rPr>
              <w:t>**</w:t>
            </w:r>
            <w:r w:rsidRPr="002D0583">
              <w:rPr>
                <w:rFonts w:hint="eastAsia"/>
                <w:b/>
                <w:szCs w:val="21"/>
              </w:rPr>
              <w:t>括号外数值为水温</w:t>
            </w:r>
            <w:r w:rsidRPr="002D0583">
              <w:rPr>
                <w:rFonts w:hint="eastAsia"/>
                <w:b/>
                <w:szCs w:val="21"/>
              </w:rPr>
              <w:t>&gt;12</w:t>
            </w:r>
            <w:r w:rsidRPr="002D0583">
              <w:rPr>
                <w:rFonts w:ascii="宋体" w:hAnsi="宋体" w:hint="eastAsia"/>
                <w:b/>
                <w:szCs w:val="21"/>
              </w:rPr>
              <w:t>℃</w:t>
            </w:r>
            <w:r w:rsidRPr="002D0583">
              <w:rPr>
                <w:rFonts w:hint="eastAsia"/>
                <w:b/>
                <w:szCs w:val="21"/>
              </w:rPr>
              <w:t>时的控制温度，括号内数值为水温</w:t>
            </w:r>
            <w:r w:rsidRPr="002D0583">
              <w:rPr>
                <w:rFonts w:ascii="宋体" w:hAnsi="宋体" w:hint="eastAsia"/>
                <w:b/>
                <w:szCs w:val="21"/>
              </w:rPr>
              <w:t>≤</w:t>
            </w:r>
            <w:r w:rsidRPr="002D0583">
              <w:rPr>
                <w:rFonts w:hint="eastAsia"/>
                <w:b/>
                <w:szCs w:val="21"/>
              </w:rPr>
              <w:t>12</w:t>
            </w:r>
            <w:r w:rsidRPr="002D0583">
              <w:rPr>
                <w:rFonts w:ascii="宋体" w:hAnsi="宋体" w:hint="eastAsia"/>
                <w:b/>
                <w:szCs w:val="21"/>
              </w:rPr>
              <w:t>℃</w:t>
            </w:r>
            <w:r w:rsidRPr="002D0583">
              <w:rPr>
                <w:rFonts w:hint="eastAsia"/>
                <w:b/>
                <w:szCs w:val="21"/>
              </w:rPr>
              <w:t>时的控制温度。</w:t>
            </w:r>
          </w:p>
          <w:p w14:paraId="355ACBC0" w14:textId="77777777" w:rsidR="00BF656F" w:rsidRPr="002D0583" w:rsidRDefault="00BF656F" w:rsidP="00BF656F">
            <w:pPr>
              <w:adjustRightInd w:val="0"/>
              <w:snapToGrid w:val="0"/>
              <w:spacing w:line="360" w:lineRule="auto"/>
              <w:ind w:firstLineChars="200" w:firstLine="482"/>
              <w:rPr>
                <w:b/>
                <w:sz w:val="24"/>
              </w:rPr>
            </w:pPr>
            <w:r w:rsidRPr="002D0583">
              <w:rPr>
                <w:rFonts w:hint="eastAsia"/>
                <w:b/>
                <w:sz w:val="24"/>
              </w:rPr>
              <w:t>2</w:t>
            </w:r>
            <w:r w:rsidRPr="002D0583">
              <w:rPr>
                <w:rFonts w:hint="eastAsia"/>
                <w:b/>
                <w:sz w:val="24"/>
              </w:rPr>
              <w:t>、废气</w:t>
            </w:r>
          </w:p>
          <w:p w14:paraId="2524F95E" w14:textId="3A41F965" w:rsidR="00383CC8" w:rsidRPr="002D0583" w:rsidRDefault="00383CC8" w:rsidP="00BF656F">
            <w:pPr>
              <w:adjustRightInd w:val="0"/>
              <w:snapToGrid w:val="0"/>
              <w:spacing w:line="360" w:lineRule="auto"/>
              <w:ind w:firstLineChars="200" w:firstLine="480"/>
              <w:rPr>
                <w:sz w:val="24"/>
              </w:rPr>
            </w:pPr>
            <w:r w:rsidRPr="002D0583">
              <w:rPr>
                <w:rFonts w:hint="eastAsia"/>
                <w:sz w:val="24"/>
              </w:rPr>
              <w:t>本项目废气主要为</w:t>
            </w:r>
            <w:r w:rsidR="004E4630" w:rsidRPr="002D0583">
              <w:rPr>
                <w:rFonts w:hint="eastAsia"/>
                <w:sz w:val="24"/>
              </w:rPr>
              <w:t>机械加工（钻）</w:t>
            </w:r>
            <w:r w:rsidRPr="002D0583">
              <w:rPr>
                <w:rFonts w:hint="eastAsia"/>
                <w:sz w:val="24"/>
              </w:rPr>
              <w:t>粉尘。粉尘排放执行《大气污染物综合排放标准》（</w:t>
            </w:r>
            <w:r w:rsidRPr="002D0583">
              <w:rPr>
                <w:rFonts w:hint="eastAsia"/>
                <w:sz w:val="24"/>
              </w:rPr>
              <w:t>GB16297-1996</w:t>
            </w:r>
            <w:r w:rsidRPr="002D0583">
              <w:rPr>
                <w:rFonts w:hint="eastAsia"/>
                <w:sz w:val="24"/>
              </w:rPr>
              <w:t>）二级排放标准。具体见表</w:t>
            </w:r>
            <w:r w:rsidRPr="002D0583">
              <w:rPr>
                <w:rFonts w:hint="eastAsia"/>
                <w:sz w:val="24"/>
              </w:rPr>
              <w:t>4-5</w:t>
            </w:r>
            <w:r w:rsidRPr="002D0583">
              <w:rPr>
                <w:rFonts w:hint="eastAsia"/>
                <w:sz w:val="24"/>
              </w:rPr>
              <w:t>。</w:t>
            </w:r>
          </w:p>
          <w:p w14:paraId="0A379259" w14:textId="27F87F7D" w:rsidR="00383CC8" w:rsidRPr="002D0583" w:rsidRDefault="00383CC8" w:rsidP="00383CC8">
            <w:pPr>
              <w:adjustRightInd w:val="0"/>
              <w:snapToGrid w:val="0"/>
              <w:jc w:val="center"/>
              <w:rPr>
                <w:sz w:val="24"/>
              </w:rPr>
            </w:pPr>
            <w:r w:rsidRPr="002D0583">
              <w:rPr>
                <w:rFonts w:hint="eastAsia"/>
                <w:b/>
              </w:rPr>
              <w:t>表</w:t>
            </w:r>
            <w:r w:rsidRPr="002D0583">
              <w:rPr>
                <w:rFonts w:hint="eastAsia"/>
                <w:b/>
              </w:rPr>
              <w:t xml:space="preserve">4-5   </w:t>
            </w:r>
            <w:r w:rsidRPr="002D0583">
              <w:rPr>
                <w:rFonts w:hint="eastAsia"/>
                <w:b/>
              </w:rPr>
              <w:t>《大气污染物综合排放标准》（</w:t>
            </w:r>
            <w:r w:rsidRPr="002D0583">
              <w:rPr>
                <w:rFonts w:hint="eastAsia"/>
                <w:b/>
              </w:rPr>
              <w:t>GB</w:t>
            </w:r>
            <w:r w:rsidRPr="002D0583">
              <w:rPr>
                <w:b/>
              </w:rPr>
              <w:t>16297-1996</w:t>
            </w:r>
            <w:r w:rsidRPr="002D0583">
              <w:rPr>
                <w:rFonts w:hint="eastAsia"/>
                <w:b/>
              </w:rPr>
              <w:t>）</w:t>
            </w:r>
          </w:p>
          <w:tbl>
            <w:tblPr>
              <w:tblStyle w:val="afffc"/>
              <w:tblW w:w="0" w:type="auto"/>
              <w:jc w:val="center"/>
              <w:tblLook w:val="04A0" w:firstRow="1" w:lastRow="0" w:firstColumn="1" w:lastColumn="0" w:noHBand="0" w:noVBand="1"/>
            </w:tblPr>
            <w:tblGrid>
              <w:gridCol w:w="1425"/>
              <w:gridCol w:w="1425"/>
              <w:gridCol w:w="1318"/>
              <w:gridCol w:w="645"/>
              <w:gridCol w:w="1340"/>
              <w:gridCol w:w="1679"/>
            </w:tblGrid>
            <w:tr w:rsidR="002D0583" w:rsidRPr="002D0583" w14:paraId="6EFA868C" w14:textId="77777777" w:rsidTr="00EB4B1C">
              <w:trPr>
                <w:jc w:val="center"/>
              </w:trPr>
              <w:tc>
                <w:tcPr>
                  <w:tcW w:w="1425" w:type="dxa"/>
                  <w:vMerge w:val="restart"/>
                  <w:vAlign w:val="center"/>
                </w:tcPr>
                <w:p w14:paraId="2AAC7677" w14:textId="77777777" w:rsidR="00383CC8" w:rsidRPr="002D0583" w:rsidRDefault="00383CC8" w:rsidP="00383CC8">
                  <w:pPr>
                    <w:adjustRightInd w:val="0"/>
                    <w:snapToGrid w:val="0"/>
                    <w:jc w:val="center"/>
                    <w:rPr>
                      <w:rFonts w:eastAsiaTheme="minorEastAsia"/>
                      <w:szCs w:val="21"/>
                    </w:rPr>
                  </w:pPr>
                  <w:r w:rsidRPr="002D0583">
                    <w:rPr>
                      <w:rFonts w:eastAsiaTheme="minorEastAsia" w:hint="eastAsia"/>
                      <w:szCs w:val="21"/>
                    </w:rPr>
                    <w:t>污染因子</w:t>
                  </w:r>
                </w:p>
              </w:tc>
              <w:tc>
                <w:tcPr>
                  <w:tcW w:w="1425" w:type="dxa"/>
                  <w:vMerge w:val="restart"/>
                  <w:vAlign w:val="center"/>
                </w:tcPr>
                <w:p w14:paraId="35497864" w14:textId="77777777" w:rsidR="00383CC8" w:rsidRPr="002D0583" w:rsidRDefault="00383CC8" w:rsidP="00383CC8">
                  <w:pPr>
                    <w:adjustRightInd w:val="0"/>
                    <w:snapToGrid w:val="0"/>
                    <w:jc w:val="center"/>
                    <w:rPr>
                      <w:rFonts w:eastAsiaTheme="minorEastAsia"/>
                      <w:szCs w:val="21"/>
                    </w:rPr>
                  </w:pPr>
                  <w:r w:rsidRPr="002D0583">
                    <w:rPr>
                      <w:rFonts w:eastAsiaTheme="minorEastAsia" w:hint="eastAsia"/>
                      <w:szCs w:val="21"/>
                    </w:rPr>
                    <w:t>最高允许排放浓度（</w:t>
                  </w:r>
                  <w:r w:rsidRPr="002D0583">
                    <w:rPr>
                      <w:rFonts w:eastAsiaTheme="minorEastAsia" w:hint="eastAsia"/>
                      <w:szCs w:val="21"/>
                    </w:rPr>
                    <w:t>mg/m</w:t>
                  </w:r>
                  <w:r w:rsidRPr="002D0583">
                    <w:rPr>
                      <w:rFonts w:eastAsiaTheme="minorEastAsia" w:hint="eastAsia"/>
                      <w:szCs w:val="21"/>
                      <w:vertAlign w:val="superscript"/>
                    </w:rPr>
                    <w:t>3</w:t>
                  </w:r>
                  <w:r w:rsidRPr="002D0583">
                    <w:rPr>
                      <w:rFonts w:eastAsiaTheme="minorEastAsia" w:hint="eastAsia"/>
                      <w:szCs w:val="21"/>
                    </w:rPr>
                    <w:t>）</w:t>
                  </w:r>
                </w:p>
              </w:tc>
              <w:tc>
                <w:tcPr>
                  <w:tcW w:w="1963" w:type="dxa"/>
                  <w:gridSpan w:val="2"/>
                  <w:vAlign w:val="center"/>
                </w:tcPr>
                <w:p w14:paraId="5E9C60E7" w14:textId="77777777" w:rsidR="00383CC8" w:rsidRPr="002D0583" w:rsidRDefault="00383CC8" w:rsidP="00383CC8">
                  <w:pPr>
                    <w:adjustRightInd w:val="0"/>
                    <w:snapToGrid w:val="0"/>
                    <w:jc w:val="center"/>
                    <w:rPr>
                      <w:rFonts w:eastAsiaTheme="minorEastAsia"/>
                      <w:szCs w:val="21"/>
                    </w:rPr>
                  </w:pPr>
                  <w:r w:rsidRPr="002D0583">
                    <w:rPr>
                      <w:rFonts w:eastAsiaTheme="minorEastAsia" w:hint="eastAsia"/>
                      <w:szCs w:val="21"/>
                    </w:rPr>
                    <w:t>最高允许排放速率</w:t>
                  </w:r>
                </w:p>
                <w:p w14:paraId="303E702F" w14:textId="77777777" w:rsidR="00383CC8" w:rsidRPr="002D0583" w:rsidRDefault="00383CC8" w:rsidP="00383CC8">
                  <w:pPr>
                    <w:adjustRightInd w:val="0"/>
                    <w:snapToGrid w:val="0"/>
                    <w:jc w:val="center"/>
                    <w:rPr>
                      <w:rFonts w:eastAsiaTheme="minorEastAsia"/>
                      <w:szCs w:val="21"/>
                    </w:rPr>
                  </w:pPr>
                  <w:r w:rsidRPr="002D0583">
                    <w:rPr>
                      <w:rFonts w:eastAsiaTheme="minorEastAsia" w:hint="eastAsia"/>
                      <w:szCs w:val="21"/>
                    </w:rPr>
                    <w:t>（</w:t>
                  </w:r>
                  <w:r w:rsidRPr="002D0583">
                    <w:rPr>
                      <w:rFonts w:eastAsiaTheme="minorEastAsia" w:hint="eastAsia"/>
                      <w:szCs w:val="21"/>
                    </w:rPr>
                    <w:t>kg/h</w:t>
                  </w:r>
                  <w:r w:rsidRPr="002D0583">
                    <w:rPr>
                      <w:rFonts w:eastAsiaTheme="minorEastAsia" w:hint="eastAsia"/>
                      <w:szCs w:val="21"/>
                    </w:rPr>
                    <w:t>）</w:t>
                  </w:r>
                </w:p>
              </w:tc>
              <w:tc>
                <w:tcPr>
                  <w:tcW w:w="3019" w:type="dxa"/>
                  <w:gridSpan w:val="2"/>
                  <w:vAlign w:val="center"/>
                </w:tcPr>
                <w:p w14:paraId="666294FC" w14:textId="77777777" w:rsidR="00383CC8" w:rsidRPr="002D0583" w:rsidRDefault="00383CC8" w:rsidP="00383CC8">
                  <w:pPr>
                    <w:adjustRightInd w:val="0"/>
                    <w:snapToGrid w:val="0"/>
                    <w:jc w:val="center"/>
                    <w:rPr>
                      <w:rFonts w:eastAsiaTheme="minorEastAsia"/>
                      <w:szCs w:val="21"/>
                    </w:rPr>
                  </w:pPr>
                  <w:r w:rsidRPr="002D0583">
                    <w:rPr>
                      <w:rFonts w:eastAsiaTheme="minorEastAsia" w:hint="eastAsia"/>
                      <w:szCs w:val="21"/>
                    </w:rPr>
                    <w:t>无组织排放监控浓度限值</w:t>
                  </w:r>
                </w:p>
              </w:tc>
            </w:tr>
            <w:tr w:rsidR="002D0583" w:rsidRPr="002D0583" w14:paraId="44334733" w14:textId="77777777" w:rsidTr="00EB4B1C">
              <w:trPr>
                <w:jc w:val="center"/>
              </w:trPr>
              <w:tc>
                <w:tcPr>
                  <w:tcW w:w="1425" w:type="dxa"/>
                  <w:vMerge/>
                  <w:vAlign w:val="center"/>
                </w:tcPr>
                <w:p w14:paraId="1C08A47E" w14:textId="77777777" w:rsidR="00383CC8" w:rsidRPr="002D0583" w:rsidRDefault="00383CC8" w:rsidP="00383CC8">
                  <w:pPr>
                    <w:adjustRightInd w:val="0"/>
                    <w:snapToGrid w:val="0"/>
                    <w:jc w:val="center"/>
                    <w:rPr>
                      <w:rFonts w:eastAsiaTheme="minorEastAsia"/>
                      <w:szCs w:val="21"/>
                    </w:rPr>
                  </w:pPr>
                </w:p>
              </w:tc>
              <w:tc>
                <w:tcPr>
                  <w:tcW w:w="1425" w:type="dxa"/>
                  <w:vMerge/>
                  <w:vAlign w:val="center"/>
                </w:tcPr>
                <w:p w14:paraId="129B4487" w14:textId="77777777" w:rsidR="00383CC8" w:rsidRPr="002D0583" w:rsidRDefault="00383CC8" w:rsidP="00383CC8">
                  <w:pPr>
                    <w:adjustRightInd w:val="0"/>
                    <w:snapToGrid w:val="0"/>
                    <w:jc w:val="center"/>
                    <w:rPr>
                      <w:rFonts w:eastAsiaTheme="minorEastAsia"/>
                      <w:szCs w:val="21"/>
                    </w:rPr>
                  </w:pPr>
                </w:p>
              </w:tc>
              <w:tc>
                <w:tcPr>
                  <w:tcW w:w="1318" w:type="dxa"/>
                  <w:vAlign w:val="center"/>
                </w:tcPr>
                <w:p w14:paraId="69A09ED8" w14:textId="77777777" w:rsidR="00383CC8" w:rsidRPr="002D0583" w:rsidRDefault="00383CC8" w:rsidP="00383CC8">
                  <w:pPr>
                    <w:adjustRightInd w:val="0"/>
                    <w:snapToGrid w:val="0"/>
                    <w:jc w:val="center"/>
                    <w:rPr>
                      <w:rFonts w:eastAsiaTheme="minorEastAsia"/>
                      <w:szCs w:val="21"/>
                    </w:rPr>
                  </w:pPr>
                  <w:r w:rsidRPr="002D0583">
                    <w:rPr>
                      <w:rFonts w:eastAsiaTheme="minorEastAsia" w:hint="eastAsia"/>
                      <w:szCs w:val="21"/>
                    </w:rPr>
                    <w:t>排气筒（</w:t>
                  </w:r>
                  <w:r w:rsidRPr="002D0583">
                    <w:rPr>
                      <w:rFonts w:eastAsiaTheme="minorEastAsia" w:hint="eastAsia"/>
                      <w:szCs w:val="21"/>
                    </w:rPr>
                    <w:t>m</w:t>
                  </w:r>
                  <w:r w:rsidRPr="002D0583">
                    <w:rPr>
                      <w:rFonts w:eastAsiaTheme="minorEastAsia" w:hint="eastAsia"/>
                      <w:szCs w:val="21"/>
                    </w:rPr>
                    <w:t>）</w:t>
                  </w:r>
                </w:p>
              </w:tc>
              <w:tc>
                <w:tcPr>
                  <w:tcW w:w="645" w:type="dxa"/>
                  <w:vAlign w:val="center"/>
                </w:tcPr>
                <w:p w14:paraId="51FAC053" w14:textId="77777777" w:rsidR="00383CC8" w:rsidRPr="002D0583" w:rsidRDefault="00383CC8" w:rsidP="00383CC8">
                  <w:pPr>
                    <w:adjustRightInd w:val="0"/>
                    <w:snapToGrid w:val="0"/>
                    <w:jc w:val="center"/>
                    <w:rPr>
                      <w:rFonts w:eastAsiaTheme="minorEastAsia"/>
                      <w:szCs w:val="21"/>
                    </w:rPr>
                  </w:pPr>
                  <w:r w:rsidRPr="002D0583">
                    <w:rPr>
                      <w:rFonts w:eastAsiaTheme="minorEastAsia" w:hint="eastAsia"/>
                      <w:szCs w:val="21"/>
                    </w:rPr>
                    <w:t>二级</w:t>
                  </w:r>
                </w:p>
              </w:tc>
              <w:tc>
                <w:tcPr>
                  <w:tcW w:w="1340" w:type="dxa"/>
                  <w:vAlign w:val="center"/>
                </w:tcPr>
                <w:p w14:paraId="1BB113A9" w14:textId="77777777" w:rsidR="00383CC8" w:rsidRPr="002D0583" w:rsidRDefault="00383CC8" w:rsidP="00383CC8">
                  <w:pPr>
                    <w:adjustRightInd w:val="0"/>
                    <w:snapToGrid w:val="0"/>
                    <w:jc w:val="center"/>
                    <w:rPr>
                      <w:rFonts w:eastAsiaTheme="minorEastAsia"/>
                      <w:szCs w:val="21"/>
                    </w:rPr>
                  </w:pPr>
                  <w:r w:rsidRPr="002D0583">
                    <w:rPr>
                      <w:rFonts w:eastAsiaTheme="minorEastAsia" w:hint="eastAsia"/>
                      <w:szCs w:val="21"/>
                    </w:rPr>
                    <w:t>监控点</w:t>
                  </w:r>
                </w:p>
              </w:tc>
              <w:tc>
                <w:tcPr>
                  <w:tcW w:w="1679" w:type="dxa"/>
                  <w:vAlign w:val="center"/>
                </w:tcPr>
                <w:p w14:paraId="734BF642" w14:textId="77777777" w:rsidR="00383CC8" w:rsidRPr="002D0583" w:rsidRDefault="00383CC8" w:rsidP="00383CC8">
                  <w:pPr>
                    <w:adjustRightInd w:val="0"/>
                    <w:snapToGrid w:val="0"/>
                    <w:jc w:val="center"/>
                    <w:rPr>
                      <w:rFonts w:eastAsiaTheme="minorEastAsia"/>
                      <w:szCs w:val="21"/>
                    </w:rPr>
                  </w:pPr>
                  <w:r w:rsidRPr="002D0583">
                    <w:rPr>
                      <w:rFonts w:eastAsiaTheme="minorEastAsia" w:hint="eastAsia"/>
                      <w:szCs w:val="21"/>
                    </w:rPr>
                    <w:t>浓度（</w:t>
                  </w:r>
                  <w:r w:rsidRPr="002D0583">
                    <w:rPr>
                      <w:rFonts w:eastAsiaTheme="minorEastAsia" w:hint="eastAsia"/>
                      <w:szCs w:val="21"/>
                    </w:rPr>
                    <w:t>mg/m</w:t>
                  </w:r>
                  <w:r w:rsidRPr="002D0583">
                    <w:rPr>
                      <w:rFonts w:eastAsiaTheme="minorEastAsia" w:hint="eastAsia"/>
                      <w:szCs w:val="21"/>
                      <w:vertAlign w:val="superscript"/>
                    </w:rPr>
                    <w:t>3</w:t>
                  </w:r>
                  <w:r w:rsidRPr="002D0583">
                    <w:rPr>
                      <w:rFonts w:eastAsiaTheme="minorEastAsia" w:hint="eastAsia"/>
                      <w:szCs w:val="21"/>
                    </w:rPr>
                    <w:t>）</w:t>
                  </w:r>
                </w:p>
              </w:tc>
            </w:tr>
            <w:tr w:rsidR="002D0583" w:rsidRPr="002D0583" w14:paraId="2D583778" w14:textId="77777777" w:rsidTr="00EB4B1C">
              <w:trPr>
                <w:jc w:val="center"/>
              </w:trPr>
              <w:tc>
                <w:tcPr>
                  <w:tcW w:w="1425" w:type="dxa"/>
                  <w:vAlign w:val="center"/>
                </w:tcPr>
                <w:p w14:paraId="7E3F47DD" w14:textId="77777777" w:rsidR="00383CC8" w:rsidRPr="002D0583" w:rsidRDefault="00383CC8" w:rsidP="00383CC8">
                  <w:pPr>
                    <w:adjustRightInd w:val="0"/>
                    <w:snapToGrid w:val="0"/>
                    <w:jc w:val="center"/>
                    <w:rPr>
                      <w:rFonts w:eastAsiaTheme="minorEastAsia"/>
                      <w:szCs w:val="21"/>
                    </w:rPr>
                  </w:pPr>
                  <w:r w:rsidRPr="002D0583">
                    <w:rPr>
                      <w:rFonts w:eastAsiaTheme="minorEastAsia" w:hint="eastAsia"/>
                      <w:szCs w:val="21"/>
                    </w:rPr>
                    <w:t>颗粒物</w:t>
                  </w:r>
                </w:p>
              </w:tc>
              <w:tc>
                <w:tcPr>
                  <w:tcW w:w="1425" w:type="dxa"/>
                  <w:vAlign w:val="center"/>
                </w:tcPr>
                <w:p w14:paraId="5CB4EF68" w14:textId="77777777" w:rsidR="00383CC8" w:rsidRPr="002D0583" w:rsidRDefault="00383CC8" w:rsidP="00383CC8">
                  <w:pPr>
                    <w:adjustRightInd w:val="0"/>
                    <w:snapToGrid w:val="0"/>
                    <w:jc w:val="center"/>
                    <w:rPr>
                      <w:rFonts w:eastAsiaTheme="minorEastAsia"/>
                      <w:szCs w:val="21"/>
                    </w:rPr>
                  </w:pPr>
                  <w:r w:rsidRPr="002D0583">
                    <w:rPr>
                      <w:rFonts w:eastAsiaTheme="minorEastAsia" w:hint="eastAsia"/>
                      <w:szCs w:val="21"/>
                    </w:rPr>
                    <w:t>120</w:t>
                  </w:r>
                </w:p>
              </w:tc>
              <w:tc>
                <w:tcPr>
                  <w:tcW w:w="1318" w:type="dxa"/>
                  <w:vAlign w:val="center"/>
                </w:tcPr>
                <w:p w14:paraId="24514804" w14:textId="77777777" w:rsidR="00383CC8" w:rsidRPr="002D0583" w:rsidRDefault="00383CC8" w:rsidP="00383CC8">
                  <w:pPr>
                    <w:adjustRightInd w:val="0"/>
                    <w:snapToGrid w:val="0"/>
                    <w:jc w:val="center"/>
                    <w:rPr>
                      <w:rFonts w:eastAsiaTheme="minorEastAsia"/>
                      <w:szCs w:val="21"/>
                    </w:rPr>
                  </w:pPr>
                  <w:r w:rsidRPr="002D0583">
                    <w:rPr>
                      <w:rFonts w:eastAsiaTheme="minorEastAsia" w:hint="eastAsia"/>
                      <w:szCs w:val="21"/>
                    </w:rPr>
                    <w:t>/</w:t>
                  </w:r>
                </w:p>
              </w:tc>
              <w:tc>
                <w:tcPr>
                  <w:tcW w:w="645" w:type="dxa"/>
                  <w:vAlign w:val="center"/>
                </w:tcPr>
                <w:p w14:paraId="5D44961F" w14:textId="77777777" w:rsidR="00383CC8" w:rsidRPr="002D0583" w:rsidRDefault="00383CC8" w:rsidP="00383CC8">
                  <w:pPr>
                    <w:adjustRightInd w:val="0"/>
                    <w:snapToGrid w:val="0"/>
                    <w:jc w:val="center"/>
                    <w:rPr>
                      <w:rFonts w:eastAsiaTheme="minorEastAsia"/>
                      <w:szCs w:val="21"/>
                    </w:rPr>
                  </w:pPr>
                  <w:r w:rsidRPr="002D0583">
                    <w:rPr>
                      <w:rFonts w:eastAsiaTheme="minorEastAsia" w:hint="eastAsia"/>
                      <w:szCs w:val="21"/>
                    </w:rPr>
                    <w:t>/</w:t>
                  </w:r>
                </w:p>
              </w:tc>
              <w:tc>
                <w:tcPr>
                  <w:tcW w:w="1340" w:type="dxa"/>
                  <w:vAlign w:val="center"/>
                </w:tcPr>
                <w:p w14:paraId="2B4006D8" w14:textId="77777777" w:rsidR="00383CC8" w:rsidRPr="002D0583" w:rsidRDefault="00383CC8" w:rsidP="00383CC8">
                  <w:pPr>
                    <w:adjustRightInd w:val="0"/>
                    <w:snapToGrid w:val="0"/>
                    <w:jc w:val="center"/>
                    <w:rPr>
                      <w:rFonts w:eastAsiaTheme="minorEastAsia"/>
                      <w:szCs w:val="21"/>
                    </w:rPr>
                  </w:pPr>
                  <w:r w:rsidRPr="002D0583">
                    <w:rPr>
                      <w:rFonts w:eastAsiaTheme="minorEastAsia" w:hint="eastAsia"/>
                      <w:szCs w:val="21"/>
                    </w:rPr>
                    <w:t>周界外浓度</w:t>
                  </w:r>
                </w:p>
                <w:p w14:paraId="52534F4E" w14:textId="77777777" w:rsidR="00383CC8" w:rsidRPr="002D0583" w:rsidRDefault="00383CC8" w:rsidP="00383CC8">
                  <w:pPr>
                    <w:adjustRightInd w:val="0"/>
                    <w:snapToGrid w:val="0"/>
                    <w:jc w:val="center"/>
                    <w:rPr>
                      <w:rFonts w:eastAsiaTheme="minorEastAsia"/>
                      <w:szCs w:val="21"/>
                    </w:rPr>
                  </w:pPr>
                  <w:r w:rsidRPr="002D0583">
                    <w:rPr>
                      <w:rFonts w:eastAsiaTheme="minorEastAsia" w:hint="eastAsia"/>
                      <w:szCs w:val="21"/>
                    </w:rPr>
                    <w:t>最高点</w:t>
                  </w:r>
                </w:p>
              </w:tc>
              <w:tc>
                <w:tcPr>
                  <w:tcW w:w="1679" w:type="dxa"/>
                  <w:vAlign w:val="center"/>
                </w:tcPr>
                <w:p w14:paraId="61163E13" w14:textId="77777777" w:rsidR="00383CC8" w:rsidRPr="002D0583" w:rsidRDefault="00383CC8" w:rsidP="00383CC8">
                  <w:pPr>
                    <w:adjustRightInd w:val="0"/>
                    <w:snapToGrid w:val="0"/>
                    <w:jc w:val="center"/>
                    <w:rPr>
                      <w:rFonts w:eastAsiaTheme="minorEastAsia"/>
                      <w:szCs w:val="21"/>
                    </w:rPr>
                  </w:pPr>
                  <w:r w:rsidRPr="002D0583">
                    <w:rPr>
                      <w:rFonts w:eastAsiaTheme="minorEastAsia" w:hint="eastAsia"/>
                      <w:szCs w:val="21"/>
                    </w:rPr>
                    <w:t>1.0</w:t>
                  </w:r>
                </w:p>
              </w:tc>
            </w:tr>
          </w:tbl>
          <w:p w14:paraId="5D93C8A7" w14:textId="77777777" w:rsidR="006D0755" w:rsidRPr="002D0583" w:rsidRDefault="00754883" w:rsidP="00921528">
            <w:pPr>
              <w:adjustRightInd w:val="0"/>
              <w:snapToGrid w:val="0"/>
              <w:spacing w:line="360" w:lineRule="auto"/>
              <w:ind w:firstLineChars="200" w:firstLine="482"/>
              <w:rPr>
                <w:b/>
                <w:sz w:val="24"/>
              </w:rPr>
            </w:pPr>
            <w:r w:rsidRPr="002D0583">
              <w:rPr>
                <w:rFonts w:hint="eastAsia"/>
                <w:b/>
                <w:sz w:val="24"/>
              </w:rPr>
              <w:t>3</w:t>
            </w:r>
            <w:r w:rsidRPr="002D0583">
              <w:rPr>
                <w:rFonts w:hint="eastAsia"/>
                <w:b/>
                <w:sz w:val="24"/>
              </w:rPr>
              <w:t>、噪声</w:t>
            </w:r>
          </w:p>
          <w:p w14:paraId="0985A954" w14:textId="77777777" w:rsidR="00754883" w:rsidRPr="002D0583" w:rsidRDefault="00754883" w:rsidP="00754883">
            <w:pPr>
              <w:adjustRightInd w:val="0"/>
              <w:snapToGrid w:val="0"/>
              <w:spacing w:line="360" w:lineRule="auto"/>
              <w:ind w:firstLineChars="200" w:firstLine="480"/>
              <w:rPr>
                <w:sz w:val="24"/>
              </w:rPr>
            </w:pPr>
            <w:r w:rsidRPr="002D0583">
              <w:rPr>
                <w:rFonts w:hint="eastAsia"/>
                <w:sz w:val="24"/>
              </w:rPr>
              <w:t>营运期</w:t>
            </w:r>
            <w:r w:rsidR="00F34C9B" w:rsidRPr="002D0583">
              <w:rPr>
                <w:rFonts w:hint="eastAsia"/>
                <w:sz w:val="24"/>
              </w:rPr>
              <w:t>东</w:t>
            </w:r>
            <w:r w:rsidR="00585D46" w:rsidRPr="002D0583">
              <w:rPr>
                <w:rFonts w:hint="eastAsia"/>
                <w:sz w:val="24"/>
              </w:rPr>
              <w:t>、南</w:t>
            </w:r>
            <w:r w:rsidR="00F34C9B" w:rsidRPr="002D0583">
              <w:rPr>
                <w:rFonts w:hint="eastAsia"/>
                <w:sz w:val="24"/>
              </w:rPr>
              <w:t>、西</w:t>
            </w:r>
            <w:r w:rsidR="00585D46" w:rsidRPr="002D0583">
              <w:rPr>
                <w:rFonts w:hint="eastAsia"/>
                <w:sz w:val="24"/>
              </w:rPr>
              <w:t>、北侧厂界</w:t>
            </w:r>
            <w:r w:rsidRPr="002D0583">
              <w:rPr>
                <w:rFonts w:hint="eastAsia"/>
                <w:sz w:val="24"/>
              </w:rPr>
              <w:t>噪声执行</w:t>
            </w:r>
            <w:r w:rsidR="00585D46" w:rsidRPr="002D0583">
              <w:rPr>
                <w:sz w:val="24"/>
              </w:rPr>
              <w:t>《工业企业厂界环境噪声排放标准》（</w:t>
            </w:r>
            <w:r w:rsidR="00585D46" w:rsidRPr="002D0583">
              <w:rPr>
                <w:sz w:val="24"/>
              </w:rPr>
              <w:t>GB12348-2008</w:t>
            </w:r>
            <w:r w:rsidR="00585D46" w:rsidRPr="002D0583">
              <w:rPr>
                <w:sz w:val="24"/>
              </w:rPr>
              <w:t>）中的</w:t>
            </w:r>
            <w:r w:rsidR="00585D46" w:rsidRPr="002D0583">
              <w:rPr>
                <w:sz w:val="24"/>
              </w:rPr>
              <w:t>3</w:t>
            </w:r>
            <w:r w:rsidR="00585D46" w:rsidRPr="002D0583">
              <w:rPr>
                <w:sz w:val="24"/>
              </w:rPr>
              <w:t>类标准，即昼间</w:t>
            </w:r>
            <w:r w:rsidR="00585D46" w:rsidRPr="002D0583">
              <w:rPr>
                <w:sz w:val="24"/>
              </w:rPr>
              <w:t>65dB</w:t>
            </w:r>
            <w:r w:rsidR="00585D46" w:rsidRPr="002D0583">
              <w:rPr>
                <w:sz w:val="24"/>
              </w:rPr>
              <w:t>（</w:t>
            </w:r>
            <w:r w:rsidR="00585D46" w:rsidRPr="002D0583">
              <w:rPr>
                <w:sz w:val="24"/>
              </w:rPr>
              <w:t>A</w:t>
            </w:r>
            <w:r w:rsidR="00585D46" w:rsidRPr="002D0583">
              <w:rPr>
                <w:sz w:val="24"/>
              </w:rPr>
              <w:t>）、夜间</w:t>
            </w:r>
            <w:r w:rsidR="00585D46" w:rsidRPr="002D0583">
              <w:rPr>
                <w:sz w:val="24"/>
              </w:rPr>
              <w:t>55dB</w:t>
            </w:r>
            <w:r w:rsidR="00585D46" w:rsidRPr="002D0583">
              <w:rPr>
                <w:sz w:val="24"/>
              </w:rPr>
              <w:t>（</w:t>
            </w:r>
            <w:r w:rsidR="00585D46" w:rsidRPr="002D0583">
              <w:rPr>
                <w:sz w:val="24"/>
              </w:rPr>
              <w:t>A</w:t>
            </w:r>
            <w:r w:rsidR="00585D46" w:rsidRPr="002D0583">
              <w:rPr>
                <w:sz w:val="24"/>
              </w:rPr>
              <w:t>）</w:t>
            </w:r>
            <w:r w:rsidRPr="002D0583">
              <w:rPr>
                <w:sz w:val="24"/>
              </w:rPr>
              <w:t>。</w:t>
            </w:r>
          </w:p>
          <w:p w14:paraId="67BDBC40" w14:textId="77777777" w:rsidR="00754883" w:rsidRPr="002D0583" w:rsidRDefault="00754883" w:rsidP="00921528">
            <w:pPr>
              <w:adjustRightInd w:val="0"/>
              <w:snapToGrid w:val="0"/>
              <w:spacing w:line="360" w:lineRule="auto"/>
              <w:ind w:firstLineChars="200" w:firstLine="482"/>
              <w:rPr>
                <w:b/>
                <w:sz w:val="24"/>
              </w:rPr>
            </w:pPr>
            <w:r w:rsidRPr="002D0583">
              <w:rPr>
                <w:rFonts w:hint="eastAsia"/>
                <w:b/>
                <w:sz w:val="24"/>
              </w:rPr>
              <w:t>4</w:t>
            </w:r>
            <w:r w:rsidRPr="002D0583">
              <w:rPr>
                <w:rFonts w:hint="eastAsia"/>
                <w:b/>
                <w:sz w:val="24"/>
              </w:rPr>
              <w:t>、固废</w:t>
            </w:r>
          </w:p>
          <w:p w14:paraId="74EBE10D" w14:textId="77777777" w:rsidR="00585D46" w:rsidRPr="002D0583" w:rsidRDefault="00585D46" w:rsidP="0087644A">
            <w:pPr>
              <w:adjustRightInd w:val="0"/>
              <w:snapToGrid w:val="0"/>
              <w:spacing w:line="348" w:lineRule="auto"/>
              <w:ind w:firstLineChars="200" w:firstLine="480"/>
              <w:rPr>
                <w:bCs/>
                <w:sz w:val="24"/>
              </w:rPr>
            </w:pPr>
            <w:r w:rsidRPr="002D0583">
              <w:rPr>
                <w:bCs/>
                <w:sz w:val="24"/>
              </w:rPr>
              <w:t>企业产生的一般工业固</w:t>
            </w:r>
            <w:proofErr w:type="gramStart"/>
            <w:r w:rsidRPr="002D0583">
              <w:rPr>
                <w:bCs/>
                <w:sz w:val="24"/>
              </w:rPr>
              <w:t>废执行</w:t>
            </w:r>
            <w:proofErr w:type="gramEnd"/>
            <w:r w:rsidRPr="002D0583">
              <w:rPr>
                <w:bCs/>
                <w:sz w:val="24"/>
              </w:rPr>
              <w:t>《中华人民共和国固体废物污染环境防治法》（</w:t>
            </w:r>
            <w:r w:rsidRPr="002D0583">
              <w:rPr>
                <w:bCs/>
                <w:sz w:val="24"/>
              </w:rPr>
              <w:t>201</w:t>
            </w:r>
            <w:r w:rsidRPr="002D0583">
              <w:rPr>
                <w:rFonts w:hint="eastAsia"/>
                <w:bCs/>
                <w:sz w:val="24"/>
              </w:rPr>
              <w:t>6</w:t>
            </w:r>
            <w:r w:rsidRPr="002D0583">
              <w:rPr>
                <w:bCs/>
                <w:sz w:val="24"/>
              </w:rPr>
              <w:t>年修订）、《一般工业固体废物贮存、处置场污染控制标准》（</w:t>
            </w:r>
            <w:r w:rsidRPr="002D0583">
              <w:rPr>
                <w:bCs/>
                <w:sz w:val="24"/>
              </w:rPr>
              <w:t>GB 18599-2001</w:t>
            </w:r>
            <w:r w:rsidRPr="002D0583">
              <w:rPr>
                <w:bCs/>
                <w:sz w:val="24"/>
              </w:rPr>
              <w:t>）及修改单</w:t>
            </w:r>
            <w:r w:rsidRPr="002D0583">
              <w:rPr>
                <w:spacing w:val="-2"/>
                <w:sz w:val="24"/>
              </w:rPr>
              <w:t>（</w:t>
            </w:r>
            <w:r w:rsidRPr="002D0583">
              <w:rPr>
                <w:spacing w:val="-2"/>
                <w:sz w:val="24"/>
              </w:rPr>
              <w:t>2013</w:t>
            </w:r>
            <w:r w:rsidRPr="002D0583">
              <w:rPr>
                <w:spacing w:val="-2"/>
                <w:sz w:val="24"/>
              </w:rPr>
              <w:t>年第</w:t>
            </w:r>
            <w:r w:rsidRPr="002D0583">
              <w:rPr>
                <w:spacing w:val="-2"/>
                <w:sz w:val="24"/>
              </w:rPr>
              <w:t>36</w:t>
            </w:r>
            <w:r w:rsidRPr="002D0583">
              <w:rPr>
                <w:spacing w:val="-2"/>
                <w:sz w:val="24"/>
              </w:rPr>
              <w:t>号）</w:t>
            </w:r>
            <w:r w:rsidRPr="002D0583">
              <w:rPr>
                <w:bCs/>
                <w:sz w:val="24"/>
              </w:rPr>
              <w:t>相关内容，危险废物执行《危险废物贮存污染控制标准》（</w:t>
            </w:r>
            <w:r w:rsidRPr="002D0583">
              <w:rPr>
                <w:bCs/>
                <w:sz w:val="24"/>
              </w:rPr>
              <w:t>GB18597-2001</w:t>
            </w:r>
            <w:r w:rsidRPr="002D0583">
              <w:rPr>
                <w:bCs/>
                <w:sz w:val="24"/>
              </w:rPr>
              <w:t>）及其修改单（</w:t>
            </w:r>
            <w:r w:rsidRPr="002D0583">
              <w:rPr>
                <w:spacing w:val="-2"/>
                <w:sz w:val="24"/>
              </w:rPr>
              <w:t>2013</w:t>
            </w:r>
            <w:r w:rsidRPr="002D0583">
              <w:rPr>
                <w:spacing w:val="-2"/>
                <w:sz w:val="24"/>
              </w:rPr>
              <w:t>年第</w:t>
            </w:r>
            <w:r w:rsidRPr="002D0583">
              <w:rPr>
                <w:spacing w:val="-2"/>
                <w:sz w:val="24"/>
              </w:rPr>
              <w:t>36</w:t>
            </w:r>
            <w:r w:rsidRPr="002D0583">
              <w:rPr>
                <w:spacing w:val="-2"/>
                <w:sz w:val="24"/>
              </w:rPr>
              <w:t>号</w:t>
            </w:r>
            <w:r w:rsidRPr="002D0583">
              <w:rPr>
                <w:bCs/>
                <w:sz w:val="24"/>
              </w:rPr>
              <w:t>）相关内容</w:t>
            </w:r>
            <w:r w:rsidR="00754883" w:rsidRPr="002D0583">
              <w:rPr>
                <w:bCs/>
                <w:sz w:val="24"/>
              </w:rPr>
              <w:t>。</w:t>
            </w:r>
          </w:p>
        </w:tc>
      </w:tr>
      <w:tr w:rsidR="002D0583" w:rsidRPr="002D0583" w14:paraId="609497E4" w14:textId="77777777">
        <w:trPr>
          <w:trHeight w:val="2817"/>
          <w:jc w:val="center"/>
        </w:trPr>
        <w:tc>
          <w:tcPr>
            <w:tcW w:w="485" w:type="dxa"/>
            <w:tcBorders>
              <w:top w:val="single" w:sz="4" w:space="0" w:color="auto"/>
              <w:left w:val="single" w:sz="4" w:space="0" w:color="auto"/>
              <w:bottom w:val="single" w:sz="4" w:space="0" w:color="auto"/>
              <w:right w:val="single" w:sz="4" w:space="0" w:color="auto"/>
            </w:tcBorders>
            <w:vAlign w:val="center"/>
          </w:tcPr>
          <w:p w14:paraId="78B58A99" w14:textId="77777777" w:rsidR="00921528" w:rsidRPr="002D0583" w:rsidRDefault="00921528" w:rsidP="0087644A">
            <w:pPr>
              <w:pStyle w:val="aff4"/>
              <w:tabs>
                <w:tab w:val="left" w:pos="5400"/>
              </w:tabs>
              <w:spacing w:beforeLines="0" w:afterLines="0" w:line="360" w:lineRule="auto"/>
              <w:jc w:val="both"/>
              <w:rPr>
                <w:rFonts w:eastAsia="宋体"/>
                <w:kern w:val="2"/>
              </w:rPr>
            </w:pPr>
            <w:bookmarkStart w:id="20" w:name="_Toc199814214"/>
            <w:bookmarkStart w:id="21" w:name="_Toc294082156"/>
            <w:bookmarkStart w:id="22" w:name="_Toc303260177"/>
            <w:bookmarkStart w:id="23" w:name="_Toc313019364"/>
            <w:bookmarkStart w:id="24" w:name="_Toc313019463"/>
          </w:p>
          <w:p w14:paraId="6793061E" w14:textId="3FB1B675" w:rsidR="00921528" w:rsidRPr="002D0583" w:rsidRDefault="00921528" w:rsidP="000736C7">
            <w:pPr>
              <w:pStyle w:val="aff4"/>
              <w:tabs>
                <w:tab w:val="left" w:pos="5400"/>
              </w:tabs>
              <w:spacing w:beforeLines="0" w:afterLines="0" w:line="360" w:lineRule="auto"/>
              <w:jc w:val="both"/>
              <w:rPr>
                <w:rFonts w:eastAsia="宋体"/>
                <w:kern w:val="2"/>
              </w:rPr>
            </w:pPr>
          </w:p>
          <w:p w14:paraId="1FB16A04" w14:textId="743CE82D" w:rsidR="00D20FA9" w:rsidRPr="002D0583" w:rsidRDefault="00D20FA9" w:rsidP="00D20FA9"/>
          <w:p w14:paraId="5FA4068C" w14:textId="329C20F8" w:rsidR="00D20FA9" w:rsidRPr="002D0583" w:rsidRDefault="00D20FA9" w:rsidP="00D20FA9"/>
          <w:p w14:paraId="2AA9AA74" w14:textId="49FCEE3F" w:rsidR="00D20FA9" w:rsidRPr="002D0583" w:rsidRDefault="00D20FA9" w:rsidP="00D20FA9"/>
          <w:p w14:paraId="074CB305" w14:textId="247C68E9" w:rsidR="00D20FA9" w:rsidRPr="002D0583" w:rsidRDefault="00D20FA9" w:rsidP="00D20FA9"/>
          <w:p w14:paraId="53D17EEC" w14:textId="26FEFA21" w:rsidR="00D20FA9" w:rsidRPr="002D0583" w:rsidRDefault="00D20FA9" w:rsidP="00D20FA9"/>
          <w:p w14:paraId="1ECE8807" w14:textId="74452552" w:rsidR="00D20FA9" w:rsidRPr="002D0583" w:rsidRDefault="00D20FA9" w:rsidP="00D20FA9"/>
          <w:p w14:paraId="1BB59E26" w14:textId="2180C5E3" w:rsidR="00D20FA9" w:rsidRPr="002D0583" w:rsidRDefault="00D20FA9" w:rsidP="00D20FA9"/>
          <w:p w14:paraId="64346423" w14:textId="48F28847" w:rsidR="00D20FA9" w:rsidRPr="002D0583" w:rsidRDefault="00D20FA9" w:rsidP="00D20FA9"/>
          <w:p w14:paraId="1B62E569" w14:textId="3C07A9E9" w:rsidR="00D20FA9" w:rsidRPr="002D0583" w:rsidRDefault="00D20FA9" w:rsidP="00D20FA9"/>
          <w:p w14:paraId="0D0E3567" w14:textId="75235727" w:rsidR="00D20FA9" w:rsidRPr="002D0583" w:rsidRDefault="00D20FA9" w:rsidP="00D20FA9"/>
          <w:p w14:paraId="67D36FD9" w14:textId="3576BB43" w:rsidR="00D20FA9" w:rsidRPr="002D0583" w:rsidRDefault="00D20FA9" w:rsidP="00D20FA9"/>
          <w:p w14:paraId="26FAD49B" w14:textId="7FBAFAEC" w:rsidR="00D20FA9" w:rsidRPr="002D0583" w:rsidRDefault="00D20FA9" w:rsidP="00D20FA9"/>
          <w:p w14:paraId="43392DEA" w14:textId="77777777" w:rsidR="00D20FA9" w:rsidRPr="002D0583" w:rsidRDefault="00D20FA9" w:rsidP="00D20FA9"/>
          <w:p w14:paraId="0E5E9487" w14:textId="77777777" w:rsidR="00921528" w:rsidRPr="002D0583" w:rsidRDefault="00921528">
            <w:pPr>
              <w:pStyle w:val="aff4"/>
              <w:tabs>
                <w:tab w:val="left" w:pos="5400"/>
              </w:tabs>
              <w:spacing w:beforeLines="0" w:afterLines="0" w:line="360" w:lineRule="auto"/>
              <w:rPr>
                <w:rFonts w:eastAsia="宋体"/>
                <w:kern w:val="2"/>
              </w:rPr>
            </w:pPr>
          </w:p>
          <w:p w14:paraId="5D74BA89" w14:textId="77777777" w:rsidR="008038D0" w:rsidRPr="002D0583" w:rsidRDefault="008038D0">
            <w:pPr>
              <w:pStyle w:val="aff4"/>
              <w:tabs>
                <w:tab w:val="left" w:pos="5400"/>
              </w:tabs>
              <w:spacing w:beforeLines="0" w:afterLines="0" w:line="360" w:lineRule="auto"/>
              <w:rPr>
                <w:rFonts w:eastAsia="宋体"/>
                <w:kern w:val="2"/>
              </w:rPr>
            </w:pPr>
            <w:r w:rsidRPr="002D0583">
              <w:rPr>
                <w:rFonts w:eastAsia="宋体"/>
                <w:kern w:val="2"/>
              </w:rPr>
              <w:t>总</w:t>
            </w:r>
          </w:p>
          <w:p w14:paraId="6224FC26" w14:textId="77777777" w:rsidR="008038D0" w:rsidRPr="002D0583" w:rsidRDefault="008038D0">
            <w:pPr>
              <w:pStyle w:val="aff4"/>
              <w:tabs>
                <w:tab w:val="left" w:pos="5400"/>
              </w:tabs>
              <w:spacing w:beforeLines="0" w:afterLines="0" w:line="360" w:lineRule="auto"/>
              <w:rPr>
                <w:rFonts w:eastAsia="宋体"/>
                <w:kern w:val="2"/>
              </w:rPr>
            </w:pPr>
            <w:r w:rsidRPr="002D0583">
              <w:rPr>
                <w:rFonts w:eastAsia="宋体"/>
                <w:kern w:val="2"/>
              </w:rPr>
              <w:t>量</w:t>
            </w:r>
          </w:p>
          <w:p w14:paraId="3FEA2A9A" w14:textId="77777777" w:rsidR="008038D0" w:rsidRPr="002D0583" w:rsidRDefault="008038D0">
            <w:pPr>
              <w:pStyle w:val="aff4"/>
              <w:tabs>
                <w:tab w:val="left" w:pos="5400"/>
              </w:tabs>
              <w:spacing w:beforeLines="0" w:afterLines="0" w:line="360" w:lineRule="auto"/>
              <w:rPr>
                <w:rFonts w:eastAsia="宋体"/>
                <w:kern w:val="2"/>
              </w:rPr>
            </w:pPr>
            <w:r w:rsidRPr="002D0583">
              <w:rPr>
                <w:rFonts w:eastAsia="宋体"/>
                <w:kern w:val="2"/>
              </w:rPr>
              <w:t>控</w:t>
            </w:r>
          </w:p>
          <w:p w14:paraId="157125E6" w14:textId="77777777" w:rsidR="008038D0" w:rsidRPr="002D0583" w:rsidRDefault="008038D0">
            <w:pPr>
              <w:pStyle w:val="aff4"/>
              <w:tabs>
                <w:tab w:val="left" w:pos="5400"/>
              </w:tabs>
              <w:spacing w:beforeLines="0" w:afterLines="0" w:line="360" w:lineRule="auto"/>
              <w:rPr>
                <w:rFonts w:eastAsia="宋体"/>
                <w:kern w:val="2"/>
              </w:rPr>
            </w:pPr>
            <w:r w:rsidRPr="002D0583">
              <w:rPr>
                <w:rFonts w:eastAsia="宋体"/>
                <w:kern w:val="2"/>
              </w:rPr>
              <w:t>制</w:t>
            </w:r>
          </w:p>
          <w:p w14:paraId="30C794C3" w14:textId="77777777" w:rsidR="008038D0" w:rsidRPr="002D0583" w:rsidRDefault="008038D0">
            <w:pPr>
              <w:pStyle w:val="aff4"/>
              <w:tabs>
                <w:tab w:val="left" w:pos="5400"/>
              </w:tabs>
              <w:spacing w:beforeLines="0" w:afterLines="0" w:line="360" w:lineRule="auto"/>
              <w:rPr>
                <w:rFonts w:eastAsia="宋体"/>
                <w:kern w:val="2"/>
              </w:rPr>
            </w:pPr>
            <w:r w:rsidRPr="002D0583">
              <w:rPr>
                <w:rFonts w:eastAsia="宋体"/>
                <w:kern w:val="2"/>
              </w:rPr>
              <w:t>指</w:t>
            </w:r>
          </w:p>
          <w:p w14:paraId="73A2DD1F" w14:textId="77777777" w:rsidR="008038D0" w:rsidRPr="002D0583" w:rsidRDefault="008038D0">
            <w:pPr>
              <w:pStyle w:val="aff4"/>
              <w:tabs>
                <w:tab w:val="left" w:pos="5400"/>
              </w:tabs>
              <w:spacing w:beforeLines="0" w:afterLines="0" w:line="360" w:lineRule="auto"/>
              <w:rPr>
                <w:rFonts w:eastAsia="宋体"/>
                <w:kern w:val="2"/>
              </w:rPr>
            </w:pPr>
            <w:r w:rsidRPr="002D0583">
              <w:rPr>
                <w:rFonts w:eastAsia="宋体"/>
                <w:kern w:val="2"/>
              </w:rPr>
              <w:t>标</w:t>
            </w:r>
          </w:p>
          <w:p w14:paraId="4A09D7C3" w14:textId="77777777" w:rsidR="00921528" w:rsidRPr="002D0583" w:rsidRDefault="00921528" w:rsidP="00921528"/>
          <w:p w14:paraId="76A72416" w14:textId="77777777" w:rsidR="00921528" w:rsidRPr="002D0583" w:rsidRDefault="00921528" w:rsidP="00921528"/>
          <w:p w14:paraId="05204E71" w14:textId="77777777" w:rsidR="00921528" w:rsidRPr="002D0583" w:rsidRDefault="00921528" w:rsidP="00921528"/>
          <w:p w14:paraId="436DEEA3" w14:textId="77777777" w:rsidR="00921528" w:rsidRPr="002D0583" w:rsidRDefault="00921528" w:rsidP="00921528"/>
          <w:p w14:paraId="6B68B5C9" w14:textId="77777777" w:rsidR="00921528" w:rsidRPr="002D0583" w:rsidRDefault="00921528" w:rsidP="00921528"/>
          <w:p w14:paraId="2B12C04E" w14:textId="77777777" w:rsidR="00921528" w:rsidRPr="002D0583" w:rsidRDefault="00921528" w:rsidP="00921528"/>
          <w:p w14:paraId="0968338D" w14:textId="77777777" w:rsidR="00921528" w:rsidRPr="002D0583" w:rsidRDefault="00921528" w:rsidP="00921528"/>
          <w:p w14:paraId="7D8E5913" w14:textId="77777777" w:rsidR="00921528" w:rsidRPr="002D0583" w:rsidRDefault="00921528" w:rsidP="00921528"/>
          <w:p w14:paraId="58FC1839" w14:textId="77777777" w:rsidR="00921528" w:rsidRPr="002D0583" w:rsidRDefault="00921528" w:rsidP="00921528"/>
          <w:p w14:paraId="5A3A3951" w14:textId="77777777" w:rsidR="00921528" w:rsidRPr="002D0583" w:rsidRDefault="00921528" w:rsidP="00921528"/>
          <w:p w14:paraId="06B5C6E0" w14:textId="77777777" w:rsidR="00921528" w:rsidRPr="002D0583" w:rsidRDefault="00921528" w:rsidP="00921528"/>
          <w:p w14:paraId="069B28D0" w14:textId="77777777" w:rsidR="00921528" w:rsidRPr="002D0583" w:rsidRDefault="00921528" w:rsidP="00921528"/>
          <w:p w14:paraId="09797833" w14:textId="77777777" w:rsidR="00921528" w:rsidRPr="002D0583" w:rsidRDefault="00921528" w:rsidP="00921528"/>
          <w:p w14:paraId="1404FEB1" w14:textId="77777777" w:rsidR="00921528" w:rsidRPr="002D0583" w:rsidRDefault="00921528" w:rsidP="00921528"/>
          <w:p w14:paraId="1EAB8EB1" w14:textId="77777777" w:rsidR="00921528" w:rsidRPr="002D0583" w:rsidRDefault="00921528" w:rsidP="00921528"/>
          <w:p w14:paraId="368DCD3B" w14:textId="77777777" w:rsidR="00921528" w:rsidRPr="002D0583" w:rsidRDefault="00921528" w:rsidP="00921528"/>
          <w:p w14:paraId="79071B5C" w14:textId="77777777" w:rsidR="00921528" w:rsidRPr="002D0583" w:rsidRDefault="00921528" w:rsidP="00921528"/>
          <w:p w14:paraId="20B18AD7" w14:textId="77777777" w:rsidR="00921528" w:rsidRPr="002D0583" w:rsidRDefault="00921528" w:rsidP="00921528"/>
          <w:p w14:paraId="56281BAB" w14:textId="77777777" w:rsidR="00921528" w:rsidRPr="002D0583" w:rsidRDefault="00921528" w:rsidP="00921528"/>
          <w:p w14:paraId="5BBA467C" w14:textId="77777777" w:rsidR="00921528" w:rsidRPr="002D0583" w:rsidRDefault="00921528" w:rsidP="00921528"/>
          <w:p w14:paraId="142EFB4F" w14:textId="77777777" w:rsidR="00921528" w:rsidRPr="002D0583" w:rsidRDefault="00921528" w:rsidP="00921528"/>
          <w:p w14:paraId="696BCDA1" w14:textId="77777777" w:rsidR="00921528" w:rsidRPr="002D0583" w:rsidRDefault="00921528" w:rsidP="00921528"/>
          <w:p w14:paraId="67BC81B6" w14:textId="77777777" w:rsidR="00921528" w:rsidRPr="002D0583" w:rsidRDefault="00921528" w:rsidP="00921528"/>
          <w:p w14:paraId="45C9165B" w14:textId="77777777" w:rsidR="00921528" w:rsidRPr="002D0583" w:rsidRDefault="00921528" w:rsidP="00921528"/>
          <w:p w14:paraId="4E6B88D5" w14:textId="77777777" w:rsidR="00715FA1" w:rsidRPr="002D0583" w:rsidRDefault="00715FA1" w:rsidP="00921528"/>
          <w:p w14:paraId="6D8C0084" w14:textId="0F22A8C8" w:rsidR="00921528" w:rsidRPr="002D0583" w:rsidRDefault="00921528" w:rsidP="00D20FA9">
            <w:pPr>
              <w:pStyle w:val="aff4"/>
              <w:tabs>
                <w:tab w:val="left" w:pos="5400"/>
              </w:tabs>
              <w:spacing w:beforeLines="0" w:afterLines="0" w:line="360" w:lineRule="auto"/>
              <w:jc w:val="both"/>
              <w:rPr>
                <w:rFonts w:eastAsia="宋体"/>
                <w:kern w:val="2"/>
              </w:rPr>
            </w:pPr>
          </w:p>
        </w:tc>
        <w:tc>
          <w:tcPr>
            <w:tcW w:w="8461" w:type="dxa"/>
            <w:tcBorders>
              <w:top w:val="single" w:sz="4" w:space="0" w:color="auto"/>
              <w:left w:val="single" w:sz="4" w:space="0" w:color="auto"/>
              <w:bottom w:val="single" w:sz="4" w:space="0" w:color="auto"/>
              <w:right w:val="single" w:sz="4" w:space="0" w:color="auto"/>
            </w:tcBorders>
          </w:tcPr>
          <w:p w14:paraId="2EFCB4FA" w14:textId="77777777" w:rsidR="00793A3A" w:rsidRPr="002D0583" w:rsidRDefault="00793A3A" w:rsidP="00793A3A">
            <w:pPr>
              <w:adjustRightInd w:val="0"/>
              <w:snapToGrid w:val="0"/>
              <w:spacing w:line="360" w:lineRule="auto"/>
              <w:ind w:firstLineChars="200" w:firstLine="482"/>
              <w:rPr>
                <w:b/>
                <w:sz w:val="24"/>
              </w:rPr>
            </w:pPr>
            <w:r w:rsidRPr="002D0583">
              <w:rPr>
                <w:rFonts w:hint="eastAsia"/>
                <w:b/>
                <w:sz w:val="24"/>
              </w:rPr>
              <w:t>1</w:t>
            </w:r>
            <w:r w:rsidRPr="002D0583">
              <w:rPr>
                <w:rFonts w:hint="eastAsia"/>
                <w:b/>
                <w:sz w:val="24"/>
              </w:rPr>
              <w:t>、总量控制原则</w:t>
            </w:r>
          </w:p>
          <w:p w14:paraId="2FB79963" w14:textId="607C5E63" w:rsidR="00793A3A" w:rsidRPr="002D0583" w:rsidRDefault="00793A3A" w:rsidP="00793A3A">
            <w:pPr>
              <w:adjustRightInd w:val="0"/>
              <w:snapToGrid w:val="0"/>
              <w:spacing w:line="360" w:lineRule="auto"/>
              <w:ind w:firstLineChars="200" w:firstLine="480"/>
              <w:rPr>
                <w:sz w:val="24"/>
              </w:rPr>
            </w:pPr>
            <w:proofErr w:type="gramStart"/>
            <w:r w:rsidRPr="002D0583">
              <w:rPr>
                <w:sz w:val="24"/>
              </w:rPr>
              <w:t>根据浙环发</w:t>
            </w:r>
            <w:proofErr w:type="gramEnd"/>
            <w:r w:rsidRPr="002D0583">
              <w:rPr>
                <w:sz w:val="24"/>
              </w:rPr>
              <w:t>[2012]10</w:t>
            </w:r>
            <w:r w:rsidRPr="002D0583">
              <w:rPr>
                <w:sz w:val="24"/>
              </w:rPr>
              <w:t>号《浙江省建设项目主要污染物总量准入审核办法（试行）》等制度的通知，</w:t>
            </w:r>
            <w:r w:rsidR="0087644A" w:rsidRPr="002D0583">
              <w:rPr>
                <w:sz w:val="24"/>
              </w:rPr>
              <w:t>本项目</w:t>
            </w:r>
            <w:r w:rsidR="00770DB9" w:rsidRPr="002D0583">
              <w:rPr>
                <w:rFonts w:hint="eastAsia"/>
                <w:sz w:val="24"/>
              </w:rPr>
              <w:t>实施后</w:t>
            </w:r>
            <w:r w:rsidR="0087644A" w:rsidRPr="002D0583">
              <w:rPr>
                <w:sz w:val="24"/>
              </w:rPr>
              <w:t>排放的污染因子中，纳入总量控制要求的污染物为</w:t>
            </w:r>
            <w:proofErr w:type="spellStart"/>
            <w:r w:rsidR="0087644A" w:rsidRPr="002D0583">
              <w:rPr>
                <w:sz w:val="24"/>
              </w:rPr>
              <w:t>COD</w:t>
            </w:r>
            <w:r w:rsidR="0087644A" w:rsidRPr="002D0583">
              <w:rPr>
                <w:sz w:val="24"/>
                <w:vertAlign w:val="subscript"/>
              </w:rPr>
              <w:t>Cr</w:t>
            </w:r>
            <w:proofErr w:type="spellEnd"/>
            <w:r w:rsidR="0087644A" w:rsidRPr="002D0583">
              <w:rPr>
                <w:rFonts w:hint="eastAsia"/>
                <w:sz w:val="24"/>
              </w:rPr>
              <w:t>、</w:t>
            </w:r>
            <w:r w:rsidR="0087644A" w:rsidRPr="002D0583">
              <w:rPr>
                <w:sz w:val="24"/>
              </w:rPr>
              <w:t>NH</w:t>
            </w:r>
            <w:r w:rsidR="0087644A" w:rsidRPr="002D0583">
              <w:rPr>
                <w:sz w:val="24"/>
                <w:vertAlign w:val="subscript"/>
              </w:rPr>
              <w:t>3</w:t>
            </w:r>
            <w:r w:rsidR="0087644A" w:rsidRPr="002D0583">
              <w:rPr>
                <w:sz w:val="24"/>
              </w:rPr>
              <w:t>-N</w:t>
            </w:r>
            <w:r w:rsidR="0087644A" w:rsidRPr="002D0583">
              <w:rPr>
                <w:rFonts w:hint="eastAsia"/>
                <w:sz w:val="24"/>
              </w:rPr>
              <w:t>。</w:t>
            </w:r>
          </w:p>
          <w:p w14:paraId="31843824" w14:textId="4217BFB8" w:rsidR="00793A3A" w:rsidRPr="002D0583" w:rsidRDefault="00793A3A" w:rsidP="00793A3A">
            <w:pPr>
              <w:adjustRightInd w:val="0"/>
              <w:snapToGrid w:val="0"/>
              <w:spacing w:line="360" w:lineRule="auto"/>
              <w:ind w:firstLineChars="200" w:firstLine="482"/>
              <w:rPr>
                <w:b/>
                <w:sz w:val="24"/>
              </w:rPr>
            </w:pPr>
            <w:r w:rsidRPr="002D0583">
              <w:rPr>
                <w:rFonts w:hint="eastAsia"/>
                <w:b/>
                <w:sz w:val="24"/>
              </w:rPr>
              <w:t>2</w:t>
            </w:r>
            <w:r w:rsidRPr="002D0583">
              <w:rPr>
                <w:rFonts w:hint="eastAsia"/>
                <w:b/>
                <w:sz w:val="24"/>
              </w:rPr>
              <w:t>、</w:t>
            </w:r>
            <w:r w:rsidR="00993D65" w:rsidRPr="002D0583">
              <w:rPr>
                <w:rFonts w:hint="eastAsia"/>
                <w:b/>
                <w:sz w:val="24"/>
              </w:rPr>
              <w:t>现有总量指标</w:t>
            </w:r>
          </w:p>
          <w:p w14:paraId="4EFBB628" w14:textId="28499093" w:rsidR="00770DB9" w:rsidRPr="002D0583" w:rsidRDefault="00E0379C" w:rsidP="00034FA4">
            <w:pPr>
              <w:pStyle w:val="14"/>
              <w:adjustRightInd w:val="0"/>
              <w:snapToGrid w:val="0"/>
              <w:ind w:firstLineChars="200" w:firstLine="480"/>
            </w:pPr>
            <w:proofErr w:type="spellStart"/>
            <w:r w:rsidRPr="002D0583">
              <w:t>COD</w:t>
            </w:r>
            <w:r w:rsidRPr="002D0583">
              <w:rPr>
                <w:vertAlign w:val="subscript"/>
              </w:rPr>
              <w:t>Cr</w:t>
            </w:r>
            <w:proofErr w:type="spellEnd"/>
            <w:r w:rsidRPr="002D0583">
              <w:t>、</w:t>
            </w:r>
            <w:r w:rsidRPr="002D0583">
              <w:t>NH</w:t>
            </w:r>
            <w:r w:rsidRPr="002D0583">
              <w:rPr>
                <w:vertAlign w:val="subscript"/>
              </w:rPr>
              <w:t>3</w:t>
            </w:r>
            <w:r w:rsidRPr="002D0583">
              <w:t>-N</w:t>
            </w:r>
            <w:r w:rsidRPr="002D0583">
              <w:t>：</w:t>
            </w:r>
            <w:r w:rsidR="00770DB9" w:rsidRPr="002D0583">
              <w:rPr>
                <w:rFonts w:hint="eastAsia"/>
              </w:rPr>
              <w:t>根据</w:t>
            </w:r>
            <w:r w:rsidR="00235B33" w:rsidRPr="002D0583">
              <w:rPr>
                <w:rFonts w:hint="eastAsia"/>
              </w:rPr>
              <w:t>企业</w:t>
            </w:r>
            <w:r w:rsidR="00770DB9" w:rsidRPr="002D0583">
              <w:rPr>
                <w:rFonts w:hint="eastAsia"/>
              </w:rPr>
              <w:t>排污权证可知，企业的废水许可排放量为</w:t>
            </w:r>
            <w:r w:rsidR="00770DB9" w:rsidRPr="002D0583">
              <w:rPr>
                <w:rFonts w:hint="eastAsia"/>
              </w:rPr>
              <w:t>5610t</w:t>
            </w:r>
            <w:r w:rsidR="00770DB9" w:rsidRPr="002D0583">
              <w:t>/a</w:t>
            </w:r>
            <w:r w:rsidR="00770DB9" w:rsidRPr="002D0583">
              <w:rPr>
                <w:rFonts w:hint="eastAsia"/>
              </w:rPr>
              <w:t>，</w:t>
            </w:r>
            <w:r w:rsidR="00000334" w:rsidRPr="002D0583">
              <w:rPr>
                <w:rFonts w:hint="eastAsia"/>
              </w:rPr>
              <w:t>现有废水水量小于废水许可排放量，因此以排污权证的废水许可排放量作为现有总量控制指标，</w:t>
            </w:r>
            <w:r w:rsidR="00770DB9" w:rsidRPr="002D0583">
              <w:rPr>
                <w:rFonts w:hint="eastAsia"/>
              </w:rPr>
              <w:t>该污水经嘉兴市联合污水处理有限责任公司处理后的排海标准为</w:t>
            </w:r>
            <w:proofErr w:type="spellStart"/>
            <w:r w:rsidR="00770DB9" w:rsidRPr="002D0583">
              <w:t>COD</w:t>
            </w:r>
            <w:r w:rsidR="00770DB9" w:rsidRPr="002D0583">
              <w:rPr>
                <w:vertAlign w:val="subscript"/>
              </w:rPr>
              <w:t>Cr</w:t>
            </w:r>
            <w:proofErr w:type="spellEnd"/>
            <w:r w:rsidR="00770DB9" w:rsidRPr="002D0583">
              <w:rPr>
                <w:rFonts w:ascii="宋体" w:hAnsi="宋体" w:hint="eastAsia"/>
              </w:rPr>
              <w:t>≤</w:t>
            </w:r>
            <w:r w:rsidR="00770DB9" w:rsidRPr="002D0583">
              <w:t>50mg/L</w:t>
            </w:r>
            <w:r w:rsidR="00770DB9" w:rsidRPr="002D0583">
              <w:t>、</w:t>
            </w:r>
            <w:r w:rsidR="00770DB9" w:rsidRPr="002D0583">
              <w:t>NH</w:t>
            </w:r>
            <w:r w:rsidR="00770DB9" w:rsidRPr="002D0583">
              <w:rPr>
                <w:vertAlign w:val="subscript"/>
              </w:rPr>
              <w:t>3</w:t>
            </w:r>
            <w:r w:rsidR="00770DB9" w:rsidRPr="002D0583">
              <w:t>-N≤5mg/L</w:t>
            </w:r>
            <w:r w:rsidR="00770DB9" w:rsidRPr="002D0583">
              <w:t>，</w:t>
            </w:r>
            <w:r w:rsidR="00770DB9" w:rsidRPr="002D0583">
              <w:rPr>
                <w:rFonts w:hint="eastAsia"/>
              </w:rPr>
              <w:t>则</w:t>
            </w:r>
            <w:proofErr w:type="spellStart"/>
            <w:r w:rsidR="00770DB9" w:rsidRPr="002D0583">
              <w:t>COD</w:t>
            </w:r>
            <w:r w:rsidR="00770DB9" w:rsidRPr="002D0583">
              <w:rPr>
                <w:vertAlign w:val="subscript"/>
              </w:rPr>
              <w:t>Cr</w:t>
            </w:r>
            <w:proofErr w:type="spellEnd"/>
            <w:r w:rsidR="00770DB9" w:rsidRPr="002D0583">
              <w:rPr>
                <w:rFonts w:hint="eastAsia"/>
              </w:rPr>
              <w:t>达标排放量为</w:t>
            </w:r>
            <w:r w:rsidR="00993D65" w:rsidRPr="002D0583">
              <w:rPr>
                <w:rFonts w:hint="eastAsia"/>
              </w:rPr>
              <w:t>0.281</w:t>
            </w:r>
            <w:r w:rsidR="00770DB9" w:rsidRPr="002D0583">
              <w:rPr>
                <w:rFonts w:hint="eastAsia"/>
              </w:rPr>
              <w:t>t</w:t>
            </w:r>
            <w:r w:rsidR="00770DB9" w:rsidRPr="002D0583">
              <w:t>/a</w:t>
            </w:r>
            <w:r w:rsidR="00770DB9" w:rsidRPr="002D0583">
              <w:rPr>
                <w:rFonts w:hint="eastAsia"/>
              </w:rPr>
              <w:t>、</w:t>
            </w:r>
            <w:r w:rsidR="00770DB9" w:rsidRPr="002D0583">
              <w:t>NH</w:t>
            </w:r>
            <w:r w:rsidR="00770DB9" w:rsidRPr="002D0583">
              <w:rPr>
                <w:vertAlign w:val="subscript"/>
              </w:rPr>
              <w:t>3</w:t>
            </w:r>
            <w:r w:rsidR="00770DB9" w:rsidRPr="002D0583">
              <w:t>-N</w:t>
            </w:r>
            <w:r w:rsidR="00770DB9" w:rsidRPr="002D0583">
              <w:t>达标排放量为</w:t>
            </w:r>
            <w:r w:rsidR="00993D65" w:rsidRPr="002D0583">
              <w:rPr>
                <w:rFonts w:hint="eastAsia"/>
              </w:rPr>
              <w:t>0.028</w:t>
            </w:r>
            <w:r w:rsidR="00770DB9" w:rsidRPr="002D0583">
              <w:t>t/a</w:t>
            </w:r>
            <w:r w:rsidR="00770DB9" w:rsidRPr="002D0583">
              <w:rPr>
                <w:rFonts w:hint="eastAsia"/>
              </w:rPr>
              <w:t>，故</w:t>
            </w:r>
            <w:proofErr w:type="spellStart"/>
            <w:r w:rsidR="00770DB9" w:rsidRPr="002D0583">
              <w:t>COD</w:t>
            </w:r>
            <w:r w:rsidR="00770DB9" w:rsidRPr="002D0583">
              <w:rPr>
                <w:vertAlign w:val="subscript"/>
              </w:rPr>
              <w:t>Cr</w:t>
            </w:r>
            <w:proofErr w:type="spellEnd"/>
            <w:r w:rsidR="00770DB9" w:rsidRPr="002D0583">
              <w:rPr>
                <w:rFonts w:hint="eastAsia"/>
              </w:rPr>
              <w:t>总量控制值为</w:t>
            </w:r>
            <w:r w:rsidR="00993D65" w:rsidRPr="002D0583">
              <w:rPr>
                <w:rFonts w:hint="eastAsia"/>
              </w:rPr>
              <w:t>0.281</w:t>
            </w:r>
            <w:r w:rsidR="00770DB9" w:rsidRPr="002D0583">
              <w:rPr>
                <w:rFonts w:hint="eastAsia"/>
              </w:rPr>
              <w:t>t</w:t>
            </w:r>
            <w:r w:rsidR="00770DB9" w:rsidRPr="002D0583">
              <w:t>/a</w:t>
            </w:r>
            <w:r w:rsidR="00770DB9" w:rsidRPr="002D0583">
              <w:rPr>
                <w:rFonts w:hint="eastAsia"/>
              </w:rPr>
              <w:t>、</w:t>
            </w:r>
            <w:r w:rsidR="00770DB9" w:rsidRPr="002D0583">
              <w:t>NH</w:t>
            </w:r>
            <w:r w:rsidR="00770DB9" w:rsidRPr="002D0583">
              <w:rPr>
                <w:vertAlign w:val="subscript"/>
              </w:rPr>
              <w:t>3</w:t>
            </w:r>
            <w:r w:rsidR="00770DB9" w:rsidRPr="002D0583">
              <w:t>-</w:t>
            </w:r>
            <w:r w:rsidR="00770DB9" w:rsidRPr="002D0583">
              <w:rPr>
                <w:rFonts w:hint="eastAsia"/>
              </w:rPr>
              <w:t>N</w:t>
            </w:r>
            <w:r w:rsidR="00770DB9" w:rsidRPr="002D0583">
              <w:rPr>
                <w:rFonts w:hint="eastAsia"/>
              </w:rPr>
              <w:t>总量控制值</w:t>
            </w:r>
            <w:r w:rsidR="00770DB9" w:rsidRPr="002D0583">
              <w:t>为</w:t>
            </w:r>
            <w:r w:rsidR="00993D65" w:rsidRPr="002D0583">
              <w:rPr>
                <w:rFonts w:hint="eastAsia"/>
              </w:rPr>
              <w:t>0.028</w:t>
            </w:r>
            <w:r w:rsidR="00770DB9" w:rsidRPr="002D0583">
              <w:t>t/a</w:t>
            </w:r>
            <w:r w:rsidR="00993D65" w:rsidRPr="002D0583">
              <w:rPr>
                <w:rFonts w:hint="eastAsia"/>
              </w:rPr>
              <w:t>。</w:t>
            </w:r>
          </w:p>
          <w:p w14:paraId="5F84F1DF" w14:textId="6DBA315C" w:rsidR="00770DB9" w:rsidRPr="002D0583" w:rsidRDefault="00993D65" w:rsidP="00034FA4">
            <w:pPr>
              <w:pStyle w:val="14"/>
              <w:adjustRightInd w:val="0"/>
              <w:snapToGrid w:val="0"/>
              <w:ind w:firstLineChars="200" w:firstLine="482"/>
              <w:rPr>
                <w:b/>
                <w:bCs/>
              </w:rPr>
            </w:pPr>
            <w:r w:rsidRPr="002D0583">
              <w:rPr>
                <w:rFonts w:hint="eastAsia"/>
                <w:b/>
                <w:bCs/>
              </w:rPr>
              <w:t>3</w:t>
            </w:r>
            <w:r w:rsidRPr="002D0583">
              <w:rPr>
                <w:rFonts w:hint="eastAsia"/>
                <w:b/>
                <w:bCs/>
              </w:rPr>
              <w:t>、改扩建后总量控制指标</w:t>
            </w:r>
          </w:p>
          <w:p w14:paraId="6ADEAA25" w14:textId="6172D087" w:rsidR="00000334" w:rsidRPr="002D0583" w:rsidRDefault="00993D65" w:rsidP="00034FA4">
            <w:pPr>
              <w:pStyle w:val="14"/>
              <w:adjustRightInd w:val="0"/>
              <w:snapToGrid w:val="0"/>
              <w:ind w:firstLineChars="200" w:firstLine="480"/>
            </w:pPr>
            <w:r w:rsidRPr="002D0583">
              <w:rPr>
                <w:rFonts w:hint="eastAsia"/>
              </w:rPr>
              <w:t>本项目</w:t>
            </w:r>
            <w:proofErr w:type="gramStart"/>
            <w:r w:rsidRPr="002D0583">
              <w:rPr>
                <w:rFonts w:hint="eastAsia"/>
              </w:rPr>
              <w:t>不</w:t>
            </w:r>
            <w:proofErr w:type="gramEnd"/>
            <w:r w:rsidRPr="002D0583">
              <w:rPr>
                <w:rFonts w:hint="eastAsia"/>
              </w:rPr>
              <w:t>新增废水，</w:t>
            </w:r>
            <w:r w:rsidR="00000334" w:rsidRPr="002D0583">
              <w:rPr>
                <w:rFonts w:hint="eastAsia"/>
              </w:rPr>
              <w:t>改扩建后废水排放量不变，因此，改扩建后总量控制</w:t>
            </w:r>
            <w:proofErr w:type="gramStart"/>
            <w:r w:rsidR="00000334" w:rsidRPr="002D0583">
              <w:rPr>
                <w:rFonts w:hint="eastAsia"/>
              </w:rPr>
              <w:t>值建议</w:t>
            </w:r>
            <w:proofErr w:type="gramEnd"/>
            <w:r w:rsidR="00000334" w:rsidRPr="002D0583">
              <w:rPr>
                <w:rFonts w:hint="eastAsia"/>
              </w:rPr>
              <w:t>仍为</w:t>
            </w:r>
            <w:proofErr w:type="spellStart"/>
            <w:r w:rsidR="00000334" w:rsidRPr="002D0583">
              <w:t>COD</w:t>
            </w:r>
            <w:r w:rsidR="00000334" w:rsidRPr="002D0583">
              <w:rPr>
                <w:vertAlign w:val="subscript"/>
              </w:rPr>
              <w:t>Cr</w:t>
            </w:r>
            <w:proofErr w:type="spellEnd"/>
            <w:r w:rsidR="00000334" w:rsidRPr="002D0583">
              <w:rPr>
                <w:rFonts w:hint="eastAsia"/>
              </w:rPr>
              <w:t xml:space="preserve"> 0.281t</w:t>
            </w:r>
            <w:r w:rsidR="00000334" w:rsidRPr="002D0583">
              <w:t>/a</w:t>
            </w:r>
            <w:r w:rsidR="00000334" w:rsidRPr="002D0583">
              <w:rPr>
                <w:rFonts w:hint="eastAsia"/>
              </w:rPr>
              <w:t>、</w:t>
            </w:r>
            <w:r w:rsidR="00000334" w:rsidRPr="002D0583">
              <w:t>NH</w:t>
            </w:r>
            <w:r w:rsidR="00000334" w:rsidRPr="002D0583">
              <w:rPr>
                <w:vertAlign w:val="subscript"/>
              </w:rPr>
              <w:t>3</w:t>
            </w:r>
            <w:r w:rsidR="00000334" w:rsidRPr="002D0583">
              <w:t>-</w:t>
            </w:r>
            <w:r w:rsidR="00000334" w:rsidRPr="002D0583">
              <w:rPr>
                <w:rFonts w:hint="eastAsia"/>
              </w:rPr>
              <w:t>N</w:t>
            </w:r>
            <w:r w:rsidR="002B13F5" w:rsidRPr="002D0583">
              <w:rPr>
                <w:rFonts w:hint="eastAsia"/>
              </w:rPr>
              <w:t xml:space="preserve"> </w:t>
            </w:r>
            <w:r w:rsidR="00000334" w:rsidRPr="002D0583">
              <w:rPr>
                <w:rFonts w:hint="eastAsia"/>
              </w:rPr>
              <w:t>0.028</w:t>
            </w:r>
            <w:r w:rsidR="00000334" w:rsidRPr="002D0583">
              <w:t>t/a</w:t>
            </w:r>
            <w:r w:rsidR="002B13F5" w:rsidRPr="002D0583">
              <w:rPr>
                <w:rFonts w:hint="eastAsia"/>
              </w:rPr>
              <w:t>。</w:t>
            </w:r>
          </w:p>
          <w:p w14:paraId="35912F98" w14:textId="66802298" w:rsidR="00793A3A" w:rsidRPr="002D0583" w:rsidRDefault="004F5A56" w:rsidP="0087644A">
            <w:pPr>
              <w:adjustRightInd w:val="0"/>
              <w:snapToGrid w:val="0"/>
              <w:spacing w:line="360" w:lineRule="auto"/>
              <w:ind w:firstLineChars="200" w:firstLine="482"/>
              <w:rPr>
                <w:b/>
                <w:sz w:val="24"/>
              </w:rPr>
            </w:pPr>
            <w:r w:rsidRPr="002D0583">
              <w:rPr>
                <w:rFonts w:hint="eastAsia"/>
                <w:b/>
                <w:sz w:val="24"/>
              </w:rPr>
              <w:t>4</w:t>
            </w:r>
            <w:r w:rsidR="00793A3A" w:rsidRPr="002D0583">
              <w:rPr>
                <w:rFonts w:hint="eastAsia"/>
                <w:b/>
                <w:sz w:val="24"/>
              </w:rPr>
              <w:t>、总量控制实施方案</w:t>
            </w:r>
          </w:p>
          <w:p w14:paraId="0E3EB027" w14:textId="00A98F90" w:rsidR="00715FA1" w:rsidRPr="002D0583" w:rsidRDefault="00993D65" w:rsidP="00993D65">
            <w:pPr>
              <w:adjustRightInd w:val="0"/>
              <w:snapToGrid w:val="0"/>
              <w:spacing w:line="360" w:lineRule="auto"/>
              <w:ind w:firstLineChars="200" w:firstLine="480"/>
              <w:rPr>
                <w:bCs/>
                <w:snapToGrid w:val="0"/>
                <w:kern w:val="0"/>
                <w:sz w:val="24"/>
              </w:rPr>
            </w:pPr>
            <w:r w:rsidRPr="002D0583">
              <w:rPr>
                <w:rFonts w:hint="eastAsia"/>
                <w:bCs/>
                <w:snapToGrid w:val="0"/>
                <w:kern w:val="0"/>
                <w:sz w:val="24"/>
              </w:rPr>
              <w:t>改扩建后，企业</w:t>
            </w:r>
            <w:proofErr w:type="gramStart"/>
            <w:r w:rsidRPr="002D0583">
              <w:rPr>
                <w:rFonts w:hint="eastAsia"/>
                <w:bCs/>
                <w:snapToGrid w:val="0"/>
                <w:kern w:val="0"/>
                <w:sz w:val="24"/>
              </w:rPr>
              <w:t>不</w:t>
            </w:r>
            <w:proofErr w:type="gramEnd"/>
            <w:r w:rsidRPr="002D0583">
              <w:rPr>
                <w:rFonts w:hint="eastAsia"/>
                <w:bCs/>
                <w:snapToGrid w:val="0"/>
                <w:kern w:val="0"/>
                <w:sz w:val="24"/>
              </w:rPr>
              <w:t>新增</w:t>
            </w:r>
            <w:proofErr w:type="spellStart"/>
            <w:r w:rsidRPr="002D0583">
              <w:rPr>
                <w:rFonts w:hint="eastAsia"/>
                <w:bCs/>
                <w:snapToGrid w:val="0"/>
                <w:kern w:val="0"/>
                <w:sz w:val="24"/>
              </w:rPr>
              <w:t>COD</w:t>
            </w:r>
            <w:r w:rsidRPr="002D0583">
              <w:rPr>
                <w:rFonts w:hint="eastAsia"/>
                <w:bCs/>
                <w:snapToGrid w:val="0"/>
                <w:kern w:val="0"/>
                <w:sz w:val="24"/>
                <w:vertAlign w:val="subscript"/>
              </w:rPr>
              <w:t>Cr</w:t>
            </w:r>
            <w:proofErr w:type="spellEnd"/>
            <w:r w:rsidRPr="002D0583">
              <w:rPr>
                <w:rFonts w:hint="eastAsia"/>
                <w:bCs/>
                <w:snapToGrid w:val="0"/>
                <w:kern w:val="0"/>
                <w:sz w:val="24"/>
              </w:rPr>
              <w:t>、</w:t>
            </w:r>
            <w:r w:rsidRPr="002D0583">
              <w:rPr>
                <w:rFonts w:hint="eastAsia"/>
                <w:bCs/>
                <w:snapToGrid w:val="0"/>
                <w:kern w:val="0"/>
                <w:sz w:val="24"/>
              </w:rPr>
              <w:t>NH</w:t>
            </w:r>
            <w:r w:rsidRPr="002D0583">
              <w:rPr>
                <w:rFonts w:hint="eastAsia"/>
                <w:bCs/>
                <w:snapToGrid w:val="0"/>
                <w:kern w:val="0"/>
                <w:sz w:val="24"/>
                <w:vertAlign w:val="subscript"/>
              </w:rPr>
              <w:t>3</w:t>
            </w:r>
            <w:r w:rsidRPr="002D0583">
              <w:rPr>
                <w:rFonts w:hint="eastAsia"/>
                <w:bCs/>
                <w:snapToGrid w:val="0"/>
                <w:kern w:val="0"/>
                <w:sz w:val="24"/>
              </w:rPr>
              <w:t>-N</w:t>
            </w:r>
            <w:r w:rsidRPr="002D0583">
              <w:rPr>
                <w:rFonts w:hint="eastAsia"/>
                <w:bCs/>
                <w:snapToGrid w:val="0"/>
                <w:kern w:val="0"/>
                <w:sz w:val="24"/>
              </w:rPr>
              <w:t>，</w:t>
            </w:r>
            <w:r w:rsidR="00715FA1" w:rsidRPr="002D0583">
              <w:rPr>
                <w:rFonts w:hint="eastAsia"/>
                <w:bCs/>
                <w:snapToGrid w:val="0"/>
                <w:kern w:val="0"/>
                <w:sz w:val="24"/>
              </w:rPr>
              <w:t>根据《建设项目主要污染物排放总量指标审核及管理暂行办法》</w:t>
            </w:r>
            <w:r w:rsidR="00715FA1" w:rsidRPr="002D0583">
              <w:rPr>
                <w:rFonts w:hint="eastAsia"/>
                <w:bCs/>
                <w:snapToGrid w:val="0"/>
                <w:kern w:val="0"/>
                <w:sz w:val="24"/>
              </w:rPr>
              <w:t>(</w:t>
            </w:r>
            <w:r w:rsidR="00715FA1" w:rsidRPr="002D0583">
              <w:rPr>
                <w:rFonts w:hint="eastAsia"/>
                <w:bCs/>
                <w:snapToGrid w:val="0"/>
                <w:kern w:val="0"/>
                <w:sz w:val="24"/>
              </w:rPr>
              <w:t>环发</w:t>
            </w:r>
            <w:r w:rsidR="00715FA1" w:rsidRPr="002D0583">
              <w:rPr>
                <w:rFonts w:hint="eastAsia"/>
                <w:bCs/>
                <w:snapToGrid w:val="0"/>
                <w:kern w:val="0"/>
                <w:sz w:val="24"/>
              </w:rPr>
              <w:t>[2014]197</w:t>
            </w:r>
            <w:r w:rsidR="00715FA1" w:rsidRPr="002D0583">
              <w:rPr>
                <w:rFonts w:hint="eastAsia"/>
                <w:bCs/>
                <w:snapToGrid w:val="0"/>
                <w:kern w:val="0"/>
                <w:sz w:val="24"/>
              </w:rPr>
              <w:t>号</w:t>
            </w:r>
            <w:r w:rsidR="00715FA1" w:rsidRPr="002D0583">
              <w:rPr>
                <w:rFonts w:hint="eastAsia"/>
                <w:bCs/>
                <w:snapToGrid w:val="0"/>
                <w:kern w:val="0"/>
                <w:sz w:val="24"/>
              </w:rPr>
              <w:t>)</w:t>
            </w:r>
            <w:r w:rsidRPr="002D0583">
              <w:rPr>
                <w:rFonts w:hint="eastAsia"/>
                <w:bCs/>
                <w:snapToGrid w:val="0"/>
                <w:kern w:val="0"/>
                <w:sz w:val="24"/>
              </w:rPr>
              <w:t>及相关规定</w:t>
            </w:r>
            <w:r w:rsidR="00715FA1" w:rsidRPr="002D0583">
              <w:rPr>
                <w:rFonts w:hint="eastAsia"/>
                <w:bCs/>
                <w:snapToGrid w:val="0"/>
                <w:kern w:val="0"/>
                <w:sz w:val="24"/>
              </w:rPr>
              <w:t>，本项目实施后</w:t>
            </w:r>
            <w:proofErr w:type="spellStart"/>
            <w:r w:rsidR="00D20FA9" w:rsidRPr="002D0583">
              <w:rPr>
                <w:rFonts w:hint="eastAsia"/>
                <w:bCs/>
                <w:snapToGrid w:val="0"/>
                <w:kern w:val="0"/>
                <w:sz w:val="24"/>
              </w:rPr>
              <w:t>COD</w:t>
            </w:r>
            <w:r w:rsidR="00D20FA9" w:rsidRPr="002D0583">
              <w:rPr>
                <w:rFonts w:hint="eastAsia"/>
                <w:bCs/>
                <w:snapToGrid w:val="0"/>
                <w:kern w:val="0"/>
                <w:sz w:val="24"/>
                <w:vertAlign w:val="subscript"/>
              </w:rPr>
              <w:t>Cr</w:t>
            </w:r>
            <w:proofErr w:type="spellEnd"/>
            <w:r w:rsidR="00D20FA9" w:rsidRPr="002D0583">
              <w:rPr>
                <w:rFonts w:hint="eastAsia"/>
                <w:bCs/>
                <w:snapToGrid w:val="0"/>
                <w:kern w:val="0"/>
                <w:sz w:val="24"/>
              </w:rPr>
              <w:t>、</w:t>
            </w:r>
            <w:r w:rsidR="00D20FA9" w:rsidRPr="002D0583">
              <w:rPr>
                <w:rFonts w:hint="eastAsia"/>
                <w:bCs/>
                <w:snapToGrid w:val="0"/>
                <w:kern w:val="0"/>
                <w:sz w:val="24"/>
              </w:rPr>
              <w:t>NH</w:t>
            </w:r>
            <w:r w:rsidR="00D20FA9" w:rsidRPr="002D0583">
              <w:rPr>
                <w:rFonts w:hint="eastAsia"/>
                <w:bCs/>
                <w:snapToGrid w:val="0"/>
                <w:kern w:val="0"/>
                <w:sz w:val="24"/>
                <w:vertAlign w:val="subscript"/>
              </w:rPr>
              <w:t>3</w:t>
            </w:r>
            <w:r w:rsidR="00D20FA9" w:rsidRPr="002D0583">
              <w:rPr>
                <w:rFonts w:hint="eastAsia"/>
                <w:bCs/>
                <w:snapToGrid w:val="0"/>
                <w:kern w:val="0"/>
                <w:sz w:val="24"/>
              </w:rPr>
              <w:t>-N</w:t>
            </w:r>
            <w:r w:rsidR="00D20FA9" w:rsidRPr="002D0583">
              <w:rPr>
                <w:rFonts w:hint="eastAsia"/>
                <w:bCs/>
                <w:snapToGrid w:val="0"/>
                <w:kern w:val="0"/>
                <w:sz w:val="24"/>
              </w:rPr>
              <w:t>无需进行</w:t>
            </w:r>
            <w:r w:rsidR="00715FA1" w:rsidRPr="002D0583">
              <w:rPr>
                <w:rFonts w:hint="eastAsia"/>
                <w:bCs/>
                <w:snapToGrid w:val="0"/>
                <w:kern w:val="0"/>
                <w:sz w:val="24"/>
              </w:rPr>
              <w:t>削减替代。</w:t>
            </w:r>
          </w:p>
          <w:p w14:paraId="15F88C81" w14:textId="77777777" w:rsidR="00921528" w:rsidRPr="002D0583" w:rsidRDefault="00921528" w:rsidP="0087644A">
            <w:pPr>
              <w:adjustRightInd w:val="0"/>
              <w:snapToGrid w:val="0"/>
              <w:spacing w:line="360" w:lineRule="auto"/>
              <w:ind w:firstLineChars="200" w:firstLine="480"/>
              <w:rPr>
                <w:bCs/>
                <w:snapToGrid w:val="0"/>
                <w:kern w:val="0"/>
                <w:sz w:val="24"/>
              </w:rPr>
            </w:pPr>
            <w:r w:rsidRPr="002D0583">
              <w:rPr>
                <w:rFonts w:hint="eastAsia"/>
                <w:bCs/>
                <w:snapToGrid w:val="0"/>
                <w:kern w:val="0"/>
                <w:sz w:val="24"/>
              </w:rPr>
              <w:t>本项目实施后，具体总量控制情况见表</w:t>
            </w:r>
            <w:r w:rsidRPr="002D0583">
              <w:rPr>
                <w:rFonts w:hint="eastAsia"/>
                <w:bCs/>
                <w:snapToGrid w:val="0"/>
                <w:kern w:val="0"/>
                <w:sz w:val="24"/>
              </w:rPr>
              <w:t>4-</w:t>
            </w:r>
            <w:r w:rsidR="0087644A" w:rsidRPr="002D0583">
              <w:rPr>
                <w:rFonts w:hint="eastAsia"/>
                <w:bCs/>
                <w:snapToGrid w:val="0"/>
                <w:kern w:val="0"/>
                <w:sz w:val="24"/>
              </w:rPr>
              <w:t>9</w:t>
            </w:r>
            <w:r w:rsidRPr="002D0583">
              <w:rPr>
                <w:rFonts w:hint="eastAsia"/>
                <w:bCs/>
                <w:snapToGrid w:val="0"/>
                <w:kern w:val="0"/>
                <w:sz w:val="24"/>
              </w:rPr>
              <w:t>。</w:t>
            </w:r>
          </w:p>
          <w:p w14:paraId="7B32FD83" w14:textId="77777777" w:rsidR="00921528" w:rsidRPr="002D0583" w:rsidRDefault="00921528" w:rsidP="00CE22D6">
            <w:pPr>
              <w:adjustRightInd w:val="0"/>
              <w:snapToGrid w:val="0"/>
              <w:jc w:val="center"/>
              <w:rPr>
                <w:bCs/>
                <w:snapToGrid w:val="0"/>
                <w:kern w:val="0"/>
                <w:sz w:val="24"/>
              </w:rPr>
            </w:pPr>
            <w:r w:rsidRPr="002D0583">
              <w:rPr>
                <w:rFonts w:hint="eastAsia"/>
                <w:b/>
              </w:rPr>
              <w:t>表</w:t>
            </w:r>
            <w:r w:rsidRPr="002D0583">
              <w:rPr>
                <w:rFonts w:hint="eastAsia"/>
                <w:b/>
              </w:rPr>
              <w:t>4-</w:t>
            </w:r>
            <w:r w:rsidR="0087644A" w:rsidRPr="002D0583">
              <w:rPr>
                <w:rFonts w:hint="eastAsia"/>
                <w:b/>
              </w:rPr>
              <w:t xml:space="preserve">9  </w:t>
            </w:r>
            <w:r w:rsidRPr="002D0583">
              <w:rPr>
                <w:rFonts w:hint="eastAsia"/>
                <w:b/>
              </w:rPr>
              <w:t>总量控制指标</w:t>
            </w:r>
            <w:r w:rsidRPr="002D0583">
              <w:rPr>
                <w:rFonts w:hint="eastAsia"/>
                <w:b/>
              </w:rPr>
              <w:t xml:space="preserve">   </w:t>
            </w:r>
            <w:r w:rsidRPr="002D0583">
              <w:rPr>
                <w:rFonts w:hint="eastAsia"/>
                <w:b/>
              </w:rPr>
              <w:t>单位：</w:t>
            </w:r>
            <w:r w:rsidRPr="002D0583">
              <w:rPr>
                <w:rFonts w:hint="eastAsia"/>
                <w:b/>
              </w:rPr>
              <w:t>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1146"/>
              <w:gridCol w:w="1146"/>
              <w:gridCol w:w="1263"/>
              <w:gridCol w:w="1560"/>
              <w:gridCol w:w="1559"/>
            </w:tblGrid>
            <w:tr w:rsidR="002D0583" w:rsidRPr="002D0583" w14:paraId="1064F848" w14:textId="77777777" w:rsidTr="00235B33">
              <w:trPr>
                <w:trHeight w:val="493"/>
                <w:jc w:val="center"/>
              </w:trPr>
              <w:tc>
                <w:tcPr>
                  <w:tcW w:w="1409" w:type="dxa"/>
                  <w:shd w:val="clear" w:color="auto" w:fill="auto"/>
                  <w:vAlign w:val="center"/>
                </w:tcPr>
                <w:p w14:paraId="6E3483D2" w14:textId="77777777" w:rsidR="00235B33" w:rsidRPr="002D0583" w:rsidRDefault="00235B33" w:rsidP="00B31C2A">
                  <w:pPr>
                    <w:pStyle w:val="14"/>
                    <w:adjustRightInd w:val="0"/>
                    <w:snapToGrid w:val="0"/>
                    <w:spacing w:line="240" w:lineRule="auto"/>
                    <w:ind w:firstLine="0"/>
                    <w:jc w:val="center"/>
                    <w:rPr>
                      <w:b/>
                      <w:sz w:val="21"/>
                      <w:szCs w:val="21"/>
                    </w:rPr>
                  </w:pPr>
                  <w:r w:rsidRPr="002D0583">
                    <w:rPr>
                      <w:b/>
                      <w:sz w:val="21"/>
                      <w:szCs w:val="21"/>
                    </w:rPr>
                    <w:t>污染物名称</w:t>
                  </w:r>
                </w:p>
              </w:tc>
              <w:tc>
                <w:tcPr>
                  <w:tcW w:w="1146" w:type="dxa"/>
                  <w:vAlign w:val="center"/>
                </w:tcPr>
                <w:p w14:paraId="7FD87ED3" w14:textId="77777777" w:rsidR="00235B33" w:rsidRPr="002D0583" w:rsidRDefault="00235B33" w:rsidP="00B31C2A">
                  <w:pPr>
                    <w:pStyle w:val="14"/>
                    <w:adjustRightInd w:val="0"/>
                    <w:snapToGrid w:val="0"/>
                    <w:spacing w:line="240" w:lineRule="auto"/>
                    <w:ind w:firstLine="0"/>
                    <w:jc w:val="center"/>
                    <w:rPr>
                      <w:b/>
                      <w:sz w:val="21"/>
                      <w:szCs w:val="21"/>
                    </w:rPr>
                  </w:pPr>
                  <w:r w:rsidRPr="002D0583">
                    <w:rPr>
                      <w:rFonts w:hint="eastAsia"/>
                      <w:b/>
                      <w:sz w:val="21"/>
                      <w:szCs w:val="21"/>
                    </w:rPr>
                    <w:t>现有</w:t>
                  </w:r>
                </w:p>
                <w:p w14:paraId="4C7B8A70" w14:textId="62A8C69E" w:rsidR="00235B33" w:rsidRPr="002D0583" w:rsidRDefault="00235B33" w:rsidP="00B31C2A">
                  <w:pPr>
                    <w:pStyle w:val="14"/>
                    <w:adjustRightInd w:val="0"/>
                    <w:snapToGrid w:val="0"/>
                    <w:spacing w:line="240" w:lineRule="auto"/>
                    <w:ind w:firstLine="0"/>
                    <w:jc w:val="center"/>
                    <w:rPr>
                      <w:b/>
                      <w:sz w:val="21"/>
                      <w:szCs w:val="21"/>
                    </w:rPr>
                  </w:pPr>
                  <w:r w:rsidRPr="002D0583">
                    <w:rPr>
                      <w:rFonts w:hint="eastAsia"/>
                      <w:b/>
                      <w:sz w:val="21"/>
                      <w:szCs w:val="21"/>
                    </w:rPr>
                    <w:t>排放量</w:t>
                  </w:r>
                </w:p>
              </w:tc>
              <w:tc>
                <w:tcPr>
                  <w:tcW w:w="1146" w:type="dxa"/>
                  <w:shd w:val="clear" w:color="auto" w:fill="auto"/>
                  <w:vAlign w:val="center"/>
                </w:tcPr>
                <w:p w14:paraId="696E919B" w14:textId="7AB352C7" w:rsidR="00235B33" w:rsidRPr="002D0583" w:rsidRDefault="00235B33" w:rsidP="00B31C2A">
                  <w:pPr>
                    <w:pStyle w:val="14"/>
                    <w:adjustRightInd w:val="0"/>
                    <w:snapToGrid w:val="0"/>
                    <w:spacing w:line="240" w:lineRule="auto"/>
                    <w:ind w:firstLine="0"/>
                    <w:jc w:val="center"/>
                    <w:rPr>
                      <w:b/>
                      <w:sz w:val="21"/>
                      <w:szCs w:val="21"/>
                    </w:rPr>
                  </w:pPr>
                  <w:r w:rsidRPr="002D0583">
                    <w:rPr>
                      <w:rFonts w:hint="eastAsia"/>
                      <w:b/>
                      <w:sz w:val="21"/>
                      <w:szCs w:val="21"/>
                    </w:rPr>
                    <w:t>现有总量指标</w:t>
                  </w:r>
                </w:p>
              </w:tc>
              <w:tc>
                <w:tcPr>
                  <w:tcW w:w="1263" w:type="dxa"/>
                  <w:shd w:val="clear" w:color="auto" w:fill="auto"/>
                  <w:vAlign w:val="center"/>
                </w:tcPr>
                <w:p w14:paraId="6FB20B98" w14:textId="6CFCE5DF" w:rsidR="00235B33" w:rsidRPr="002D0583" w:rsidRDefault="00235B33" w:rsidP="00B31C2A">
                  <w:pPr>
                    <w:pStyle w:val="14"/>
                    <w:adjustRightInd w:val="0"/>
                    <w:snapToGrid w:val="0"/>
                    <w:spacing w:line="240" w:lineRule="auto"/>
                    <w:ind w:firstLine="0"/>
                    <w:jc w:val="center"/>
                    <w:rPr>
                      <w:b/>
                      <w:sz w:val="21"/>
                      <w:szCs w:val="21"/>
                    </w:rPr>
                  </w:pPr>
                  <w:r w:rsidRPr="002D0583">
                    <w:rPr>
                      <w:rFonts w:hint="eastAsia"/>
                      <w:b/>
                      <w:sz w:val="21"/>
                      <w:szCs w:val="21"/>
                    </w:rPr>
                    <w:t>改扩建后总量控制指标</w:t>
                  </w:r>
                </w:p>
              </w:tc>
              <w:tc>
                <w:tcPr>
                  <w:tcW w:w="1560" w:type="dxa"/>
                  <w:shd w:val="clear" w:color="auto" w:fill="auto"/>
                  <w:vAlign w:val="center"/>
                </w:tcPr>
                <w:p w14:paraId="1C73AD3F" w14:textId="32B23C6C" w:rsidR="00235B33" w:rsidRPr="002D0583" w:rsidRDefault="00235B33" w:rsidP="00B31C2A">
                  <w:pPr>
                    <w:pStyle w:val="14"/>
                    <w:adjustRightInd w:val="0"/>
                    <w:snapToGrid w:val="0"/>
                    <w:spacing w:line="240" w:lineRule="auto"/>
                    <w:ind w:firstLine="0"/>
                    <w:jc w:val="center"/>
                    <w:rPr>
                      <w:b/>
                      <w:sz w:val="21"/>
                      <w:szCs w:val="21"/>
                    </w:rPr>
                  </w:pPr>
                  <w:r w:rsidRPr="002D0583">
                    <w:rPr>
                      <w:rFonts w:hint="eastAsia"/>
                      <w:b/>
                      <w:sz w:val="21"/>
                      <w:szCs w:val="21"/>
                    </w:rPr>
                    <w:t>是否超出现有总量指标</w:t>
                  </w:r>
                </w:p>
              </w:tc>
              <w:tc>
                <w:tcPr>
                  <w:tcW w:w="1559" w:type="dxa"/>
                  <w:shd w:val="clear" w:color="auto" w:fill="auto"/>
                  <w:vAlign w:val="center"/>
                </w:tcPr>
                <w:p w14:paraId="1CCA1A70" w14:textId="3842A48C" w:rsidR="00235B33" w:rsidRPr="002D0583" w:rsidRDefault="00235B33" w:rsidP="00B31C2A">
                  <w:pPr>
                    <w:pStyle w:val="14"/>
                    <w:adjustRightInd w:val="0"/>
                    <w:snapToGrid w:val="0"/>
                    <w:spacing w:line="240" w:lineRule="auto"/>
                    <w:ind w:firstLine="0"/>
                    <w:jc w:val="center"/>
                    <w:rPr>
                      <w:b/>
                      <w:sz w:val="21"/>
                      <w:szCs w:val="21"/>
                    </w:rPr>
                  </w:pPr>
                  <w:r w:rsidRPr="002D0583">
                    <w:rPr>
                      <w:rFonts w:hint="eastAsia"/>
                      <w:b/>
                      <w:sz w:val="21"/>
                      <w:szCs w:val="21"/>
                    </w:rPr>
                    <w:t>是否需要总量替代削减</w:t>
                  </w:r>
                </w:p>
              </w:tc>
            </w:tr>
            <w:tr w:rsidR="002D0583" w:rsidRPr="002D0583" w14:paraId="252E4B1C" w14:textId="77777777" w:rsidTr="00235B33">
              <w:trPr>
                <w:trHeight w:val="54"/>
                <w:jc w:val="center"/>
              </w:trPr>
              <w:tc>
                <w:tcPr>
                  <w:tcW w:w="1409" w:type="dxa"/>
                  <w:shd w:val="clear" w:color="auto" w:fill="auto"/>
                  <w:vAlign w:val="center"/>
                </w:tcPr>
                <w:p w14:paraId="1F029A62" w14:textId="6379A5CE" w:rsidR="00235B33" w:rsidRPr="002D0583" w:rsidRDefault="00235B33" w:rsidP="00B31C2A">
                  <w:pPr>
                    <w:pStyle w:val="14"/>
                    <w:adjustRightInd w:val="0"/>
                    <w:snapToGrid w:val="0"/>
                    <w:spacing w:line="240" w:lineRule="auto"/>
                    <w:ind w:firstLine="0"/>
                    <w:jc w:val="center"/>
                    <w:rPr>
                      <w:bCs/>
                      <w:sz w:val="21"/>
                      <w:szCs w:val="21"/>
                    </w:rPr>
                  </w:pPr>
                  <w:r w:rsidRPr="002D0583">
                    <w:rPr>
                      <w:rFonts w:hint="eastAsia"/>
                      <w:bCs/>
                      <w:sz w:val="21"/>
                      <w:szCs w:val="21"/>
                    </w:rPr>
                    <w:t>废水量</w:t>
                  </w:r>
                </w:p>
              </w:tc>
              <w:tc>
                <w:tcPr>
                  <w:tcW w:w="1146" w:type="dxa"/>
                  <w:vAlign w:val="center"/>
                </w:tcPr>
                <w:p w14:paraId="41E95E38" w14:textId="7DFC7709" w:rsidR="00235B33" w:rsidRPr="002D0583" w:rsidRDefault="00235B33" w:rsidP="00B31C2A">
                  <w:pPr>
                    <w:pStyle w:val="14"/>
                    <w:adjustRightInd w:val="0"/>
                    <w:snapToGrid w:val="0"/>
                    <w:spacing w:line="240" w:lineRule="auto"/>
                    <w:ind w:firstLine="0"/>
                    <w:jc w:val="center"/>
                    <w:rPr>
                      <w:bCs/>
                      <w:sz w:val="21"/>
                      <w:szCs w:val="21"/>
                    </w:rPr>
                  </w:pPr>
                  <w:r w:rsidRPr="002D0583">
                    <w:rPr>
                      <w:rFonts w:hint="eastAsia"/>
                      <w:bCs/>
                      <w:sz w:val="21"/>
                      <w:szCs w:val="21"/>
                    </w:rPr>
                    <w:t>3804</w:t>
                  </w:r>
                </w:p>
              </w:tc>
              <w:tc>
                <w:tcPr>
                  <w:tcW w:w="1146" w:type="dxa"/>
                  <w:shd w:val="clear" w:color="auto" w:fill="auto"/>
                  <w:vAlign w:val="center"/>
                </w:tcPr>
                <w:p w14:paraId="30D06229" w14:textId="29706BE0" w:rsidR="00235B33" w:rsidRPr="002D0583" w:rsidRDefault="00235B33" w:rsidP="00B31C2A">
                  <w:pPr>
                    <w:pStyle w:val="14"/>
                    <w:adjustRightInd w:val="0"/>
                    <w:snapToGrid w:val="0"/>
                    <w:spacing w:line="240" w:lineRule="auto"/>
                    <w:ind w:firstLine="0"/>
                    <w:jc w:val="center"/>
                    <w:rPr>
                      <w:bCs/>
                      <w:sz w:val="21"/>
                      <w:szCs w:val="21"/>
                    </w:rPr>
                  </w:pPr>
                  <w:r w:rsidRPr="002D0583">
                    <w:rPr>
                      <w:rFonts w:hint="eastAsia"/>
                      <w:bCs/>
                      <w:sz w:val="21"/>
                      <w:szCs w:val="21"/>
                    </w:rPr>
                    <w:t>5610</w:t>
                  </w:r>
                </w:p>
              </w:tc>
              <w:tc>
                <w:tcPr>
                  <w:tcW w:w="1263" w:type="dxa"/>
                  <w:shd w:val="clear" w:color="auto" w:fill="auto"/>
                  <w:vAlign w:val="center"/>
                </w:tcPr>
                <w:p w14:paraId="4552943D" w14:textId="34652290" w:rsidR="00235B33" w:rsidRPr="002D0583" w:rsidRDefault="00235B33" w:rsidP="00B31C2A">
                  <w:pPr>
                    <w:pStyle w:val="14"/>
                    <w:adjustRightInd w:val="0"/>
                    <w:snapToGrid w:val="0"/>
                    <w:spacing w:line="240" w:lineRule="auto"/>
                    <w:ind w:firstLine="0"/>
                    <w:jc w:val="center"/>
                    <w:rPr>
                      <w:bCs/>
                      <w:sz w:val="21"/>
                      <w:szCs w:val="21"/>
                    </w:rPr>
                  </w:pPr>
                  <w:r w:rsidRPr="002D0583">
                    <w:rPr>
                      <w:rFonts w:hint="eastAsia"/>
                      <w:bCs/>
                      <w:sz w:val="21"/>
                      <w:szCs w:val="21"/>
                    </w:rPr>
                    <w:t>5610</w:t>
                  </w:r>
                </w:p>
              </w:tc>
              <w:tc>
                <w:tcPr>
                  <w:tcW w:w="1560" w:type="dxa"/>
                  <w:shd w:val="clear" w:color="auto" w:fill="auto"/>
                  <w:vAlign w:val="center"/>
                </w:tcPr>
                <w:p w14:paraId="0C0DBDBB" w14:textId="7EFB26F8" w:rsidR="00235B33" w:rsidRPr="002D0583" w:rsidRDefault="00235B33" w:rsidP="00B31C2A">
                  <w:pPr>
                    <w:pStyle w:val="14"/>
                    <w:adjustRightInd w:val="0"/>
                    <w:snapToGrid w:val="0"/>
                    <w:spacing w:line="240" w:lineRule="auto"/>
                    <w:ind w:firstLine="0"/>
                    <w:jc w:val="center"/>
                    <w:rPr>
                      <w:bCs/>
                      <w:sz w:val="21"/>
                      <w:szCs w:val="21"/>
                    </w:rPr>
                  </w:pPr>
                  <w:r w:rsidRPr="002D0583">
                    <w:rPr>
                      <w:rFonts w:hint="eastAsia"/>
                      <w:bCs/>
                      <w:sz w:val="21"/>
                      <w:szCs w:val="21"/>
                    </w:rPr>
                    <w:t>否</w:t>
                  </w:r>
                </w:p>
              </w:tc>
              <w:tc>
                <w:tcPr>
                  <w:tcW w:w="1559" w:type="dxa"/>
                  <w:shd w:val="clear" w:color="auto" w:fill="auto"/>
                  <w:vAlign w:val="center"/>
                </w:tcPr>
                <w:p w14:paraId="0634730C" w14:textId="330C6298" w:rsidR="00235B33" w:rsidRPr="002D0583" w:rsidRDefault="00235B33" w:rsidP="00B31C2A">
                  <w:pPr>
                    <w:pStyle w:val="14"/>
                    <w:adjustRightInd w:val="0"/>
                    <w:snapToGrid w:val="0"/>
                    <w:spacing w:line="240" w:lineRule="auto"/>
                    <w:ind w:firstLine="0"/>
                    <w:jc w:val="center"/>
                    <w:rPr>
                      <w:bCs/>
                      <w:sz w:val="21"/>
                      <w:szCs w:val="21"/>
                    </w:rPr>
                  </w:pPr>
                  <w:r w:rsidRPr="002D0583">
                    <w:rPr>
                      <w:rFonts w:hint="eastAsia"/>
                      <w:bCs/>
                      <w:sz w:val="21"/>
                      <w:szCs w:val="21"/>
                    </w:rPr>
                    <w:t>否</w:t>
                  </w:r>
                </w:p>
              </w:tc>
            </w:tr>
            <w:tr w:rsidR="002D0583" w:rsidRPr="002D0583" w14:paraId="793E09F7" w14:textId="77777777" w:rsidTr="00235B33">
              <w:trPr>
                <w:jc w:val="center"/>
              </w:trPr>
              <w:tc>
                <w:tcPr>
                  <w:tcW w:w="1409" w:type="dxa"/>
                  <w:shd w:val="clear" w:color="auto" w:fill="auto"/>
                  <w:vAlign w:val="center"/>
                </w:tcPr>
                <w:p w14:paraId="3BFADD78" w14:textId="77777777" w:rsidR="00235B33" w:rsidRPr="002D0583" w:rsidRDefault="00235B33" w:rsidP="00B31C2A">
                  <w:pPr>
                    <w:pStyle w:val="14"/>
                    <w:adjustRightInd w:val="0"/>
                    <w:snapToGrid w:val="0"/>
                    <w:spacing w:line="240" w:lineRule="auto"/>
                    <w:ind w:firstLine="0"/>
                    <w:jc w:val="center"/>
                    <w:rPr>
                      <w:sz w:val="21"/>
                      <w:szCs w:val="21"/>
                      <w:vertAlign w:val="subscript"/>
                    </w:rPr>
                  </w:pPr>
                  <w:proofErr w:type="spellStart"/>
                  <w:r w:rsidRPr="002D0583">
                    <w:rPr>
                      <w:sz w:val="21"/>
                      <w:szCs w:val="21"/>
                    </w:rPr>
                    <w:t>COD</w:t>
                  </w:r>
                  <w:r w:rsidRPr="002D0583">
                    <w:rPr>
                      <w:sz w:val="21"/>
                      <w:szCs w:val="21"/>
                      <w:vertAlign w:val="subscript"/>
                    </w:rPr>
                    <w:t>Cr</w:t>
                  </w:r>
                  <w:proofErr w:type="spellEnd"/>
                </w:p>
              </w:tc>
              <w:tc>
                <w:tcPr>
                  <w:tcW w:w="1146" w:type="dxa"/>
                </w:tcPr>
                <w:p w14:paraId="12E93FAF" w14:textId="5B190213" w:rsidR="00235B33" w:rsidRPr="002D0583" w:rsidRDefault="00235B33" w:rsidP="00B31C2A">
                  <w:pPr>
                    <w:pStyle w:val="14"/>
                    <w:adjustRightInd w:val="0"/>
                    <w:snapToGrid w:val="0"/>
                    <w:spacing w:line="240" w:lineRule="auto"/>
                    <w:ind w:firstLine="0"/>
                    <w:jc w:val="center"/>
                    <w:rPr>
                      <w:sz w:val="21"/>
                      <w:szCs w:val="21"/>
                    </w:rPr>
                  </w:pPr>
                  <w:r w:rsidRPr="002D0583">
                    <w:rPr>
                      <w:rFonts w:hint="eastAsia"/>
                      <w:sz w:val="21"/>
                      <w:szCs w:val="21"/>
                    </w:rPr>
                    <w:t>0.190</w:t>
                  </w:r>
                </w:p>
              </w:tc>
              <w:tc>
                <w:tcPr>
                  <w:tcW w:w="1146" w:type="dxa"/>
                  <w:shd w:val="clear" w:color="auto" w:fill="auto"/>
                  <w:vAlign w:val="center"/>
                </w:tcPr>
                <w:p w14:paraId="220F2B8C" w14:textId="3A7AC520" w:rsidR="00235B33" w:rsidRPr="002D0583" w:rsidRDefault="00235B33" w:rsidP="00B31C2A">
                  <w:pPr>
                    <w:pStyle w:val="14"/>
                    <w:adjustRightInd w:val="0"/>
                    <w:snapToGrid w:val="0"/>
                    <w:spacing w:line="240" w:lineRule="auto"/>
                    <w:ind w:firstLine="0"/>
                    <w:jc w:val="center"/>
                    <w:rPr>
                      <w:sz w:val="21"/>
                      <w:szCs w:val="21"/>
                    </w:rPr>
                  </w:pPr>
                  <w:r w:rsidRPr="002D0583">
                    <w:rPr>
                      <w:rFonts w:hint="eastAsia"/>
                      <w:sz w:val="21"/>
                      <w:szCs w:val="21"/>
                    </w:rPr>
                    <w:t>0</w:t>
                  </w:r>
                  <w:r w:rsidRPr="002D0583">
                    <w:rPr>
                      <w:sz w:val="21"/>
                      <w:szCs w:val="21"/>
                    </w:rPr>
                    <w:t>.281</w:t>
                  </w:r>
                </w:p>
              </w:tc>
              <w:tc>
                <w:tcPr>
                  <w:tcW w:w="1263" w:type="dxa"/>
                  <w:shd w:val="clear" w:color="auto" w:fill="auto"/>
                  <w:vAlign w:val="center"/>
                </w:tcPr>
                <w:p w14:paraId="3B06635D" w14:textId="31A326CE" w:rsidR="00235B33" w:rsidRPr="002D0583" w:rsidRDefault="00235B33" w:rsidP="00B31C2A">
                  <w:pPr>
                    <w:pStyle w:val="14"/>
                    <w:adjustRightInd w:val="0"/>
                    <w:snapToGrid w:val="0"/>
                    <w:spacing w:line="240" w:lineRule="auto"/>
                    <w:ind w:firstLine="0"/>
                    <w:jc w:val="center"/>
                    <w:rPr>
                      <w:sz w:val="21"/>
                      <w:szCs w:val="21"/>
                    </w:rPr>
                  </w:pPr>
                  <w:r w:rsidRPr="002D0583">
                    <w:rPr>
                      <w:rFonts w:hint="eastAsia"/>
                      <w:sz w:val="21"/>
                      <w:szCs w:val="21"/>
                    </w:rPr>
                    <w:t>0</w:t>
                  </w:r>
                  <w:r w:rsidRPr="002D0583">
                    <w:rPr>
                      <w:sz w:val="21"/>
                      <w:szCs w:val="21"/>
                    </w:rPr>
                    <w:t>.281</w:t>
                  </w:r>
                </w:p>
              </w:tc>
              <w:tc>
                <w:tcPr>
                  <w:tcW w:w="1560" w:type="dxa"/>
                  <w:shd w:val="clear" w:color="auto" w:fill="auto"/>
                  <w:vAlign w:val="center"/>
                </w:tcPr>
                <w:p w14:paraId="7F1EC7E4" w14:textId="67C3D52A" w:rsidR="00235B33" w:rsidRPr="002D0583" w:rsidRDefault="00235B33" w:rsidP="00B31C2A">
                  <w:pPr>
                    <w:pStyle w:val="14"/>
                    <w:adjustRightInd w:val="0"/>
                    <w:snapToGrid w:val="0"/>
                    <w:spacing w:line="240" w:lineRule="auto"/>
                    <w:ind w:firstLine="0"/>
                    <w:jc w:val="center"/>
                    <w:rPr>
                      <w:sz w:val="21"/>
                      <w:szCs w:val="21"/>
                    </w:rPr>
                  </w:pPr>
                  <w:r w:rsidRPr="002D0583">
                    <w:rPr>
                      <w:rFonts w:hint="eastAsia"/>
                      <w:sz w:val="21"/>
                      <w:szCs w:val="21"/>
                    </w:rPr>
                    <w:t>否</w:t>
                  </w:r>
                  <w:r w:rsidRPr="002D0583">
                    <w:rPr>
                      <w:sz w:val="21"/>
                      <w:szCs w:val="21"/>
                    </w:rPr>
                    <w:t xml:space="preserve"> </w:t>
                  </w:r>
                </w:p>
              </w:tc>
              <w:tc>
                <w:tcPr>
                  <w:tcW w:w="1559" w:type="dxa"/>
                  <w:shd w:val="clear" w:color="auto" w:fill="auto"/>
                  <w:vAlign w:val="center"/>
                </w:tcPr>
                <w:p w14:paraId="5AE75F40" w14:textId="012E605C" w:rsidR="00235B33" w:rsidRPr="002D0583" w:rsidRDefault="00235B33" w:rsidP="00B31C2A">
                  <w:pPr>
                    <w:pStyle w:val="14"/>
                    <w:adjustRightInd w:val="0"/>
                    <w:snapToGrid w:val="0"/>
                    <w:spacing w:line="240" w:lineRule="auto"/>
                    <w:ind w:firstLine="0"/>
                    <w:jc w:val="center"/>
                    <w:rPr>
                      <w:sz w:val="21"/>
                      <w:szCs w:val="21"/>
                    </w:rPr>
                  </w:pPr>
                  <w:r w:rsidRPr="002D0583">
                    <w:rPr>
                      <w:rFonts w:hint="eastAsia"/>
                      <w:sz w:val="21"/>
                      <w:szCs w:val="21"/>
                    </w:rPr>
                    <w:t>否</w:t>
                  </w:r>
                </w:p>
              </w:tc>
            </w:tr>
            <w:tr w:rsidR="002D0583" w:rsidRPr="002D0583" w14:paraId="6E126A54" w14:textId="77777777" w:rsidTr="00235B33">
              <w:trPr>
                <w:jc w:val="center"/>
              </w:trPr>
              <w:tc>
                <w:tcPr>
                  <w:tcW w:w="1409" w:type="dxa"/>
                  <w:shd w:val="clear" w:color="auto" w:fill="auto"/>
                  <w:vAlign w:val="center"/>
                </w:tcPr>
                <w:p w14:paraId="5C114243" w14:textId="77777777" w:rsidR="00235B33" w:rsidRPr="002D0583" w:rsidRDefault="00235B33" w:rsidP="00B31C2A">
                  <w:pPr>
                    <w:pStyle w:val="14"/>
                    <w:adjustRightInd w:val="0"/>
                    <w:snapToGrid w:val="0"/>
                    <w:spacing w:line="240" w:lineRule="auto"/>
                    <w:ind w:firstLine="0"/>
                    <w:jc w:val="center"/>
                    <w:rPr>
                      <w:sz w:val="21"/>
                      <w:szCs w:val="21"/>
                    </w:rPr>
                  </w:pPr>
                  <w:r w:rsidRPr="002D0583">
                    <w:rPr>
                      <w:sz w:val="21"/>
                      <w:szCs w:val="21"/>
                    </w:rPr>
                    <w:t>NH</w:t>
                  </w:r>
                  <w:r w:rsidRPr="002D0583">
                    <w:rPr>
                      <w:sz w:val="21"/>
                      <w:szCs w:val="21"/>
                      <w:vertAlign w:val="subscript"/>
                    </w:rPr>
                    <w:t>3</w:t>
                  </w:r>
                  <w:r w:rsidRPr="002D0583">
                    <w:rPr>
                      <w:sz w:val="21"/>
                      <w:szCs w:val="21"/>
                    </w:rPr>
                    <w:t>-N</w:t>
                  </w:r>
                  <w:r w:rsidRPr="002D0583">
                    <w:rPr>
                      <w:rFonts w:hint="eastAsia"/>
                      <w:sz w:val="21"/>
                      <w:szCs w:val="21"/>
                    </w:rPr>
                    <w:t xml:space="preserve"> </w:t>
                  </w:r>
                </w:p>
              </w:tc>
              <w:tc>
                <w:tcPr>
                  <w:tcW w:w="1146" w:type="dxa"/>
                </w:tcPr>
                <w:p w14:paraId="4DC40BDC" w14:textId="23FF5B32" w:rsidR="00235B33" w:rsidRPr="002D0583" w:rsidRDefault="00235B33" w:rsidP="00B31C2A">
                  <w:pPr>
                    <w:pStyle w:val="14"/>
                    <w:adjustRightInd w:val="0"/>
                    <w:snapToGrid w:val="0"/>
                    <w:spacing w:line="240" w:lineRule="auto"/>
                    <w:ind w:firstLine="0"/>
                    <w:jc w:val="center"/>
                    <w:rPr>
                      <w:sz w:val="21"/>
                      <w:szCs w:val="21"/>
                    </w:rPr>
                  </w:pPr>
                  <w:r w:rsidRPr="002D0583">
                    <w:rPr>
                      <w:rFonts w:hint="eastAsia"/>
                      <w:sz w:val="21"/>
                      <w:szCs w:val="21"/>
                    </w:rPr>
                    <w:t>0.019</w:t>
                  </w:r>
                </w:p>
              </w:tc>
              <w:tc>
                <w:tcPr>
                  <w:tcW w:w="1146" w:type="dxa"/>
                  <w:shd w:val="clear" w:color="auto" w:fill="auto"/>
                  <w:vAlign w:val="center"/>
                </w:tcPr>
                <w:p w14:paraId="1D27F629" w14:textId="193CD4FF" w:rsidR="00235B33" w:rsidRPr="002D0583" w:rsidRDefault="00235B33" w:rsidP="00B31C2A">
                  <w:pPr>
                    <w:pStyle w:val="14"/>
                    <w:adjustRightInd w:val="0"/>
                    <w:snapToGrid w:val="0"/>
                    <w:spacing w:line="240" w:lineRule="auto"/>
                    <w:ind w:firstLine="0"/>
                    <w:jc w:val="center"/>
                    <w:rPr>
                      <w:sz w:val="21"/>
                      <w:szCs w:val="21"/>
                    </w:rPr>
                  </w:pPr>
                  <w:r w:rsidRPr="002D0583">
                    <w:rPr>
                      <w:rFonts w:hint="eastAsia"/>
                      <w:sz w:val="21"/>
                      <w:szCs w:val="21"/>
                    </w:rPr>
                    <w:t>0</w:t>
                  </w:r>
                  <w:r w:rsidRPr="002D0583">
                    <w:rPr>
                      <w:sz w:val="21"/>
                      <w:szCs w:val="21"/>
                    </w:rPr>
                    <w:t>.028</w:t>
                  </w:r>
                </w:p>
              </w:tc>
              <w:tc>
                <w:tcPr>
                  <w:tcW w:w="1263" w:type="dxa"/>
                  <w:shd w:val="clear" w:color="auto" w:fill="auto"/>
                  <w:vAlign w:val="center"/>
                </w:tcPr>
                <w:p w14:paraId="211B3300" w14:textId="0C7352D8" w:rsidR="00235B33" w:rsidRPr="002D0583" w:rsidRDefault="00235B33" w:rsidP="00B31C2A">
                  <w:pPr>
                    <w:pStyle w:val="14"/>
                    <w:adjustRightInd w:val="0"/>
                    <w:snapToGrid w:val="0"/>
                    <w:spacing w:line="240" w:lineRule="auto"/>
                    <w:ind w:firstLine="0"/>
                    <w:jc w:val="center"/>
                    <w:rPr>
                      <w:sz w:val="21"/>
                      <w:szCs w:val="21"/>
                    </w:rPr>
                  </w:pPr>
                  <w:r w:rsidRPr="002D0583">
                    <w:rPr>
                      <w:rFonts w:hint="eastAsia"/>
                      <w:sz w:val="21"/>
                      <w:szCs w:val="21"/>
                    </w:rPr>
                    <w:t>0</w:t>
                  </w:r>
                  <w:r w:rsidRPr="002D0583">
                    <w:rPr>
                      <w:sz w:val="21"/>
                      <w:szCs w:val="21"/>
                    </w:rPr>
                    <w:t>.028</w:t>
                  </w:r>
                </w:p>
              </w:tc>
              <w:tc>
                <w:tcPr>
                  <w:tcW w:w="1560" w:type="dxa"/>
                  <w:shd w:val="clear" w:color="auto" w:fill="auto"/>
                  <w:vAlign w:val="center"/>
                </w:tcPr>
                <w:p w14:paraId="2B805201" w14:textId="548B3DFB" w:rsidR="00235B33" w:rsidRPr="002D0583" w:rsidRDefault="00235B33" w:rsidP="00B31C2A">
                  <w:pPr>
                    <w:pStyle w:val="14"/>
                    <w:adjustRightInd w:val="0"/>
                    <w:snapToGrid w:val="0"/>
                    <w:spacing w:line="240" w:lineRule="auto"/>
                    <w:ind w:firstLine="0"/>
                    <w:jc w:val="center"/>
                    <w:rPr>
                      <w:sz w:val="21"/>
                      <w:szCs w:val="21"/>
                    </w:rPr>
                  </w:pPr>
                  <w:r w:rsidRPr="002D0583">
                    <w:rPr>
                      <w:rFonts w:hint="eastAsia"/>
                      <w:sz w:val="21"/>
                      <w:szCs w:val="21"/>
                    </w:rPr>
                    <w:t>否</w:t>
                  </w:r>
                </w:p>
              </w:tc>
              <w:tc>
                <w:tcPr>
                  <w:tcW w:w="1559" w:type="dxa"/>
                  <w:shd w:val="clear" w:color="auto" w:fill="auto"/>
                  <w:vAlign w:val="center"/>
                </w:tcPr>
                <w:p w14:paraId="74D6C362" w14:textId="29B5B995" w:rsidR="00235B33" w:rsidRPr="002D0583" w:rsidRDefault="00235B33" w:rsidP="0020248F">
                  <w:pPr>
                    <w:pStyle w:val="14"/>
                    <w:adjustRightInd w:val="0"/>
                    <w:snapToGrid w:val="0"/>
                    <w:spacing w:line="240" w:lineRule="auto"/>
                    <w:ind w:firstLine="0"/>
                    <w:jc w:val="center"/>
                    <w:rPr>
                      <w:sz w:val="21"/>
                      <w:szCs w:val="21"/>
                    </w:rPr>
                  </w:pPr>
                  <w:r w:rsidRPr="002D0583">
                    <w:rPr>
                      <w:rFonts w:hint="eastAsia"/>
                      <w:sz w:val="21"/>
                      <w:szCs w:val="21"/>
                    </w:rPr>
                    <w:t>否</w:t>
                  </w:r>
                </w:p>
              </w:tc>
            </w:tr>
          </w:tbl>
          <w:p w14:paraId="65C5F3FF" w14:textId="0CE301AE" w:rsidR="00921528" w:rsidRPr="002D0583" w:rsidRDefault="00921528" w:rsidP="00D20FA9">
            <w:pPr>
              <w:adjustRightInd w:val="0"/>
              <w:snapToGrid w:val="0"/>
              <w:spacing w:line="360" w:lineRule="auto"/>
              <w:rPr>
                <w:bCs/>
                <w:snapToGrid w:val="0"/>
                <w:kern w:val="0"/>
                <w:sz w:val="24"/>
              </w:rPr>
            </w:pPr>
          </w:p>
          <w:p w14:paraId="762E7166" w14:textId="77777777" w:rsidR="00921528" w:rsidRPr="002D0583" w:rsidRDefault="00921528" w:rsidP="00921528">
            <w:pPr>
              <w:adjustRightInd w:val="0"/>
              <w:snapToGrid w:val="0"/>
              <w:spacing w:line="360" w:lineRule="auto"/>
              <w:ind w:firstLineChars="200" w:firstLine="482"/>
              <w:rPr>
                <w:b/>
                <w:sz w:val="24"/>
              </w:rPr>
            </w:pPr>
          </w:p>
          <w:p w14:paraId="6EC1483E" w14:textId="77777777" w:rsidR="008038D0" w:rsidRPr="002D0583" w:rsidRDefault="008038D0">
            <w:pPr>
              <w:spacing w:line="360" w:lineRule="auto"/>
              <w:ind w:firstLineChars="200" w:firstLine="480"/>
              <w:rPr>
                <w:sz w:val="24"/>
              </w:rPr>
            </w:pPr>
          </w:p>
          <w:p w14:paraId="07FD6BD6" w14:textId="77777777" w:rsidR="008038D0" w:rsidRPr="002D0583" w:rsidRDefault="008038D0">
            <w:pPr>
              <w:snapToGrid w:val="0"/>
              <w:spacing w:line="420" w:lineRule="exact"/>
              <w:ind w:firstLineChars="200" w:firstLine="480"/>
              <w:rPr>
                <w:sz w:val="24"/>
              </w:rPr>
            </w:pPr>
          </w:p>
          <w:p w14:paraId="405D911B" w14:textId="77777777" w:rsidR="007608D7" w:rsidRPr="002D0583" w:rsidRDefault="007608D7" w:rsidP="001776B9">
            <w:pPr>
              <w:snapToGrid w:val="0"/>
              <w:rPr>
                <w:sz w:val="24"/>
              </w:rPr>
            </w:pPr>
          </w:p>
        </w:tc>
      </w:tr>
    </w:tbl>
    <w:p w14:paraId="3F93F2ED" w14:textId="77777777" w:rsidR="008038D0" w:rsidRPr="002D0583" w:rsidRDefault="008038D0">
      <w:pPr>
        <w:spacing w:line="360" w:lineRule="auto"/>
        <w:rPr>
          <w:b/>
          <w:bCs/>
          <w:sz w:val="32"/>
          <w:szCs w:val="32"/>
        </w:rPr>
        <w:sectPr w:rsidR="008038D0" w:rsidRPr="002D0583">
          <w:headerReference w:type="default" r:id="rId24"/>
          <w:pgSz w:w="11906" w:h="16838"/>
          <w:pgMar w:top="1588" w:right="1588" w:bottom="1588" w:left="1588" w:header="1134" w:footer="1134" w:gutter="0"/>
          <w:cols w:space="720"/>
          <w:docGrid w:linePitch="312"/>
        </w:sectPr>
      </w:pPr>
    </w:p>
    <w:p w14:paraId="29DB338F" w14:textId="77777777" w:rsidR="008038D0" w:rsidRPr="002D0583" w:rsidRDefault="008038D0">
      <w:pPr>
        <w:spacing w:line="360" w:lineRule="auto"/>
        <w:outlineLvl w:val="0"/>
        <w:rPr>
          <w:b/>
          <w:bCs/>
          <w:sz w:val="32"/>
          <w:szCs w:val="32"/>
        </w:rPr>
      </w:pPr>
      <w:bookmarkStart w:id="25" w:name="_Toc9867877"/>
      <w:r w:rsidRPr="002D0583">
        <w:rPr>
          <w:b/>
          <w:bCs/>
          <w:sz w:val="32"/>
          <w:szCs w:val="32"/>
        </w:rPr>
        <w:lastRenderedPageBreak/>
        <w:t>5</w:t>
      </w:r>
      <w:r w:rsidRPr="002D0583">
        <w:rPr>
          <w:b/>
          <w:bCs/>
          <w:sz w:val="32"/>
          <w:szCs w:val="32"/>
        </w:rPr>
        <w:t>、建设项目工程分析</w:t>
      </w:r>
      <w:bookmarkEnd w:id="20"/>
      <w:bookmarkEnd w:id="21"/>
      <w:bookmarkEnd w:id="22"/>
      <w:bookmarkEnd w:id="23"/>
      <w:bookmarkEnd w:id="24"/>
      <w:bookmarkEnd w:id="2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46"/>
      </w:tblGrid>
      <w:tr w:rsidR="002D0583" w:rsidRPr="002D0583" w14:paraId="401BF0C8" w14:textId="77777777">
        <w:trPr>
          <w:trHeight w:val="3824"/>
          <w:jc w:val="center"/>
        </w:trPr>
        <w:tc>
          <w:tcPr>
            <w:tcW w:w="8946" w:type="dxa"/>
          </w:tcPr>
          <w:p w14:paraId="5955B709" w14:textId="77777777" w:rsidR="008038D0" w:rsidRPr="002D0583" w:rsidRDefault="008038D0" w:rsidP="000277B3">
            <w:pPr>
              <w:adjustRightInd w:val="0"/>
              <w:snapToGrid w:val="0"/>
              <w:spacing w:line="348" w:lineRule="auto"/>
              <w:outlineLvl w:val="1"/>
              <w:rPr>
                <w:b/>
                <w:sz w:val="28"/>
                <w:szCs w:val="28"/>
              </w:rPr>
            </w:pPr>
            <w:r w:rsidRPr="002D0583">
              <w:rPr>
                <w:b/>
                <w:sz w:val="28"/>
                <w:szCs w:val="28"/>
              </w:rPr>
              <w:t>5.1</w:t>
            </w:r>
            <w:r w:rsidRPr="002D0583">
              <w:rPr>
                <w:b/>
                <w:sz w:val="28"/>
                <w:szCs w:val="28"/>
              </w:rPr>
              <w:t>施工期污染源分析</w:t>
            </w:r>
          </w:p>
          <w:p w14:paraId="485BB60D" w14:textId="3DD4400C" w:rsidR="006E6503" w:rsidRPr="002D0583" w:rsidRDefault="00921528" w:rsidP="000277B3">
            <w:pPr>
              <w:pStyle w:val="24"/>
              <w:adjustRightInd w:val="0"/>
              <w:snapToGrid w:val="0"/>
              <w:spacing w:after="0" w:line="348" w:lineRule="auto"/>
              <w:ind w:leftChars="0" w:left="0" w:firstLine="480"/>
              <w:rPr>
                <w:kern w:val="2"/>
                <w:sz w:val="24"/>
              </w:rPr>
            </w:pPr>
            <w:r w:rsidRPr="002D0583">
              <w:rPr>
                <w:rFonts w:hint="eastAsia"/>
                <w:kern w:val="2"/>
                <w:sz w:val="24"/>
              </w:rPr>
              <w:t>本项目</w:t>
            </w:r>
            <w:r w:rsidR="00D20FA9" w:rsidRPr="002D0583">
              <w:rPr>
                <w:rFonts w:hint="eastAsia"/>
                <w:kern w:val="2"/>
                <w:sz w:val="24"/>
              </w:rPr>
              <w:t>利用</w:t>
            </w:r>
            <w:r w:rsidR="00D74800" w:rsidRPr="002D0583">
              <w:rPr>
                <w:rFonts w:hint="eastAsia"/>
                <w:sz w:val="24"/>
              </w:rPr>
              <w:t>位于嘉兴</w:t>
            </w:r>
            <w:proofErr w:type="gramStart"/>
            <w:r w:rsidR="00D20FA9" w:rsidRPr="002D0583">
              <w:rPr>
                <w:rFonts w:hint="eastAsia"/>
                <w:sz w:val="24"/>
              </w:rPr>
              <w:t>秀洲高</w:t>
            </w:r>
            <w:proofErr w:type="gramEnd"/>
            <w:r w:rsidR="00D20FA9" w:rsidRPr="002D0583">
              <w:rPr>
                <w:rFonts w:hint="eastAsia"/>
                <w:sz w:val="24"/>
              </w:rPr>
              <w:t>新工业区新农路</w:t>
            </w:r>
            <w:r w:rsidR="00D20FA9" w:rsidRPr="002D0583">
              <w:rPr>
                <w:rFonts w:hint="eastAsia"/>
                <w:sz w:val="24"/>
              </w:rPr>
              <w:t>1</w:t>
            </w:r>
            <w:r w:rsidR="00D20FA9" w:rsidRPr="002D0583">
              <w:rPr>
                <w:rFonts w:hint="eastAsia"/>
                <w:sz w:val="24"/>
              </w:rPr>
              <w:t>号现有</w:t>
            </w:r>
            <w:r w:rsidR="00D74800" w:rsidRPr="002D0583">
              <w:rPr>
                <w:rFonts w:hint="eastAsia"/>
                <w:sz w:val="24"/>
              </w:rPr>
              <w:t>厂房作为生产车间</w:t>
            </w:r>
            <w:r w:rsidR="00A1771D" w:rsidRPr="002D0583">
              <w:rPr>
                <w:rFonts w:hint="eastAsia"/>
                <w:sz w:val="24"/>
              </w:rPr>
              <w:t>，</w:t>
            </w:r>
            <w:r w:rsidR="00D74800" w:rsidRPr="002D0583">
              <w:rPr>
                <w:rFonts w:hint="eastAsia"/>
                <w:bCs/>
                <w:sz w:val="24"/>
              </w:rPr>
              <w:t>施工期主要进行设备安装和调试，</w:t>
            </w:r>
            <w:r w:rsidR="00A1771D" w:rsidRPr="002D0583">
              <w:rPr>
                <w:rFonts w:hint="eastAsia"/>
                <w:sz w:val="24"/>
              </w:rPr>
              <w:t>污染影响时段主要为营运期。</w:t>
            </w:r>
          </w:p>
          <w:p w14:paraId="0163EC24" w14:textId="77777777" w:rsidR="008038D0" w:rsidRPr="002D0583" w:rsidRDefault="008038D0" w:rsidP="000277B3">
            <w:pPr>
              <w:adjustRightInd w:val="0"/>
              <w:snapToGrid w:val="0"/>
              <w:spacing w:line="348" w:lineRule="auto"/>
              <w:outlineLvl w:val="1"/>
              <w:rPr>
                <w:b/>
                <w:sz w:val="28"/>
                <w:szCs w:val="28"/>
              </w:rPr>
            </w:pPr>
            <w:r w:rsidRPr="002D0583">
              <w:rPr>
                <w:b/>
                <w:sz w:val="28"/>
                <w:szCs w:val="28"/>
              </w:rPr>
              <w:t>5.2</w:t>
            </w:r>
            <w:r w:rsidRPr="002D0583">
              <w:rPr>
                <w:b/>
                <w:sz w:val="28"/>
                <w:szCs w:val="28"/>
              </w:rPr>
              <w:t>营运期污染源分析</w:t>
            </w:r>
          </w:p>
          <w:p w14:paraId="7166C544" w14:textId="77777777" w:rsidR="008038D0" w:rsidRPr="002D0583" w:rsidRDefault="008038D0" w:rsidP="000277B3">
            <w:pPr>
              <w:adjustRightInd w:val="0"/>
              <w:snapToGrid w:val="0"/>
              <w:spacing w:line="348" w:lineRule="auto"/>
              <w:outlineLvl w:val="1"/>
              <w:rPr>
                <w:b/>
                <w:sz w:val="28"/>
                <w:szCs w:val="28"/>
              </w:rPr>
            </w:pPr>
            <w:r w:rsidRPr="002D0583">
              <w:rPr>
                <w:b/>
                <w:sz w:val="28"/>
                <w:szCs w:val="28"/>
              </w:rPr>
              <w:t>5.</w:t>
            </w:r>
            <w:r w:rsidRPr="002D0583">
              <w:rPr>
                <w:rFonts w:hint="eastAsia"/>
                <w:b/>
                <w:sz w:val="28"/>
                <w:szCs w:val="28"/>
              </w:rPr>
              <w:t>2.1</w:t>
            </w:r>
            <w:r w:rsidRPr="002D0583">
              <w:rPr>
                <w:b/>
                <w:sz w:val="28"/>
                <w:szCs w:val="28"/>
              </w:rPr>
              <w:t>工艺简述</w:t>
            </w:r>
          </w:p>
          <w:p w14:paraId="07609E72" w14:textId="5F74F19E" w:rsidR="00D20FA9" w:rsidRPr="002D0583" w:rsidRDefault="00A1771D" w:rsidP="000277B3">
            <w:pPr>
              <w:pStyle w:val="24"/>
              <w:adjustRightInd w:val="0"/>
              <w:snapToGrid w:val="0"/>
              <w:spacing w:after="0" w:line="348" w:lineRule="auto"/>
              <w:ind w:leftChars="0" w:left="0" w:firstLine="480"/>
              <w:rPr>
                <w:kern w:val="2"/>
                <w:sz w:val="24"/>
              </w:rPr>
            </w:pPr>
            <w:r w:rsidRPr="002D0583">
              <w:rPr>
                <w:rFonts w:hint="eastAsia"/>
                <w:kern w:val="2"/>
                <w:sz w:val="24"/>
              </w:rPr>
              <w:t>本项目</w:t>
            </w:r>
            <w:r w:rsidR="00D74800" w:rsidRPr="002D0583">
              <w:rPr>
                <w:rFonts w:hint="eastAsia"/>
                <w:kern w:val="2"/>
                <w:sz w:val="24"/>
              </w:rPr>
              <w:t>主要从事</w:t>
            </w:r>
            <w:r w:rsidR="00D20FA9" w:rsidRPr="002D0583">
              <w:rPr>
                <w:rFonts w:hint="eastAsia"/>
                <w:kern w:val="2"/>
                <w:sz w:val="24"/>
              </w:rPr>
              <w:t>商用车踏板总成、变速操纵器的</w:t>
            </w:r>
            <w:r w:rsidR="00D74800" w:rsidRPr="002D0583">
              <w:rPr>
                <w:rFonts w:hint="eastAsia"/>
                <w:kern w:val="2"/>
                <w:sz w:val="24"/>
              </w:rPr>
              <w:t>生产，具体生产</w:t>
            </w:r>
            <w:r w:rsidRPr="002D0583">
              <w:rPr>
                <w:rFonts w:hint="eastAsia"/>
                <w:kern w:val="2"/>
                <w:sz w:val="24"/>
              </w:rPr>
              <w:t>工艺流程</w:t>
            </w:r>
            <w:proofErr w:type="gramStart"/>
            <w:r w:rsidRPr="002D0583">
              <w:rPr>
                <w:rFonts w:hint="eastAsia"/>
                <w:kern w:val="2"/>
                <w:sz w:val="24"/>
              </w:rPr>
              <w:t>及产污环节</w:t>
            </w:r>
            <w:proofErr w:type="gramEnd"/>
            <w:r w:rsidRPr="002D0583">
              <w:rPr>
                <w:rFonts w:hint="eastAsia"/>
                <w:kern w:val="2"/>
                <w:sz w:val="24"/>
              </w:rPr>
              <w:t>见图</w:t>
            </w:r>
            <w:r w:rsidRPr="002D0583">
              <w:rPr>
                <w:rFonts w:hint="eastAsia"/>
                <w:kern w:val="2"/>
                <w:sz w:val="24"/>
              </w:rPr>
              <w:t>5-1</w:t>
            </w:r>
            <w:r w:rsidRPr="002D0583">
              <w:rPr>
                <w:rFonts w:hint="eastAsia"/>
                <w:kern w:val="2"/>
                <w:sz w:val="24"/>
              </w:rPr>
              <w:t>。</w:t>
            </w:r>
          </w:p>
          <w:p w14:paraId="20AB34BD" w14:textId="77777777" w:rsidR="00D20FA9" w:rsidRPr="002D0583" w:rsidRDefault="00D20FA9" w:rsidP="00D20FA9">
            <w:pPr>
              <w:adjustRightInd w:val="0"/>
              <w:snapToGrid w:val="0"/>
              <w:spacing w:line="360" w:lineRule="auto"/>
              <w:jc w:val="center"/>
            </w:pPr>
            <w:r w:rsidRPr="002D0583">
              <w:rPr>
                <w:noProof/>
              </w:rPr>
              <mc:AlternateContent>
                <mc:Choice Requires="wpc">
                  <w:drawing>
                    <wp:inline distT="0" distB="0" distL="0" distR="0" wp14:anchorId="676AF55C" wp14:editId="3C62AF07">
                      <wp:extent cx="4517570" cy="873760"/>
                      <wp:effectExtent l="0" t="0" r="0" b="2540"/>
                      <wp:docPr id="310" name="画布 31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85" name="矩形 85"/>
                              <wps:cNvSpPr/>
                              <wps:spPr>
                                <a:xfrm>
                                  <a:off x="27213" y="406794"/>
                                  <a:ext cx="1050471" cy="43541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CC1742" w14:textId="77777777" w:rsidR="00AE36DF" w:rsidRDefault="00AE36DF" w:rsidP="00D20FA9">
                                    <w:pPr>
                                      <w:jc w:val="center"/>
                                      <w:rPr>
                                        <w:color w:val="000000" w:themeColor="text1"/>
                                      </w:rPr>
                                    </w:pPr>
                                    <w:r>
                                      <w:rPr>
                                        <w:rFonts w:hint="eastAsia"/>
                                        <w:color w:val="000000" w:themeColor="text1"/>
                                      </w:rPr>
                                      <w:t>半成品金属</w:t>
                                    </w:r>
                                  </w:p>
                                  <w:p w14:paraId="4EA514C5" w14:textId="77777777" w:rsidR="00AE36DF" w:rsidRPr="00A1771D" w:rsidRDefault="00AE36DF" w:rsidP="00D20FA9">
                                    <w:pPr>
                                      <w:jc w:val="center"/>
                                      <w:rPr>
                                        <w:color w:val="000000" w:themeColor="text1"/>
                                      </w:rPr>
                                    </w:pPr>
                                    <w:r>
                                      <w:rPr>
                                        <w:rFonts w:hint="eastAsia"/>
                                        <w:color w:val="000000" w:themeColor="text1"/>
                                      </w:rPr>
                                      <w:t>铸件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3" name="矩形 293"/>
                              <wps:cNvSpPr/>
                              <wps:spPr>
                                <a:xfrm>
                                  <a:off x="1279070" y="411519"/>
                                  <a:ext cx="914400" cy="430692"/>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1AA295" w14:textId="77777777" w:rsidR="00AE36DF" w:rsidRPr="00AF070E" w:rsidRDefault="00AE36DF" w:rsidP="00D20FA9">
                                    <w:pPr>
                                      <w:jc w:val="center"/>
                                      <w:rPr>
                                        <w:color w:val="000000" w:themeColor="text1"/>
                                      </w:rPr>
                                    </w:pPr>
                                    <w:r>
                                      <w:rPr>
                                        <w:rFonts w:hint="eastAsia"/>
                                        <w:color w:val="000000" w:themeColor="text1"/>
                                      </w:rPr>
                                      <w:t>车、钻、磨等机械加工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4" name="直接箭头连接符 294"/>
                              <wps:cNvCnPr/>
                              <wps:spPr>
                                <a:xfrm>
                                  <a:off x="887185" y="614376"/>
                                  <a:ext cx="391885" cy="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95" name="直接箭头连接符 295"/>
                              <wps:cNvCnPr/>
                              <wps:spPr>
                                <a:xfrm>
                                  <a:off x="2193470" y="614373"/>
                                  <a:ext cx="391885" cy="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98" name="矩形 298"/>
                              <wps:cNvSpPr/>
                              <wps:spPr>
                                <a:xfrm>
                                  <a:off x="2585355" y="470993"/>
                                  <a:ext cx="805542" cy="288472"/>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E94D8C" w14:textId="77777777" w:rsidR="00AE36DF" w:rsidRPr="00AF070E" w:rsidRDefault="00AE36DF" w:rsidP="00D20FA9">
                                    <w:pPr>
                                      <w:jc w:val="center"/>
                                      <w:rPr>
                                        <w:color w:val="000000" w:themeColor="text1"/>
                                      </w:rPr>
                                    </w:pPr>
                                    <w:r>
                                      <w:rPr>
                                        <w:rFonts w:hint="eastAsia"/>
                                        <w:color w:val="000000" w:themeColor="text1"/>
                                      </w:rPr>
                                      <w:t>装配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0" name="直接箭头连接符 300"/>
                              <wps:cNvCnPr/>
                              <wps:spPr>
                                <a:xfrm flipV="1">
                                  <a:off x="1703614" y="280928"/>
                                  <a:ext cx="185057" cy="130626"/>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01" name="矩形 301"/>
                              <wps:cNvSpPr/>
                              <wps:spPr>
                                <a:xfrm>
                                  <a:off x="1215189" y="35997"/>
                                  <a:ext cx="1261308" cy="244929"/>
                                </a:xfrm>
                                <a:prstGeom prst="rect">
                                  <a:avLst/>
                                </a:prstGeom>
                                <a:noFill/>
                                <a:ln w="6350">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14:paraId="4C553BB4" w14:textId="77777777" w:rsidR="00AE36DF" w:rsidRPr="00AF070E" w:rsidRDefault="00AE36DF" w:rsidP="00D20FA9">
                                    <w:pPr>
                                      <w:jc w:val="center"/>
                                      <w:rPr>
                                        <w:color w:val="000000" w:themeColor="text1"/>
                                      </w:rPr>
                                    </w:pPr>
                                    <w:r>
                                      <w:rPr>
                                        <w:rFonts w:hint="eastAsia"/>
                                        <w:color w:val="000000" w:themeColor="text1"/>
                                      </w:rPr>
                                      <w:t>废气、噪声、固废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3" name="直接箭头连接符 303"/>
                              <wps:cNvCnPr/>
                              <wps:spPr>
                                <a:xfrm>
                                  <a:off x="3030310" y="243505"/>
                                  <a:ext cx="8523" cy="22978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04" name="矩形 304"/>
                              <wps:cNvSpPr/>
                              <wps:spPr>
                                <a:xfrm>
                                  <a:off x="2542627" y="27923"/>
                                  <a:ext cx="889909" cy="244929"/>
                                </a:xfrm>
                                <a:prstGeom prst="rect">
                                  <a:avLst/>
                                </a:prstGeom>
                                <a:noFill/>
                                <a:ln w="6350">
                                  <a:no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14:paraId="41DB28CC" w14:textId="77777777" w:rsidR="00AE36DF" w:rsidRPr="00AF070E" w:rsidRDefault="00AE36DF" w:rsidP="00D20FA9">
                                    <w:pPr>
                                      <w:jc w:val="center"/>
                                      <w:rPr>
                                        <w:color w:val="000000" w:themeColor="text1"/>
                                      </w:rPr>
                                    </w:pPr>
                                    <w:r>
                                      <w:rPr>
                                        <w:rFonts w:hint="eastAsia"/>
                                        <w:color w:val="000000" w:themeColor="text1"/>
                                      </w:rPr>
                                      <w:t>配件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8" name="直接箭头连接符 308"/>
                              <wps:cNvCnPr/>
                              <wps:spPr>
                                <a:xfrm>
                                  <a:off x="3390897" y="614400"/>
                                  <a:ext cx="391885" cy="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09" name="矩形 309"/>
                              <wps:cNvSpPr/>
                              <wps:spPr>
                                <a:xfrm>
                                  <a:off x="3390897" y="465387"/>
                                  <a:ext cx="805542" cy="288472"/>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BBBA26" w14:textId="77777777" w:rsidR="00AE36DF" w:rsidRPr="00AF070E" w:rsidRDefault="00AE36DF" w:rsidP="00D20FA9">
                                    <w:pPr>
                                      <w:jc w:val="right"/>
                                      <w:rPr>
                                        <w:color w:val="000000" w:themeColor="text1"/>
                                      </w:rPr>
                                    </w:pPr>
                                    <w:r>
                                      <w:rPr>
                                        <w:rFonts w:hint="eastAsia"/>
                                        <w:color w:val="000000" w:themeColor="text1"/>
                                      </w:rPr>
                                      <w:t>入库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676AF55C" id="画布 310" o:spid="_x0000_s1096" editas="canvas" style="width:355.7pt;height:68.8pt;mso-position-horizontal-relative:char;mso-position-vertical-relative:line" coordsize="45173,8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rYrkgUAAP0nAAAOAAAAZHJzL2Uyb0RvYy54bWzsWt1u5DQUvkfiHaLc00mcZJKMmq6qliKk&#10;areiC3vtZpyZSIkdHLcz5SH2BZBAQoCEBFztLeJpluUxOMfOz3R2hk5ptxJVejF1bOf475zvnPM5&#10;+8+WZWFdMVnngie2u+fYFuOpmOZ8lthfvjz5JLKtWlE+pYXgLLGvWW0/O/j4o/1FNWFEzEUxZdIC&#10;IbyeLKrEnitVTUajOp2zktZ7omIcGjMhS6rgUc5GU0kXIL0sRsRxxqOFkNNKipTVNdQem0b7QMvP&#10;MpaqF1lWM2UViQ1zU/pX6t8L/B0d7NPJTNJqnqfNNOh/mEVJcw6DdqKOqaLWpczfE1XmqRS1yNRe&#10;KsqRyLI8ZXoNsBrXWVvNEeVXtNaLSWF32glC6QHlXsxgD0DkZAGHwXQZjqKuukOp7zfY+ZxWTK+h&#10;nqTPr86klU8TOwpsi9MSNOLd97+8/eMHCyqasaHTeXUmm6cairixy0yW+B+2zFomNgmJ69nWdWL7&#10;zjiMfXOQbKmsFFpdJ3D80LWtFDt4ge8S7DDqxVSyVp8xUVpYSGwJiqLPj16d1sp0bbvgqFyc5EUB&#10;9XRS8BsVIBNrRouqnpi56pK6Lpjp/QXLYMU4ZT2A1mx2VEjrioJO0jRlXLmmaU6nzFQHDvw1U+7e&#10;0AsoOAhEyRlMqJPdCECreV+2WU7TH19l2jC6l51/m5h5uXtDjyy46l4ucy7kJgEFrKoZ2fRvN8ls&#10;De6SWl4stTZ4IXbFqgsxvQYVkcJYal2lJzmc0Cmt1RmVYJpgxAA36gX8ZIVYJLZoSrY1F/KbTfXY&#10;H3QYWm1rAaae2PXXl1Qy2yo+56Ddsev7iA36wQ9CAg9yteVitYVflkcCTg60C2ani9hfFW0xk6J8&#10;Bah0iKNCE+UpjJ3YqZLtw5EyEAS4lrLDQ90N8KCi6pSfo3Wb80QNfLl8RWXVqKkCBX8uWouikzVt&#10;NX3xiLg4vFQiy7Uq9/vaHAFYt9ntD27mJAYjvWHnWNOc9U6G7pIwdkLYRrRk1w3cGF8HHW5MXR8e&#10;NBtLd8bxQ1q6Bfo19oLGQESRTxEGcPjOKI29qmWr7HXfa4CGh4CGqFWXARqeGDT4HTR8++av1z+9&#10;+/23tz+++fvP77D8688WMV4d0QuQ4ojfFhJEUehiWAFAMXZ9LxzfBAovdiNsRqBoXWsbVLSuvoHZ&#10;Wkmaz+bqSHAOgYGQBo7X0BbDB4SCgt8PJuhE0bz4lE8tdV1BQKRkTvmsYDj93SFkhwhgc+iwg/d/&#10;7NChR9NsW+hgwAB3CPXjMR1aH7hu0drVQPZ2rSVu7PmNf9Nqq91j798GtR3U9i45YxscNrDZpFsk&#10;hjx8LQ7rHOtOcRgJosALDLyCvsYmjOv1NHKCwCcGXkkU+eEQhz2tFE3H3X0qMaRoOun9/6doHhAN&#10;LTRs9GjYoc/Ytng0Kyvy6qs2cW1IGjd0PPBpOiQjkRMTDTk9ZkC45gShwQzXc8ZEh2zbWZohLmvp&#10;IhMaDnFZxyd6DvAxNxwc1vRqezuj6BIgF6JYK6sXxLGmpFZ0lYxBRcGLYv5AfD8mGhC3K+udKMX7&#10;ZhAIQ8e0nhs2ophh+W75w8BOGgp3AzsJ5GCjSAMF8aQoCM/p2cktrm+VrNzi+pADaBweCHQ815CV&#10;BO4dHJ0L9iASBQRG1AhC4jAaaIj+BmOgIeR00x3g5nzOc3ryzNyfYc1d3B2BbG1MIPhCdxbGoJfw&#10;9oqmRnHsgDP88N5u5Wpt8GIpXqzhOTTEl7k5fJA7Nr8LhwYv9sS8WM/tbPFiq1TPDl7Mi50I4t+G&#10;SfdN/tdjw0BJDpTk/SlJD93LWsbWcUw7UZLeip7648CL1lK2x6MkOx+2+33NkG9tz7c0dTxQjY/5&#10;NQgcBnwBVqX6yrH5Hg4/Ylt91pdt/Vd7B/8AAAD//wMAUEsDBBQABgAIAAAAIQACgxzr2gAAAAUB&#10;AAAPAAAAZHJzL2Rvd25yZXYueG1sTI/dSsNAEIXvBd9hGcE7u0msaYnZlKJIC141+gDb7DQJ7k/I&#10;Tpv49o7e2JuB4RzO+U65mZ0VFxxjH7yCdJGAQN8E0/tWwefH28MaRCTtjbbBo4JvjLCpbm9KXZgw&#10;+QNeamoFh/hYaAUd0VBIGZsOnY6LMKBn7RRGp4nfsZVm1BOHOyuzJMml073nhk4P+NJh81WfHZfs&#10;lq817YbcHt73T9uMXDrtM6Xu7+btMwjCmf7N8IvP6FAx0zGcvYnCKuAh9HdZW6XpEsSRTY+rHGRV&#10;ymv66gcAAP//AwBQSwECLQAUAAYACAAAACEAtoM4kv4AAADhAQAAEwAAAAAAAAAAAAAAAAAAAAAA&#10;W0NvbnRlbnRfVHlwZXNdLnhtbFBLAQItABQABgAIAAAAIQA4/SH/1gAAAJQBAAALAAAAAAAAAAAA&#10;AAAAAC8BAABfcmVscy8ucmVsc1BLAQItABQABgAIAAAAIQC7wrYrkgUAAP0nAAAOAAAAAAAAAAAA&#10;AAAAAC4CAABkcnMvZTJvRG9jLnhtbFBLAQItABQABgAIAAAAIQACgxzr2gAAAAUBAAAPAAAAAAAA&#10;AAAAAAAAAOwHAABkcnMvZG93bnJldi54bWxQSwUGAAAAAAQABADzAAAA8wgAAAAA&#10;">
                      <v:shape id="_x0000_s1097" type="#_x0000_t75" style="position:absolute;width:45173;height:8737;visibility:visible;mso-wrap-style:square">
                        <v:fill o:detectmouseclick="t"/>
                        <v:path o:connecttype="none"/>
                      </v:shape>
                      <v:rect id="矩形 85" o:spid="_x0000_s1098" style="position:absolute;left:272;top:4067;width:10504;height:43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QS1wgAAANsAAAAPAAAAZHJzL2Rvd25yZXYueG1sRI9Bi8Iw&#10;FITvgv8hPGFvmrqoSDVKkV1Zj9oF8fZsnm21eSlNttZ/bwRhj8PMfMMs152pREuNKy0rGI8iEMSZ&#10;1SXnCn7T7+EchPPIGivLpOBBDtarfm+JsbZ33lN78LkIEHYxKii8r2MpXVaQQTeyNXHwLrYx6INs&#10;cqkbvAe4qeRnFM2kwZLDQoE1bQrKboc/o8Cd2136qJPj9eSyc/LFJp3stkp9DLpkAcJT5//D7/aP&#10;VjCfwutL+AFy9QQAAP//AwBQSwECLQAUAAYACAAAACEA2+H2y+4AAACFAQAAEwAAAAAAAAAAAAAA&#10;AAAAAAAAW0NvbnRlbnRfVHlwZXNdLnhtbFBLAQItABQABgAIAAAAIQBa9CxbvwAAABUBAAALAAAA&#10;AAAAAAAAAAAAAB8BAABfcmVscy8ucmVsc1BLAQItABQABgAIAAAAIQDMpQS1wgAAANsAAAAPAAAA&#10;AAAAAAAAAAAAAAcCAABkcnMvZG93bnJldi54bWxQSwUGAAAAAAMAAwC3AAAA9gIAAAAA&#10;" filled="f" stroked="f" strokeweight="2pt">
                        <v:textbox>
                          <w:txbxContent>
                            <w:p w14:paraId="36CC1742" w14:textId="77777777" w:rsidR="00AE36DF" w:rsidRDefault="00AE36DF" w:rsidP="00D20FA9">
                              <w:pPr>
                                <w:jc w:val="center"/>
                                <w:rPr>
                                  <w:color w:val="000000" w:themeColor="text1"/>
                                </w:rPr>
                              </w:pPr>
                              <w:r>
                                <w:rPr>
                                  <w:rFonts w:hint="eastAsia"/>
                                  <w:color w:val="000000" w:themeColor="text1"/>
                                </w:rPr>
                                <w:t>半成品金属</w:t>
                              </w:r>
                            </w:p>
                            <w:p w14:paraId="4EA514C5" w14:textId="77777777" w:rsidR="00AE36DF" w:rsidRPr="00A1771D" w:rsidRDefault="00AE36DF" w:rsidP="00D20FA9">
                              <w:pPr>
                                <w:jc w:val="center"/>
                                <w:rPr>
                                  <w:color w:val="000000" w:themeColor="text1"/>
                                </w:rPr>
                              </w:pPr>
                              <w:r>
                                <w:rPr>
                                  <w:rFonts w:hint="eastAsia"/>
                                  <w:color w:val="000000" w:themeColor="text1"/>
                                </w:rPr>
                                <w:t>铸件</w:t>
                              </w:r>
                            </w:p>
                          </w:txbxContent>
                        </v:textbox>
                      </v:rect>
                      <v:rect id="矩形 293" o:spid="_x0000_s1099" style="position:absolute;left:12790;top:4115;width:9144;height:43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YRBvwAAANwAAAAPAAAAZHJzL2Rvd25yZXYueG1sRI9Bq8Iw&#10;EITvgv8hrOBNUyuIVqOIIIierOJ5ada22GxKEzX+e/PggcdhZr5hVptgGvGiztWWFUzGCQjiwuqa&#10;SwXXy340B+E8ssbGMin4kIPNut9bYabtm8/0yn0pIoRdhgoq79tMSldUZNCNbUscvbvtDPoou1Lq&#10;Dt8RbhqZJslMGqw5LlTY0q6i4pE/jYLb/KzLazjm5jR97u7pzJngnVLDQdguQXgK/hf+bx+0gnQx&#10;hb8z8QjI9RcAAP//AwBQSwECLQAUAAYACAAAACEA2+H2y+4AAACFAQAAEwAAAAAAAAAAAAAAAAAA&#10;AAAAW0NvbnRlbnRfVHlwZXNdLnhtbFBLAQItABQABgAIAAAAIQBa9CxbvwAAABUBAAALAAAAAAAA&#10;AAAAAAAAAB8BAABfcmVscy8ucmVsc1BLAQItABQABgAIAAAAIQCf6YRBvwAAANwAAAAPAAAAAAAA&#10;AAAAAAAAAAcCAABkcnMvZG93bnJldi54bWxQSwUGAAAAAAMAAwC3AAAA8wIAAAAA&#10;" filled="f" strokecolor="black [3213]" strokeweight=".5pt">
                        <v:textbox>
                          <w:txbxContent>
                            <w:p w14:paraId="2E1AA295" w14:textId="77777777" w:rsidR="00AE36DF" w:rsidRPr="00AF070E" w:rsidRDefault="00AE36DF" w:rsidP="00D20FA9">
                              <w:pPr>
                                <w:jc w:val="center"/>
                                <w:rPr>
                                  <w:color w:val="000000" w:themeColor="text1"/>
                                </w:rPr>
                              </w:pPr>
                              <w:r>
                                <w:rPr>
                                  <w:rFonts w:hint="eastAsia"/>
                                  <w:color w:val="000000" w:themeColor="text1"/>
                                </w:rPr>
                                <w:t>车、钻、磨等机械加工</w:t>
                              </w:r>
                            </w:p>
                          </w:txbxContent>
                        </v:textbox>
                      </v:rect>
                      <v:shape id="直接箭头连接符 294" o:spid="_x0000_s1100" type="#_x0000_t32" style="position:absolute;left:8871;top:6143;width:3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86FxQAAANwAAAAPAAAAZHJzL2Rvd25yZXYueG1sRI/RagIx&#10;FETfC/5DuIIvpSZasXU1iiwWpFCoaz/gsrluFjc3yybq+vemUOjjMDNnmNWmd424UhdqzxomYwWC&#10;uPSm5krDz/Hj5R1EiMgGG8+k4U4BNuvB0woz4298oGsRK5EgHDLUYGNsMylDaclhGPuWOHkn3zmM&#10;SXaVNB3eEtw1cqrUXDqsOS1YbCm3VJ6Li9OQH8/V4lTs8q/Pb7WbvSmu7fOr1qNhv12CiNTH//Bf&#10;e280TBcz+D2TjoBcPwAAAP//AwBQSwECLQAUAAYACAAAACEA2+H2y+4AAACFAQAAEwAAAAAAAAAA&#10;AAAAAAAAAAAAW0NvbnRlbnRfVHlwZXNdLnhtbFBLAQItABQABgAIAAAAIQBa9CxbvwAAABUBAAAL&#10;AAAAAAAAAAAAAAAAAB8BAABfcmVscy8ucmVsc1BLAQItABQABgAIAAAAIQA4A86FxQAAANwAAAAP&#10;AAAAAAAAAAAAAAAAAAcCAABkcnMvZG93bnJldi54bWxQSwUGAAAAAAMAAwC3AAAA+QIAAAAA&#10;" strokecolor="black [3213]" strokeweight=".5pt">
                        <v:stroke endarrow="block"/>
                      </v:shape>
                      <v:shape id="直接箭头连接符 295" o:spid="_x0000_s1101" type="#_x0000_t32" style="position:absolute;left:21934;top:6143;width:3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2sexQAAANwAAAAPAAAAZHJzL2Rvd25yZXYueG1sRI/RagIx&#10;FETfC/2HcAVfSk2qta2rUWSxUATBrv2Ay+a6WdzcLJuo69+bQqGPw8ycYRar3jXiQl2oPWt4GSkQ&#10;xKU3NVcafg6fzx8gQkQ22HgmDTcKsFo+PiwwM/7K33QpYiUShEOGGmyMbSZlKC05DCPfEifv6DuH&#10;McmukqbDa4K7Ro6VepMOa04LFlvKLZWn4uw05IdTNTsWm3y33avN67vi2j5NtB4O+vUcRKQ+/of/&#10;2l9Gw3g2hd8z6QjI5R0AAP//AwBQSwECLQAUAAYACAAAACEA2+H2y+4AAACFAQAAEwAAAAAAAAAA&#10;AAAAAAAAAAAAW0NvbnRlbnRfVHlwZXNdLnhtbFBLAQItABQABgAIAAAAIQBa9CxbvwAAABUBAAAL&#10;AAAAAAAAAAAAAAAAAB8BAABfcmVscy8ucmVsc1BLAQItABQABgAIAAAAIQBXT2sexQAAANwAAAAP&#10;AAAAAAAAAAAAAAAAAAcCAABkcnMvZG93bnJldi54bWxQSwUGAAAAAAMAAwC3AAAA+QIAAAAA&#10;" strokecolor="black [3213]" strokeweight=".5pt">
                        <v:stroke endarrow="block"/>
                      </v:shape>
                      <v:rect id="矩形 298" o:spid="_x0000_s1102" style="position:absolute;left:25853;top:4709;width:8055;height:28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RYwvAAAANwAAAAPAAAAZHJzL2Rvd25yZXYueG1sRE+9CsIw&#10;EN4F3yGc4KapFUSrUUQQRCerOB/N2RabS2mixrc3g+D48f2vNsE04kWdqy0rmIwTEMSF1TWXCq6X&#10;/WgOwnlkjY1lUvAhB5t1v7fCTNs3n+mV+1LEEHYZKqi8bzMpXVGRQTe2LXHk7rYz6CPsSqk7fMdw&#10;08g0SWbSYM2xocKWdhUVj/xpFNzmZ11ewzE3p+lzd09nzgTvlBoOwnYJwlPwf/HPfdAK0kVcG8/E&#10;IyDXXwAAAP//AwBQSwECLQAUAAYACAAAACEA2+H2y+4AAACFAQAAEwAAAAAAAAAAAAAAAAAAAAAA&#10;W0NvbnRlbnRfVHlwZXNdLnhtbFBLAQItABQABgAIAAAAIQBa9CxbvwAAABUBAAALAAAAAAAAAAAA&#10;AAAAAB8BAABfcmVscy8ucmVsc1BLAQItABQABgAIAAAAIQCRTRYwvAAAANwAAAAPAAAAAAAAAAAA&#10;AAAAAAcCAABkcnMvZG93bnJldi54bWxQSwUGAAAAAAMAAwC3AAAA8AIAAAAA&#10;" filled="f" strokecolor="black [3213]" strokeweight=".5pt">
                        <v:textbox>
                          <w:txbxContent>
                            <w:p w14:paraId="13E94D8C" w14:textId="77777777" w:rsidR="00AE36DF" w:rsidRPr="00AF070E" w:rsidRDefault="00AE36DF" w:rsidP="00D20FA9">
                              <w:pPr>
                                <w:jc w:val="center"/>
                                <w:rPr>
                                  <w:color w:val="000000" w:themeColor="text1"/>
                                </w:rPr>
                              </w:pPr>
                              <w:r>
                                <w:rPr>
                                  <w:rFonts w:hint="eastAsia"/>
                                  <w:color w:val="000000" w:themeColor="text1"/>
                                </w:rPr>
                                <w:t>装配</w:t>
                              </w:r>
                            </w:p>
                          </w:txbxContent>
                        </v:textbox>
                      </v:rect>
                      <v:shape id="直接箭头连接符 300" o:spid="_x0000_s1103" type="#_x0000_t32" style="position:absolute;left:17036;top:2809;width:1850;height:130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fr2vQAAANwAAAAPAAAAZHJzL2Rvd25yZXYueG1sRE+7CsIw&#10;FN0F/yFcwU1TFbRUo0hBVJx8LG6X5toWm5vSRFv/3gyC4+G8V5vOVOJNjSstK5iMIxDEmdUl5wpu&#10;190oBuE8ssbKMin4kIPNut9bYaJty2d6X3wuQgi7BBUU3teJlC4ryKAb25o4cA/bGPQBNrnUDbYh&#10;3FRyGkVzabDk0FBgTWlB2fPyMgri9NQeZ/EiPbn7/uivj/jetU6p4aDbLkF46vxf/HMftIJZFOaH&#10;M+EIyPUXAAD//wMAUEsBAi0AFAAGAAgAAAAhANvh9svuAAAAhQEAABMAAAAAAAAAAAAAAAAAAAAA&#10;AFtDb250ZW50X1R5cGVzXS54bWxQSwECLQAUAAYACAAAACEAWvQsW78AAAAVAQAACwAAAAAAAAAA&#10;AAAAAAAfAQAAX3JlbHMvLnJlbHNQSwECLQAUAAYACAAAACEApon69r0AAADcAAAADwAAAAAAAAAA&#10;AAAAAAAHAgAAZHJzL2Rvd25yZXYueG1sUEsFBgAAAAADAAMAtwAAAPECAAAAAA==&#10;" strokecolor="black [3213]" strokeweight=".5pt">
                        <v:stroke endarrow="block"/>
                      </v:shape>
                      <v:rect id="矩形 301" o:spid="_x0000_s1104" style="position:absolute;left:12151;top:359;width:12613;height:2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42qvwQAAANwAAAAPAAAAZHJzL2Rvd25yZXYueG1sRI9Pi8Iw&#10;FMTvwn6H8IS9rakKslRjEWHBo3/vj+bZVpuXmsQ2fvvNwoLHYWZ+w6yKaFrRk/ONZQXTSQaCuLS6&#10;4UrB+fTz9Q3CB2SNrWVS8CIPxfpjtMJc24EP1B9DJRKEfY4K6hC6XEpf1mTQT2xHnLyrdQZDkq6S&#10;2uGQ4KaVsyxbSIMNp4UaO9rWVN6PT6MguhP2t5m97Df7x07GV7+Yu6tSn+O4WYIIFMM7/N/eaQXz&#10;bAp/Z9IRkOtfAAAA//8DAFBLAQItABQABgAIAAAAIQDb4fbL7gAAAIUBAAATAAAAAAAAAAAAAAAA&#10;AAAAAABbQ29udGVudF9UeXBlc10ueG1sUEsBAi0AFAAGAAgAAAAhAFr0LFu/AAAAFQEAAAsAAAAA&#10;AAAAAAAAAAAAHwEAAF9yZWxzLy5yZWxzUEsBAi0AFAAGAAgAAAAhAHzjaq/BAAAA3AAAAA8AAAAA&#10;AAAAAAAAAAAABwIAAGRycy9kb3ducmV2LnhtbFBLBQYAAAAAAwADALcAAAD1AgAAAAA=&#10;" filled="f" strokecolor="black [3213]" strokeweight=".5pt">
                        <v:stroke dashstyle="longDash"/>
                        <v:textbox>
                          <w:txbxContent>
                            <w:p w14:paraId="4C553BB4" w14:textId="77777777" w:rsidR="00AE36DF" w:rsidRPr="00AF070E" w:rsidRDefault="00AE36DF" w:rsidP="00D20FA9">
                              <w:pPr>
                                <w:jc w:val="center"/>
                                <w:rPr>
                                  <w:color w:val="000000" w:themeColor="text1"/>
                                </w:rPr>
                              </w:pPr>
                              <w:r>
                                <w:rPr>
                                  <w:rFonts w:hint="eastAsia"/>
                                  <w:color w:val="000000" w:themeColor="text1"/>
                                </w:rPr>
                                <w:t>废气、噪声、固废</w:t>
                              </w:r>
                            </w:p>
                          </w:txbxContent>
                        </v:textbox>
                      </v:rect>
                      <v:shape id="直接箭头连接符 303" o:spid="_x0000_s1105" type="#_x0000_t32" style="position:absolute;left:30303;top:2435;width:85;height:2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czrxQAAANwAAAAPAAAAZHJzL2Rvd25yZXYueG1sRI9Ra8Iw&#10;FIXfB/sP4Q58kZm4its6o0hxIANB637Apbk2xeamNJnWf78Igz0ezjnf4SxWg2vFhfrQeNYwnSgQ&#10;xJU3Ddcavo+fz28gQkQ22HomDTcKsFo+PiwwN/7KB7qUsRYJwiFHDTbGLpcyVJYchonviJN38r3D&#10;mGRfS9PjNcFdK1+UmkuHDacFix0Vlqpz+eM0FMdz/X4qN8Xua682s1fFjR1nWo+ehvUHiEhD/A//&#10;tbdGQ6YyuJ9JR0AufwEAAP//AwBQSwECLQAUAAYACAAAACEA2+H2y+4AAACFAQAAEwAAAAAAAAAA&#10;AAAAAAAAAAAAW0NvbnRlbnRfVHlwZXNdLnhtbFBLAQItABQABgAIAAAAIQBa9CxbvwAAABUBAAAL&#10;AAAAAAAAAAAAAAAAAB8BAABfcmVscy8ucmVsc1BLAQItABQABgAIAAAAIQApAczrxQAAANwAAAAP&#10;AAAAAAAAAAAAAAAAAAcCAABkcnMvZG93bnJldi54bWxQSwUGAAAAAAMAAwC3AAAA+QIAAAAA&#10;" strokecolor="black [3213]" strokeweight=".5pt">
                        <v:stroke endarrow="block"/>
                      </v:shape>
                      <v:rect id="矩形 304" o:spid="_x0000_s1106" style="position:absolute;left:25426;top:279;width:8899;height:2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lSYxQAAANwAAAAPAAAAZHJzL2Rvd25yZXYueG1sRI9BSwMx&#10;FITvgv8hPMGL2KRaRNamiywUVr20W9vzY/PcLG5ewiZtV3+9EQSPw8x8wyzLyQ3iRGPsPWuYzxQI&#10;4tabnjsN77v17SOImJANDp5JwxdFKFeXF0ssjD/zlk5N6kSGcCxQg00pFFLG1pLDOPOBOHsffnSY&#10;shw7aUY8Z7gb5J1SD9Jhz3nBYqDKUvvZHJ2GDW8Wql5/Vzuyh/Am9y+v9U3Q+vpqen4CkWhK/+G/&#10;dm003KsF/J7JR0CufgAAAP//AwBQSwECLQAUAAYACAAAACEA2+H2y+4AAACFAQAAEwAAAAAAAAAA&#10;AAAAAAAAAAAAW0NvbnRlbnRfVHlwZXNdLnhtbFBLAQItABQABgAIAAAAIQBa9CxbvwAAABUBAAAL&#10;AAAAAAAAAAAAAAAAAB8BAABfcmVscy8ucmVsc1BLAQItABQABgAIAAAAIQDxXlSYxQAAANwAAAAP&#10;AAAAAAAAAAAAAAAAAAcCAABkcnMvZG93bnJldi54bWxQSwUGAAAAAAMAAwC3AAAA+QIAAAAA&#10;" filled="f" stroked="f" strokeweight=".5pt">
                        <v:stroke dashstyle="longDash"/>
                        <v:textbox>
                          <w:txbxContent>
                            <w:p w14:paraId="41DB28CC" w14:textId="77777777" w:rsidR="00AE36DF" w:rsidRPr="00AF070E" w:rsidRDefault="00AE36DF" w:rsidP="00D20FA9">
                              <w:pPr>
                                <w:jc w:val="center"/>
                                <w:rPr>
                                  <w:color w:val="000000" w:themeColor="text1"/>
                                </w:rPr>
                              </w:pPr>
                              <w:r>
                                <w:rPr>
                                  <w:rFonts w:hint="eastAsia"/>
                                  <w:color w:val="000000" w:themeColor="text1"/>
                                </w:rPr>
                                <w:t>配件</w:t>
                              </w:r>
                            </w:p>
                          </w:txbxContent>
                        </v:textbox>
                      </v:rect>
                      <v:shape id="直接箭头连接符 308" o:spid="_x0000_s1107" type="#_x0000_t32" style="position:absolute;left:33908;top:6144;width:3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V6awgAAANwAAAAPAAAAZHJzL2Rvd25yZXYueG1sRE/dasIw&#10;FL4XfIdwBrsRTZziT2eUURwMQdDqAxyaY1NsTkqTaff2y8Vglx/f/2bXu0Y8qAu1Zw3TiQJBXHpT&#10;c6Xhevkcr0CEiGyw8UwafijAbjscbDAz/slnehSxEimEQ4YabIxtJmUoLTkME98SJ+7mO4cxwa6S&#10;psNnCneNfFNqIR3WnBostpRbKu/Ft9OQX+7V+lbs8+PhpPbzpeLajmZav770H+8gIvXxX/zn/jIa&#10;ZiqtTWfSEZDbXwAAAP//AwBQSwECLQAUAAYACAAAACEA2+H2y+4AAACFAQAAEwAAAAAAAAAAAAAA&#10;AAAAAAAAW0NvbnRlbnRfVHlwZXNdLnhtbFBLAQItABQABgAIAAAAIQBa9CxbvwAAABUBAAALAAAA&#10;AAAAAAAAAAAAAB8BAABfcmVscy8ucmVsc1BLAQItABQABgAIAAAAIQAnpV6awgAAANwAAAAPAAAA&#10;AAAAAAAAAAAAAAcCAABkcnMvZG93bnJldi54bWxQSwUGAAAAAAMAAwC3AAAA9gIAAAAA&#10;" strokecolor="black [3213]" strokeweight=".5pt">
                        <v:stroke endarrow="block"/>
                      </v:shape>
                      <v:rect id="矩形 309" o:spid="_x0000_s1108" style="position:absolute;left:33908;top:4653;width:8056;height:28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eRtxgAAANwAAAAPAAAAZHJzL2Rvd25yZXYueG1sRI9BawIx&#10;FITvgv8hPKE3zdpCqVujqFTaS6lrpcXbY/PcBDcv6ybV9d83hYLHYWa+YabzztXiTG2wnhWMRxkI&#10;4tJry5WC3ed6+AQiRGSNtWdScKUA81m/N8Vc+wsXdN7GSiQIhxwVmBibXMpQGnIYRr4hTt7Btw5j&#10;km0ldYuXBHe1vM+yR+nQclow2NDKUHnc/jgF77vNUtviw1xPr6uXr/F3Y5fFXqm7Qbd4BhGpi7fw&#10;f/tNK3jIJvB3Jh0BOfsFAAD//wMAUEsBAi0AFAAGAAgAAAAhANvh9svuAAAAhQEAABMAAAAAAAAA&#10;AAAAAAAAAAAAAFtDb250ZW50X1R5cGVzXS54bWxQSwECLQAUAAYACAAAACEAWvQsW78AAAAVAQAA&#10;CwAAAAAAAAAAAAAAAAAfAQAAX3JlbHMvLnJlbHNQSwECLQAUAAYACAAAACEAFpXkbcYAAADcAAAA&#10;DwAAAAAAAAAAAAAAAAAHAgAAZHJzL2Rvd25yZXYueG1sUEsFBgAAAAADAAMAtwAAAPoCAAAAAA==&#10;" filled="f" stroked="f" strokeweight=".5pt">
                        <v:textbox>
                          <w:txbxContent>
                            <w:p w14:paraId="3DBBBA26" w14:textId="77777777" w:rsidR="00AE36DF" w:rsidRPr="00AF070E" w:rsidRDefault="00AE36DF" w:rsidP="00D20FA9">
                              <w:pPr>
                                <w:jc w:val="right"/>
                                <w:rPr>
                                  <w:color w:val="000000" w:themeColor="text1"/>
                                </w:rPr>
                              </w:pPr>
                              <w:r>
                                <w:rPr>
                                  <w:rFonts w:hint="eastAsia"/>
                                  <w:color w:val="000000" w:themeColor="text1"/>
                                </w:rPr>
                                <w:t>入库</w:t>
                              </w:r>
                            </w:p>
                          </w:txbxContent>
                        </v:textbox>
                      </v:rect>
                      <w10:anchorlock/>
                    </v:group>
                  </w:pict>
                </mc:Fallback>
              </mc:AlternateContent>
            </w:r>
          </w:p>
          <w:p w14:paraId="6312E869" w14:textId="14BCA84B" w:rsidR="00D20FA9" w:rsidRPr="002D0583" w:rsidRDefault="00D20FA9" w:rsidP="00D20FA9">
            <w:pPr>
              <w:adjustRightInd w:val="0"/>
              <w:snapToGrid w:val="0"/>
              <w:jc w:val="center"/>
              <w:rPr>
                <w:sz w:val="24"/>
              </w:rPr>
            </w:pPr>
            <w:r w:rsidRPr="002D0583">
              <w:rPr>
                <w:rFonts w:hint="eastAsia"/>
                <w:b/>
              </w:rPr>
              <w:t>图</w:t>
            </w:r>
            <w:r w:rsidRPr="002D0583">
              <w:rPr>
                <w:rFonts w:hint="eastAsia"/>
                <w:b/>
              </w:rPr>
              <w:t xml:space="preserve">5-1  </w:t>
            </w:r>
            <w:r w:rsidRPr="002D0583">
              <w:rPr>
                <w:rFonts w:hint="eastAsia"/>
                <w:b/>
              </w:rPr>
              <w:t>商用车踏板总成生产工艺</w:t>
            </w:r>
            <w:proofErr w:type="gramStart"/>
            <w:r w:rsidRPr="002D0583">
              <w:rPr>
                <w:rFonts w:hint="eastAsia"/>
                <w:b/>
              </w:rPr>
              <w:t>及产污环节</w:t>
            </w:r>
            <w:proofErr w:type="gramEnd"/>
          </w:p>
          <w:p w14:paraId="095FA0FB" w14:textId="5FBC670F" w:rsidR="00D20FA9" w:rsidRPr="002D0583" w:rsidRDefault="0003711F" w:rsidP="000277B3">
            <w:pPr>
              <w:pStyle w:val="24"/>
              <w:adjustRightInd w:val="0"/>
              <w:snapToGrid w:val="0"/>
              <w:spacing w:after="0" w:line="348" w:lineRule="auto"/>
              <w:ind w:leftChars="0" w:left="0" w:firstLine="480"/>
              <w:rPr>
                <w:sz w:val="24"/>
              </w:rPr>
            </w:pPr>
            <w:r w:rsidRPr="002D0583">
              <w:rPr>
                <w:rFonts w:hint="eastAsia"/>
                <w:kern w:val="2"/>
                <w:sz w:val="24"/>
              </w:rPr>
              <w:t>工艺简述：</w:t>
            </w:r>
            <w:r w:rsidRPr="002D0583">
              <w:rPr>
                <w:rFonts w:hint="eastAsia"/>
                <w:sz w:val="24"/>
              </w:rPr>
              <w:t>主要通过数控机床、数控车床、智能机器人、踏板装配线设备对半成品金属铸件进行精细加工，再与外购的配件进行</w:t>
            </w:r>
            <w:r w:rsidR="00AD545B" w:rsidRPr="002D0583">
              <w:rPr>
                <w:rFonts w:hint="eastAsia"/>
                <w:sz w:val="24"/>
              </w:rPr>
              <w:t>装配</w:t>
            </w:r>
            <w:r w:rsidRPr="002D0583">
              <w:rPr>
                <w:rFonts w:hint="eastAsia"/>
                <w:sz w:val="24"/>
              </w:rPr>
              <w:t>，最后包装入库。</w:t>
            </w:r>
          </w:p>
          <w:p w14:paraId="030753EA" w14:textId="77777777" w:rsidR="0003711F" w:rsidRPr="002D0583" w:rsidRDefault="0003711F" w:rsidP="0003711F">
            <w:pPr>
              <w:adjustRightInd w:val="0"/>
              <w:snapToGrid w:val="0"/>
              <w:spacing w:line="360" w:lineRule="auto"/>
              <w:jc w:val="center"/>
            </w:pPr>
            <w:r w:rsidRPr="002D0583">
              <w:rPr>
                <w:noProof/>
              </w:rPr>
              <mc:AlternateContent>
                <mc:Choice Requires="wpc">
                  <w:drawing>
                    <wp:inline distT="0" distB="0" distL="0" distR="0" wp14:anchorId="4AE8EB14" wp14:editId="30E17A0F">
                      <wp:extent cx="4517390" cy="1026795"/>
                      <wp:effectExtent l="0" t="0" r="0" b="1905"/>
                      <wp:docPr id="99" name="画布 9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11" name="矩形 311"/>
                              <wps:cNvSpPr/>
                              <wps:spPr>
                                <a:xfrm>
                                  <a:off x="27213" y="559833"/>
                                  <a:ext cx="1050471" cy="43541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950876" w14:textId="7D10E5EF" w:rsidR="00AE36DF" w:rsidRDefault="00AE36DF" w:rsidP="0003711F">
                                    <w:pPr>
                                      <w:jc w:val="center"/>
                                      <w:rPr>
                                        <w:color w:val="000000" w:themeColor="text1"/>
                                      </w:rPr>
                                    </w:pPr>
                                    <w:r>
                                      <w:rPr>
                                        <w:rFonts w:hint="eastAsia"/>
                                        <w:color w:val="000000" w:themeColor="text1"/>
                                      </w:rPr>
                                      <w:t>铸铝件</w:t>
                                    </w:r>
                                  </w:p>
                                  <w:p w14:paraId="0C51FC56" w14:textId="62FA0D26" w:rsidR="00AE36DF" w:rsidRPr="00A1771D" w:rsidRDefault="00AE36DF" w:rsidP="0003711F">
                                    <w:pPr>
                                      <w:jc w:val="center"/>
                                      <w:rPr>
                                        <w:color w:val="000000" w:themeColor="text1"/>
                                      </w:rPr>
                                    </w:pPr>
                                    <w:r>
                                      <w:rPr>
                                        <w:rFonts w:hint="eastAsia"/>
                                        <w:color w:val="000000" w:themeColor="text1"/>
                                      </w:rPr>
                                      <w:t>车加工件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2" name="矩形 312"/>
                              <wps:cNvSpPr/>
                              <wps:spPr>
                                <a:xfrm>
                                  <a:off x="1279070" y="564558"/>
                                  <a:ext cx="914400" cy="430692"/>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7297F8" w14:textId="77777777" w:rsidR="00AE36DF" w:rsidRPr="00AF070E" w:rsidRDefault="00AE36DF" w:rsidP="0003711F">
                                    <w:pPr>
                                      <w:jc w:val="center"/>
                                      <w:rPr>
                                        <w:color w:val="000000" w:themeColor="text1"/>
                                      </w:rPr>
                                    </w:pPr>
                                    <w:r>
                                      <w:rPr>
                                        <w:rFonts w:hint="eastAsia"/>
                                        <w:color w:val="000000" w:themeColor="text1"/>
                                      </w:rPr>
                                      <w:t>车、钻、磨等机械加工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3" name="直接箭头连接符 313"/>
                              <wps:cNvCnPr/>
                              <wps:spPr>
                                <a:xfrm>
                                  <a:off x="887185" y="767415"/>
                                  <a:ext cx="391885" cy="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14" name="直接箭头连接符 314"/>
                              <wps:cNvCnPr/>
                              <wps:spPr>
                                <a:xfrm>
                                  <a:off x="2193470" y="767412"/>
                                  <a:ext cx="391885" cy="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15" name="矩形 315"/>
                              <wps:cNvSpPr/>
                              <wps:spPr>
                                <a:xfrm>
                                  <a:off x="2585355" y="624032"/>
                                  <a:ext cx="805542" cy="288472"/>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3CDDBC" w14:textId="60F3190B" w:rsidR="00AE36DF" w:rsidRPr="00AF070E" w:rsidRDefault="00AE36DF" w:rsidP="0003711F">
                                    <w:pPr>
                                      <w:jc w:val="center"/>
                                      <w:rPr>
                                        <w:color w:val="000000" w:themeColor="text1"/>
                                      </w:rPr>
                                    </w:pPr>
                                    <w:r>
                                      <w:rPr>
                                        <w:rFonts w:hint="eastAsia"/>
                                        <w:color w:val="000000" w:themeColor="text1"/>
                                      </w:rPr>
                                      <w:t>组装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6" name="直接箭头连接符 316"/>
                              <wps:cNvCnPr/>
                              <wps:spPr>
                                <a:xfrm flipV="1">
                                  <a:off x="1703614" y="433967"/>
                                  <a:ext cx="185057" cy="130626"/>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17" name="矩形 317"/>
                              <wps:cNvSpPr/>
                              <wps:spPr>
                                <a:xfrm>
                                  <a:off x="1215189" y="189036"/>
                                  <a:ext cx="1261308" cy="244929"/>
                                </a:xfrm>
                                <a:prstGeom prst="rect">
                                  <a:avLst/>
                                </a:prstGeom>
                                <a:noFill/>
                                <a:ln w="6350">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14:paraId="2C206B47" w14:textId="77777777" w:rsidR="00AE36DF" w:rsidRPr="00AF070E" w:rsidRDefault="00AE36DF" w:rsidP="0003711F">
                                    <w:pPr>
                                      <w:jc w:val="center"/>
                                      <w:rPr>
                                        <w:color w:val="000000" w:themeColor="text1"/>
                                      </w:rPr>
                                    </w:pPr>
                                    <w:r>
                                      <w:rPr>
                                        <w:rFonts w:hint="eastAsia"/>
                                        <w:color w:val="000000" w:themeColor="text1"/>
                                      </w:rPr>
                                      <w:t>废气、噪声、固废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8" name="直接箭头连接符 318"/>
                              <wps:cNvCnPr/>
                              <wps:spPr>
                                <a:xfrm>
                                  <a:off x="3030310" y="396544"/>
                                  <a:ext cx="8523" cy="22978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19" name="矩形 319"/>
                              <wps:cNvSpPr/>
                              <wps:spPr>
                                <a:xfrm>
                                  <a:off x="2542526" y="4450"/>
                                  <a:ext cx="1726579" cy="478592"/>
                                </a:xfrm>
                                <a:prstGeom prst="rect">
                                  <a:avLst/>
                                </a:prstGeom>
                                <a:noFill/>
                                <a:ln w="6350">
                                  <a:no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14:paraId="78A9AA50" w14:textId="77777777" w:rsidR="00AE36DF" w:rsidRDefault="00AE36DF" w:rsidP="0003711F">
                                    <w:pPr>
                                      <w:jc w:val="center"/>
                                      <w:rPr>
                                        <w:color w:val="000000" w:themeColor="text1"/>
                                      </w:rPr>
                                    </w:pPr>
                                    <w:r>
                                      <w:rPr>
                                        <w:rFonts w:hint="eastAsia"/>
                                        <w:color w:val="000000" w:themeColor="text1"/>
                                      </w:rPr>
                                      <w:t>铸钢件、冲压件、</w:t>
                                    </w:r>
                                  </w:p>
                                  <w:p w14:paraId="560B02EA" w14:textId="622D2322" w:rsidR="00AE36DF" w:rsidRPr="00AF070E" w:rsidRDefault="00AE36DF" w:rsidP="0003711F">
                                    <w:pPr>
                                      <w:jc w:val="center"/>
                                      <w:rPr>
                                        <w:color w:val="000000" w:themeColor="text1"/>
                                      </w:rPr>
                                    </w:pPr>
                                    <w:r>
                                      <w:rPr>
                                        <w:rFonts w:hint="eastAsia"/>
                                        <w:color w:val="000000" w:themeColor="text1"/>
                                      </w:rPr>
                                      <w:t>标准杆、橡胶件、塑料件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 name="直接箭头连接符 96"/>
                              <wps:cNvCnPr/>
                              <wps:spPr>
                                <a:xfrm>
                                  <a:off x="3390897" y="767439"/>
                                  <a:ext cx="391885" cy="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8" name="矩形 98"/>
                              <wps:cNvSpPr/>
                              <wps:spPr>
                                <a:xfrm>
                                  <a:off x="3390897" y="618426"/>
                                  <a:ext cx="805542" cy="288472"/>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C8DAFC" w14:textId="77777777" w:rsidR="00AE36DF" w:rsidRPr="00AF070E" w:rsidRDefault="00AE36DF" w:rsidP="0003711F">
                                    <w:pPr>
                                      <w:jc w:val="right"/>
                                      <w:rPr>
                                        <w:color w:val="000000" w:themeColor="text1"/>
                                      </w:rPr>
                                    </w:pPr>
                                    <w:r>
                                      <w:rPr>
                                        <w:rFonts w:hint="eastAsia"/>
                                        <w:color w:val="000000" w:themeColor="text1"/>
                                      </w:rPr>
                                      <w:t>入库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4AE8EB14" id="画布 99" o:spid="_x0000_s1109" editas="canvas" style="width:355.7pt;height:80.85pt;mso-position-horizontal-relative:char;mso-position-vertical-relative:line" coordsize="45173,10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cwMlQUAAPwnAAAOAAAAZHJzL2Uyb0RvYy54bWzsWttu5EQQfUfiHyy/k/H9MoqziiYEIa12&#10;I7Kwzx1Pe8aS3W26O5kJH7E/gAQSAiQk4GlfEV+zLJ9B9cX2ZJLZOCREKHIiedp9v5yqOlXt/Wfr&#10;urIuMOMlJZnt7jm2hUlO5yVZZPaXr44/SWyLC0TmqKIEZ/Yl5vazg48/2l81U+zRJa3mmFnQCeHT&#10;VZPZSyGa6WTC8yWuEd+jDSZQWFBWIwGvbDGZM7SC3utq4jlONFlRNm8YzTHnkHukC+0D1X9R4Fy8&#10;LAqOhVVlNsxNqCdTzzP5nBzso+mCoWZZ5mYa6F/MokYlgUG7ro6QQNY5K691VZc5o5wWYi+n9YQW&#10;RZljtQZYjetsrWaGyAXiajE57E47QUg9YL9nC9gD6HK6gsPAKg1HwZvuUPj9BjtdogarNfBp/uLi&#10;hFnlPLN917UtgmqAxPvvf3n3xw+WzDGjQ7XT5oSZNw5JubXrgtXyFzbNWme2F3uub1uXmR2GaeL7&#10;+ijxWlg5lLpO6AQxjJFDhcAPA9eTFSZ9Nw3j4jNMa0smMpsBVNQJoovnXOiqbRU5KqHHZVVBPppW&#10;5EoG9ClzJquGT/VcVUpcVljX/gIXsGY5ZTWAwjaeVcy6QIBKlOeYCFcXLdEc6+zQgT8z5a6FWkBF&#10;oEPZcwET6vo2HUi5ud63Xo6pL5tiJRpdY+dDE9ONuxZqZEpE17guCWU3dVDBqszIun67SXpr5C6J&#10;9dla4SFQ5yezzuj8EkDCqJZV3uTHJZzQc8TFCWIgnCDGoHDES3gUFV1lNjUp21pS9s1N+bI+oBhK&#10;bWsFwp7Z/OtzxLBtVZ8TwHfqBoHUDuolCGMPXthmydlmCTmvZxRODtAFs1NJWV9UbbJgtH4NeulQ&#10;jgpFiOQwdmbngrUvM6GVEGi2HB8eqmqgERoknpNTKd/6PCUCX61fI9YYmAoA+AvayhSabqFV15VH&#10;ROjhuaBFqaDc76s5ApBvKfSPIujeNUFXoihHHyTorhenTgzbKEU9CsIwuSrq6vCgWEu6E6UPKekW&#10;4CvyQyMgtCrnUg3IDe6EUsurWLdg532tUTU8hGoI5Hn3EB5Vg1K2T0E1gP02HODbt3+9+en977+9&#10;+/Ht339+J9O//gyUoLMKoClm5DZKkCSxm4RKUcRRHLjhVUXhp24ii6WiaE1rSypaU2/ULBcMlYul&#10;mFFCgBhQptXxlraV9EGqgorcT02gqUBl9SmZW+KyAUYkWInIosLGeg5kFwMYwM3UYYD1f2zq0GvT&#10;Yhd10DxB8gtjxx7NoAW3obZTWINQ67mpHxj7pmCr7BdwNENlR9iOsL2L19iSQ0OwOocLNN+Ww6X0&#10;42Ae5oVJ6IdavUZe4PhbOE2cMAyA7En16iVJEI887Gm5aB1cRhftibloUacadvCwqKXguy2aVVRl&#10;81XruJogjRs7fuSCwVRRGD+N4quUDOiaE8ZaZ7i+E3lqoN1RmpGXteEiE1jRISBJQrsAjY41DSB1&#10;XQvZ3PAs3XhnSOd/zcsAR1sGTqFtsIFzPTd0k1SBFX4BuVtg9SLAKAS0lYULgtRLDUPf4UXcKaZ4&#10;XxdCejBHiC91OKJayLSZ3kAHYgxP6hjuTeHJTgGOtu+J2T6Q5w/HIFS40SiR22MQvgP/ro5Wgr0L&#10;A+UM9t5cEnoQ9VAaxEvjZIxD9FcYA0zWGIfYuEEDS7Vl75Q9GmzvPHDXQmBcipwFEOMGTtED1Y29&#10;KIxhDInVIE7C/y6uvnG3NlqxXN6sDWdkd7pk6/jQaMWelBVLb3HgoNxcoez23yTkjNfm+6mTpECn&#10;QfJlRNJXeqVXDWNEcoxI3j8imfbMS38BAhk9Sk9v/QBkE6WRmwQ6dtCj9PHikZ39Gu97H+K+t4PB&#10;aKUey0qB46u+MFMfGJnP4eQ3bJvv6qat/2jv4B8AAAD//wMAUEsDBBQABgAIAAAAIQCqGf412gAA&#10;AAUBAAAPAAAAZHJzL2Rvd25yZXYueG1sTI/BTsMwEETvSPyDtUjcqOOopCjEqSoQaiVODXyAGy9J&#10;hL2OYrcJf8/CBS4rrWY086baLt6JC05xCKRBrTIQSG2wA3Ua3t9e7h5AxGTIGhcINXxhhG19fVWZ&#10;0oaZjnhpUic4hGJpNPQpjaWUse3Rm7gKIxJrH2HyJvE7ddJOZuZw72SeZYX0ZiBu6M2ITz22n83Z&#10;c8l+/dyk/Vi44+vhfpcnr+ZDrvXtzbJ7BJFwSX9m+MFndKiZ6RTOZKNwGnhI+r2sbZRagzixqVAb&#10;kHUl/9PX3wAAAP//AwBQSwECLQAUAAYACAAAACEAtoM4kv4AAADhAQAAEwAAAAAAAAAAAAAAAAAA&#10;AAAAW0NvbnRlbnRfVHlwZXNdLnhtbFBLAQItABQABgAIAAAAIQA4/SH/1gAAAJQBAAALAAAAAAAA&#10;AAAAAAAAAC8BAABfcmVscy8ucmVsc1BLAQItABQABgAIAAAAIQBNhcwMlQUAAPwnAAAOAAAAAAAA&#10;AAAAAAAAAC4CAABkcnMvZTJvRG9jLnhtbFBLAQItABQABgAIAAAAIQCqGf412gAAAAUBAAAPAAAA&#10;AAAAAAAAAAAAAO8HAABkcnMvZG93bnJldi54bWxQSwUGAAAAAAQABADzAAAA9ggAAAAA&#10;">
                      <v:shape id="_x0000_s1110" type="#_x0000_t75" style="position:absolute;width:45173;height:10267;visibility:visible;mso-wrap-style:square">
                        <v:fill o:detectmouseclick="t"/>
                        <v:path o:connecttype="none"/>
                      </v:shape>
                      <v:rect id="矩形 311" o:spid="_x0000_s1111" style="position:absolute;left:272;top:5598;width:10504;height:43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3gExQAAANwAAAAPAAAAZHJzL2Rvd25yZXYueG1sRI9Ba8JA&#10;FITvBf/D8oTemk3aIhLdhCBtqceagnh7Zp9JNPs2ZLcx/vtuQehxmJlvmHU+mU6MNLjWsoIkikEQ&#10;V1a3XCv4Lt+fliCcR9bYWSYFN3KQZ7OHNabaXvmLxp2vRYCwS1FB432fSumqhgy6yPbEwTvZwaAP&#10;cqilHvAa4KaTz3G8kAZbDgsN9rRpqLrsfowCdxy35a0v9ueDq47FG5vydfuh1ON8KlYgPE3+P3xv&#10;f2oFL0kCf2fCEZDZLwAAAP//AwBQSwECLQAUAAYACAAAACEA2+H2y+4AAACFAQAAEwAAAAAAAAAA&#10;AAAAAAAAAAAAW0NvbnRlbnRfVHlwZXNdLnhtbFBLAQItABQABgAIAAAAIQBa9CxbvwAAABUBAAAL&#10;AAAAAAAAAAAAAAAAAB8BAABfcmVscy8ucmVsc1BLAQItABQABgAIAAAAIQCZD3gExQAAANwAAAAP&#10;AAAAAAAAAAAAAAAAAAcCAABkcnMvZG93bnJldi54bWxQSwUGAAAAAAMAAwC3AAAA+QIAAAAA&#10;" filled="f" stroked="f" strokeweight="2pt">
                        <v:textbox>
                          <w:txbxContent>
                            <w:p w14:paraId="6C950876" w14:textId="7D10E5EF" w:rsidR="00AE36DF" w:rsidRDefault="00AE36DF" w:rsidP="0003711F">
                              <w:pPr>
                                <w:jc w:val="center"/>
                                <w:rPr>
                                  <w:color w:val="000000" w:themeColor="text1"/>
                                </w:rPr>
                              </w:pPr>
                              <w:r>
                                <w:rPr>
                                  <w:rFonts w:hint="eastAsia"/>
                                  <w:color w:val="000000" w:themeColor="text1"/>
                                </w:rPr>
                                <w:t>铸铝件</w:t>
                              </w:r>
                            </w:p>
                            <w:p w14:paraId="0C51FC56" w14:textId="62FA0D26" w:rsidR="00AE36DF" w:rsidRPr="00A1771D" w:rsidRDefault="00AE36DF" w:rsidP="0003711F">
                              <w:pPr>
                                <w:jc w:val="center"/>
                                <w:rPr>
                                  <w:color w:val="000000" w:themeColor="text1"/>
                                </w:rPr>
                              </w:pPr>
                              <w:r>
                                <w:rPr>
                                  <w:rFonts w:hint="eastAsia"/>
                                  <w:color w:val="000000" w:themeColor="text1"/>
                                </w:rPr>
                                <w:t>车加工件</w:t>
                              </w:r>
                            </w:p>
                          </w:txbxContent>
                        </v:textbox>
                      </v:rect>
                      <v:rect id="矩形 312" o:spid="_x0000_s1112" style="position:absolute;left:12790;top:5645;width:9144;height:43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y0dvgAAANwAAAAPAAAAZHJzL2Rvd25yZXYueG1sRI/BCsIw&#10;EETvgv8QVvCmqRVEqlFEEERPVvG8NGtbbDaliRr/3giCx2Fm3jDLdTCNeFLnassKJuMEBHFhdc2l&#10;gst5N5qDcB5ZY2OZFLzJwXrV7y0x0/bFJ3rmvhQRwi5DBZX3bSalKyoy6Ma2JY7ezXYGfZRdKXWH&#10;rwg3jUyTZCYN1hwXKmxpW1Fxzx9GwXV+0uUlHHJznD62t3TmTPBOqeEgbBYgPAX/D//ae61gOknh&#10;eyYeAbn6AAAA//8DAFBLAQItABQABgAIAAAAIQDb4fbL7gAAAIUBAAATAAAAAAAAAAAAAAAAAAAA&#10;AABbQ29udGVudF9UeXBlc10ueG1sUEsBAi0AFAAGAAgAAAAhAFr0LFu/AAAAFQEAAAsAAAAAAAAA&#10;AAAAAAAAHwEAAF9yZWxzLy5yZWxzUEsBAi0AFAAGAAgAAAAhAOuXLR2+AAAA3AAAAA8AAAAAAAAA&#10;AAAAAAAABwIAAGRycy9kb3ducmV2LnhtbFBLBQYAAAAAAwADALcAAADyAgAAAAA=&#10;" filled="f" strokecolor="black [3213]" strokeweight=".5pt">
                        <v:textbox>
                          <w:txbxContent>
                            <w:p w14:paraId="2C7297F8" w14:textId="77777777" w:rsidR="00AE36DF" w:rsidRPr="00AF070E" w:rsidRDefault="00AE36DF" w:rsidP="0003711F">
                              <w:pPr>
                                <w:jc w:val="center"/>
                                <w:rPr>
                                  <w:color w:val="000000" w:themeColor="text1"/>
                                </w:rPr>
                              </w:pPr>
                              <w:r>
                                <w:rPr>
                                  <w:rFonts w:hint="eastAsia"/>
                                  <w:color w:val="000000" w:themeColor="text1"/>
                                </w:rPr>
                                <w:t>车、钻、磨等机械加工</w:t>
                              </w:r>
                            </w:p>
                          </w:txbxContent>
                        </v:textbox>
                      </v:rect>
                      <v:shape id="直接箭头连接符 313" o:spid="_x0000_s1113" type="#_x0000_t32" style="position:absolute;left:8871;top:7674;width:3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Fo2xQAAANwAAAAPAAAAZHJzL2Rvd25yZXYueG1sRI9Ra8Iw&#10;FIXfB/sP4Q58GZq4jqmdUUZRGANhVn/Apbk2xeamNJnWf28Ggz0ezjnf4SzXg2vFhfrQeNYwnSgQ&#10;xJU3DdcajofteA4iRGSDrWfScKMA69XjwxJz46+8p0sZa5EgHHLUYGPscilDZclhmPiOOHkn3zuM&#10;Sfa1ND1eE9y18kWpN+mw4bRgsaPCUnUuf5yG4nCuF6dyU+y+vtXmdaa4sc+Z1qOn4eMdRKQh/of/&#10;2p9GQzbN4PdMOgJydQcAAP//AwBQSwECLQAUAAYACAAAACEA2+H2y+4AAACFAQAAEwAAAAAAAAAA&#10;AAAAAAAAAAAAW0NvbnRlbnRfVHlwZXNdLnhtbFBLAQItABQABgAIAAAAIQBa9CxbvwAAABUBAAAL&#10;AAAAAAAAAAAAAAAAAB8BAABfcmVscy8ucmVsc1BLAQItABQABgAIAAAAIQCs2Fo2xQAAANwAAAAP&#10;AAAAAAAAAAAAAAAAAAcCAABkcnMvZG93bnJldi54bWxQSwUGAAAAAAMAAwC3AAAA+QIAAAAA&#10;" strokecolor="black [3213]" strokeweight=".5pt">
                        <v:stroke endarrow="block"/>
                      </v:shape>
                      <v:shape id="直接箭头连接符 314" o:spid="_x0000_s1114" type="#_x0000_t32" style="position:absolute;left:21934;top:7674;width:3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cJCxQAAANwAAAAPAAAAZHJzL2Rvd25yZXYueG1sRI/dagIx&#10;FITvC75DOII3pSb+YOtqFFkUSqFQ1z7AYXPcLG5Olk3U9e2bQqGXw8x8w6y3vWvEjbpQe9YwGSsQ&#10;xKU3NVcavk+HlzcQISIbbDyThgcF2G4GT2vMjL/zkW5FrESCcMhQg42xzaQMpSWHYexb4uSdfecw&#10;JtlV0nR4T3DXyKlSC+mw5rRgsaXcUnkprk5DfrpUy3Oxzz8/vtR+/qq4ts8zrUfDfrcCEamP/+G/&#10;9rvRMJvM4fdMOgJy8wMAAP//AwBQSwECLQAUAAYACAAAACEA2+H2y+4AAACFAQAAEwAAAAAAAAAA&#10;AAAAAAAAAAAAW0NvbnRlbnRfVHlwZXNdLnhtbFBLAQItABQABgAIAAAAIQBa9CxbvwAAABUBAAAL&#10;AAAAAAAAAAAAAAAAAB8BAABfcmVscy8ucmVsc1BLAQItABQABgAIAAAAIQAjMcJCxQAAANwAAAAP&#10;AAAAAAAAAAAAAAAAAAcCAABkcnMvZG93bnJldi54bWxQSwUGAAAAAAMAAwC3AAAA+QIAAAAA&#10;" strokecolor="black [3213]" strokeweight=".5pt">
                        <v:stroke endarrow="block"/>
                      </v:shape>
                      <v:rect id="矩形 315" o:spid="_x0000_s1115" style="position:absolute;left:25853;top:6240;width:8055;height:28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rVpvgAAANwAAAAPAAAAZHJzL2Rvd25yZXYueG1sRI/BCsIw&#10;EETvgv8QVvCmqYoi1SgiCKInq3hemrUtNpvSRI1/bwTB4zAzb5jlOphaPKl1lWUFo2ECgji3uuJC&#10;weW8G8xBOI+ssbZMCt7kYL3qdpaYavviEz0zX4gIYZeigtL7JpXS5SUZdEPbEEfvZluDPsq2kLrF&#10;V4SbWo6TZCYNVhwXSmxoW1J+zx5GwXV+0sUlHDJznDy2t/HMmeCdUv1e2CxAeAr+H/6191rBZDSF&#10;75l4BOTqAwAA//8DAFBLAQItABQABgAIAAAAIQDb4fbL7gAAAIUBAAATAAAAAAAAAAAAAAAAAAAA&#10;AABbQ29udGVudF9UeXBlc10ueG1sUEsBAi0AFAAGAAgAAAAhAFr0LFu/AAAAFQEAAAsAAAAAAAAA&#10;AAAAAAAAHwEAAF9yZWxzLy5yZWxzUEsBAi0AFAAGAAgAAAAhAGR+tWm+AAAA3AAAAA8AAAAAAAAA&#10;AAAAAAAABwIAAGRycy9kb3ducmV2LnhtbFBLBQYAAAAAAwADALcAAADyAgAAAAA=&#10;" filled="f" strokecolor="black [3213]" strokeweight=".5pt">
                        <v:textbox>
                          <w:txbxContent>
                            <w:p w14:paraId="433CDDBC" w14:textId="60F3190B" w:rsidR="00AE36DF" w:rsidRPr="00AF070E" w:rsidRDefault="00AE36DF" w:rsidP="0003711F">
                              <w:pPr>
                                <w:jc w:val="center"/>
                                <w:rPr>
                                  <w:color w:val="000000" w:themeColor="text1"/>
                                </w:rPr>
                              </w:pPr>
                              <w:r>
                                <w:rPr>
                                  <w:rFonts w:hint="eastAsia"/>
                                  <w:color w:val="000000" w:themeColor="text1"/>
                                </w:rPr>
                                <w:t>组装</w:t>
                              </w:r>
                            </w:p>
                          </w:txbxContent>
                        </v:textbox>
                      </v:rect>
                      <v:shape id="直接箭头连接符 316" o:spid="_x0000_s1116" type="#_x0000_t32" style="position:absolute;left:17036;top:4339;width:1850;height:130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VHEwwAAANwAAAAPAAAAZHJzL2Rvd25yZXYueG1sRI9Bi8Iw&#10;FITvwv6H8ARvmqrglq5pkcKi4mmtF2+P5tmWbV5KE23995sFweMwM98w22w0rXhQ7xrLCpaLCARx&#10;aXXDlYJL8T2PQTiPrLG1TAqe5CBLPyZbTLQd+IceZ1+JAGGXoILa+y6R0pU1GXQL2xEH72Z7gz7I&#10;vpK6xyHATStXUbSRBhsOCzV2lNdU/p7vRkGcn4bjOv7MT+66P/riFl/HwSk1m467LxCeRv8Ov9oH&#10;rWC93MD/mXAEZPoHAAD//wMAUEsBAi0AFAAGAAgAAAAhANvh9svuAAAAhQEAABMAAAAAAAAAAAAA&#10;AAAAAAAAAFtDb250ZW50X1R5cGVzXS54bWxQSwECLQAUAAYACAAAACEAWvQsW78AAAAVAQAACwAA&#10;AAAAAAAAAAAAAAAfAQAAX3JlbHMvLnJlbHNQSwECLQAUAAYACAAAACEAw/VRxMMAAADcAAAADwAA&#10;AAAAAAAAAAAAAAAHAgAAZHJzL2Rvd25yZXYueG1sUEsFBgAAAAADAAMAtwAAAPcCAAAAAA==&#10;" strokecolor="black [3213]" strokeweight=".5pt">
                        <v:stroke endarrow="block"/>
                      </v:shape>
                      <v:rect id="矩形 317" o:spid="_x0000_s1117" style="position:absolute;left:12151;top:1890;width:12613;height:2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8GdwAAAANwAAAAPAAAAZHJzL2Rvd25yZXYueG1sRI9Pi8Iw&#10;FMTvC36H8ARva6qCSjWKCAse/Xt/NM+22rzUJFvjtzfCwh6HmfkNs1xH04iOnK8tKxgNMxDEhdU1&#10;lwrOp5/vOQgfkDU2lknBizysV72vJebaPvlA3TGUIkHY56igCqHNpfRFRQb90LbEybtaZzAk6Uqp&#10;HT4T3DRynGVTabDmtFBhS9uKivvx1yiI7oTdbWwv+83+sZPx1U0n7qrUoB83CxCBYvgP/7V3WsFk&#10;NIPPmXQE5OoNAAD//wMAUEsBAi0AFAAGAAgAAAAhANvh9svuAAAAhQEAABMAAAAAAAAAAAAAAAAA&#10;AAAAAFtDb250ZW50X1R5cGVzXS54bWxQSwECLQAUAAYACAAAACEAWvQsW78AAAAVAQAACwAAAAAA&#10;AAAAAAAAAAAfAQAAX3JlbHMvLnJlbHNQSwECLQAUAAYACAAAACEAGZ/BncAAAADcAAAADwAAAAAA&#10;AAAAAAAAAAAHAgAAZHJzL2Rvd25yZXYueG1sUEsFBgAAAAADAAMAtwAAAPQCAAAAAA==&#10;" filled="f" strokecolor="black [3213]" strokeweight=".5pt">
                        <v:stroke dashstyle="longDash"/>
                        <v:textbox>
                          <w:txbxContent>
                            <w:p w14:paraId="2C206B47" w14:textId="77777777" w:rsidR="00AE36DF" w:rsidRPr="00AF070E" w:rsidRDefault="00AE36DF" w:rsidP="0003711F">
                              <w:pPr>
                                <w:jc w:val="center"/>
                                <w:rPr>
                                  <w:color w:val="000000" w:themeColor="text1"/>
                                </w:rPr>
                              </w:pPr>
                              <w:r>
                                <w:rPr>
                                  <w:rFonts w:hint="eastAsia"/>
                                  <w:color w:val="000000" w:themeColor="text1"/>
                                </w:rPr>
                                <w:t>废气、噪声、固废</w:t>
                              </w:r>
                            </w:p>
                          </w:txbxContent>
                        </v:textbox>
                      </v:rect>
                      <v:shape id="直接箭头连接符 318" o:spid="_x0000_s1118" type="#_x0000_t32" style="position:absolute;left:30303;top:3965;width:85;height:22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MhHwgAAANwAAAAPAAAAZHJzL2Rvd25yZXYueG1sRE/dasIw&#10;FL4f+A7hCN6MmajDuc4oUhRkMJjVBzg0x6bYnJQman17czHY5cf3v1z3rhE36kLtWcNkrEAQl97U&#10;XGk4HXdvCxAhIhtsPJOGBwVYrwYvS8yMv/OBbkWsRArhkKEGG2ObSRlKSw7D2LfEiTv7zmFMsKuk&#10;6fCewl0jp0rNpcOaU4PFlnJL5aW4Og358VJ9nott/vP9q7bvH4pr+zrTejTsN18gIvXxX/zn3hsN&#10;s0lam86kIyBXTwAAAP//AwBQSwECLQAUAAYACAAAACEA2+H2y+4AAACFAQAAEwAAAAAAAAAAAAAA&#10;AAAAAAAAW0NvbnRlbnRfVHlwZXNdLnhtbFBLAQItABQABgAIAAAAIQBa9CxbvwAAABUBAAALAAAA&#10;AAAAAAAAAAAAAB8BAABfcmVscy8ucmVsc1BLAQItABQABgAIAAAAIQCifMhHwgAAANwAAAAPAAAA&#10;AAAAAAAAAAAAAAcCAABkcnMvZG93bnJldi54bWxQSwUGAAAAAAMAAwC3AAAA9gIAAAAA&#10;" strokecolor="black [3213]" strokeweight=".5pt">
                        <v:stroke endarrow="block"/>
                      </v:shape>
                      <v:rect id="矩形 319" o:spid="_x0000_s1119" style="position:absolute;left:25425;top:44;width:17266;height:4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m3bxgAAANwAAAAPAAAAZHJzL2Rvd25yZXYueG1sRI9PawIx&#10;FMTvBb9DeEIvpWZti+hqlCIIW3vxT/X82Lxulm5ewibV1U9vCkKPw8z8hpktOtuIE7WhdqxgOMhA&#10;EJdO11wp+NqvnscgQkTW2DgmBRcKsJj3HmaYa3fmLZ12sRIJwiFHBSZGn0sZSkMWw8B54uR9u9Zi&#10;TLKtpG7xnOC2kS9ZNpIWa04LBj0tDZU/u1+rYMObt6xYXZd7Mkf/KQ8f6+LJK/XY796nICJ18T98&#10;bxdawetwAn9n0hGQ8xsAAAD//wMAUEsBAi0AFAAGAAgAAAAhANvh9svuAAAAhQEAABMAAAAAAAAA&#10;AAAAAAAAAAAAAFtDb250ZW50X1R5cGVzXS54bWxQSwECLQAUAAYACAAAACEAWvQsW78AAAAVAQAA&#10;CwAAAAAAAAAAAAAAAAAfAQAAX3JlbHMvLnJlbHNQSwECLQAUAAYACAAAACEAmoZt28YAAADcAAAA&#10;DwAAAAAAAAAAAAAAAAAHAgAAZHJzL2Rvd25yZXYueG1sUEsFBgAAAAADAAMAtwAAAPoCAAAAAA==&#10;" filled="f" stroked="f" strokeweight=".5pt">
                        <v:stroke dashstyle="longDash"/>
                        <v:textbox>
                          <w:txbxContent>
                            <w:p w14:paraId="78A9AA50" w14:textId="77777777" w:rsidR="00AE36DF" w:rsidRDefault="00AE36DF" w:rsidP="0003711F">
                              <w:pPr>
                                <w:jc w:val="center"/>
                                <w:rPr>
                                  <w:color w:val="000000" w:themeColor="text1"/>
                                </w:rPr>
                              </w:pPr>
                              <w:r>
                                <w:rPr>
                                  <w:rFonts w:hint="eastAsia"/>
                                  <w:color w:val="000000" w:themeColor="text1"/>
                                </w:rPr>
                                <w:t>铸钢件、冲压件、</w:t>
                              </w:r>
                            </w:p>
                            <w:p w14:paraId="560B02EA" w14:textId="622D2322" w:rsidR="00AE36DF" w:rsidRPr="00AF070E" w:rsidRDefault="00AE36DF" w:rsidP="0003711F">
                              <w:pPr>
                                <w:jc w:val="center"/>
                                <w:rPr>
                                  <w:color w:val="000000" w:themeColor="text1"/>
                                </w:rPr>
                              </w:pPr>
                              <w:r>
                                <w:rPr>
                                  <w:rFonts w:hint="eastAsia"/>
                                  <w:color w:val="000000" w:themeColor="text1"/>
                                </w:rPr>
                                <w:t>标准杆、橡胶件、塑料件</w:t>
                              </w:r>
                            </w:p>
                          </w:txbxContent>
                        </v:textbox>
                      </v:rect>
                      <v:shape id="直接箭头连接符 96" o:spid="_x0000_s1120" type="#_x0000_t32" style="position:absolute;left:33908;top:7674;width:3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du9xAAAANsAAAAPAAAAZHJzL2Rvd25yZXYueG1sRI/RagIx&#10;FETfC/5DuIIvpSZqsXU1SlkUSkHQtR9w2Vw3i5ubZZPq+vemUOjjMDNnmNWmd424UhdqzxomYwWC&#10;uPSm5krD92n38g4iRGSDjWfScKcAm/XgaYWZ8Tc+0rWIlUgQDhlqsDG2mZShtOQwjH1LnLyz7xzG&#10;JLtKmg5vCe4aOVVqLh3WnBYstpRbKi/Fj9OQny7V4lxs8/3XQW1f3xTX9nmm9WjYfyxBROrjf/iv&#10;/Wk0LObw+yX9ALl+AAAA//8DAFBLAQItABQABgAIAAAAIQDb4fbL7gAAAIUBAAATAAAAAAAAAAAA&#10;AAAAAAAAAABbQ29udGVudF9UeXBlc10ueG1sUEsBAi0AFAAGAAgAAAAhAFr0LFu/AAAAFQEAAAsA&#10;AAAAAAAAAAAAAAAAHwEAAF9yZWxzLy5yZWxzUEsBAi0AFAAGAAgAAAAhAFTB273EAAAA2wAAAA8A&#10;AAAAAAAAAAAAAAAABwIAAGRycy9kb3ducmV2LnhtbFBLBQYAAAAAAwADALcAAAD4AgAAAAA=&#10;" strokecolor="black [3213]" strokeweight=".5pt">
                        <v:stroke endarrow="block"/>
                      </v:shape>
                      <v:rect id="矩形 98" o:spid="_x0000_s1121" style="position:absolute;left:33908;top:6184;width:8056;height:28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QNNwgAAANsAAAAPAAAAZHJzL2Rvd25yZXYueG1sRE/Pa8Iw&#10;FL4P/B/CE3abqTsM7YwyxTEvMtvJxNujeWuCzUvXRK3//XIQdvz4fs8WvWvEhbpgPSsYjzIQxJXX&#10;lmsF+6/3pwmIEJE1Np5JwY0CLOaDhxnm2l+5oEsZa5FCOOSowMTY5lKGypDDMPItceJ+fOcwJtjV&#10;Und4TeGukc9Z9iIdWk4NBltaGapO5dkp2O53S22LT3P7/Vitv8eH1i6Lo1KPw/7tFUSkPv6L7+6N&#10;VjBNY9OX9APk/A8AAP//AwBQSwECLQAUAAYACAAAACEA2+H2y+4AAACFAQAAEwAAAAAAAAAAAAAA&#10;AAAAAAAAW0NvbnRlbnRfVHlwZXNdLnhtbFBLAQItABQABgAIAAAAIQBa9CxbvwAAABUBAAALAAAA&#10;AAAAAAAAAAAAAB8BAABfcmVscy8ucmVsc1BLAQItABQABgAIAAAAIQAeoQNNwgAAANsAAAAPAAAA&#10;AAAAAAAAAAAAAAcCAABkcnMvZG93bnJldi54bWxQSwUGAAAAAAMAAwC3AAAA9gIAAAAA&#10;" filled="f" stroked="f" strokeweight=".5pt">
                        <v:textbox>
                          <w:txbxContent>
                            <w:p w14:paraId="46C8DAFC" w14:textId="77777777" w:rsidR="00AE36DF" w:rsidRPr="00AF070E" w:rsidRDefault="00AE36DF" w:rsidP="0003711F">
                              <w:pPr>
                                <w:jc w:val="right"/>
                                <w:rPr>
                                  <w:color w:val="000000" w:themeColor="text1"/>
                                </w:rPr>
                              </w:pPr>
                              <w:r>
                                <w:rPr>
                                  <w:rFonts w:hint="eastAsia"/>
                                  <w:color w:val="000000" w:themeColor="text1"/>
                                </w:rPr>
                                <w:t>入库</w:t>
                              </w:r>
                            </w:p>
                          </w:txbxContent>
                        </v:textbox>
                      </v:rect>
                      <w10:anchorlock/>
                    </v:group>
                  </w:pict>
                </mc:Fallback>
              </mc:AlternateContent>
            </w:r>
          </w:p>
          <w:p w14:paraId="4B2AFAEB" w14:textId="140FF39E" w:rsidR="0003711F" w:rsidRPr="002D0583" w:rsidRDefault="0003711F" w:rsidP="0003711F">
            <w:pPr>
              <w:adjustRightInd w:val="0"/>
              <w:snapToGrid w:val="0"/>
              <w:jc w:val="center"/>
              <w:rPr>
                <w:sz w:val="24"/>
              </w:rPr>
            </w:pPr>
            <w:r w:rsidRPr="002D0583">
              <w:rPr>
                <w:rFonts w:hint="eastAsia"/>
                <w:b/>
              </w:rPr>
              <w:t>图</w:t>
            </w:r>
            <w:r w:rsidRPr="002D0583">
              <w:rPr>
                <w:rFonts w:hint="eastAsia"/>
                <w:b/>
              </w:rPr>
              <w:t>5-</w:t>
            </w:r>
            <w:r w:rsidR="001B3FB0" w:rsidRPr="002D0583">
              <w:rPr>
                <w:rFonts w:hint="eastAsia"/>
                <w:b/>
              </w:rPr>
              <w:t>2</w:t>
            </w:r>
            <w:r w:rsidRPr="002D0583">
              <w:rPr>
                <w:rFonts w:hint="eastAsia"/>
                <w:b/>
              </w:rPr>
              <w:t xml:space="preserve">  </w:t>
            </w:r>
            <w:r w:rsidR="001B3FB0" w:rsidRPr="002D0583">
              <w:rPr>
                <w:rFonts w:hint="eastAsia"/>
                <w:b/>
              </w:rPr>
              <w:t>变速操纵器</w:t>
            </w:r>
            <w:r w:rsidRPr="002D0583">
              <w:rPr>
                <w:rFonts w:hint="eastAsia"/>
                <w:b/>
              </w:rPr>
              <w:t>生产工艺</w:t>
            </w:r>
            <w:proofErr w:type="gramStart"/>
            <w:r w:rsidRPr="002D0583">
              <w:rPr>
                <w:rFonts w:hint="eastAsia"/>
                <w:b/>
              </w:rPr>
              <w:t>及产污环节</w:t>
            </w:r>
            <w:proofErr w:type="gramEnd"/>
          </w:p>
          <w:p w14:paraId="7B318383" w14:textId="058733F9" w:rsidR="0003711F" w:rsidRPr="002D0583" w:rsidRDefault="001B3FB0" w:rsidP="000277B3">
            <w:pPr>
              <w:pStyle w:val="24"/>
              <w:adjustRightInd w:val="0"/>
              <w:snapToGrid w:val="0"/>
              <w:spacing w:after="0" w:line="348" w:lineRule="auto"/>
              <w:ind w:leftChars="0" w:left="0" w:firstLine="480"/>
              <w:rPr>
                <w:kern w:val="2"/>
                <w:sz w:val="24"/>
              </w:rPr>
            </w:pPr>
            <w:r w:rsidRPr="002D0583">
              <w:rPr>
                <w:rFonts w:hint="eastAsia"/>
                <w:kern w:val="2"/>
                <w:sz w:val="24"/>
              </w:rPr>
              <w:t>工艺简述：</w:t>
            </w:r>
            <w:r w:rsidRPr="002D0583">
              <w:rPr>
                <w:rFonts w:hint="eastAsia"/>
                <w:sz w:val="24"/>
              </w:rPr>
              <w:t>主要通过数控机床、数控车床、智能机器人设备对铸铝件、车加工件进行精细加工，再与外购的铸钢件、冲压件、标准杆、橡胶件、塑料件进行组装，最后包装入库。</w:t>
            </w:r>
          </w:p>
          <w:p w14:paraId="24FDE256" w14:textId="77777777" w:rsidR="008038D0" w:rsidRPr="002D0583" w:rsidRDefault="008038D0" w:rsidP="000277B3">
            <w:pPr>
              <w:adjustRightInd w:val="0"/>
              <w:snapToGrid w:val="0"/>
              <w:spacing w:line="348" w:lineRule="auto"/>
              <w:outlineLvl w:val="1"/>
              <w:rPr>
                <w:b/>
                <w:sz w:val="28"/>
                <w:szCs w:val="28"/>
              </w:rPr>
            </w:pPr>
            <w:r w:rsidRPr="002D0583">
              <w:rPr>
                <w:b/>
                <w:sz w:val="28"/>
                <w:szCs w:val="28"/>
              </w:rPr>
              <w:t>5.2</w:t>
            </w:r>
            <w:r w:rsidRPr="002D0583">
              <w:rPr>
                <w:rFonts w:hint="eastAsia"/>
                <w:b/>
                <w:sz w:val="28"/>
                <w:szCs w:val="28"/>
              </w:rPr>
              <w:t>.2</w:t>
            </w:r>
            <w:r w:rsidRPr="002D0583">
              <w:rPr>
                <w:b/>
                <w:sz w:val="28"/>
                <w:szCs w:val="28"/>
              </w:rPr>
              <w:t>主要污染工序</w:t>
            </w:r>
          </w:p>
          <w:p w14:paraId="3AE0BAC2" w14:textId="77777777" w:rsidR="008038D0" w:rsidRPr="002D0583" w:rsidRDefault="008038D0" w:rsidP="000277B3">
            <w:pPr>
              <w:adjustRightInd w:val="0"/>
              <w:snapToGrid w:val="0"/>
              <w:spacing w:line="348" w:lineRule="auto"/>
              <w:ind w:firstLine="480"/>
              <w:rPr>
                <w:sz w:val="24"/>
              </w:rPr>
            </w:pPr>
            <w:r w:rsidRPr="002D0583">
              <w:rPr>
                <w:sz w:val="24"/>
              </w:rPr>
              <w:t>本项目主要</w:t>
            </w:r>
            <w:r w:rsidRPr="002D0583">
              <w:rPr>
                <w:rFonts w:hint="eastAsia"/>
                <w:sz w:val="24"/>
              </w:rPr>
              <w:t>污染工序及</w:t>
            </w:r>
            <w:r w:rsidRPr="002D0583">
              <w:rPr>
                <w:sz w:val="24"/>
              </w:rPr>
              <w:t>污染因子</w:t>
            </w:r>
            <w:r w:rsidRPr="002D0583">
              <w:rPr>
                <w:rFonts w:hint="eastAsia"/>
                <w:sz w:val="24"/>
              </w:rPr>
              <w:t>见表</w:t>
            </w:r>
            <w:r w:rsidR="008F5886" w:rsidRPr="002D0583">
              <w:rPr>
                <w:rFonts w:hint="eastAsia"/>
                <w:sz w:val="24"/>
              </w:rPr>
              <w:t>5-1</w:t>
            </w:r>
            <w:r w:rsidRPr="002D0583">
              <w:rPr>
                <w:rFonts w:hint="eastAsia"/>
                <w:sz w:val="24"/>
              </w:rPr>
              <w:t>。</w:t>
            </w:r>
          </w:p>
          <w:p w14:paraId="57CE5EE9" w14:textId="77777777" w:rsidR="008038D0" w:rsidRPr="002D0583" w:rsidRDefault="008038D0" w:rsidP="000A2041">
            <w:pPr>
              <w:pStyle w:val="5-1"/>
              <w:numPr>
                <w:ilvl w:val="0"/>
                <w:numId w:val="0"/>
              </w:numPr>
              <w:adjustRightInd w:val="0"/>
              <w:spacing w:line="240" w:lineRule="auto"/>
              <w:rPr>
                <w:rFonts w:ascii="Times New Roman" w:hAnsi="Times New Roman" w:cs="Times New Roman"/>
                <w:b/>
                <w:sz w:val="21"/>
              </w:rPr>
            </w:pPr>
            <w:r w:rsidRPr="002D0583">
              <w:rPr>
                <w:rFonts w:ascii="Times New Roman" w:hAnsi="Times New Roman" w:cs="Times New Roman" w:hint="eastAsia"/>
                <w:b/>
                <w:sz w:val="21"/>
              </w:rPr>
              <w:t>表</w:t>
            </w:r>
            <w:r w:rsidRPr="002D0583">
              <w:rPr>
                <w:rFonts w:ascii="Times New Roman" w:hAnsi="Times New Roman" w:cs="Times New Roman" w:hint="eastAsia"/>
                <w:b/>
                <w:sz w:val="21"/>
              </w:rPr>
              <w:t xml:space="preserve">5-1 </w:t>
            </w:r>
            <w:r w:rsidR="000A2041" w:rsidRPr="002D0583">
              <w:rPr>
                <w:rFonts w:ascii="Times New Roman" w:hAnsi="Times New Roman" w:cs="Times New Roman" w:hint="eastAsia"/>
                <w:b/>
                <w:sz w:val="21"/>
              </w:rPr>
              <w:t xml:space="preserve">  </w:t>
            </w:r>
            <w:r w:rsidRPr="002D0583">
              <w:rPr>
                <w:rFonts w:ascii="Times New Roman" w:hAnsi="Times New Roman" w:cs="Times New Roman"/>
                <w:b/>
                <w:sz w:val="21"/>
              </w:rPr>
              <w:t>主要污染工序</w:t>
            </w:r>
            <w:r w:rsidR="007D5D7E" w:rsidRPr="002D0583">
              <w:rPr>
                <w:rFonts w:ascii="Times New Roman" w:hAnsi="Times New Roman" w:cs="Times New Roman" w:hint="eastAsia"/>
                <w:b/>
                <w:sz w:val="21"/>
              </w:rPr>
              <w:t>及污染因子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982"/>
              <w:gridCol w:w="1414"/>
              <w:gridCol w:w="3622"/>
            </w:tblGrid>
            <w:tr w:rsidR="002D0583" w:rsidRPr="002D0583" w14:paraId="6FF0AD75" w14:textId="77777777" w:rsidTr="000277B3">
              <w:trPr>
                <w:trHeight w:val="46"/>
                <w:jc w:val="center"/>
              </w:trPr>
              <w:tc>
                <w:tcPr>
                  <w:tcW w:w="846" w:type="dxa"/>
                  <w:shd w:val="clear" w:color="auto" w:fill="auto"/>
                  <w:vAlign w:val="center"/>
                </w:tcPr>
                <w:p w14:paraId="231BF833" w14:textId="77777777" w:rsidR="0031466E" w:rsidRPr="002D0583" w:rsidRDefault="0031466E" w:rsidP="00B31C2A">
                  <w:pPr>
                    <w:pStyle w:val="5-1"/>
                    <w:numPr>
                      <w:ilvl w:val="0"/>
                      <w:numId w:val="0"/>
                    </w:numPr>
                    <w:adjustRightInd w:val="0"/>
                    <w:spacing w:line="240" w:lineRule="auto"/>
                    <w:rPr>
                      <w:rFonts w:ascii="Times New Roman" w:hAnsi="Times New Roman" w:cs="Times New Roman"/>
                      <w:b/>
                      <w:sz w:val="21"/>
                    </w:rPr>
                  </w:pPr>
                  <w:r w:rsidRPr="002D0583">
                    <w:rPr>
                      <w:rFonts w:ascii="Times New Roman" w:hAnsi="Times New Roman" w:cs="Times New Roman" w:hint="eastAsia"/>
                      <w:b/>
                      <w:sz w:val="21"/>
                    </w:rPr>
                    <w:t>项目</w:t>
                  </w:r>
                </w:p>
              </w:tc>
              <w:tc>
                <w:tcPr>
                  <w:tcW w:w="1982" w:type="dxa"/>
                  <w:shd w:val="clear" w:color="auto" w:fill="auto"/>
                  <w:vAlign w:val="center"/>
                </w:tcPr>
                <w:p w14:paraId="030D710E" w14:textId="77777777" w:rsidR="0031466E" w:rsidRPr="002D0583" w:rsidRDefault="0031466E" w:rsidP="00B31C2A">
                  <w:pPr>
                    <w:pStyle w:val="5-1"/>
                    <w:numPr>
                      <w:ilvl w:val="0"/>
                      <w:numId w:val="0"/>
                    </w:numPr>
                    <w:adjustRightInd w:val="0"/>
                    <w:spacing w:line="240" w:lineRule="auto"/>
                    <w:rPr>
                      <w:rFonts w:ascii="Times New Roman" w:hAnsi="Times New Roman" w:cs="Times New Roman"/>
                      <w:b/>
                      <w:sz w:val="21"/>
                    </w:rPr>
                  </w:pPr>
                  <w:r w:rsidRPr="002D0583">
                    <w:rPr>
                      <w:rFonts w:ascii="Times New Roman" w:hAnsi="Times New Roman" w:cs="Times New Roman" w:hint="eastAsia"/>
                      <w:b/>
                      <w:sz w:val="21"/>
                    </w:rPr>
                    <w:t>污染源</w:t>
                  </w:r>
                </w:p>
              </w:tc>
              <w:tc>
                <w:tcPr>
                  <w:tcW w:w="1414" w:type="dxa"/>
                  <w:shd w:val="clear" w:color="auto" w:fill="auto"/>
                  <w:vAlign w:val="center"/>
                </w:tcPr>
                <w:p w14:paraId="35B6E63A" w14:textId="77777777" w:rsidR="0031466E" w:rsidRPr="002D0583" w:rsidRDefault="0031466E" w:rsidP="00B31C2A">
                  <w:pPr>
                    <w:pStyle w:val="5-1"/>
                    <w:numPr>
                      <w:ilvl w:val="0"/>
                      <w:numId w:val="0"/>
                    </w:numPr>
                    <w:adjustRightInd w:val="0"/>
                    <w:spacing w:line="240" w:lineRule="auto"/>
                    <w:rPr>
                      <w:rFonts w:ascii="Times New Roman" w:hAnsi="Times New Roman" w:cs="Times New Roman"/>
                      <w:b/>
                      <w:sz w:val="21"/>
                    </w:rPr>
                  </w:pPr>
                  <w:r w:rsidRPr="002D0583">
                    <w:rPr>
                      <w:rFonts w:ascii="Times New Roman" w:hAnsi="Times New Roman" w:cs="Times New Roman" w:hint="eastAsia"/>
                      <w:b/>
                      <w:sz w:val="21"/>
                    </w:rPr>
                    <w:t>污染物类型</w:t>
                  </w:r>
                </w:p>
              </w:tc>
              <w:tc>
                <w:tcPr>
                  <w:tcW w:w="3622" w:type="dxa"/>
                  <w:shd w:val="clear" w:color="auto" w:fill="auto"/>
                  <w:vAlign w:val="center"/>
                </w:tcPr>
                <w:p w14:paraId="44AB0521" w14:textId="77777777" w:rsidR="0031466E" w:rsidRPr="002D0583" w:rsidRDefault="0031466E" w:rsidP="00B31C2A">
                  <w:pPr>
                    <w:pStyle w:val="5-1"/>
                    <w:numPr>
                      <w:ilvl w:val="0"/>
                      <w:numId w:val="0"/>
                    </w:numPr>
                    <w:adjustRightInd w:val="0"/>
                    <w:spacing w:line="240" w:lineRule="auto"/>
                    <w:rPr>
                      <w:rFonts w:ascii="Times New Roman" w:hAnsi="Times New Roman" w:cs="Times New Roman"/>
                      <w:b/>
                      <w:sz w:val="21"/>
                    </w:rPr>
                  </w:pPr>
                  <w:r w:rsidRPr="002D0583">
                    <w:rPr>
                      <w:rFonts w:ascii="Times New Roman" w:hAnsi="Times New Roman" w:cs="Times New Roman" w:hint="eastAsia"/>
                      <w:b/>
                      <w:sz w:val="21"/>
                    </w:rPr>
                    <w:t>主要污染因子</w:t>
                  </w:r>
                </w:p>
              </w:tc>
            </w:tr>
            <w:tr w:rsidR="002D0583" w:rsidRPr="002D0583" w14:paraId="25488D72" w14:textId="77777777" w:rsidTr="00662C33">
              <w:trPr>
                <w:trHeight w:val="50"/>
                <w:jc w:val="center"/>
              </w:trPr>
              <w:tc>
                <w:tcPr>
                  <w:tcW w:w="846" w:type="dxa"/>
                  <w:shd w:val="clear" w:color="auto" w:fill="auto"/>
                  <w:vAlign w:val="center"/>
                </w:tcPr>
                <w:p w14:paraId="432D8B84" w14:textId="77777777" w:rsidR="008F5886" w:rsidRPr="002D0583" w:rsidRDefault="008F5886" w:rsidP="00B31C2A">
                  <w:pPr>
                    <w:pStyle w:val="5-1"/>
                    <w:numPr>
                      <w:ilvl w:val="0"/>
                      <w:numId w:val="0"/>
                    </w:numPr>
                    <w:adjustRightInd w:val="0"/>
                    <w:spacing w:line="240" w:lineRule="auto"/>
                    <w:rPr>
                      <w:rFonts w:ascii="Times New Roman" w:hAnsi="Times New Roman" w:cs="Times New Roman"/>
                      <w:sz w:val="21"/>
                    </w:rPr>
                  </w:pPr>
                  <w:r w:rsidRPr="002D0583">
                    <w:rPr>
                      <w:rFonts w:ascii="Times New Roman" w:hAnsi="Times New Roman" w:cs="Times New Roman" w:hint="eastAsia"/>
                      <w:sz w:val="21"/>
                    </w:rPr>
                    <w:t>废气</w:t>
                  </w:r>
                </w:p>
              </w:tc>
              <w:tc>
                <w:tcPr>
                  <w:tcW w:w="1982" w:type="dxa"/>
                  <w:shd w:val="clear" w:color="auto" w:fill="auto"/>
                  <w:vAlign w:val="center"/>
                </w:tcPr>
                <w:p w14:paraId="454E22F7" w14:textId="3EF19745" w:rsidR="008F5886" w:rsidRPr="002D0583" w:rsidRDefault="00662C33" w:rsidP="00B31C2A">
                  <w:pPr>
                    <w:pStyle w:val="5-1"/>
                    <w:numPr>
                      <w:ilvl w:val="0"/>
                      <w:numId w:val="0"/>
                    </w:numPr>
                    <w:adjustRightInd w:val="0"/>
                    <w:spacing w:line="240" w:lineRule="auto"/>
                    <w:rPr>
                      <w:rFonts w:ascii="Times New Roman" w:hAnsi="Times New Roman" w:cs="Times New Roman"/>
                      <w:sz w:val="21"/>
                    </w:rPr>
                  </w:pPr>
                  <w:r w:rsidRPr="002D0583">
                    <w:rPr>
                      <w:rFonts w:ascii="Times New Roman" w:hAnsi="Times New Roman" w:cs="Times New Roman" w:hint="eastAsia"/>
                      <w:sz w:val="21"/>
                    </w:rPr>
                    <w:t>机械加工（钻）</w:t>
                  </w:r>
                </w:p>
              </w:tc>
              <w:tc>
                <w:tcPr>
                  <w:tcW w:w="1414" w:type="dxa"/>
                  <w:shd w:val="clear" w:color="auto" w:fill="auto"/>
                  <w:vAlign w:val="center"/>
                </w:tcPr>
                <w:p w14:paraId="61A039AA" w14:textId="2936A1D6" w:rsidR="008F5886" w:rsidRPr="002D0583" w:rsidRDefault="00662C33" w:rsidP="00B31C2A">
                  <w:pPr>
                    <w:pStyle w:val="5-1"/>
                    <w:numPr>
                      <w:ilvl w:val="0"/>
                      <w:numId w:val="0"/>
                    </w:numPr>
                    <w:adjustRightInd w:val="0"/>
                    <w:spacing w:line="240" w:lineRule="auto"/>
                    <w:rPr>
                      <w:rFonts w:ascii="Times New Roman" w:hAnsi="Times New Roman" w:cs="Times New Roman"/>
                      <w:sz w:val="21"/>
                    </w:rPr>
                  </w:pPr>
                  <w:r w:rsidRPr="002D0583">
                    <w:rPr>
                      <w:rFonts w:ascii="Times New Roman" w:hAnsi="Times New Roman" w:cs="Times New Roman" w:hint="eastAsia"/>
                      <w:sz w:val="21"/>
                    </w:rPr>
                    <w:t>粉</w:t>
                  </w:r>
                  <w:r w:rsidR="008F5886" w:rsidRPr="002D0583">
                    <w:rPr>
                      <w:rFonts w:ascii="Times New Roman" w:hAnsi="Times New Roman" w:cs="Times New Roman" w:hint="eastAsia"/>
                      <w:sz w:val="21"/>
                    </w:rPr>
                    <w:t>尘</w:t>
                  </w:r>
                </w:p>
              </w:tc>
              <w:tc>
                <w:tcPr>
                  <w:tcW w:w="3622" w:type="dxa"/>
                  <w:shd w:val="clear" w:color="auto" w:fill="auto"/>
                  <w:vAlign w:val="center"/>
                </w:tcPr>
                <w:p w14:paraId="5AD12A17" w14:textId="77777777" w:rsidR="008F5886" w:rsidRPr="002D0583" w:rsidRDefault="008F5886" w:rsidP="00B31C2A">
                  <w:pPr>
                    <w:pStyle w:val="5-1"/>
                    <w:numPr>
                      <w:ilvl w:val="0"/>
                      <w:numId w:val="0"/>
                    </w:numPr>
                    <w:adjustRightInd w:val="0"/>
                    <w:spacing w:line="240" w:lineRule="auto"/>
                    <w:rPr>
                      <w:rFonts w:ascii="Times New Roman" w:hAnsi="Times New Roman" w:cs="Times New Roman"/>
                      <w:sz w:val="21"/>
                    </w:rPr>
                  </w:pPr>
                  <w:r w:rsidRPr="002D0583">
                    <w:rPr>
                      <w:rFonts w:ascii="Times New Roman" w:hAnsi="Times New Roman" w:cs="Times New Roman" w:hint="eastAsia"/>
                      <w:sz w:val="21"/>
                    </w:rPr>
                    <w:t>颗粒物</w:t>
                  </w:r>
                </w:p>
              </w:tc>
            </w:tr>
            <w:tr w:rsidR="002D0583" w:rsidRPr="002D0583" w14:paraId="25AD3138" w14:textId="77777777" w:rsidTr="000277B3">
              <w:trPr>
                <w:trHeight w:val="46"/>
                <w:jc w:val="center"/>
              </w:trPr>
              <w:tc>
                <w:tcPr>
                  <w:tcW w:w="846" w:type="dxa"/>
                  <w:vMerge w:val="restart"/>
                  <w:shd w:val="clear" w:color="auto" w:fill="auto"/>
                  <w:vAlign w:val="center"/>
                </w:tcPr>
                <w:p w14:paraId="4E19F90A" w14:textId="77777777" w:rsidR="00662C33" w:rsidRPr="002D0583" w:rsidRDefault="00662C33" w:rsidP="00B31C2A">
                  <w:pPr>
                    <w:pStyle w:val="5-1"/>
                    <w:numPr>
                      <w:ilvl w:val="0"/>
                      <w:numId w:val="0"/>
                    </w:numPr>
                    <w:adjustRightInd w:val="0"/>
                    <w:spacing w:line="240" w:lineRule="auto"/>
                    <w:rPr>
                      <w:rFonts w:ascii="Times New Roman" w:hAnsi="Times New Roman" w:cs="Times New Roman"/>
                      <w:sz w:val="21"/>
                    </w:rPr>
                  </w:pPr>
                  <w:r w:rsidRPr="002D0583">
                    <w:rPr>
                      <w:rFonts w:ascii="Times New Roman" w:hAnsi="Times New Roman" w:cs="Times New Roman" w:hint="eastAsia"/>
                      <w:sz w:val="21"/>
                    </w:rPr>
                    <w:t>固废</w:t>
                  </w:r>
                </w:p>
              </w:tc>
              <w:tc>
                <w:tcPr>
                  <w:tcW w:w="1982" w:type="dxa"/>
                  <w:vMerge w:val="restart"/>
                  <w:shd w:val="clear" w:color="auto" w:fill="auto"/>
                  <w:vAlign w:val="center"/>
                </w:tcPr>
                <w:p w14:paraId="5573CA80" w14:textId="3A60B5B2" w:rsidR="00662C33" w:rsidRPr="002D0583" w:rsidRDefault="00662C33" w:rsidP="00B31C2A">
                  <w:pPr>
                    <w:pStyle w:val="5-1"/>
                    <w:numPr>
                      <w:ilvl w:val="0"/>
                      <w:numId w:val="0"/>
                    </w:numPr>
                    <w:adjustRightInd w:val="0"/>
                    <w:spacing w:line="240" w:lineRule="auto"/>
                    <w:rPr>
                      <w:rFonts w:ascii="Times New Roman" w:hAnsi="Times New Roman" w:cs="Times New Roman"/>
                      <w:sz w:val="21"/>
                    </w:rPr>
                  </w:pPr>
                  <w:r w:rsidRPr="002D0583">
                    <w:rPr>
                      <w:rFonts w:ascii="Times New Roman" w:hAnsi="Times New Roman" w:cs="Times New Roman" w:hint="eastAsia"/>
                      <w:sz w:val="21"/>
                    </w:rPr>
                    <w:t>机械加工</w:t>
                  </w:r>
                </w:p>
              </w:tc>
              <w:tc>
                <w:tcPr>
                  <w:tcW w:w="1414" w:type="dxa"/>
                  <w:shd w:val="clear" w:color="auto" w:fill="auto"/>
                  <w:vAlign w:val="center"/>
                </w:tcPr>
                <w:p w14:paraId="562C707B" w14:textId="77777777" w:rsidR="00662C33" w:rsidRPr="002D0583" w:rsidRDefault="00662C33" w:rsidP="00B31C2A">
                  <w:pPr>
                    <w:pStyle w:val="5-1"/>
                    <w:numPr>
                      <w:ilvl w:val="0"/>
                      <w:numId w:val="0"/>
                    </w:numPr>
                    <w:adjustRightInd w:val="0"/>
                    <w:spacing w:line="240" w:lineRule="auto"/>
                    <w:rPr>
                      <w:rFonts w:ascii="Times New Roman" w:hAnsi="Times New Roman" w:cs="Times New Roman"/>
                      <w:sz w:val="21"/>
                    </w:rPr>
                  </w:pPr>
                  <w:r w:rsidRPr="002D0583">
                    <w:rPr>
                      <w:rFonts w:ascii="Times New Roman" w:hAnsi="Times New Roman" w:cs="Times New Roman" w:hint="eastAsia"/>
                      <w:sz w:val="21"/>
                    </w:rPr>
                    <w:t>一般固废</w:t>
                  </w:r>
                </w:p>
              </w:tc>
              <w:tc>
                <w:tcPr>
                  <w:tcW w:w="3622" w:type="dxa"/>
                  <w:shd w:val="clear" w:color="auto" w:fill="auto"/>
                  <w:vAlign w:val="center"/>
                </w:tcPr>
                <w:p w14:paraId="01E412AD" w14:textId="44BD0FFC" w:rsidR="00662C33" w:rsidRPr="002D0583" w:rsidRDefault="00662C33" w:rsidP="00B31C2A">
                  <w:pPr>
                    <w:pStyle w:val="5-1"/>
                    <w:numPr>
                      <w:ilvl w:val="0"/>
                      <w:numId w:val="0"/>
                    </w:numPr>
                    <w:adjustRightInd w:val="0"/>
                    <w:spacing w:line="240" w:lineRule="auto"/>
                    <w:rPr>
                      <w:rFonts w:ascii="Times New Roman" w:hAnsi="Times New Roman" w:cs="Times New Roman"/>
                      <w:sz w:val="21"/>
                    </w:rPr>
                  </w:pPr>
                  <w:r w:rsidRPr="002D0583">
                    <w:rPr>
                      <w:rFonts w:ascii="Times New Roman" w:hAnsi="Times New Roman" w:cs="Times New Roman" w:hint="eastAsia"/>
                      <w:sz w:val="21"/>
                    </w:rPr>
                    <w:t>废铝屑、废铁屑</w:t>
                  </w:r>
                </w:p>
              </w:tc>
            </w:tr>
            <w:tr w:rsidR="002D0583" w:rsidRPr="002D0583" w14:paraId="3C9680B5" w14:textId="77777777" w:rsidTr="00662C33">
              <w:trPr>
                <w:jc w:val="center"/>
              </w:trPr>
              <w:tc>
                <w:tcPr>
                  <w:tcW w:w="846" w:type="dxa"/>
                  <w:vMerge/>
                  <w:shd w:val="clear" w:color="auto" w:fill="auto"/>
                  <w:vAlign w:val="center"/>
                </w:tcPr>
                <w:p w14:paraId="0045F7EF" w14:textId="77777777" w:rsidR="00662C33" w:rsidRPr="002D0583" w:rsidRDefault="00662C33" w:rsidP="00B31C2A">
                  <w:pPr>
                    <w:pStyle w:val="5-1"/>
                    <w:numPr>
                      <w:ilvl w:val="0"/>
                      <w:numId w:val="0"/>
                    </w:numPr>
                    <w:adjustRightInd w:val="0"/>
                    <w:spacing w:line="240" w:lineRule="auto"/>
                    <w:rPr>
                      <w:rFonts w:ascii="Times New Roman" w:hAnsi="Times New Roman" w:cs="Times New Roman"/>
                      <w:sz w:val="21"/>
                    </w:rPr>
                  </w:pPr>
                </w:p>
              </w:tc>
              <w:tc>
                <w:tcPr>
                  <w:tcW w:w="1982" w:type="dxa"/>
                  <w:vMerge/>
                  <w:shd w:val="clear" w:color="auto" w:fill="auto"/>
                  <w:vAlign w:val="center"/>
                </w:tcPr>
                <w:p w14:paraId="174533FD" w14:textId="241B230C" w:rsidR="00662C33" w:rsidRPr="002D0583" w:rsidRDefault="00662C33" w:rsidP="00B31C2A">
                  <w:pPr>
                    <w:pStyle w:val="5-1"/>
                    <w:numPr>
                      <w:ilvl w:val="0"/>
                      <w:numId w:val="0"/>
                    </w:numPr>
                    <w:adjustRightInd w:val="0"/>
                    <w:spacing w:line="240" w:lineRule="auto"/>
                    <w:rPr>
                      <w:rFonts w:ascii="Times New Roman" w:hAnsi="Times New Roman" w:cs="Times New Roman"/>
                      <w:sz w:val="21"/>
                    </w:rPr>
                  </w:pPr>
                </w:p>
              </w:tc>
              <w:tc>
                <w:tcPr>
                  <w:tcW w:w="1414" w:type="dxa"/>
                  <w:shd w:val="clear" w:color="auto" w:fill="auto"/>
                  <w:vAlign w:val="center"/>
                </w:tcPr>
                <w:p w14:paraId="54E8322C" w14:textId="2B825C3E" w:rsidR="00662C33" w:rsidRPr="002D0583" w:rsidRDefault="00662C33" w:rsidP="00B31C2A">
                  <w:pPr>
                    <w:pStyle w:val="5-1"/>
                    <w:numPr>
                      <w:ilvl w:val="0"/>
                      <w:numId w:val="0"/>
                    </w:numPr>
                    <w:adjustRightInd w:val="0"/>
                    <w:spacing w:line="240" w:lineRule="auto"/>
                    <w:rPr>
                      <w:rFonts w:ascii="Times New Roman" w:hAnsi="Times New Roman" w:cs="Times New Roman"/>
                      <w:sz w:val="21"/>
                    </w:rPr>
                  </w:pPr>
                  <w:r w:rsidRPr="002D0583">
                    <w:rPr>
                      <w:rFonts w:ascii="Times New Roman" w:hAnsi="Times New Roman" w:cs="Times New Roman" w:hint="eastAsia"/>
                      <w:sz w:val="21"/>
                    </w:rPr>
                    <w:t>危险固废</w:t>
                  </w:r>
                </w:p>
              </w:tc>
              <w:tc>
                <w:tcPr>
                  <w:tcW w:w="3622" w:type="dxa"/>
                  <w:shd w:val="clear" w:color="auto" w:fill="auto"/>
                  <w:vAlign w:val="center"/>
                </w:tcPr>
                <w:p w14:paraId="6AD9B235" w14:textId="51EB75DC" w:rsidR="00662C33" w:rsidRPr="002D0583" w:rsidRDefault="00662C33" w:rsidP="00B31C2A">
                  <w:pPr>
                    <w:pStyle w:val="5-1"/>
                    <w:numPr>
                      <w:ilvl w:val="0"/>
                      <w:numId w:val="0"/>
                    </w:numPr>
                    <w:adjustRightInd w:val="0"/>
                    <w:spacing w:line="240" w:lineRule="auto"/>
                    <w:rPr>
                      <w:rFonts w:ascii="Times New Roman" w:hAnsi="Times New Roman" w:cs="Times New Roman"/>
                      <w:sz w:val="21"/>
                    </w:rPr>
                  </w:pPr>
                  <w:r w:rsidRPr="002D0583">
                    <w:rPr>
                      <w:rFonts w:ascii="Times New Roman" w:hAnsi="Times New Roman" w:cs="Times New Roman" w:hint="eastAsia"/>
                      <w:sz w:val="21"/>
                    </w:rPr>
                    <w:t>废切削液、沾染危险废物的废包装物</w:t>
                  </w:r>
                </w:p>
              </w:tc>
            </w:tr>
            <w:tr w:rsidR="002D0583" w:rsidRPr="002D0583" w14:paraId="60AD013D" w14:textId="77777777" w:rsidTr="00662C33">
              <w:trPr>
                <w:jc w:val="center"/>
              </w:trPr>
              <w:tc>
                <w:tcPr>
                  <w:tcW w:w="846" w:type="dxa"/>
                  <w:vMerge/>
                  <w:shd w:val="clear" w:color="auto" w:fill="auto"/>
                  <w:vAlign w:val="center"/>
                </w:tcPr>
                <w:p w14:paraId="74D4777E" w14:textId="77777777" w:rsidR="0031466E" w:rsidRPr="002D0583" w:rsidRDefault="0031466E" w:rsidP="00B31C2A">
                  <w:pPr>
                    <w:pStyle w:val="5-1"/>
                    <w:numPr>
                      <w:ilvl w:val="0"/>
                      <w:numId w:val="0"/>
                    </w:numPr>
                    <w:adjustRightInd w:val="0"/>
                    <w:spacing w:line="240" w:lineRule="auto"/>
                    <w:rPr>
                      <w:rFonts w:ascii="Times New Roman" w:hAnsi="Times New Roman" w:cs="Times New Roman"/>
                      <w:sz w:val="21"/>
                    </w:rPr>
                  </w:pPr>
                </w:p>
              </w:tc>
              <w:tc>
                <w:tcPr>
                  <w:tcW w:w="1982" w:type="dxa"/>
                  <w:shd w:val="clear" w:color="auto" w:fill="auto"/>
                  <w:vAlign w:val="center"/>
                </w:tcPr>
                <w:p w14:paraId="15F91184" w14:textId="7574AB75" w:rsidR="0031466E" w:rsidRPr="002D0583" w:rsidRDefault="00662C33" w:rsidP="00B31C2A">
                  <w:pPr>
                    <w:pStyle w:val="5-1"/>
                    <w:numPr>
                      <w:ilvl w:val="0"/>
                      <w:numId w:val="0"/>
                    </w:numPr>
                    <w:adjustRightInd w:val="0"/>
                    <w:spacing w:line="240" w:lineRule="auto"/>
                    <w:rPr>
                      <w:rFonts w:ascii="Times New Roman" w:hAnsi="Times New Roman" w:cs="Times New Roman"/>
                      <w:sz w:val="21"/>
                    </w:rPr>
                  </w:pPr>
                  <w:r w:rsidRPr="002D0583">
                    <w:rPr>
                      <w:rFonts w:ascii="Times New Roman" w:hAnsi="Times New Roman" w:cs="Times New Roman" w:hint="eastAsia"/>
                      <w:sz w:val="21"/>
                    </w:rPr>
                    <w:t>设备维修保养</w:t>
                  </w:r>
                </w:p>
              </w:tc>
              <w:tc>
                <w:tcPr>
                  <w:tcW w:w="1414" w:type="dxa"/>
                  <w:shd w:val="clear" w:color="auto" w:fill="auto"/>
                  <w:vAlign w:val="center"/>
                </w:tcPr>
                <w:p w14:paraId="0F21A86F" w14:textId="0BF67CF6" w:rsidR="0031466E" w:rsidRPr="002D0583" w:rsidRDefault="00662C33" w:rsidP="00B31C2A">
                  <w:pPr>
                    <w:pStyle w:val="5-1"/>
                    <w:numPr>
                      <w:ilvl w:val="0"/>
                      <w:numId w:val="0"/>
                    </w:numPr>
                    <w:adjustRightInd w:val="0"/>
                    <w:spacing w:line="240" w:lineRule="auto"/>
                    <w:rPr>
                      <w:rFonts w:ascii="Times New Roman" w:hAnsi="Times New Roman" w:cs="Times New Roman"/>
                      <w:sz w:val="21"/>
                    </w:rPr>
                  </w:pPr>
                  <w:r w:rsidRPr="002D0583">
                    <w:rPr>
                      <w:rFonts w:ascii="Times New Roman" w:hAnsi="Times New Roman" w:cs="Times New Roman" w:hint="eastAsia"/>
                      <w:sz w:val="21"/>
                    </w:rPr>
                    <w:t>危险固废</w:t>
                  </w:r>
                </w:p>
              </w:tc>
              <w:tc>
                <w:tcPr>
                  <w:tcW w:w="3622" w:type="dxa"/>
                  <w:shd w:val="clear" w:color="auto" w:fill="auto"/>
                  <w:vAlign w:val="center"/>
                </w:tcPr>
                <w:p w14:paraId="72B5B1C5" w14:textId="77777777" w:rsidR="004F5A56" w:rsidRPr="002D0583" w:rsidRDefault="00662C33" w:rsidP="00B31C2A">
                  <w:pPr>
                    <w:pStyle w:val="5-1"/>
                    <w:numPr>
                      <w:ilvl w:val="0"/>
                      <w:numId w:val="0"/>
                    </w:numPr>
                    <w:adjustRightInd w:val="0"/>
                    <w:spacing w:line="240" w:lineRule="auto"/>
                    <w:rPr>
                      <w:rFonts w:ascii="Times New Roman" w:hAnsi="Times New Roman" w:cs="Times New Roman"/>
                      <w:sz w:val="21"/>
                    </w:rPr>
                  </w:pPr>
                  <w:r w:rsidRPr="002D0583">
                    <w:rPr>
                      <w:rFonts w:ascii="Times New Roman" w:hAnsi="Times New Roman" w:cs="Times New Roman" w:hint="eastAsia"/>
                      <w:sz w:val="21"/>
                    </w:rPr>
                    <w:t>废液压油、含油抹布及手套</w:t>
                  </w:r>
                  <w:r w:rsidR="004F5A56" w:rsidRPr="002D0583">
                    <w:rPr>
                      <w:rFonts w:ascii="Times New Roman" w:hAnsi="Times New Roman" w:cs="Times New Roman" w:hint="eastAsia"/>
                      <w:sz w:val="21"/>
                    </w:rPr>
                    <w:t>、</w:t>
                  </w:r>
                  <w:r w:rsidRPr="002D0583">
                    <w:rPr>
                      <w:rFonts w:ascii="Times New Roman" w:hAnsi="Times New Roman" w:cs="Times New Roman" w:hint="eastAsia"/>
                      <w:sz w:val="21"/>
                    </w:rPr>
                    <w:t>沾染</w:t>
                  </w:r>
                </w:p>
                <w:p w14:paraId="194755A3" w14:textId="363036DE" w:rsidR="0031466E" w:rsidRPr="002D0583" w:rsidRDefault="00662C33" w:rsidP="00B31C2A">
                  <w:pPr>
                    <w:pStyle w:val="5-1"/>
                    <w:numPr>
                      <w:ilvl w:val="0"/>
                      <w:numId w:val="0"/>
                    </w:numPr>
                    <w:adjustRightInd w:val="0"/>
                    <w:spacing w:line="240" w:lineRule="auto"/>
                    <w:rPr>
                      <w:rFonts w:ascii="Times New Roman" w:hAnsi="Times New Roman" w:cs="Times New Roman"/>
                      <w:sz w:val="21"/>
                    </w:rPr>
                  </w:pPr>
                  <w:r w:rsidRPr="002D0583">
                    <w:rPr>
                      <w:rFonts w:ascii="Times New Roman" w:hAnsi="Times New Roman" w:cs="Times New Roman" w:hint="eastAsia"/>
                      <w:sz w:val="21"/>
                    </w:rPr>
                    <w:t>危险废物的废包装物</w:t>
                  </w:r>
                </w:p>
              </w:tc>
            </w:tr>
            <w:tr w:rsidR="002D0583" w:rsidRPr="002D0583" w14:paraId="4FACF081" w14:textId="77777777" w:rsidTr="00662C33">
              <w:trPr>
                <w:jc w:val="center"/>
              </w:trPr>
              <w:tc>
                <w:tcPr>
                  <w:tcW w:w="846" w:type="dxa"/>
                  <w:vMerge/>
                  <w:shd w:val="clear" w:color="auto" w:fill="auto"/>
                  <w:vAlign w:val="center"/>
                </w:tcPr>
                <w:p w14:paraId="681575BF" w14:textId="77777777" w:rsidR="00381D97" w:rsidRPr="002D0583" w:rsidRDefault="00381D97" w:rsidP="00B31C2A">
                  <w:pPr>
                    <w:pStyle w:val="5-1"/>
                    <w:numPr>
                      <w:ilvl w:val="0"/>
                      <w:numId w:val="0"/>
                    </w:numPr>
                    <w:adjustRightInd w:val="0"/>
                    <w:spacing w:line="240" w:lineRule="auto"/>
                    <w:rPr>
                      <w:rFonts w:ascii="Times New Roman" w:hAnsi="Times New Roman" w:cs="Times New Roman"/>
                      <w:sz w:val="21"/>
                    </w:rPr>
                  </w:pPr>
                </w:p>
              </w:tc>
              <w:tc>
                <w:tcPr>
                  <w:tcW w:w="1982" w:type="dxa"/>
                  <w:shd w:val="clear" w:color="auto" w:fill="auto"/>
                  <w:vAlign w:val="center"/>
                </w:tcPr>
                <w:p w14:paraId="1A531281" w14:textId="61BD1B5E" w:rsidR="00381D97" w:rsidRPr="002D0583" w:rsidRDefault="00662C33" w:rsidP="00B31C2A">
                  <w:pPr>
                    <w:pStyle w:val="5-1"/>
                    <w:numPr>
                      <w:ilvl w:val="0"/>
                      <w:numId w:val="0"/>
                    </w:numPr>
                    <w:adjustRightInd w:val="0"/>
                    <w:spacing w:line="240" w:lineRule="auto"/>
                    <w:rPr>
                      <w:rFonts w:ascii="Times New Roman" w:hAnsi="Times New Roman" w:cs="Times New Roman"/>
                      <w:sz w:val="21"/>
                    </w:rPr>
                  </w:pPr>
                  <w:r w:rsidRPr="002D0583">
                    <w:rPr>
                      <w:rFonts w:ascii="Times New Roman" w:hAnsi="Times New Roman" w:cs="Times New Roman" w:hint="eastAsia"/>
                      <w:sz w:val="21"/>
                    </w:rPr>
                    <w:t>原材料使用</w:t>
                  </w:r>
                </w:p>
              </w:tc>
              <w:tc>
                <w:tcPr>
                  <w:tcW w:w="1414" w:type="dxa"/>
                  <w:shd w:val="clear" w:color="auto" w:fill="auto"/>
                  <w:vAlign w:val="center"/>
                </w:tcPr>
                <w:p w14:paraId="7FF9AAD6" w14:textId="77777777" w:rsidR="00381D97" w:rsidRPr="002D0583" w:rsidRDefault="00381D97" w:rsidP="00B31C2A">
                  <w:pPr>
                    <w:pStyle w:val="5-1"/>
                    <w:numPr>
                      <w:ilvl w:val="0"/>
                      <w:numId w:val="0"/>
                    </w:numPr>
                    <w:adjustRightInd w:val="0"/>
                    <w:spacing w:line="240" w:lineRule="auto"/>
                    <w:rPr>
                      <w:rFonts w:ascii="Times New Roman" w:hAnsi="Times New Roman" w:cs="Times New Roman"/>
                      <w:sz w:val="21"/>
                    </w:rPr>
                  </w:pPr>
                  <w:r w:rsidRPr="002D0583">
                    <w:rPr>
                      <w:rFonts w:ascii="Times New Roman" w:hAnsi="Times New Roman" w:cs="Times New Roman" w:hint="eastAsia"/>
                      <w:sz w:val="21"/>
                    </w:rPr>
                    <w:t>一般固废</w:t>
                  </w:r>
                </w:p>
              </w:tc>
              <w:tc>
                <w:tcPr>
                  <w:tcW w:w="3622" w:type="dxa"/>
                  <w:shd w:val="clear" w:color="auto" w:fill="auto"/>
                  <w:vAlign w:val="center"/>
                </w:tcPr>
                <w:p w14:paraId="281BDAFD" w14:textId="738FE6A9" w:rsidR="00381D97" w:rsidRPr="002D0583" w:rsidRDefault="00662C33" w:rsidP="00B31C2A">
                  <w:pPr>
                    <w:pStyle w:val="5-1"/>
                    <w:numPr>
                      <w:ilvl w:val="0"/>
                      <w:numId w:val="0"/>
                    </w:numPr>
                    <w:adjustRightInd w:val="0"/>
                    <w:spacing w:line="240" w:lineRule="auto"/>
                    <w:rPr>
                      <w:rFonts w:ascii="Times New Roman" w:hAnsi="Times New Roman" w:cs="Times New Roman"/>
                      <w:sz w:val="21"/>
                    </w:rPr>
                  </w:pPr>
                  <w:r w:rsidRPr="002D0583">
                    <w:rPr>
                      <w:rFonts w:ascii="Times New Roman" w:hAnsi="Times New Roman" w:cs="Times New Roman" w:hint="eastAsia"/>
                      <w:sz w:val="21"/>
                    </w:rPr>
                    <w:t>废包装材料</w:t>
                  </w:r>
                </w:p>
              </w:tc>
            </w:tr>
            <w:tr w:rsidR="002D0583" w:rsidRPr="002D0583" w14:paraId="58D0625A" w14:textId="77777777" w:rsidTr="00662C33">
              <w:trPr>
                <w:jc w:val="center"/>
              </w:trPr>
              <w:tc>
                <w:tcPr>
                  <w:tcW w:w="846" w:type="dxa"/>
                  <w:shd w:val="clear" w:color="auto" w:fill="auto"/>
                  <w:vAlign w:val="center"/>
                </w:tcPr>
                <w:p w14:paraId="0533A5CA" w14:textId="77777777" w:rsidR="00B41129" w:rsidRPr="002D0583" w:rsidRDefault="00B41129" w:rsidP="00B41129">
                  <w:pPr>
                    <w:pStyle w:val="5-1"/>
                    <w:numPr>
                      <w:ilvl w:val="0"/>
                      <w:numId w:val="0"/>
                    </w:numPr>
                    <w:adjustRightInd w:val="0"/>
                    <w:spacing w:line="240" w:lineRule="auto"/>
                    <w:rPr>
                      <w:rFonts w:ascii="Times New Roman" w:hAnsi="Times New Roman" w:cs="Times New Roman"/>
                      <w:sz w:val="21"/>
                    </w:rPr>
                  </w:pPr>
                  <w:r w:rsidRPr="002D0583">
                    <w:rPr>
                      <w:rFonts w:ascii="Times New Roman" w:hAnsi="Times New Roman" w:cs="Times New Roman" w:hint="eastAsia"/>
                      <w:sz w:val="21"/>
                    </w:rPr>
                    <w:t>噪声</w:t>
                  </w:r>
                </w:p>
              </w:tc>
              <w:tc>
                <w:tcPr>
                  <w:tcW w:w="1982" w:type="dxa"/>
                  <w:shd w:val="clear" w:color="auto" w:fill="auto"/>
                  <w:vAlign w:val="center"/>
                </w:tcPr>
                <w:p w14:paraId="296BE5F7" w14:textId="77777777" w:rsidR="00B41129" w:rsidRPr="002D0583" w:rsidRDefault="00B41129" w:rsidP="00B41129">
                  <w:pPr>
                    <w:pStyle w:val="5-1"/>
                    <w:numPr>
                      <w:ilvl w:val="0"/>
                      <w:numId w:val="0"/>
                    </w:numPr>
                    <w:adjustRightInd w:val="0"/>
                    <w:spacing w:line="240" w:lineRule="auto"/>
                    <w:rPr>
                      <w:rFonts w:ascii="Times New Roman" w:hAnsi="Times New Roman" w:cs="Times New Roman"/>
                      <w:sz w:val="21"/>
                    </w:rPr>
                  </w:pPr>
                  <w:r w:rsidRPr="002D0583">
                    <w:rPr>
                      <w:rFonts w:ascii="Times New Roman" w:hAnsi="Times New Roman" w:cs="Times New Roman" w:hint="eastAsia"/>
                      <w:sz w:val="21"/>
                    </w:rPr>
                    <w:t>生产设备</w:t>
                  </w:r>
                </w:p>
              </w:tc>
              <w:tc>
                <w:tcPr>
                  <w:tcW w:w="1414" w:type="dxa"/>
                  <w:shd w:val="clear" w:color="auto" w:fill="auto"/>
                  <w:vAlign w:val="center"/>
                </w:tcPr>
                <w:p w14:paraId="2B61F552" w14:textId="77777777" w:rsidR="00B41129" w:rsidRPr="002D0583" w:rsidRDefault="00B41129" w:rsidP="00B41129">
                  <w:pPr>
                    <w:pStyle w:val="5-1"/>
                    <w:numPr>
                      <w:ilvl w:val="0"/>
                      <w:numId w:val="0"/>
                    </w:numPr>
                    <w:adjustRightInd w:val="0"/>
                    <w:spacing w:line="240" w:lineRule="auto"/>
                    <w:rPr>
                      <w:rFonts w:ascii="Times New Roman" w:hAnsi="Times New Roman" w:cs="Times New Roman"/>
                      <w:sz w:val="21"/>
                    </w:rPr>
                  </w:pPr>
                  <w:r w:rsidRPr="002D0583">
                    <w:rPr>
                      <w:rFonts w:ascii="Times New Roman" w:hAnsi="Times New Roman" w:cs="Times New Roman" w:hint="eastAsia"/>
                      <w:sz w:val="21"/>
                    </w:rPr>
                    <w:t>机械噪声</w:t>
                  </w:r>
                </w:p>
              </w:tc>
              <w:tc>
                <w:tcPr>
                  <w:tcW w:w="3622" w:type="dxa"/>
                  <w:shd w:val="clear" w:color="auto" w:fill="auto"/>
                  <w:vAlign w:val="center"/>
                </w:tcPr>
                <w:p w14:paraId="680D144B" w14:textId="77777777" w:rsidR="00B41129" w:rsidRPr="002D0583" w:rsidRDefault="00B41129" w:rsidP="00B41129">
                  <w:pPr>
                    <w:pStyle w:val="5-1"/>
                    <w:numPr>
                      <w:ilvl w:val="0"/>
                      <w:numId w:val="0"/>
                    </w:numPr>
                    <w:adjustRightInd w:val="0"/>
                    <w:spacing w:line="240" w:lineRule="auto"/>
                    <w:rPr>
                      <w:rFonts w:ascii="Times New Roman" w:hAnsi="Times New Roman" w:cs="Times New Roman"/>
                      <w:sz w:val="21"/>
                    </w:rPr>
                  </w:pPr>
                  <w:proofErr w:type="spellStart"/>
                  <w:r w:rsidRPr="002D0583">
                    <w:rPr>
                      <w:rFonts w:ascii="Times New Roman" w:hAnsi="Times New Roman" w:cs="Times New Roman" w:hint="eastAsia"/>
                      <w:sz w:val="21"/>
                    </w:rPr>
                    <w:t>Leq</w:t>
                  </w:r>
                  <w:proofErr w:type="spellEnd"/>
                  <w:r w:rsidRPr="002D0583">
                    <w:rPr>
                      <w:rFonts w:ascii="Times New Roman" w:hAnsi="Times New Roman" w:cs="Times New Roman" w:hint="eastAsia"/>
                      <w:sz w:val="21"/>
                    </w:rPr>
                    <w:t>（</w:t>
                  </w:r>
                  <w:r w:rsidRPr="002D0583">
                    <w:rPr>
                      <w:rFonts w:ascii="Times New Roman" w:hAnsi="Times New Roman" w:cs="Times New Roman" w:hint="eastAsia"/>
                      <w:sz w:val="21"/>
                    </w:rPr>
                    <w:t>A</w:t>
                  </w:r>
                  <w:r w:rsidRPr="002D0583">
                    <w:rPr>
                      <w:rFonts w:ascii="Times New Roman" w:hAnsi="Times New Roman" w:cs="Times New Roman" w:hint="eastAsia"/>
                      <w:sz w:val="21"/>
                    </w:rPr>
                    <w:t>）</w:t>
                  </w:r>
                </w:p>
              </w:tc>
            </w:tr>
          </w:tbl>
          <w:p w14:paraId="1F789C74" w14:textId="77777777" w:rsidR="008038D0" w:rsidRPr="002D0583" w:rsidRDefault="008038D0" w:rsidP="00DD2A4C">
            <w:pPr>
              <w:adjustRightInd w:val="0"/>
              <w:snapToGrid w:val="0"/>
              <w:spacing w:line="353" w:lineRule="auto"/>
              <w:outlineLvl w:val="1"/>
              <w:rPr>
                <w:b/>
                <w:bCs/>
                <w:sz w:val="24"/>
              </w:rPr>
            </w:pPr>
            <w:r w:rsidRPr="002D0583">
              <w:rPr>
                <w:b/>
                <w:sz w:val="28"/>
                <w:szCs w:val="28"/>
              </w:rPr>
              <w:lastRenderedPageBreak/>
              <w:t>5.2.</w:t>
            </w:r>
            <w:r w:rsidRPr="002D0583">
              <w:rPr>
                <w:rFonts w:hint="eastAsia"/>
                <w:b/>
                <w:sz w:val="28"/>
                <w:szCs w:val="28"/>
              </w:rPr>
              <w:t>3</w:t>
            </w:r>
            <w:r w:rsidRPr="002D0583">
              <w:rPr>
                <w:b/>
                <w:sz w:val="28"/>
                <w:szCs w:val="28"/>
              </w:rPr>
              <w:t>污染源强分析</w:t>
            </w:r>
          </w:p>
          <w:p w14:paraId="7116D59F" w14:textId="77777777" w:rsidR="00E72B88" w:rsidRPr="002D0583" w:rsidRDefault="00E72B88" w:rsidP="00DD2A4C">
            <w:pPr>
              <w:adjustRightInd w:val="0"/>
              <w:snapToGrid w:val="0"/>
              <w:spacing w:line="353" w:lineRule="auto"/>
              <w:rPr>
                <w:b/>
                <w:bCs/>
                <w:sz w:val="24"/>
              </w:rPr>
            </w:pPr>
            <w:r w:rsidRPr="002D0583">
              <w:rPr>
                <w:b/>
                <w:bCs/>
                <w:sz w:val="24"/>
              </w:rPr>
              <w:t>5.2.</w:t>
            </w:r>
            <w:r w:rsidRPr="002D0583">
              <w:rPr>
                <w:rFonts w:hint="eastAsia"/>
                <w:b/>
                <w:bCs/>
                <w:sz w:val="24"/>
              </w:rPr>
              <w:t>3</w:t>
            </w:r>
            <w:r w:rsidRPr="002D0583">
              <w:rPr>
                <w:b/>
                <w:bCs/>
                <w:sz w:val="24"/>
              </w:rPr>
              <w:t>.1</w:t>
            </w:r>
            <w:r w:rsidRPr="002D0583">
              <w:rPr>
                <w:rFonts w:hint="eastAsia"/>
                <w:b/>
                <w:bCs/>
                <w:sz w:val="24"/>
              </w:rPr>
              <w:t>废水</w:t>
            </w:r>
          </w:p>
          <w:p w14:paraId="140E198B" w14:textId="159F146B" w:rsidR="00E72B88" w:rsidRPr="002D0583" w:rsidRDefault="00E72B88" w:rsidP="00DD2A4C">
            <w:pPr>
              <w:adjustRightInd w:val="0"/>
              <w:snapToGrid w:val="0"/>
              <w:spacing w:line="353" w:lineRule="auto"/>
              <w:ind w:firstLineChars="200" w:firstLine="480"/>
              <w:rPr>
                <w:bCs/>
                <w:sz w:val="24"/>
              </w:rPr>
            </w:pPr>
            <w:r w:rsidRPr="002D0583">
              <w:rPr>
                <w:rFonts w:hint="eastAsia"/>
                <w:bCs/>
                <w:sz w:val="24"/>
              </w:rPr>
              <w:t>本项目</w:t>
            </w:r>
            <w:r w:rsidR="00BD46D6" w:rsidRPr="002D0583">
              <w:rPr>
                <w:rFonts w:hint="eastAsia"/>
                <w:bCs/>
                <w:sz w:val="24"/>
              </w:rPr>
              <w:t>无生产废水产生，且</w:t>
            </w:r>
            <w:proofErr w:type="gramStart"/>
            <w:r w:rsidR="00BD46D6" w:rsidRPr="002D0583">
              <w:rPr>
                <w:rFonts w:hint="eastAsia"/>
                <w:bCs/>
                <w:sz w:val="24"/>
              </w:rPr>
              <w:t>不</w:t>
            </w:r>
            <w:proofErr w:type="gramEnd"/>
            <w:r w:rsidR="00BD46D6" w:rsidRPr="002D0583">
              <w:rPr>
                <w:rFonts w:hint="eastAsia"/>
                <w:bCs/>
                <w:sz w:val="24"/>
              </w:rPr>
              <w:t>新增员工人数，因此，本项目无</w:t>
            </w:r>
            <w:r w:rsidRPr="002D0583">
              <w:rPr>
                <w:rFonts w:hint="eastAsia"/>
                <w:bCs/>
                <w:sz w:val="24"/>
              </w:rPr>
              <w:t>废水</w:t>
            </w:r>
            <w:r w:rsidR="00BD46D6" w:rsidRPr="002D0583">
              <w:rPr>
                <w:rFonts w:hint="eastAsia"/>
                <w:bCs/>
                <w:sz w:val="24"/>
              </w:rPr>
              <w:t>产生。</w:t>
            </w:r>
          </w:p>
          <w:p w14:paraId="09D01E6F" w14:textId="77777777" w:rsidR="009F0570" w:rsidRPr="002D0583" w:rsidRDefault="009F0570" w:rsidP="00DD2A4C">
            <w:pPr>
              <w:adjustRightInd w:val="0"/>
              <w:snapToGrid w:val="0"/>
              <w:spacing w:line="353" w:lineRule="auto"/>
              <w:rPr>
                <w:b/>
                <w:bCs/>
                <w:sz w:val="24"/>
              </w:rPr>
            </w:pPr>
            <w:r w:rsidRPr="002D0583">
              <w:rPr>
                <w:b/>
                <w:bCs/>
                <w:sz w:val="24"/>
              </w:rPr>
              <w:t>5.2.</w:t>
            </w:r>
            <w:r w:rsidRPr="002D0583">
              <w:rPr>
                <w:rFonts w:hint="eastAsia"/>
                <w:b/>
                <w:bCs/>
                <w:sz w:val="24"/>
              </w:rPr>
              <w:t>3</w:t>
            </w:r>
            <w:r w:rsidRPr="002D0583">
              <w:rPr>
                <w:b/>
                <w:bCs/>
                <w:sz w:val="24"/>
              </w:rPr>
              <w:t>.2</w:t>
            </w:r>
            <w:r w:rsidRPr="002D0583">
              <w:rPr>
                <w:rFonts w:hint="eastAsia"/>
                <w:b/>
                <w:bCs/>
                <w:sz w:val="24"/>
              </w:rPr>
              <w:t>废气</w:t>
            </w:r>
          </w:p>
          <w:p w14:paraId="40D731FC" w14:textId="3C8C0719" w:rsidR="00BD46D6" w:rsidRPr="002D0583" w:rsidRDefault="00595E9B" w:rsidP="00DD2A4C">
            <w:pPr>
              <w:adjustRightInd w:val="0"/>
              <w:snapToGrid w:val="0"/>
              <w:spacing w:line="353" w:lineRule="auto"/>
              <w:ind w:firstLineChars="200" w:firstLine="480"/>
              <w:rPr>
                <w:bCs/>
                <w:sz w:val="24"/>
              </w:rPr>
            </w:pPr>
            <w:r w:rsidRPr="002D0583">
              <w:rPr>
                <w:rFonts w:hint="eastAsia"/>
                <w:bCs/>
                <w:sz w:val="24"/>
              </w:rPr>
              <w:t>本项目废气主要为</w:t>
            </w:r>
            <w:r w:rsidR="00BD46D6" w:rsidRPr="002D0583">
              <w:rPr>
                <w:rFonts w:hint="eastAsia"/>
                <w:bCs/>
                <w:sz w:val="24"/>
              </w:rPr>
              <w:t>机械加工（钻）产生的少量金属粉尘，由于仅为</w:t>
            </w:r>
            <w:r w:rsidR="005E6238" w:rsidRPr="002D0583">
              <w:rPr>
                <w:rFonts w:hint="eastAsia"/>
                <w:bCs/>
                <w:sz w:val="24"/>
              </w:rPr>
              <w:t>简单的机械加工（钻），产生的金属粉尘较小，</w:t>
            </w:r>
            <w:r w:rsidR="00AD545B" w:rsidRPr="002D0583">
              <w:rPr>
                <w:rFonts w:hint="eastAsia"/>
                <w:bCs/>
                <w:sz w:val="24"/>
              </w:rPr>
              <w:t>且粒径较大，</w:t>
            </w:r>
            <w:r w:rsidR="00AD545B" w:rsidRPr="002D0583">
              <w:rPr>
                <w:rFonts w:hint="eastAsia"/>
                <w:sz w:val="24"/>
              </w:rPr>
              <w:t>由于惯性作用飞散一段距离后即在车间地面内沉降，主要影响车间内的环境，对车间外环境基本无影响，因此，</w:t>
            </w:r>
            <w:proofErr w:type="gramStart"/>
            <w:r w:rsidR="00AD545B" w:rsidRPr="002D0583">
              <w:rPr>
                <w:rFonts w:hint="eastAsia"/>
                <w:sz w:val="24"/>
              </w:rPr>
              <w:t>本环评</w:t>
            </w:r>
            <w:proofErr w:type="gramEnd"/>
            <w:r w:rsidR="00AD545B" w:rsidRPr="002D0583">
              <w:rPr>
                <w:rFonts w:hint="eastAsia"/>
                <w:sz w:val="24"/>
              </w:rPr>
              <w:t>不进行定量分析，仅提出相应的防治措施。</w:t>
            </w:r>
          </w:p>
          <w:p w14:paraId="69DF7DD3" w14:textId="77777777" w:rsidR="000C6DBE" w:rsidRPr="002D0583" w:rsidRDefault="000C6DBE" w:rsidP="00DD2A4C">
            <w:pPr>
              <w:adjustRightInd w:val="0"/>
              <w:snapToGrid w:val="0"/>
              <w:spacing w:line="353" w:lineRule="auto"/>
              <w:rPr>
                <w:b/>
                <w:bCs/>
                <w:sz w:val="24"/>
              </w:rPr>
            </w:pPr>
            <w:r w:rsidRPr="002D0583">
              <w:rPr>
                <w:b/>
                <w:bCs/>
                <w:sz w:val="24"/>
              </w:rPr>
              <w:t>5.2.</w:t>
            </w:r>
            <w:r w:rsidRPr="002D0583">
              <w:rPr>
                <w:rFonts w:hint="eastAsia"/>
                <w:b/>
                <w:bCs/>
                <w:sz w:val="24"/>
              </w:rPr>
              <w:t>3</w:t>
            </w:r>
            <w:r w:rsidRPr="002D0583">
              <w:rPr>
                <w:b/>
                <w:bCs/>
                <w:sz w:val="24"/>
              </w:rPr>
              <w:t>.3</w:t>
            </w:r>
            <w:r w:rsidRPr="002D0583">
              <w:rPr>
                <w:rFonts w:hint="eastAsia"/>
                <w:b/>
                <w:bCs/>
                <w:sz w:val="24"/>
              </w:rPr>
              <w:t>噪声</w:t>
            </w:r>
          </w:p>
          <w:p w14:paraId="3DEB0216" w14:textId="06B9F91C" w:rsidR="004A5A4A" w:rsidRPr="002D0583" w:rsidRDefault="00BD1497" w:rsidP="00DD2A4C">
            <w:pPr>
              <w:pStyle w:val="32"/>
              <w:adjustRightInd w:val="0"/>
              <w:snapToGrid w:val="0"/>
              <w:spacing w:after="0" w:line="353" w:lineRule="auto"/>
              <w:ind w:leftChars="0" w:left="0" w:firstLineChars="200" w:firstLine="480"/>
              <w:rPr>
                <w:sz w:val="24"/>
              </w:rPr>
            </w:pPr>
            <w:r w:rsidRPr="002D0583">
              <w:rPr>
                <w:sz w:val="24"/>
              </w:rPr>
              <w:t>本项目生产过程中的噪声源主要为</w:t>
            </w:r>
            <w:r w:rsidR="00AD545B" w:rsidRPr="002D0583">
              <w:rPr>
                <w:rFonts w:hint="eastAsia"/>
                <w:sz w:val="24"/>
              </w:rPr>
              <w:t>数控机床、智能机器人、踏板装配线、数控车床，</w:t>
            </w:r>
            <w:r w:rsidR="002C6E35" w:rsidRPr="002D0583">
              <w:rPr>
                <w:rFonts w:hint="eastAsia"/>
                <w:sz w:val="24"/>
              </w:rPr>
              <w:t>根据类比调查，</w:t>
            </w:r>
            <w:r w:rsidR="002C6E35" w:rsidRPr="002D0583">
              <w:rPr>
                <w:sz w:val="24"/>
              </w:rPr>
              <w:t>距离设备</w:t>
            </w:r>
            <w:r w:rsidR="002C6E35" w:rsidRPr="002D0583">
              <w:rPr>
                <w:sz w:val="24"/>
              </w:rPr>
              <w:t>1.2m</w:t>
            </w:r>
            <w:r w:rsidR="002C6E35" w:rsidRPr="002D0583">
              <w:rPr>
                <w:sz w:val="24"/>
              </w:rPr>
              <w:t>处的平均声级约</w:t>
            </w:r>
            <w:r w:rsidR="00AD545B" w:rsidRPr="002D0583">
              <w:rPr>
                <w:rFonts w:hint="eastAsia"/>
                <w:sz w:val="24"/>
              </w:rPr>
              <w:t>65</w:t>
            </w:r>
            <w:r w:rsidR="002C6E35" w:rsidRPr="002D0583">
              <w:rPr>
                <w:sz w:val="24"/>
              </w:rPr>
              <w:t>～</w:t>
            </w:r>
            <w:r w:rsidR="00AD545B" w:rsidRPr="002D0583">
              <w:rPr>
                <w:rFonts w:hint="eastAsia"/>
                <w:sz w:val="24"/>
              </w:rPr>
              <w:t>85</w:t>
            </w:r>
            <w:r w:rsidR="002C6E35" w:rsidRPr="002D0583">
              <w:rPr>
                <w:sz w:val="24"/>
              </w:rPr>
              <w:t>dB</w:t>
            </w:r>
            <w:r w:rsidR="002C6E35" w:rsidRPr="002D0583">
              <w:rPr>
                <w:sz w:val="24"/>
              </w:rPr>
              <w:t>，噪声情况可见表</w:t>
            </w:r>
            <w:r w:rsidR="002C6E35" w:rsidRPr="002D0583">
              <w:rPr>
                <w:sz w:val="24"/>
              </w:rPr>
              <w:t>5-</w:t>
            </w:r>
            <w:r w:rsidR="00AD545B" w:rsidRPr="002D0583">
              <w:rPr>
                <w:rFonts w:hint="eastAsia"/>
                <w:sz w:val="24"/>
              </w:rPr>
              <w:t>2</w:t>
            </w:r>
            <w:r w:rsidR="002C6E35" w:rsidRPr="002D0583">
              <w:rPr>
                <w:rFonts w:hint="eastAsia"/>
                <w:sz w:val="24"/>
              </w:rPr>
              <w:t>。</w:t>
            </w:r>
          </w:p>
          <w:p w14:paraId="7BBBD82F" w14:textId="3F84402F" w:rsidR="00BD1497" w:rsidRPr="002D0583" w:rsidRDefault="00BD1497" w:rsidP="00BD1497">
            <w:pPr>
              <w:adjustRightInd w:val="0"/>
              <w:snapToGrid w:val="0"/>
              <w:jc w:val="center"/>
              <w:rPr>
                <w:b/>
                <w:szCs w:val="21"/>
              </w:rPr>
            </w:pPr>
            <w:r w:rsidRPr="002D0583">
              <w:rPr>
                <w:b/>
                <w:szCs w:val="21"/>
              </w:rPr>
              <w:t>表</w:t>
            </w:r>
            <w:r w:rsidRPr="002D0583">
              <w:rPr>
                <w:b/>
                <w:szCs w:val="21"/>
              </w:rPr>
              <w:t>5-</w:t>
            </w:r>
            <w:r w:rsidR="00AD545B" w:rsidRPr="002D0583">
              <w:rPr>
                <w:rFonts w:hint="eastAsia"/>
                <w:b/>
                <w:szCs w:val="21"/>
              </w:rPr>
              <w:t>2</w:t>
            </w:r>
            <w:r w:rsidR="008162EC" w:rsidRPr="002D0583">
              <w:rPr>
                <w:rFonts w:hint="eastAsia"/>
                <w:b/>
                <w:szCs w:val="21"/>
              </w:rPr>
              <w:t xml:space="preserve">  </w:t>
            </w:r>
            <w:r w:rsidRPr="002D0583">
              <w:rPr>
                <w:b/>
                <w:szCs w:val="21"/>
              </w:rPr>
              <w:t>主要噪声源噪声级</w:t>
            </w:r>
            <w:r w:rsidRPr="002D0583">
              <w:rPr>
                <w:rFonts w:hint="eastAsia"/>
                <w:b/>
                <w:szCs w:val="21"/>
              </w:rPr>
              <w:t xml:space="preserve">   </w:t>
            </w:r>
            <w:r w:rsidRPr="002D0583">
              <w:rPr>
                <w:rFonts w:hint="eastAsia"/>
                <w:b/>
                <w:szCs w:val="21"/>
              </w:rPr>
              <w:t>单位：</w:t>
            </w:r>
            <w:r w:rsidRPr="002D0583">
              <w:rPr>
                <w:rFonts w:hint="eastAsia"/>
                <w:b/>
                <w:szCs w:val="21"/>
              </w:rPr>
              <w:t>dB(A)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6"/>
              <w:gridCol w:w="2638"/>
              <w:gridCol w:w="1681"/>
              <w:gridCol w:w="3369"/>
            </w:tblGrid>
            <w:tr w:rsidR="002D0583" w:rsidRPr="002D0583" w14:paraId="2FF85AA2" w14:textId="77777777" w:rsidTr="00DD2A4C">
              <w:trPr>
                <w:trHeight w:val="46"/>
                <w:jc w:val="center"/>
              </w:trPr>
              <w:tc>
                <w:tcPr>
                  <w:tcW w:w="1016" w:type="dxa"/>
                  <w:vAlign w:val="center"/>
                </w:tcPr>
                <w:p w14:paraId="70618D3D" w14:textId="77777777" w:rsidR="00BD1497" w:rsidRPr="002D0583" w:rsidRDefault="00BD1497" w:rsidP="00DD2A4C">
                  <w:pPr>
                    <w:adjustRightInd w:val="0"/>
                    <w:snapToGrid w:val="0"/>
                    <w:jc w:val="center"/>
                    <w:rPr>
                      <w:b/>
                    </w:rPr>
                  </w:pPr>
                  <w:r w:rsidRPr="002D0583">
                    <w:rPr>
                      <w:b/>
                    </w:rPr>
                    <w:t>序号</w:t>
                  </w:r>
                </w:p>
              </w:tc>
              <w:tc>
                <w:tcPr>
                  <w:tcW w:w="2638" w:type="dxa"/>
                  <w:vAlign w:val="center"/>
                </w:tcPr>
                <w:p w14:paraId="69745B43" w14:textId="77777777" w:rsidR="00BD1497" w:rsidRPr="002D0583" w:rsidRDefault="00BD1497" w:rsidP="00DD2A4C">
                  <w:pPr>
                    <w:adjustRightInd w:val="0"/>
                    <w:snapToGrid w:val="0"/>
                    <w:jc w:val="center"/>
                    <w:rPr>
                      <w:b/>
                    </w:rPr>
                  </w:pPr>
                  <w:r w:rsidRPr="002D0583">
                    <w:rPr>
                      <w:b/>
                    </w:rPr>
                    <w:t>噪声源</w:t>
                  </w:r>
                </w:p>
              </w:tc>
              <w:tc>
                <w:tcPr>
                  <w:tcW w:w="1681" w:type="dxa"/>
                  <w:vAlign w:val="center"/>
                </w:tcPr>
                <w:p w14:paraId="2FDE0E28" w14:textId="77777777" w:rsidR="00BD1497" w:rsidRPr="002D0583" w:rsidRDefault="00BD1497" w:rsidP="00DD2A4C">
                  <w:pPr>
                    <w:adjustRightInd w:val="0"/>
                    <w:snapToGrid w:val="0"/>
                    <w:jc w:val="center"/>
                    <w:rPr>
                      <w:b/>
                    </w:rPr>
                  </w:pPr>
                  <w:r w:rsidRPr="002D0583">
                    <w:rPr>
                      <w:b/>
                    </w:rPr>
                    <w:t>噪声级</w:t>
                  </w:r>
                </w:p>
              </w:tc>
              <w:tc>
                <w:tcPr>
                  <w:tcW w:w="3369" w:type="dxa"/>
                  <w:vAlign w:val="center"/>
                </w:tcPr>
                <w:p w14:paraId="74D1CED3" w14:textId="77777777" w:rsidR="00BD1497" w:rsidRPr="002D0583" w:rsidRDefault="00BD1497" w:rsidP="00DD2A4C">
                  <w:pPr>
                    <w:adjustRightInd w:val="0"/>
                    <w:snapToGrid w:val="0"/>
                    <w:jc w:val="center"/>
                    <w:rPr>
                      <w:b/>
                    </w:rPr>
                  </w:pPr>
                  <w:r w:rsidRPr="002D0583">
                    <w:rPr>
                      <w:b/>
                    </w:rPr>
                    <w:t>备注</w:t>
                  </w:r>
                </w:p>
              </w:tc>
            </w:tr>
            <w:tr w:rsidR="002D0583" w:rsidRPr="002D0583" w14:paraId="4EDC55DD" w14:textId="77777777" w:rsidTr="00DD2A4C">
              <w:trPr>
                <w:trHeight w:val="46"/>
                <w:jc w:val="center"/>
              </w:trPr>
              <w:tc>
                <w:tcPr>
                  <w:tcW w:w="1016" w:type="dxa"/>
                  <w:vAlign w:val="center"/>
                </w:tcPr>
                <w:p w14:paraId="65B9B491" w14:textId="77777777" w:rsidR="006A5031" w:rsidRPr="002D0583" w:rsidRDefault="006A5031" w:rsidP="00DD2A4C">
                  <w:pPr>
                    <w:adjustRightInd w:val="0"/>
                    <w:snapToGrid w:val="0"/>
                    <w:jc w:val="center"/>
                  </w:pPr>
                  <w:r w:rsidRPr="002D0583">
                    <w:t>1</w:t>
                  </w:r>
                </w:p>
              </w:tc>
              <w:tc>
                <w:tcPr>
                  <w:tcW w:w="2638" w:type="dxa"/>
                  <w:vAlign w:val="center"/>
                </w:tcPr>
                <w:p w14:paraId="205115F7" w14:textId="26836F1B" w:rsidR="006A5031" w:rsidRPr="002D0583" w:rsidRDefault="00AD545B" w:rsidP="00DD2A4C">
                  <w:pPr>
                    <w:adjustRightInd w:val="0"/>
                    <w:snapToGrid w:val="0"/>
                    <w:jc w:val="center"/>
                    <w:rPr>
                      <w:rFonts w:eastAsiaTheme="minorEastAsia"/>
                      <w:kern w:val="0"/>
                      <w:szCs w:val="21"/>
                    </w:rPr>
                  </w:pPr>
                  <w:r w:rsidRPr="002D0583">
                    <w:rPr>
                      <w:rFonts w:eastAsiaTheme="minorEastAsia" w:hint="eastAsia"/>
                      <w:kern w:val="0"/>
                      <w:szCs w:val="21"/>
                    </w:rPr>
                    <w:t>数控机床</w:t>
                  </w:r>
                </w:p>
              </w:tc>
              <w:tc>
                <w:tcPr>
                  <w:tcW w:w="1681" w:type="dxa"/>
                  <w:vAlign w:val="center"/>
                </w:tcPr>
                <w:p w14:paraId="61C45ECC" w14:textId="5966693F" w:rsidR="006A5031" w:rsidRPr="002D0583" w:rsidRDefault="00AD545B" w:rsidP="00DD2A4C">
                  <w:pPr>
                    <w:adjustRightInd w:val="0"/>
                    <w:snapToGrid w:val="0"/>
                    <w:jc w:val="center"/>
                  </w:pPr>
                  <w:r w:rsidRPr="002D0583">
                    <w:rPr>
                      <w:rFonts w:hint="eastAsia"/>
                    </w:rPr>
                    <w:t>70~85</w:t>
                  </w:r>
                </w:p>
              </w:tc>
              <w:tc>
                <w:tcPr>
                  <w:tcW w:w="3369" w:type="dxa"/>
                  <w:vAlign w:val="center"/>
                </w:tcPr>
                <w:p w14:paraId="4575AF8C" w14:textId="77777777" w:rsidR="006A5031" w:rsidRPr="002D0583" w:rsidRDefault="006A5031" w:rsidP="00DD2A4C">
                  <w:pPr>
                    <w:adjustRightInd w:val="0"/>
                    <w:snapToGrid w:val="0"/>
                    <w:jc w:val="center"/>
                  </w:pPr>
                  <w:r w:rsidRPr="002D0583">
                    <w:t>距离设备</w:t>
                  </w:r>
                  <w:r w:rsidRPr="002D0583">
                    <w:t>1m</w:t>
                  </w:r>
                  <w:r w:rsidRPr="002D0583">
                    <w:rPr>
                      <w:rFonts w:hint="eastAsia"/>
                    </w:rPr>
                    <w:t>、高</w:t>
                  </w:r>
                  <w:r w:rsidRPr="002D0583">
                    <w:rPr>
                      <w:rFonts w:hint="eastAsia"/>
                    </w:rPr>
                    <w:t>1.2m</w:t>
                  </w:r>
                  <w:r w:rsidRPr="002D0583">
                    <w:t>处</w:t>
                  </w:r>
                </w:p>
              </w:tc>
            </w:tr>
            <w:tr w:rsidR="002D0583" w:rsidRPr="002D0583" w14:paraId="496D9FE1" w14:textId="77777777" w:rsidTr="00DD2A4C">
              <w:trPr>
                <w:trHeight w:val="46"/>
                <w:jc w:val="center"/>
              </w:trPr>
              <w:tc>
                <w:tcPr>
                  <w:tcW w:w="1016" w:type="dxa"/>
                  <w:vAlign w:val="center"/>
                </w:tcPr>
                <w:p w14:paraId="75D6EE7A" w14:textId="77777777" w:rsidR="006A5031" w:rsidRPr="002D0583" w:rsidRDefault="006A5031" w:rsidP="00DD2A4C">
                  <w:pPr>
                    <w:adjustRightInd w:val="0"/>
                    <w:snapToGrid w:val="0"/>
                    <w:jc w:val="center"/>
                  </w:pPr>
                  <w:r w:rsidRPr="002D0583">
                    <w:t>2</w:t>
                  </w:r>
                </w:p>
              </w:tc>
              <w:tc>
                <w:tcPr>
                  <w:tcW w:w="2638" w:type="dxa"/>
                  <w:vAlign w:val="center"/>
                </w:tcPr>
                <w:p w14:paraId="5187AD70" w14:textId="2403E3A8" w:rsidR="006A5031" w:rsidRPr="002D0583" w:rsidRDefault="00AD545B" w:rsidP="00DD2A4C">
                  <w:pPr>
                    <w:adjustRightInd w:val="0"/>
                    <w:snapToGrid w:val="0"/>
                    <w:jc w:val="center"/>
                    <w:rPr>
                      <w:rFonts w:eastAsiaTheme="minorEastAsia"/>
                      <w:kern w:val="0"/>
                      <w:szCs w:val="21"/>
                    </w:rPr>
                  </w:pPr>
                  <w:r w:rsidRPr="002D0583">
                    <w:rPr>
                      <w:rFonts w:eastAsiaTheme="minorEastAsia" w:hint="eastAsia"/>
                      <w:kern w:val="0"/>
                      <w:szCs w:val="21"/>
                    </w:rPr>
                    <w:t>智能机器人</w:t>
                  </w:r>
                </w:p>
              </w:tc>
              <w:tc>
                <w:tcPr>
                  <w:tcW w:w="1681" w:type="dxa"/>
                  <w:vAlign w:val="center"/>
                </w:tcPr>
                <w:p w14:paraId="5D1589E9" w14:textId="542A65D9" w:rsidR="006A5031" w:rsidRPr="002D0583" w:rsidRDefault="00AD545B" w:rsidP="00DD2A4C">
                  <w:pPr>
                    <w:adjustRightInd w:val="0"/>
                    <w:snapToGrid w:val="0"/>
                    <w:jc w:val="center"/>
                  </w:pPr>
                  <w:r w:rsidRPr="002D0583">
                    <w:rPr>
                      <w:rFonts w:hint="eastAsia"/>
                    </w:rPr>
                    <w:t>65~70</w:t>
                  </w:r>
                </w:p>
              </w:tc>
              <w:tc>
                <w:tcPr>
                  <w:tcW w:w="3369" w:type="dxa"/>
                  <w:vAlign w:val="center"/>
                </w:tcPr>
                <w:p w14:paraId="1E58A2E3" w14:textId="77777777" w:rsidR="006A5031" w:rsidRPr="002D0583" w:rsidRDefault="006A5031" w:rsidP="00DD2A4C">
                  <w:pPr>
                    <w:adjustRightInd w:val="0"/>
                    <w:snapToGrid w:val="0"/>
                    <w:jc w:val="center"/>
                  </w:pPr>
                  <w:r w:rsidRPr="002D0583">
                    <w:t>距离设备</w:t>
                  </w:r>
                  <w:r w:rsidRPr="002D0583">
                    <w:t>1m</w:t>
                  </w:r>
                  <w:r w:rsidRPr="002D0583">
                    <w:rPr>
                      <w:rFonts w:hint="eastAsia"/>
                    </w:rPr>
                    <w:t>、高</w:t>
                  </w:r>
                  <w:r w:rsidRPr="002D0583">
                    <w:rPr>
                      <w:rFonts w:hint="eastAsia"/>
                    </w:rPr>
                    <w:t>1.2m</w:t>
                  </w:r>
                  <w:r w:rsidRPr="002D0583">
                    <w:t>处</w:t>
                  </w:r>
                </w:p>
              </w:tc>
            </w:tr>
            <w:tr w:rsidR="002D0583" w:rsidRPr="002D0583" w14:paraId="4C13A9B7" w14:textId="77777777" w:rsidTr="00DD2A4C">
              <w:trPr>
                <w:trHeight w:val="46"/>
                <w:jc w:val="center"/>
              </w:trPr>
              <w:tc>
                <w:tcPr>
                  <w:tcW w:w="1016" w:type="dxa"/>
                  <w:vAlign w:val="center"/>
                </w:tcPr>
                <w:p w14:paraId="0D9B442C" w14:textId="77777777" w:rsidR="006A5031" w:rsidRPr="002D0583" w:rsidRDefault="006A5031" w:rsidP="00DD2A4C">
                  <w:pPr>
                    <w:adjustRightInd w:val="0"/>
                    <w:snapToGrid w:val="0"/>
                    <w:jc w:val="center"/>
                  </w:pPr>
                  <w:r w:rsidRPr="002D0583">
                    <w:t>3</w:t>
                  </w:r>
                </w:p>
              </w:tc>
              <w:tc>
                <w:tcPr>
                  <w:tcW w:w="2638" w:type="dxa"/>
                  <w:vAlign w:val="center"/>
                </w:tcPr>
                <w:p w14:paraId="1892FFC3" w14:textId="3AA94B6D" w:rsidR="006A5031" w:rsidRPr="002D0583" w:rsidRDefault="00AD545B" w:rsidP="00DD2A4C">
                  <w:pPr>
                    <w:adjustRightInd w:val="0"/>
                    <w:snapToGrid w:val="0"/>
                    <w:jc w:val="center"/>
                    <w:rPr>
                      <w:rFonts w:eastAsiaTheme="minorEastAsia"/>
                      <w:kern w:val="0"/>
                      <w:szCs w:val="21"/>
                    </w:rPr>
                  </w:pPr>
                  <w:r w:rsidRPr="002D0583">
                    <w:rPr>
                      <w:rFonts w:eastAsiaTheme="minorEastAsia" w:hint="eastAsia"/>
                      <w:kern w:val="0"/>
                      <w:szCs w:val="21"/>
                    </w:rPr>
                    <w:t>踏板装配线</w:t>
                  </w:r>
                </w:p>
              </w:tc>
              <w:tc>
                <w:tcPr>
                  <w:tcW w:w="1681" w:type="dxa"/>
                  <w:vAlign w:val="center"/>
                </w:tcPr>
                <w:p w14:paraId="5A6AA305" w14:textId="6A9087E5" w:rsidR="006A5031" w:rsidRPr="002D0583" w:rsidRDefault="00AD545B" w:rsidP="00DD2A4C">
                  <w:pPr>
                    <w:adjustRightInd w:val="0"/>
                    <w:snapToGrid w:val="0"/>
                    <w:jc w:val="center"/>
                  </w:pPr>
                  <w:r w:rsidRPr="002D0583">
                    <w:rPr>
                      <w:rFonts w:hint="eastAsia"/>
                    </w:rPr>
                    <w:t>70~80</w:t>
                  </w:r>
                </w:p>
              </w:tc>
              <w:tc>
                <w:tcPr>
                  <w:tcW w:w="3369" w:type="dxa"/>
                  <w:vAlign w:val="center"/>
                </w:tcPr>
                <w:p w14:paraId="47FCE616" w14:textId="77777777" w:rsidR="006A5031" w:rsidRPr="002D0583" w:rsidRDefault="006A5031" w:rsidP="00DD2A4C">
                  <w:pPr>
                    <w:adjustRightInd w:val="0"/>
                    <w:snapToGrid w:val="0"/>
                    <w:jc w:val="center"/>
                  </w:pPr>
                  <w:r w:rsidRPr="002D0583">
                    <w:t>距离设备</w:t>
                  </w:r>
                  <w:r w:rsidRPr="002D0583">
                    <w:t>1m</w:t>
                  </w:r>
                  <w:r w:rsidRPr="002D0583">
                    <w:rPr>
                      <w:rFonts w:hint="eastAsia"/>
                    </w:rPr>
                    <w:t>、高</w:t>
                  </w:r>
                  <w:r w:rsidRPr="002D0583">
                    <w:rPr>
                      <w:rFonts w:hint="eastAsia"/>
                    </w:rPr>
                    <w:t>1.2m</w:t>
                  </w:r>
                  <w:r w:rsidRPr="002D0583">
                    <w:t>处</w:t>
                  </w:r>
                </w:p>
              </w:tc>
            </w:tr>
            <w:tr w:rsidR="002D0583" w:rsidRPr="002D0583" w14:paraId="658294D3" w14:textId="77777777" w:rsidTr="00DD2A4C">
              <w:trPr>
                <w:trHeight w:val="46"/>
                <w:jc w:val="center"/>
              </w:trPr>
              <w:tc>
                <w:tcPr>
                  <w:tcW w:w="1016" w:type="dxa"/>
                  <w:vAlign w:val="center"/>
                </w:tcPr>
                <w:p w14:paraId="2962B583" w14:textId="77777777" w:rsidR="006A5031" w:rsidRPr="002D0583" w:rsidRDefault="006A5031" w:rsidP="00DD2A4C">
                  <w:pPr>
                    <w:adjustRightInd w:val="0"/>
                    <w:snapToGrid w:val="0"/>
                    <w:jc w:val="center"/>
                  </w:pPr>
                  <w:r w:rsidRPr="002D0583">
                    <w:t>4</w:t>
                  </w:r>
                </w:p>
              </w:tc>
              <w:tc>
                <w:tcPr>
                  <w:tcW w:w="2638" w:type="dxa"/>
                  <w:vAlign w:val="center"/>
                </w:tcPr>
                <w:p w14:paraId="4ADA28DF" w14:textId="6E771AF4" w:rsidR="006A5031" w:rsidRPr="002D0583" w:rsidRDefault="00AD545B" w:rsidP="00DD2A4C">
                  <w:pPr>
                    <w:adjustRightInd w:val="0"/>
                    <w:snapToGrid w:val="0"/>
                    <w:jc w:val="center"/>
                    <w:rPr>
                      <w:rFonts w:eastAsiaTheme="minorEastAsia"/>
                      <w:kern w:val="0"/>
                      <w:szCs w:val="21"/>
                    </w:rPr>
                  </w:pPr>
                  <w:r w:rsidRPr="002D0583">
                    <w:rPr>
                      <w:rFonts w:eastAsiaTheme="minorEastAsia" w:hint="eastAsia"/>
                      <w:kern w:val="0"/>
                      <w:szCs w:val="21"/>
                    </w:rPr>
                    <w:t>数控车床</w:t>
                  </w:r>
                </w:p>
              </w:tc>
              <w:tc>
                <w:tcPr>
                  <w:tcW w:w="1681" w:type="dxa"/>
                  <w:vAlign w:val="center"/>
                </w:tcPr>
                <w:p w14:paraId="2E5EDB63" w14:textId="5C59C19E" w:rsidR="006A5031" w:rsidRPr="002D0583" w:rsidRDefault="00AD545B" w:rsidP="00DD2A4C">
                  <w:pPr>
                    <w:adjustRightInd w:val="0"/>
                    <w:snapToGrid w:val="0"/>
                    <w:jc w:val="center"/>
                  </w:pPr>
                  <w:r w:rsidRPr="002D0583">
                    <w:rPr>
                      <w:rFonts w:hint="eastAsia"/>
                    </w:rPr>
                    <w:t>70~85</w:t>
                  </w:r>
                </w:p>
              </w:tc>
              <w:tc>
                <w:tcPr>
                  <w:tcW w:w="3369" w:type="dxa"/>
                  <w:vAlign w:val="center"/>
                </w:tcPr>
                <w:p w14:paraId="08133FC8" w14:textId="77777777" w:rsidR="006A5031" w:rsidRPr="002D0583" w:rsidRDefault="006A5031" w:rsidP="00DD2A4C">
                  <w:pPr>
                    <w:adjustRightInd w:val="0"/>
                    <w:snapToGrid w:val="0"/>
                    <w:jc w:val="center"/>
                  </w:pPr>
                  <w:r w:rsidRPr="002D0583">
                    <w:t>距离设备</w:t>
                  </w:r>
                  <w:r w:rsidRPr="002D0583">
                    <w:t>1m</w:t>
                  </w:r>
                  <w:r w:rsidRPr="002D0583">
                    <w:rPr>
                      <w:rFonts w:hint="eastAsia"/>
                    </w:rPr>
                    <w:t>、高</w:t>
                  </w:r>
                  <w:r w:rsidRPr="002D0583">
                    <w:rPr>
                      <w:rFonts w:hint="eastAsia"/>
                    </w:rPr>
                    <w:t>1.2m</w:t>
                  </w:r>
                  <w:r w:rsidRPr="002D0583">
                    <w:t>处</w:t>
                  </w:r>
                </w:p>
              </w:tc>
            </w:tr>
          </w:tbl>
          <w:p w14:paraId="2A8AD019" w14:textId="77777777" w:rsidR="000C6DBE" w:rsidRPr="002D0583" w:rsidRDefault="000C6DBE" w:rsidP="00DD2A4C">
            <w:pPr>
              <w:adjustRightInd w:val="0"/>
              <w:snapToGrid w:val="0"/>
              <w:spacing w:line="350" w:lineRule="auto"/>
              <w:rPr>
                <w:b/>
                <w:bCs/>
                <w:sz w:val="24"/>
              </w:rPr>
            </w:pPr>
            <w:r w:rsidRPr="002D0583">
              <w:rPr>
                <w:b/>
                <w:bCs/>
                <w:sz w:val="24"/>
              </w:rPr>
              <w:t>5.2.</w:t>
            </w:r>
            <w:r w:rsidRPr="002D0583">
              <w:rPr>
                <w:rFonts w:hint="eastAsia"/>
                <w:b/>
                <w:bCs/>
                <w:sz w:val="24"/>
              </w:rPr>
              <w:t>3</w:t>
            </w:r>
            <w:r w:rsidRPr="002D0583">
              <w:rPr>
                <w:b/>
                <w:bCs/>
                <w:sz w:val="24"/>
              </w:rPr>
              <w:t>.4</w:t>
            </w:r>
            <w:r w:rsidRPr="002D0583">
              <w:rPr>
                <w:rFonts w:hint="eastAsia"/>
                <w:b/>
                <w:bCs/>
                <w:sz w:val="24"/>
              </w:rPr>
              <w:t>固废</w:t>
            </w:r>
          </w:p>
          <w:p w14:paraId="2A5E063B" w14:textId="77777777" w:rsidR="000C6DBE" w:rsidRPr="002D0583" w:rsidRDefault="000C6DBE" w:rsidP="00DD2A4C">
            <w:pPr>
              <w:adjustRightInd w:val="0"/>
              <w:snapToGrid w:val="0"/>
              <w:spacing w:line="350" w:lineRule="auto"/>
              <w:ind w:firstLineChars="200" w:firstLine="480"/>
              <w:rPr>
                <w:bCs/>
                <w:sz w:val="24"/>
              </w:rPr>
            </w:pPr>
            <w:r w:rsidRPr="002D0583">
              <w:rPr>
                <w:rFonts w:hint="eastAsia"/>
                <w:bCs/>
                <w:sz w:val="24"/>
              </w:rPr>
              <w:t>本项目副产物产生情况：</w:t>
            </w:r>
          </w:p>
          <w:p w14:paraId="7421D348" w14:textId="076BC9A4" w:rsidR="0050163D" w:rsidRPr="002D0583" w:rsidRDefault="006A5031" w:rsidP="00DD2A4C">
            <w:pPr>
              <w:adjustRightInd w:val="0"/>
              <w:snapToGrid w:val="0"/>
              <w:spacing w:line="350" w:lineRule="auto"/>
              <w:ind w:firstLineChars="200" w:firstLine="480"/>
              <w:rPr>
                <w:bCs/>
                <w:sz w:val="24"/>
              </w:rPr>
            </w:pPr>
            <w:r w:rsidRPr="002D0583">
              <w:rPr>
                <w:rFonts w:hint="eastAsia"/>
                <w:bCs/>
                <w:sz w:val="24"/>
              </w:rPr>
              <w:t>废</w:t>
            </w:r>
            <w:r w:rsidR="00AD545B" w:rsidRPr="002D0583">
              <w:rPr>
                <w:rFonts w:hint="eastAsia"/>
                <w:bCs/>
                <w:sz w:val="24"/>
              </w:rPr>
              <w:t>铝屑</w:t>
            </w:r>
            <w:r w:rsidR="0050163D" w:rsidRPr="002D0583">
              <w:rPr>
                <w:rFonts w:hint="eastAsia"/>
                <w:bCs/>
                <w:sz w:val="24"/>
              </w:rPr>
              <w:t>：本项目在</w:t>
            </w:r>
            <w:r w:rsidR="00AD545B" w:rsidRPr="002D0583">
              <w:rPr>
                <w:rFonts w:hint="eastAsia"/>
                <w:bCs/>
                <w:sz w:val="24"/>
              </w:rPr>
              <w:t>机械加工</w:t>
            </w:r>
            <w:r w:rsidR="0050163D" w:rsidRPr="002D0583">
              <w:rPr>
                <w:rFonts w:hint="eastAsia"/>
                <w:bCs/>
                <w:sz w:val="24"/>
              </w:rPr>
              <w:t>过程中有</w:t>
            </w:r>
            <w:r w:rsidRPr="002D0583">
              <w:rPr>
                <w:rFonts w:hint="eastAsia"/>
                <w:bCs/>
                <w:sz w:val="24"/>
              </w:rPr>
              <w:t>废</w:t>
            </w:r>
            <w:r w:rsidR="00AD545B" w:rsidRPr="002D0583">
              <w:rPr>
                <w:rFonts w:hint="eastAsia"/>
                <w:bCs/>
                <w:sz w:val="24"/>
              </w:rPr>
              <w:t>铝屑</w:t>
            </w:r>
            <w:r w:rsidR="0050163D" w:rsidRPr="002D0583">
              <w:rPr>
                <w:rFonts w:hint="eastAsia"/>
                <w:bCs/>
                <w:sz w:val="24"/>
              </w:rPr>
              <w:t>产生，</w:t>
            </w:r>
            <w:r w:rsidR="00C218E9" w:rsidRPr="002D0583">
              <w:rPr>
                <w:rFonts w:hint="eastAsia"/>
                <w:bCs/>
                <w:sz w:val="24"/>
              </w:rPr>
              <w:t>根据企业提供的资料，废</w:t>
            </w:r>
            <w:r w:rsidR="00AD545B" w:rsidRPr="002D0583">
              <w:rPr>
                <w:rFonts w:hint="eastAsia"/>
                <w:bCs/>
                <w:sz w:val="24"/>
              </w:rPr>
              <w:t>铝屑</w:t>
            </w:r>
            <w:r w:rsidR="00C218E9" w:rsidRPr="002D0583">
              <w:rPr>
                <w:rFonts w:hint="eastAsia"/>
                <w:bCs/>
                <w:sz w:val="24"/>
              </w:rPr>
              <w:t>的产生量约为</w:t>
            </w:r>
            <w:r w:rsidR="00AD545B" w:rsidRPr="002D0583">
              <w:rPr>
                <w:rFonts w:hint="eastAsia"/>
                <w:bCs/>
                <w:sz w:val="24"/>
              </w:rPr>
              <w:t>1t</w:t>
            </w:r>
            <w:r w:rsidR="0050163D" w:rsidRPr="002D0583">
              <w:rPr>
                <w:rFonts w:hint="eastAsia"/>
                <w:bCs/>
                <w:sz w:val="24"/>
              </w:rPr>
              <w:t>/a</w:t>
            </w:r>
            <w:r w:rsidR="0050163D" w:rsidRPr="002D0583">
              <w:rPr>
                <w:rFonts w:hint="eastAsia"/>
                <w:bCs/>
                <w:sz w:val="24"/>
              </w:rPr>
              <w:t>。</w:t>
            </w:r>
          </w:p>
          <w:p w14:paraId="4D235040" w14:textId="209D904F" w:rsidR="00AD545B" w:rsidRPr="002D0583" w:rsidRDefault="00AD545B" w:rsidP="00DD2A4C">
            <w:pPr>
              <w:adjustRightInd w:val="0"/>
              <w:snapToGrid w:val="0"/>
              <w:spacing w:line="350" w:lineRule="auto"/>
              <w:ind w:firstLineChars="200" w:firstLine="480"/>
              <w:rPr>
                <w:bCs/>
                <w:sz w:val="24"/>
              </w:rPr>
            </w:pPr>
            <w:r w:rsidRPr="002D0583">
              <w:rPr>
                <w:rFonts w:hint="eastAsia"/>
                <w:bCs/>
                <w:sz w:val="24"/>
              </w:rPr>
              <w:t>废铁屑：本项目在机械加工过程中有废铁屑产生，根据企业提供的资料，废铁屑的产生量约为</w:t>
            </w:r>
            <w:r w:rsidRPr="002D0583">
              <w:rPr>
                <w:rFonts w:hint="eastAsia"/>
                <w:bCs/>
                <w:sz w:val="24"/>
              </w:rPr>
              <w:t>5t/a</w:t>
            </w:r>
            <w:r w:rsidRPr="002D0583">
              <w:rPr>
                <w:rFonts w:hint="eastAsia"/>
                <w:bCs/>
                <w:sz w:val="24"/>
              </w:rPr>
              <w:t>。</w:t>
            </w:r>
          </w:p>
          <w:p w14:paraId="57B5F140" w14:textId="75BF2AB1" w:rsidR="00AD545B" w:rsidRPr="002D0583" w:rsidRDefault="00DD2A4C" w:rsidP="00DD2A4C">
            <w:pPr>
              <w:adjustRightInd w:val="0"/>
              <w:snapToGrid w:val="0"/>
              <w:spacing w:line="350" w:lineRule="auto"/>
              <w:ind w:firstLineChars="200" w:firstLine="480"/>
              <w:rPr>
                <w:bCs/>
                <w:sz w:val="24"/>
              </w:rPr>
            </w:pPr>
            <w:r w:rsidRPr="002D0583">
              <w:rPr>
                <w:rFonts w:hint="eastAsia"/>
                <w:bCs/>
                <w:sz w:val="24"/>
              </w:rPr>
              <w:t>废切削液：本项目在机械加工过程中有废切削液产生，根据企业提供的资料，废切削液产生量约为</w:t>
            </w:r>
            <w:r w:rsidRPr="002D0583">
              <w:rPr>
                <w:rFonts w:hint="eastAsia"/>
                <w:bCs/>
                <w:sz w:val="24"/>
              </w:rPr>
              <w:t>3t</w:t>
            </w:r>
            <w:r w:rsidRPr="002D0583">
              <w:rPr>
                <w:bCs/>
                <w:sz w:val="24"/>
              </w:rPr>
              <w:t>/a</w:t>
            </w:r>
            <w:r w:rsidRPr="002D0583">
              <w:rPr>
                <w:rFonts w:hint="eastAsia"/>
                <w:bCs/>
                <w:sz w:val="24"/>
              </w:rPr>
              <w:t>。</w:t>
            </w:r>
          </w:p>
          <w:p w14:paraId="41D5ACB4" w14:textId="50FC3D64" w:rsidR="00DD2A4C" w:rsidRPr="002D0583" w:rsidRDefault="00DD2A4C" w:rsidP="00DD2A4C">
            <w:pPr>
              <w:adjustRightInd w:val="0"/>
              <w:snapToGrid w:val="0"/>
              <w:spacing w:line="350" w:lineRule="auto"/>
              <w:ind w:firstLineChars="200" w:firstLine="480"/>
              <w:rPr>
                <w:bCs/>
                <w:sz w:val="24"/>
              </w:rPr>
            </w:pPr>
            <w:r w:rsidRPr="002D0583">
              <w:rPr>
                <w:rFonts w:hint="eastAsia"/>
                <w:bCs/>
                <w:sz w:val="24"/>
              </w:rPr>
              <w:t>废液压油：本项目在设备维护保养过程中有废液压油产生，液压油每年更换一次，产生量为</w:t>
            </w:r>
            <w:r w:rsidRPr="002D0583">
              <w:rPr>
                <w:rFonts w:hint="eastAsia"/>
                <w:bCs/>
                <w:sz w:val="24"/>
              </w:rPr>
              <w:t>0.2t/a</w:t>
            </w:r>
            <w:r w:rsidRPr="002D0583">
              <w:rPr>
                <w:rFonts w:hint="eastAsia"/>
                <w:bCs/>
                <w:sz w:val="24"/>
              </w:rPr>
              <w:t>。</w:t>
            </w:r>
          </w:p>
          <w:p w14:paraId="28E9C1BA" w14:textId="5C38CDC6" w:rsidR="00DD2A4C" w:rsidRPr="002D0583" w:rsidRDefault="00DD2A4C" w:rsidP="00DD2A4C">
            <w:pPr>
              <w:adjustRightInd w:val="0"/>
              <w:snapToGrid w:val="0"/>
              <w:spacing w:line="350" w:lineRule="auto"/>
              <w:ind w:firstLineChars="200" w:firstLine="480"/>
              <w:rPr>
                <w:bCs/>
                <w:sz w:val="24"/>
              </w:rPr>
            </w:pPr>
            <w:r w:rsidRPr="002D0583">
              <w:rPr>
                <w:rFonts w:hint="eastAsia"/>
                <w:bCs/>
                <w:sz w:val="24"/>
              </w:rPr>
              <w:t>废包装材料：本项目原材料拆包过程中有废包装材料产生，产生量约为</w:t>
            </w:r>
            <w:r w:rsidRPr="002D0583">
              <w:rPr>
                <w:rFonts w:hint="eastAsia"/>
                <w:bCs/>
                <w:sz w:val="24"/>
              </w:rPr>
              <w:t>1t/a</w:t>
            </w:r>
            <w:r w:rsidRPr="002D0583">
              <w:rPr>
                <w:rFonts w:hint="eastAsia"/>
                <w:bCs/>
                <w:sz w:val="24"/>
              </w:rPr>
              <w:t>。</w:t>
            </w:r>
          </w:p>
          <w:p w14:paraId="697C6725" w14:textId="0E8843CE" w:rsidR="00DD2A4C" w:rsidRPr="002D0583" w:rsidRDefault="00DD2A4C" w:rsidP="00DD2A4C">
            <w:pPr>
              <w:adjustRightInd w:val="0"/>
              <w:snapToGrid w:val="0"/>
              <w:spacing w:line="350" w:lineRule="auto"/>
              <w:ind w:firstLineChars="200" w:firstLine="480"/>
              <w:rPr>
                <w:bCs/>
                <w:sz w:val="24"/>
              </w:rPr>
            </w:pPr>
            <w:r w:rsidRPr="002D0583">
              <w:rPr>
                <w:rFonts w:hint="eastAsia"/>
                <w:bCs/>
                <w:sz w:val="24"/>
              </w:rPr>
              <w:t>沾染危险废物的废包装物：本项目在切削液、液压油使用过程中会产生沾染危险废物的废包装桶，根据企业提供的资料，沾染危险废物的废包装桶的产生量约为</w:t>
            </w:r>
            <w:r w:rsidRPr="002D0583">
              <w:rPr>
                <w:rFonts w:hint="eastAsia"/>
                <w:bCs/>
                <w:sz w:val="24"/>
              </w:rPr>
              <w:t>0.2t/a</w:t>
            </w:r>
            <w:r w:rsidRPr="002D0583">
              <w:rPr>
                <w:rFonts w:hint="eastAsia"/>
                <w:bCs/>
                <w:sz w:val="24"/>
              </w:rPr>
              <w:t>。</w:t>
            </w:r>
          </w:p>
          <w:p w14:paraId="54038DD4" w14:textId="42D3FD04" w:rsidR="00DD2A4C" w:rsidRPr="002D0583" w:rsidRDefault="00DD2A4C" w:rsidP="000C6DBE">
            <w:pPr>
              <w:adjustRightInd w:val="0"/>
              <w:snapToGrid w:val="0"/>
              <w:spacing w:line="360" w:lineRule="auto"/>
              <w:ind w:firstLineChars="200" w:firstLine="480"/>
              <w:rPr>
                <w:bCs/>
                <w:sz w:val="24"/>
              </w:rPr>
            </w:pPr>
            <w:r w:rsidRPr="002D0583">
              <w:rPr>
                <w:rFonts w:hint="eastAsia"/>
                <w:bCs/>
                <w:sz w:val="24"/>
              </w:rPr>
              <w:lastRenderedPageBreak/>
              <w:t>含油抹布及手套：</w:t>
            </w:r>
            <w:r w:rsidR="007629EB" w:rsidRPr="002D0583">
              <w:rPr>
                <w:rFonts w:hint="eastAsia"/>
                <w:bCs/>
                <w:sz w:val="24"/>
              </w:rPr>
              <w:t>本项目在设备维护保养过程中有含油抹布及手套产生，产生量约为</w:t>
            </w:r>
            <w:r w:rsidR="007629EB" w:rsidRPr="002D0583">
              <w:rPr>
                <w:rFonts w:hint="eastAsia"/>
                <w:bCs/>
                <w:sz w:val="24"/>
              </w:rPr>
              <w:t>0.05t/a</w:t>
            </w:r>
            <w:r w:rsidR="007629EB" w:rsidRPr="002D0583">
              <w:rPr>
                <w:rFonts w:hint="eastAsia"/>
                <w:bCs/>
                <w:sz w:val="24"/>
              </w:rPr>
              <w:t>。</w:t>
            </w:r>
          </w:p>
          <w:p w14:paraId="7355A0A9" w14:textId="6ABCA33E" w:rsidR="00FF24D2" w:rsidRPr="002D0583" w:rsidRDefault="00FF24D2" w:rsidP="000C6DBE">
            <w:pPr>
              <w:adjustRightInd w:val="0"/>
              <w:snapToGrid w:val="0"/>
              <w:spacing w:line="360" w:lineRule="auto"/>
              <w:ind w:firstLineChars="200" w:firstLine="480"/>
              <w:rPr>
                <w:sz w:val="24"/>
              </w:rPr>
            </w:pPr>
            <w:r w:rsidRPr="002D0583">
              <w:rPr>
                <w:rFonts w:hint="eastAsia"/>
                <w:sz w:val="24"/>
              </w:rPr>
              <w:t>本项目副产物产生情况汇总见表</w:t>
            </w:r>
            <w:r w:rsidRPr="002D0583">
              <w:rPr>
                <w:rFonts w:hint="eastAsia"/>
                <w:sz w:val="24"/>
              </w:rPr>
              <w:t>5-</w:t>
            </w:r>
            <w:r w:rsidR="007629EB" w:rsidRPr="002D0583">
              <w:rPr>
                <w:rFonts w:hint="eastAsia"/>
                <w:sz w:val="24"/>
              </w:rPr>
              <w:t>3</w:t>
            </w:r>
            <w:r w:rsidRPr="002D0583">
              <w:rPr>
                <w:rFonts w:hint="eastAsia"/>
                <w:sz w:val="24"/>
              </w:rPr>
              <w:t>。</w:t>
            </w:r>
          </w:p>
          <w:p w14:paraId="72852A94" w14:textId="0F0DDCD3" w:rsidR="00FF24D2" w:rsidRPr="002D0583" w:rsidRDefault="00FF24D2" w:rsidP="00FF24D2">
            <w:pPr>
              <w:adjustRightInd w:val="0"/>
              <w:snapToGrid w:val="0"/>
              <w:jc w:val="center"/>
              <w:rPr>
                <w:bCs/>
                <w:sz w:val="24"/>
              </w:rPr>
            </w:pPr>
            <w:r w:rsidRPr="002D0583">
              <w:rPr>
                <w:rFonts w:hint="eastAsia"/>
                <w:b/>
              </w:rPr>
              <w:t>表</w:t>
            </w:r>
            <w:r w:rsidRPr="002D0583">
              <w:rPr>
                <w:rFonts w:hint="eastAsia"/>
                <w:b/>
              </w:rPr>
              <w:t>5-</w:t>
            </w:r>
            <w:r w:rsidR="007629EB" w:rsidRPr="002D0583">
              <w:rPr>
                <w:rFonts w:hint="eastAsia"/>
                <w:b/>
              </w:rPr>
              <w:t>3</w:t>
            </w:r>
            <w:r w:rsidRPr="002D0583">
              <w:rPr>
                <w:rFonts w:hint="eastAsia"/>
                <w:b/>
              </w:rPr>
              <w:t xml:space="preserve">  </w:t>
            </w:r>
            <w:r w:rsidRPr="002D0583">
              <w:rPr>
                <w:rFonts w:hint="eastAsia"/>
                <w:b/>
              </w:rPr>
              <w:t>项目副产物情况汇总表</w:t>
            </w:r>
            <w:r w:rsidRPr="002D0583">
              <w:rPr>
                <w:rFonts w:hint="eastAsia"/>
                <w:b/>
              </w:rPr>
              <w:t xml:space="preserve">   </w:t>
            </w:r>
            <w:r w:rsidRPr="002D0583">
              <w:rPr>
                <w:rFonts w:hint="eastAsia"/>
                <w:b/>
              </w:rPr>
              <w:t>单位：</w:t>
            </w:r>
            <w:r w:rsidRPr="002D0583">
              <w:rPr>
                <w:rFonts w:hint="eastAsia"/>
                <w:b/>
              </w:rPr>
              <w:t>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2"/>
              <w:gridCol w:w="1789"/>
              <w:gridCol w:w="1975"/>
              <w:gridCol w:w="993"/>
              <w:gridCol w:w="1842"/>
              <w:gridCol w:w="1338"/>
            </w:tblGrid>
            <w:tr w:rsidR="002D0583" w:rsidRPr="002D0583" w14:paraId="1E98B746" w14:textId="77777777" w:rsidTr="006A0071">
              <w:trPr>
                <w:trHeight w:val="20"/>
                <w:jc w:val="center"/>
              </w:trPr>
              <w:tc>
                <w:tcPr>
                  <w:tcW w:w="752" w:type="dxa"/>
                  <w:vAlign w:val="center"/>
                </w:tcPr>
                <w:p w14:paraId="79BF5238" w14:textId="77777777" w:rsidR="00FF24D2" w:rsidRPr="002D0583" w:rsidRDefault="00FF24D2" w:rsidP="005A7431">
                  <w:pPr>
                    <w:jc w:val="center"/>
                    <w:rPr>
                      <w:b/>
                      <w:szCs w:val="21"/>
                    </w:rPr>
                  </w:pPr>
                  <w:r w:rsidRPr="002D0583">
                    <w:rPr>
                      <w:b/>
                      <w:szCs w:val="21"/>
                    </w:rPr>
                    <w:t>序号</w:t>
                  </w:r>
                </w:p>
              </w:tc>
              <w:tc>
                <w:tcPr>
                  <w:tcW w:w="1789" w:type="dxa"/>
                  <w:vAlign w:val="center"/>
                </w:tcPr>
                <w:p w14:paraId="3BC22242" w14:textId="77777777" w:rsidR="00FF24D2" w:rsidRPr="002D0583" w:rsidRDefault="00FF24D2" w:rsidP="005A7431">
                  <w:pPr>
                    <w:jc w:val="center"/>
                    <w:rPr>
                      <w:b/>
                      <w:szCs w:val="21"/>
                    </w:rPr>
                  </w:pPr>
                  <w:r w:rsidRPr="002D0583">
                    <w:rPr>
                      <w:b/>
                      <w:szCs w:val="21"/>
                    </w:rPr>
                    <w:t>副产物名称</w:t>
                  </w:r>
                </w:p>
              </w:tc>
              <w:tc>
                <w:tcPr>
                  <w:tcW w:w="1975" w:type="dxa"/>
                  <w:vAlign w:val="center"/>
                </w:tcPr>
                <w:p w14:paraId="21A917D1" w14:textId="77777777" w:rsidR="00FF24D2" w:rsidRPr="002D0583" w:rsidRDefault="00FF24D2" w:rsidP="005A7431">
                  <w:pPr>
                    <w:jc w:val="center"/>
                    <w:rPr>
                      <w:b/>
                      <w:szCs w:val="21"/>
                    </w:rPr>
                  </w:pPr>
                  <w:r w:rsidRPr="002D0583">
                    <w:rPr>
                      <w:b/>
                      <w:szCs w:val="21"/>
                    </w:rPr>
                    <w:t>产生工序</w:t>
                  </w:r>
                </w:p>
              </w:tc>
              <w:tc>
                <w:tcPr>
                  <w:tcW w:w="993" w:type="dxa"/>
                  <w:vAlign w:val="center"/>
                </w:tcPr>
                <w:p w14:paraId="6F037E98" w14:textId="77777777" w:rsidR="00FF24D2" w:rsidRPr="002D0583" w:rsidRDefault="00FF24D2" w:rsidP="005A7431">
                  <w:pPr>
                    <w:jc w:val="center"/>
                    <w:rPr>
                      <w:b/>
                      <w:szCs w:val="21"/>
                    </w:rPr>
                  </w:pPr>
                  <w:r w:rsidRPr="002D0583">
                    <w:rPr>
                      <w:b/>
                      <w:szCs w:val="21"/>
                    </w:rPr>
                    <w:t>形态</w:t>
                  </w:r>
                </w:p>
              </w:tc>
              <w:tc>
                <w:tcPr>
                  <w:tcW w:w="1842" w:type="dxa"/>
                  <w:vAlign w:val="center"/>
                </w:tcPr>
                <w:p w14:paraId="741C8CF8" w14:textId="77777777" w:rsidR="00FF24D2" w:rsidRPr="002D0583" w:rsidRDefault="00FF24D2" w:rsidP="005A7431">
                  <w:pPr>
                    <w:jc w:val="center"/>
                    <w:rPr>
                      <w:b/>
                      <w:szCs w:val="21"/>
                    </w:rPr>
                  </w:pPr>
                  <w:r w:rsidRPr="002D0583">
                    <w:rPr>
                      <w:b/>
                      <w:szCs w:val="21"/>
                    </w:rPr>
                    <w:t>主要成分</w:t>
                  </w:r>
                </w:p>
              </w:tc>
              <w:tc>
                <w:tcPr>
                  <w:tcW w:w="1338" w:type="dxa"/>
                  <w:vAlign w:val="center"/>
                </w:tcPr>
                <w:p w14:paraId="0658FAC3" w14:textId="77777777" w:rsidR="00FF24D2" w:rsidRPr="002D0583" w:rsidRDefault="00FF24D2" w:rsidP="005A7431">
                  <w:pPr>
                    <w:jc w:val="center"/>
                    <w:rPr>
                      <w:b/>
                      <w:szCs w:val="21"/>
                    </w:rPr>
                  </w:pPr>
                  <w:r w:rsidRPr="002D0583">
                    <w:rPr>
                      <w:b/>
                      <w:szCs w:val="21"/>
                    </w:rPr>
                    <w:t>产生量</w:t>
                  </w:r>
                </w:p>
              </w:tc>
            </w:tr>
            <w:tr w:rsidR="002D0583" w:rsidRPr="002D0583" w14:paraId="10F14A48" w14:textId="77777777" w:rsidTr="006A0071">
              <w:trPr>
                <w:trHeight w:val="20"/>
                <w:jc w:val="center"/>
              </w:trPr>
              <w:tc>
                <w:tcPr>
                  <w:tcW w:w="752" w:type="dxa"/>
                  <w:vAlign w:val="center"/>
                </w:tcPr>
                <w:p w14:paraId="63BBC741" w14:textId="77777777" w:rsidR="00FF24D2" w:rsidRPr="002D0583" w:rsidRDefault="00FF24D2" w:rsidP="005A7431">
                  <w:pPr>
                    <w:jc w:val="center"/>
                    <w:rPr>
                      <w:szCs w:val="21"/>
                    </w:rPr>
                  </w:pPr>
                  <w:r w:rsidRPr="002D0583">
                    <w:rPr>
                      <w:szCs w:val="21"/>
                    </w:rPr>
                    <w:t>1</w:t>
                  </w:r>
                </w:p>
              </w:tc>
              <w:tc>
                <w:tcPr>
                  <w:tcW w:w="1789" w:type="dxa"/>
                  <w:vAlign w:val="center"/>
                </w:tcPr>
                <w:p w14:paraId="35D7E5C0" w14:textId="012AA0DA" w:rsidR="00FF24D2" w:rsidRPr="002D0583" w:rsidRDefault="007629EB" w:rsidP="005A7431">
                  <w:pPr>
                    <w:jc w:val="center"/>
                    <w:rPr>
                      <w:szCs w:val="21"/>
                    </w:rPr>
                  </w:pPr>
                  <w:r w:rsidRPr="002D0583">
                    <w:rPr>
                      <w:rFonts w:hint="eastAsia"/>
                      <w:szCs w:val="21"/>
                    </w:rPr>
                    <w:t>废铝屑</w:t>
                  </w:r>
                </w:p>
              </w:tc>
              <w:tc>
                <w:tcPr>
                  <w:tcW w:w="1975" w:type="dxa"/>
                  <w:vAlign w:val="center"/>
                </w:tcPr>
                <w:p w14:paraId="3695C81F" w14:textId="5E13C009" w:rsidR="00FF24D2" w:rsidRPr="002D0583" w:rsidRDefault="006A0071" w:rsidP="005A7431">
                  <w:pPr>
                    <w:jc w:val="center"/>
                    <w:rPr>
                      <w:szCs w:val="21"/>
                    </w:rPr>
                  </w:pPr>
                  <w:r w:rsidRPr="002D0583">
                    <w:rPr>
                      <w:rFonts w:hint="eastAsia"/>
                      <w:szCs w:val="21"/>
                    </w:rPr>
                    <w:t>机械加工</w:t>
                  </w:r>
                </w:p>
              </w:tc>
              <w:tc>
                <w:tcPr>
                  <w:tcW w:w="993" w:type="dxa"/>
                  <w:vAlign w:val="center"/>
                </w:tcPr>
                <w:p w14:paraId="2B2B3125" w14:textId="3671B8F6" w:rsidR="00FF24D2" w:rsidRPr="002D0583" w:rsidRDefault="006A0071" w:rsidP="005A7431">
                  <w:pPr>
                    <w:jc w:val="center"/>
                    <w:rPr>
                      <w:szCs w:val="21"/>
                    </w:rPr>
                  </w:pPr>
                  <w:r w:rsidRPr="002D0583">
                    <w:rPr>
                      <w:rFonts w:hint="eastAsia"/>
                      <w:szCs w:val="21"/>
                    </w:rPr>
                    <w:t>固态</w:t>
                  </w:r>
                </w:p>
              </w:tc>
              <w:tc>
                <w:tcPr>
                  <w:tcW w:w="1842" w:type="dxa"/>
                  <w:vAlign w:val="center"/>
                </w:tcPr>
                <w:p w14:paraId="330910CA" w14:textId="1E444877" w:rsidR="00FF24D2" w:rsidRPr="002D0583" w:rsidRDefault="006A0071" w:rsidP="005A7431">
                  <w:pPr>
                    <w:jc w:val="center"/>
                    <w:rPr>
                      <w:szCs w:val="21"/>
                    </w:rPr>
                  </w:pPr>
                  <w:r w:rsidRPr="002D0583">
                    <w:rPr>
                      <w:rFonts w:hint="eastAsia"/>
                      <w:szCs w:val="21"/>
                    </w:rPr>
                    <w:t>铝</w:t>
                  </w:r>
                </w:p>
              </w:tc>
              <w:tc>
                <w:tcPr>
                  <w:tcW w:w="1338" w:type="dxa"/>
                  <w:vAlign w:val="center"/>
                </w:tcPr>
                <w:p w14:paraId="7DD5DFA2" w14:textId="59046165" w:rsidR="00FF24D2" w:rsidRPr="002D0583" w:rsidRDefault="006A0071" w:rsidP="005A7431">
                  <w:pPr>
                    <w:jc w:val="center"/>
                    <w:rPr>
                      <w:szCs w:val="21"/>
                    </w:rPr>
                  </w:pPr>
                  <w:r w:rsidRPr="002D0583">
                    <w:rPr>
                      <w:rFonts w:hint="eastAsia"/>
                      <w:szCs w:val="21"/>
                    </w:rPr>
                    <w:t>1</w:t>
                  </w:r>
                </w:p>
              </w:tc>
            </w:tr>
            <w:tr w:rsidR="002D0583" w:rsidRPr="002D0583" w14:paraId="4FEE19A2" w14:textId="77777777" w:rsidTr="006A0071">
              <w:trPr>
                <w:trHeight w:val="20"/>
                <w:jc w:val="center"/>
              </w:trPr>
              <w:tc>
                <w:tcPr>
                  <w:tcW w:w="752" w:type="dxa"/>
                  <w:vAlign w:val="center"/>
                </w:tcPr>
                <w:p w14:paraId="13BB6C86" w14:textId="77777777" w:rsidR="00D72354" w:rsidRPr="002D0583" w:rsidRDefault="00D72354" w:rsidP="005A7431">
                  <w:pPr>
                    <w:jc w:val="center"/>
                    <w:rPr>
                      <w:szCs w:val="21"/>
                    </w:rPr>
                  </w:pPr>
                  <w:r w:rsidRPr="002D0583">
                    <w:rPr>
                      <w:rFonts w:hint="eastAsia"/>
                      <w:szCs w:val="21"/>
                    </w:rPr>
                    <w:t>2</w:t>
                  </w:r>
                </w:p>
              </w:tc>
              <w:tc>
                <w:tcPr>
                  <w:tcW w:w="1789" w:type="dxa"/>
                  <w:vAlign w:val="center"/>
                </w:tcPr>
                <w:p w14:paraId="183F0548" w14:textId="2940B6F7" w:rsidR="00D72354" w:rsidRPr="002D0583" w:rsidRDefault="007629EB" w:rsidP="005A7431">
                  <w:pPr>
                    <w:jc w:val="center"/>
                    <w:rPr>
                      <w:szCs w:val="21"/>
                    </w:rPr>
                  </w:pPr>
                  <w:r w:rsidRPr="002D0583">
                    <w:rPr>
                      <w:rFonts w:hint="eastAsia"/>
                      <w:szCs w:val="21"/>
                    </w:rPr>
                    <w:t>废铁屑</w:t>
                  </w:r>
                </w:p>
              </w:tc>
              <w:tc>
                <w:tcPr>
                  <w:tcW w:w="1975" w:type="dxa"/>
                  <w:vAlign w:val="center"/>
                </w:tcPr>
                <w:p w14:paraId="44BA6243" w14:textId="401C5AE2" w:rsidR="00D72354" w:rsidRPr="002D0583" w:rsidRDefault="006A0071" w:rsidP="005A7431">
                  <w:pPr>
                    <w:jc w:val="center"/>
                    <w:rPr>
                      <w:szCs w:val="21"/>
                    </w:rPr>
                  </w:pPr>
                  <w:r w:rsidRPr="002D0583">
                    <w:rPr>
                      <w:rFonts w:hint="eastAsia"/>
                      <w:szCs w:val="21"/>
                    </w:rPr>
                    <w:t>机械加工</w:t>
                  </w:r>
                </w:p>
              </w:tc>
              <w:tc>
                <w:tcPr>
                  <w:tcW w:w="993" w:type="dxa"/>
                  <w:vAlign w:val="center"/>
                </w:tcPr>
                <w:p w14:paraId="3D588CA4" w14:textId="00EA7F79" w:rsidR="00D72354" w:rsidRPr="002D0583" w:rsidRDefault="006A0071" w:rsidP="005A7431">
                  <w:pPr>
                    <w:jc w:val="center"/>
                    <w:rPr>
                      <w:szCs w:val="21"/>
                    </w:rPr>
                  </w:pPr>
                  <w:r w:rsidRPr="002D0583">
                    <w:rPr>
                      <w:rFonts w:hint="eastAsia"/>
                      <w:szCs w:val="21"/>
                    </w:rPr>
                    <w:t>固态</w:t>
                  </w:r>
                </w:p>
              </w:tc>
              <w:tc>
                <w:tcPr>
                  <w:tcW w:w="1842" w:type="dxa"/>
                  <w:vAlign w:val="center"/>
                </w:tcPr>
                <w:p w14:paraId="0918436D" w14:textId="5B72AA84" w:rsidR="00D72354" w:rsidRPr="002D0583" w:rsidRDefault="006A0071" w:rsidP="005A7431">
                  <w:pPr>
                    <w:jc w:val="center"/>
                    <w:rPr>
                      <w:szCs w:val="21"/>
                    </w:rPr>
                  </w:pPr>
                  <w:r w:rsidRPr="002D0583">
                    <w:rPr>
                      <w:rFonts w:hint="eastAsia"/>
                      <w:szCs w:val="21"/>
                    </w:rPr>
                    <w:t>铁</w:t>
                  </w:r>
                </w:p>
              </w:tc>
              <w:tc>
                <w:tcPr>
                  <w:tcW w:w="1338" w:type="dxa"/>
                  <w:vAlign w:val="center"/>
                </w:tcPr>
                <w:p w14:paraId="02DF69E5" w14:textId="1819388F" w:rsidR="00D72354" w:rsidRPr="002D0583" w:rsidRDefault="006A0071" w:rsidP="005A7431">
                  <w:pPr>
                    <w:jc w:val="center"/>
                    <w:rPr>
                      <w:szCs w:val="21"/>
                    </w:rPr>
                  </w:pPr>
                  <w:r w:rsidRPr="002D0583">
                    <w:rPr>
                      <w:rFonts w:hint="eastAsia"/>
                      <w:szCs w:val="21"/>
                    </w:rPr>
                    <w:t>5</w:t>
                  </w:r>
                </w:p>
              </w:tc>
            </w:tr>
            <w:tr w:rsidR="002D0583" w:rsidRPr="002D0583" w14:paraId="40A19AC6" w14:textId="77777777" w:rsidTr="006A0071">
              <w:trPr>
                <w:trHeight w:val="20"/>
                <w:jc w:val="center"/>
              </w:trPr>
              <w:tc>
                <w:tcPr>
                  <w:tcW w:w="752" w:type="dxa"/>
                  <w:vAlign w:val="center"/>
                </w:tcPr>
                <w:p w14:paraId="7C5A3278" w14:textId="77777777" w:rsidR="00D72354" w:rsidRPr="002D0583" w:rsidRDefault="00D72354" w:rsidP="005A7431">
                  <w:pPr>
                    <w:jc w:val="center"/>
                    <w:rPr>
                      <w:szCs w:val="21"/>
                    </w:rPr>
                  </w:pPr>
                  <w:r w:rsidRPr="002D0583">
                    <w:rPr>
                      <w:rFonts w:hint="eastAsia"/>
                      <w:szCs w:val="21"/>
                    </w:rPr>
                    <w:t>3</w:t>
                  </w:r>
                </w:p>
              </w:tc>
              <w:tc>
                <w:tcPr>
                  <w:tcW w:w="1789" w:type="dxa"/>
                  <w:vAlign w:val="center"/>
                </w:tcPr>
                <w:p w14:paraId="2B4F158A" w14:textId="0E0D9276" w:rsidR="00D72354" w:rsidRPr="002D0583" w:rsidRDefault="007629EB" w:rsidP="005A7431">
                  <w:pPr>
                    <w:jc w:val="center"/>
                    <w:rPr>
                      <w:szCs w:val="21"/>
                    </w:rPr>
                  </w:pPr>
                  <w:r w:rsidRPr="002D0583">
                    <w:rPr>
                      <w:rFonts w:hint="eastAsia"/>
                      <w:szCs w:val="21"/>
                    </w:rPr>
                    <w:t>废切削液</w:t>
                  </w:r>
                </w:p>
              </w:tc>
              <w:tc>
                <w:tcPr>
                  <w:tcW w:w="1975" w:type="dxa"/>
                  <w:vAlign w:val="center"/>
                </w:tcPr>
                <w:p w14:paraId="13FA10FF" w14:textId="1EA64B09" w:rsidR="00D72354" w:rsidRPr="002D0583" w:rsidRDefault="006A0071" w:rsidP="005A7431">
                  <w:pPr>
                    <w:jc w:val="center"/>
                    <w:rPr>
                      <w:szCs w:val="21"/>
                    </w:rPr>
                  </w:pPr>
                  <w:r w:rsidRPr="002D0583">
                    <w:rPr>
                      <w:rFonts w:hint="eastAsia"/>
                      <w:szCs w:val="21"/>
                    </w:rPr>
                    <w:t>机械加工</w:t>
                  </w:r>
                </w:p>
              </w:tc>
              <w:tc>
                <w:tcPr>
                  <w:tcW w:w="993" w:type="dxa"/>
                  <w:vAlign w:val="center"/>
                </w:tcPr>
                <w:p w14:paraId="7B6AD383" w14:textId="64EC4D84" w:rsidR="00D72354" w:rsidRPr="002D0583" w:rsidRDefault="006A0071" w:rsidP="005A7431">
                  <w:pPr>
                    <w:jc w:val="center"/>
                    <w:rPr>
                      <w:szCs w:val="21"/>
                    </w:rPr>
                  </w:pPr>
                  <w:r w:rsidRPr="002D0583">
                    <w:rPr>
                      <w:rFonts w:hint="eastAsia"/>
                      <w:szCs w:val="21"/>
                    </w:rPr>
                    <w:t>液态</w:t>
                  </w:r>
                </w:p>
              </w:tc>
              <w:tc>
                <w:tcPr>
                  <w:tcW w:w="1842" w:type="dxa"/>
                  <w:vAlign w:val="center"/>
                </w:tcPr>
                <w:p w14:paraId="4C41305D" w14:textId="31035123" w:rsidR="00D72354" w:rsidRPr="002D0583" w:rsidRDefault="006A0071" w:rsidP="005A7431">
                  <w:pPr>
                    <w:jc w:val="center"/>
                    <w:rPr>
                      <w:szCs w:val="21"/>
                    </w:rPr>
                  </w:pPr>
                  <w:r w:rsidRPr="002D0583">
                    <w:rPr>
                      <w:rFonts w:hint="eastAsia"/>
                      <w:szCs w:val="21"/>
                    </w:rPr>
                    <w:t>切削液、水</w:t>
                  </w:r>
                </w:p>
              </w:tc>
              <w:tc>
                <w:tcPr>
                  <w:tcW w:w="1338" w:type="dxa"/>
                  <w:vAlign w:val="center"/>
                </w:tcPr>
                <w:p w14:paraId="7BE94FA6" w14:textId="674C8B8C" w:rsidR="00D72354" w:rsidRPr="002D0583" w:rsidRDefault="006A0071" w:rsidP="005A7431">
                  <w:pPr>
                    <w:jc w:val="center"/>
                    <w:rPr>
                      <w:szCs w:val="21"/>
                    </w:rPr>
                  </w:pPr>
                  <w:r w:rsidRPr="002D0583">
                    <w:rPr>
                      <w:rFonts w:hint="eastAsia"/>
                      <w:szCs w:val="21"/>
                    </w:rPr>
                    <w:t>3</w:t>
                  </w:r>
                </w:p>
              </w:tc>
            </w:tr>
            <w:tr w:rsidR="002D0583" w:rsidRPr="002D0583" w14:paraId="07A6EA9D" w14:textId="77777777" w:rsidTr="006A0071">
              <w:trPr>
                <w:trHeight w:val="20"/>
                <w:jc w:val="center"/>
              </w:trPr>
              <w:tc>
                <w:tcPr>
                  <w:tcW w:w="752" w:type="dxa"/>
                  <w:vAlign w:val="center"/>
                </w:tcPr>
                <w:p w14:paraId="12BB875B" w14:textId="32B7FC2C" w:rsidR="00D72354" w:rsidRPr="002D0583" w:rsidRDefault="007629EB" w:rsidP="005A7431">
                  <w:pPr>
                    <w:jc w:val="center"/>
                    <w:rPr>
                      <w:szCs w:val="21"/>
                    </w:rPr>
                  </w:pPr>
                  <w:r w:rsidRPr="002D0583">
                    <w:rPr>
                      <w:rFonts w:hint="eastAsia"/>
                      <w:szCs w:val="21"/>
                    </w:rPr>
                    <w:t>4</w:t>
                  </w:r>
                </w:p>
              </w:tc>
              <w:tc>
                <w:tcPr>
                  <w:tcW w:w="1789" w:type="dxa"/>
                  <w:vAlign w:val="center"/>
                </w:tcPr>
                <w:p w14:paraId="3F447757" w14:textId="5DA35C61" w:rsidR="00D72354" w:rsidRPr="002D0583" w:rsidRDefault="007629EB" w:rsidP="005A7431">
                  <w:pPr>
                    <w:jc w:val="center"/>
                    <w:rPr>
                      <w:szCs w:val="21"/>
                    </w:rPr>
                  </w:pPr>
                  <w:r w:rsidRPr="002D0583">
                    <w:rPr>
                      <w:rFonts w:hint="eastAsia"/>
                      <w:szCs w:val="21"/>
                    </w:rPr>
                    <w:t>废液压油</w:t>
                  </w:r>
                </w:p>
              </w:tc>
              <w:tc>
                <w:tcPr>
                  <w:tcW w:w="1975" w:type="dxa"/>
                  <w:vAlign w:val="center"/>
                </w:tcPr>
                <w:p w14:paraId="40A310CF" w14:textId="7CB91FBF" w:rsidR="00D72354" w:rsidRPr="002D0583" w:rsidRDefault="006A0071" w:rsidP="005A7431">
                  <w:pPr>
                    <w:jc w:val="center"/>
                    <w:rPr>
                      <w:szCs w:val="21"/>
                    </w:rPr>
                  </w:pPr>
                  <w:r w:rsidRPr="002D0583">
                    <w:rPr>
                      <w:rFonts w:hint="eastAsia"/>
                      <w:szCs w:val="21"/>
                    </w:rPr>
                    <w:t>设备</w:t>
                  </w:r>
                  <w:r w:rsidR="00EB4B1C" w:rsidRPr="002D0583">
                    <w:rPr>
                      <w:rFonts w:hint="eastAsia"/>
                      <w:szCs w:val="21"/>
                    </w:rPr>
                    <w:t>维护保养</w:t>
                  </w:r>
                </w:p>
              </w:tc>
              <w:tc>
                <w:tcPr>
                  <w:tcW w:w="993" w:type="dxa"/>
                  <w:vAlign w:val="center"/>
                </w:tcPr>
                <w:p w14:paraId="4AC8A49F" w14:textId="679174AA" w:rsidR="00D72354" w:rsidRPr="002D0583" w:rsidRDefault="00EB4B1C" w:rsidP="005A7431">
                  <w:pPr>
                    <w:jc w:val="center"/>
                    <w:rPr>
                      <w:szCs w:val="21"/>
                    </w:rPr>
                  </w:pPr>
                  <w:r w:rsidRPr="002D0583">
                    <w:rPr>
                      <w:rFonts w:hint="eastAsia"/>
                      <w:szCs w:val="21"/>
                    </w:rPr>
                    <w:t>液态</w:t>
                  </w:r>
                </w:p>
              </w:tc>
              <w:tc>
                <w:tcPr>
                  <w:tcW w:w="1842" w:type="dxa"/>
                  <w:vAlign w:val="center"/>
                </w:tcPr>
                <w:p w14:paraId="0E605649" w14:textId="1D9D8B9C" w:rsidR="00D72354" w:rsidRPr="002D0583" w:rsidRDefault="00EB4B1C" w:rsidP="005A7431">
                  <w:pPr>
                    <w:jc w:val="center"/>
                    <w:rPr>
                      <w:szCs w:val="21"/>
                    </w:rPr>
                  </w:pPr>
                  <w:r w:rsidRPr="002D0583">
                    <w:rPr>
                      <w:rFonts w:hint="eastAsia"/>
                      <w:szCs w:val="21"/>
                    </w:rPr>
                    <w:t>液压油</w:t>
                  </w:r>
                </w:p>
              </w:tc>
              <w:tc>
                <w:tcPr>
                  <w:tcW w:w="1338" w:type="dxa"/>
                  <w:vAlign w:val="center"/>
                </w:tcPr>
                <w:p w14:paraId="20DADEED" w14:textId="2275D937" w:rsidR="00D72354" w:rsidRPr="002D0583" w:rsidRDefault="00EB4B1C" w:rsidP="005A7431">
                  <w:pPr>
                    <w:jc w:val="center"/>
                    <w:rPr>
                      <w:szCs w:val="21"/>
                    </w:rPr>
                  </w:pPr>
                  <w:r w:rsidRPr="002D0583">
                    <w:rPr>
                      <w:rFonts w:hint="eastAsia"/>
                      <w:szCs w:val="21"/>
                    </w:rPr>
                    <w:t>0.2</w:t>
                  </w:r>
                </w:p>
              </w:tc>
            </w:tr>
            <w:tr w:rsidR="002D0583" w:rsidRPr="002D0583" w14:paraId="52284015" w14:textId="77777777" w:rsidTr="006A0071">
              <w:trPr>
                <w:trHeight w:val="20"/>
                <w:jc w:val="center"/>
              </w:trPr>
              <w:tc>
                <w:tcPr>
                  <w:tcW w:w="752" w:type="dxa"/>
                  <w:vAlign w:val="center"/>
                </w:tcPr>
                <w:p w14:paraId="29834B93" w14:textId="7B252BA1" w:rsidR="006A0071" w:rsidRPr="002D0583" w:rsidRDefault="006A0071" w:rsidP="006A0071">
                  <w:pPr>
                    <w:jc w:val="center"/>
                    <w:rPr>
                      <w:szCs w:val="21"/>
                    </w:rPr>
                  </w:pPr>
                  <w:r w:rsidRPr="002D0583">
                    <w:rPr>
                      <w:rFonts w:hint="eastAsia"/>
                      <w:szCs w:val="21"/>
                    </w:rPr>
                    <w:t>5</w:t>
                  </w:r>
                </w:p>
              </w:tc>
              <w:tc>
                <w:tcPr>
                  <w:tcW w:w="1789" w:type="dxa"/>
                  <w:vAlign w:val="center"/>
                </w:tcPr>
                <w:p w14:paraId="2CF70545" w14:textId="6CA5736F" w:rsidR="006A0071" w:rsidRPr="002D0583" w:rsidRDefault="006A0071" w:rsidP="006A0071">
                  <w:pPr>
                    <w:jc w:val="center"/>
                    <w:rPr>
                      <w:szCs w:val="21"/>
                    </w:rPr>
                  </w:pPr>
                  <w:r w:rsidRPr="002D0583">
                    <w:rPr>
                      <w:rFonts w:hint="eastAsia"/>
                      <w:szCs w:val="21"/>
                    </w:rPr>
                    <w:t>废包装材料</w:t>
                  </w:r>
                </w:p>
              </w:tc>
              <w:tc>
                <w:tcPr>
                  <w:tcW w:w="1975" w:type="dxa"/>
                  <w:vAlign w:val="center"/>
                </w:tcPr>
                <w:p w14:paraId="1B91EAC1" w14:textId="5313110C" w:rsidR="006A0071" w:rsidRPr="002D0583" w:rsidRDefault="006A0071" w:rsidP="006A0071">
                  <w:pPr>
                    <w:jc w:val="center"/>
                    <w:rPr>
                      <w:szCs w:val="21"/>
                    </w:rPr>
                  </w:pPr>
                  <w:r w:rsidRPr="002D0583">
                    <w:rPr>
                      <w:rFonts w:hint="eastAsia"/>
                      <w:szCs w:val="21"/>
                    </w:rPr>
                    <w:t>原料拆包</w:t>
                  </w:r>
                </w:p>
              </w:tc>
              <w:tc>
                <w:tcPr>
                  <w:tcW w:w="993" w:type="dxa"/>
                  <w:vAlign w:val="center"/>
                </w:tcPr>
                <w:p w14:paraId="47E7BAEA" w14:textId="1D81E99B" w:rsidR="006A0071" w:rsidRPr="002D0583" w:rsidRDefault="006A0071" w:rsidP="006A0071">
                  <w:pPr>
                    <w:jc w:val="center"/>
                    <w:rPr>
                      <w:szCs w:val="21"/>
                    </w:rPr>
                  </w:pPr>
                  <w:r w:rsidRPr="002D0583">
                    <w:rPr>
                      <w:rFonts w:hint="eastAsia"/>
                      <w:szCs w:val="21"/>
                    </w:rPr>
                    <w:t>固态</w:t>
                  </w:r>
                </w:p>
              </w:tc>
              <w:tc>
                <w:tcPr>
                  <w:tcW w:w="1842" w:type="dxa"/>
                  <w:vAlign w:val="center"/>
                </w:tcPr>
                <w:p w14:paraId="1FFA83D1" w14:textId="1BEB9689" w:rsidR="006A0071" w:rsidRPr="002D0583" w:rsidRDefault="006A0071" w:rsidP="006A0071">
                  <w:pPr>
                    <w:jc w:val="center"/>
                    <w:rPr>
                      <w:szCs w:val="21"/>
                    </w:rPr>
                  </w:pPr>
                  <w:r w:rsidRPr="002D0583">
                    <w:rPr>
                      <w:rFonts w:hint="eastAsia"/>
                      <w:szCs w:val="21"/>
                    </w:rPr>
                    <w:t>塑料</w:t>
                  </w:r>
                </w:p>
              </w:tc>
              <w:tc>
                <w:tcPr>
                  <w:tcW w:w="1338" w:type="dxa"/>
                  <w:vAlign w:val="center"/>
                </w:tcPr>
                <w:p w14:paraId="689FB679" w14:textId="1E1ADECF" w:rsidR="006A0071" w:rsidRPr="002D0583" w:rsidRDefault="00EB4B1C" w:rsidP="006A0071">
                  <w:pPr>
                    <w:jc w:val="center"/>
                    <w:rPr>
                      <w:szCs w:val="21"/>
                    </w:rPr>
                  </w:pPr>
                  <w:r w:rsidRPr="002D0583">
                    <w:rPr>
                      <w:rFonts w:hint="eastAsia"/>
                      <w:szCs w:val="21"/>
                    </w:rPr>
                    <w:t>1</w:t>
                  </w:r>
                </w:p>
              </w:tc>
            </w:tr>
            <w:tr w:rsidR="002D0583" w:rsidRPr="002D0583" w14:paraId="3C61D07D" w14:textId="77777777" w:rsidTr="006A0071">
              <w:trPr>
                <w:trHeight w:val="20"/>
                <w:jc w:val="center"/>
              </w:trPr>
              <w:tc>
                <w:tcPr>
                  <w:tcW w:w="752" w:type="dxa"/>
                  <w:vAlign w:val="center"/>
                </w:tcPr>
                <w:p w14:paraId="6D2F56B1" w14:textId="72FC2DCD" w:rsidR="006A0071" w:rsidRPr="002D0583" w:rsidRDefault="00EB4B1C" w:rsidP="006A0071">
                  <w:pPr>
                    <w:jc w:val="center"/>
                    <w:rPr>
                      <w:szCs w:val="21"/>
                    </w:rPr>
                  </w:pPr>
                  <w:r w:rsidRPr="002D0583">
                    <w:rPr>
                      <w:rFonts w:hint="eastAsia"/>
                      <w:szCs w:val="21"/>
                    </w:rPr>
                    <w:t>6</w:t>
                  </w:r>
                </w:p>
              </w:tc>
              <w:tc>
                <w:tcPr>
                  <w:tcW w:w="1789" w:type="dxa"/>
                  <w:vAlign w:val="center"/>
                </w:tcPr>
                <w:p w14:paraId="4C1DC82D" w14:textId="0DE92A7D" w:rsidR="006A0071" w:rsidRPr="002D0583" w:rsidRDefault="006A0071" w:rsidP="006A0071">
                  <w:pPr>
                    <w:jc w:val="center"/>
                    <w:rPr>
                      <w:szCs w:val="21"/>
                    </w:rPr>
                  </w:pPr>
                  <w:r w:rsidRPr="002D0583">
                    <w:rPr>
                      <w:rFonts w:hint="eastAsia"/>
                      <w:szCs w:val="21"/>
                    </w:rPr>
                    <w:t>沾染危险废物的废包装物</w:t>
                  </w:r>
                </w:p>
              </w:tc>
              <w:tc>
                <w:tcPr>
                  <w:tcW w:w="1975" w:type="dxa"/>
                  <w:vAlign w:val="center"/>
                </w:tcPr>
                <w:p w14:paraId="6A5DF70E" w14:textId="77777777" w:rsidR="00EB4B1C" w:rsidRPr="002D0583" w:rsidRDefault="00EB4B1C" w:rsidP="006A0071">
                  <w:pPr>
                    <w:jc w:val="center"/>
                    <w:rPr>
                      <w:szCs w:val="21"/>
                    </w:rPr>
                  </w:pPr>
                  <w:r w:rsidRPr="002D0583">
                    <w:rPr>
                      <w:rFonts w:hint="eastAsia"/>
                      <w:szCs w:val="21"/>
                    </w:rPr>
                    <w:t>切削液、液压油</w:t>
                  </w:r>
                </w:p>
                <w:p w14:paraId="2D953433" w14:textId="6CAAAA8E" w:rsidR="006A0071" w:rsidRPr="002D0583" w:rsidRDefault="00EB4B1C" w:rsidP="006A0071">
                  <w:pPr>
                    <w:jc w:val="center"/>
                    <w:rPr>
                      <w:szCs w:val="21"/>
                    </w:rPr>
                  </w:pPr>
                  <w:r w:rsidRPr="002D0583">
                    <w:rPr>
                      <w:rFonts w:hint="eastAsia"/>
                      <w:szCs w:val="21"/>
                    </w:rPr>
                    <w:t>使用</w:t>
                  </w:r>
                </w:p>
              </w:tc>
              <w:tc>
                <w:tcPr>
                  <w:tcW w:w="993" w:type="dxa"/>
                  <w:vAlign w:val="center"/>
                </w:tcPr>
                <w:p w14:paraId="500057CD" w14:textId="0572325C" w:rsidR="006A0071" w:rsidRPr="002D0583" w:rsidRDefault="00EB4B1C" w:rsidP="006A0071">
                  <w:pPr>
                    <w:jc w:val="center"/>
                    <w:rPr>
                      <w:szCs w:val="21"/>
                    </w:rPr>
                  </w:pPr>
                  <w:r w:rsidRPr="002D0583">
                    <w:rPr>
                      <w:rFonts w:hint="eastAsia"/>
                      <w:szCs w:val="21"/>
                    </w:rPr>
                    <w:t>固态</w:t>
                  </w:r>
                </w:p>
              </w:tc>
              <w:tc>
                <w:tcPr>
                  <w:tcW w:w="1842" w:type="dxa"/>
                  <w:vAlign w:val="center"/>
                </w:tcPr>
                <w:p w14:paraId="6C1ADC18" w14:textId="72125E66" w:rsidR="006A0071" w:rsidRPr="002D0583" w:rsidRDefault="00D749C5" w:rsidP="006A0071">
                  <w:pPr>
                    <w:jc w:val="center"/>
                    <w:rPr>
                      <w:szCs w:val="21"/>
                    </w:rPr>
                  </w:pPr>
                  <w:r w:rsidRPr="002D0583">
                    <w:rPr>
                      <w:rFonts w:hint="eastAsia"/>
                      <w:szCs w:val="21"/>
                    </w:rPr>
                    <w:t>切削液、液压油、铁</w:t>
                  </w:r>
                  <w:r w:rsidR="00EB4B1C" w:rsidRPr="002D0583">
                    <w:rPr>
                      <w:rFonts w:hint="eastAsia"/>
                      <w:szCs w:val="21"/>
                    </w:rPr>
                    <w:t>桶</w:t>
                  </w:r>
                </w:p>
              </w:tc>
              <w:tc>
                <w:tcPr>
                  <w:tcW w:w="1338" w:type="dxa"/>
                  <w:vAlign w:val="center"/>
                </w:tcPr>
                <w:p w14:paraId="5D7A6AD8" w14:textId="7B729196" w:rsidR="006A0071" w:rsidRPr="002D0583" w:rsidRDefault="00EB4B1C" w:rsidP="006A0071">
                  <w:pPr>
                    <w:jc w:val="center"/>
                    <w:rPr>
                      <w:szCs w:val="21"/>
                    </w:rPr>
                  </w:pPr>
                  <w:r w:rsidRPr="002D0583">
                    <w:rPr>
                      <w:rFonts w:hint="eastAsia"/>
                      <w:szCs w:val="21"/>
                    </w:rPr>
                    <w:t>0.2</w:t>
                  </w:r>
                </w:p>
              </w:tc>
            </w:tr>
            <w:tr w:rsidR="002D0583" w:rsidRPr="002D0583" w14:paraId="7D593229" w14:textId="77777777" w:rsidTr="006A0071">
              <w:trPr>
                <w:trHeight w:val="20"/>
                <w:jc w:val="center"/>
              </w:trPr>
              <w:tc>
                <w:tcPr>
                  <w:tcW w:w="752" w:type="dxa"/>
                  <w:vAlign w:val="center"/>
                </w:tcPr>
                <w:p w14:paraId="0F881418" w14:textId="4F75F6B3" w:rsidR="006A0071" w:rsidRPr="002D0583" w:rsidRDefault="00EB4B1C" w:rsidP="006A0071">
                  <w:pPr>
                    <w:jc w:val="center"/>
                    <w:rPr>
                      <w:szCs w:val="21"/>
                    </w:rPr>
                  </w:pPr>
                  <w:r w:rsidRPr="002D0583">
                    <w:rPr>
                      <w:rFonts w:hint="eastAsia"/>
                      <w:szCs w:val="21"/>
                    </w:rPr>
                    <w:t>7</w:t>
                  </w:r>
                </w:p>
              </w:tc>
              <w:tc>
                <w:tcPr>
                  <w:tcW w:w="1789" w:type="dxa"/>
                  <w:vAlign w:val="center"/>
                </w:tcPr>
                <w:p w14:paraId="72779789" w14:textId="0EB6911C" w:rsidR="006A0071" w:rsidRPr="002D0583" w:rsidRDefault="006A0071" w:rsidP="006A0071">
                  <w:pPr>
                    <w:jc w:val="center"/>
                    <w:rPr>
                      <w:szCs w:val="21"/>
                    </w:rPr>
                  </w:pPr>
                  <w:r w:rsidRPr="002D0583">
                    <w:rPr>
                      <w:rFonts w:hint="eastAsia"/>
                      <w:szCs w:val="21"/>
                    </w:rPr>
                    <w:t>含油抹布及手套</w:t>
                  </w:r>
                </w:p>
              </w:tc>
              <w:tc>
                <w:tcPr>
                  <w:tcW w:w="1975" w:type="dxa"/>
                  <w:vAlign w:val="center"/>
                </w:tcPr>
                <w:p w14:paraId="70FD5329" w14:textId="7D6F59D2" w:rsidR="006A0071" w:rsidRPr="002D0583" w:rsidRDefault="00EB4B1C" w:rsidP="006A0071">
                  <w:pPr>
                    <w:jc w:val="center"/>
                    <w:rPr>
                      <w:szCs w:val="21"/>
                    </w:rPr>
                  </w:pPr>
                  <w:r w:rsidRPr="002D0583">
                    <w:rPr>
                      <w:rFonts w:hint="eastAsia"/>
                      <w:szCs w:val="21"/>
                    </w:rPr>
                    <w:t>设备维护保养</w:t>
                  </w:r>
                </w:p>
              </w:tc>
              <w:tc>
                <w:tcPr>
                  <w:tcW w:w="993" w:type="dxa"/>
                  <w:vAlign w:val="center"/>
                </w:tcPr>
                <w:p w14:paraId="416C376B" w14:textId="63111985" w:rsidR="006A0071" w:rsidRPr="002D0583" w:rsidRDefault="00EB4B1C" w:rsidP="006A0071">
                  <w:pPr>
                    <w:jc w:val="center"/>
                    <w:rPr>
                      <w:szCs w:val="21"/>
                    </w:rPr>
                  </w:pPr>
                  <w:r w:rsidRPr="002D0583">
                    <w:rPr>
                      <w:rFonts w:hint="eastAsia"/>
                      <w:szCs w:val="21"/>
                    </w:rPr>
                    <w:t>固态</w:t>
                  </w:r>
                </w:p>
              </w:tc>
              <w:tc>
                <w:tcPr>
                  <w:tcW w:w="1842" w:type="dxa"/>
                  <w:vAlign w:val="center"/>
                </w:tcPr>
                <w:p w14:paraId="6F96D085" w14:textId="0E3A29DC" w:rsidR="006A0071" w:rsidRPr="002D0583" w:rsidRDefault="00EB4B1C" w:rsidP="006A0071">
                  <w:pPr>
                    <w:jc w:val="center"/>
                    <w:rPr>
                      <w:szCs w:val="21"/>
                    </w:rPr>
                  </w:pPr>
                  <w:r w:rsidRPr="002D0583">
                    <w:rPr>
                      <w:rFonts w:hint="eastAsia"/>
                      <w:szCs w:val="21"/>
                    </w:rPr>
                    <w:t>布料、油渍</w:t>
                  </w:r>
                </w:p>
              </w:tc>
              <w:tc>
                <w:tcPr>
                  <w:tcW w:w="1338" w:type="dxa"/>
                  <w:vAlign w:val="center"/>
                </w:tcPr>
                <w:p w14:paraId="07CA778E" w14:textId="7333BA97" w:rsidR="006A0071" w:rsidRPr="002D0583" w:rsidRDefault="00EB4B1C" w:rsidP="006A0071">
                  <w:pPr>
                    <w:jc w:val="center"/>
                    <w:rPr>
                      <w:szCs w:val="21"/>
                    </w:rPr>
                  </w:pPr>
                  <w:r w:rsidRPr="002D0583">
                    <w:rPr>
                      <w:rFonts w:hint="eastAsia"/>
                      <w:szCs w:val="21"/>
                    </w:rPr>
                    <w:t>0.05</w:t>
                  </w:r>
                </w:p>
              </w:tc>
            </w:tr>
          </w:tbl>
          <w:p w14:paraId="177AAB84" w14:textId="18A0F79B" w:rsidR="00FF24D2" w:rsidRPr="002D0583" w:rsidRDefault="00FF24D2" w:rsidP="000C6DBE">
            <w:pPr>
              <w:adjustRightInd w:val="0"/>
              <w:snapToGrid w:val="0"/>
              <w:spacing w:line="360" w:lineRule="auto"/>
              <w:ind w:firstLineChars="200" w:firstLine="480"/>
              <w:rPr>
                <w:sz w:val="24"/>
              </w:rPr>
            </w:pPr>
            <w:r w:rsidRPr="002D0583">
              <w:rPr>
                <w:rFonts w:hint="eastAsia"/>
                <w:bCs/>
                <w:sz w:val="24"/>
              </w:rPr>
              <w:t>副产物属性判定：</w:t>
            </w:r>
            <w:r w:rsidRPr="002D0583">
              <w:rPr>
                <w:sz w:val="24"/>
              </w:rPr>
              <w:t>根据《固体废物鉴别标准通则》（</w:t>
            </w:r>
            <w:r w:rsidRPr="002D0583">
              <w:rPr>
                <w:sz w:val="24"/>
              </w:rPr>
              <w:t>GB34330-2017</w:t>
            </w:r>
            <w:r w:rsidRPr="002D0583">
              <w:rPr>
                <w:sz w:val="24"/>
              </w:rPr>
              <w:t>）的规定对上述副产物的属性进行判定，具体见表</w:t>
            </w:r>
            <w:r w:rsidRPr="002D0583">
              <w:rPr>
                <w:sz w:val="24"/>
              </w:rPr>
              <w:t>5-</w:t>
            </w:r>
            <w:r w:rsidR="00EB4B1C" w:rsidRPr="002D0583">
              <w:rPr>
                <w:sz w:val="24"/>
              </w:rPr>
              <w:t>4</w:t>
            </w:r>
            <w:r w:rsidRPr="002D0583">
              <w:rPr>
                <w:rFonts w:hint="eastAsia"/>
                <w:sz w:val="24"/>
              </w:rPr>
              <w:t>。</w:t>
            </w:r>
          </w:p>
          <w:p w14:paraId="5812B7F3" w14:textId="275E8127" w:rsidR="00FF24D2" w:rsidRPr="002D0583" w:rsidRDefault="00FF24D2" w:rsidP="00FF24D2">
            <w:pPr>
              <w:adjustRightInd w:val="0"/>
              <w:snapToGrid w:val="0"/>
              <w:jc w:val="center"/>
              <w:rPr>
                <w:bCs/>
                <w:sz w:val="24"/>
              </w:rPr>
            </w:pPr>
            <w:r w:rsidRPr="002D0583">
              <w:rPr>
                <w:rFonts w:hint="eastAsia"/>
                <w:b/>
              </w:rPr>
              <w:t>表</w:t>
            </w:r>
            <w:r w:rsidRPr="002D0583">
              <w:rPr>
                <w:rFonts w:hint="eastAsia"/>
                <w:b/>
              </w:rPr>
              <w:t>5-</w:t>
            </w:r>
            <w:r w:rsidR="00EB4B1C" w:rsidRPr="002D0583">
              <w:rPr>
                <w:b/>
              </w:rPr>
              <w:t>4</w:t>
            </w:r>
            <w:r w:rsidRPr="002D0583">
              <w:rPr>
                <w:rFonts w:hint="eastAsia"/>
                <w:b/>
              </w:rPr>
              <w:t xml:space="preserve">  </w:t>
            </w:r>
            <w:r w:rsidRPr="002D0583">
              <w:rPr>
                <w:rFonts w:hint="eastAsia"/>
                <w:b/>
              </w:rPr>
              <w:t>项目副产物属性判定表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3"/>
              <w:gridCol w:w="1747"/>
              <w:gridCol w:w="1701"/>
              <w:gridCol w:w="1615"/>
              <w:gridCol w:w="1787"/>
              <w:gridCol w:w="1206"/>
            </w:tblGrid>
            <w:tr w:rsidR="002D0583" w:rsidRPr="002D0583" w14:paraId="2C3EEE22" w14:textId="77777777" w:rsidTr="005F608E">
              <w:trPr>
                <w:trHeight w:val="44"/>
                <w:jc w:val="center"/>
              </w:trPr>
              <w:tc>
                <w:tcPr>
                  <w:tcW w:w="653" w:type="dxa"/>
                  <w:vAlign w:val="center"/>
                </w:tcPr>
                <w:p w14:paraId="6127CCAD" w14:textId="77777777" w:rsidR="00FF24D2" w:rsidRPr="002D0583" w:rsidRDefault="00FF24D2" w:rsidP="005A7431">
                  <w:pPr>
                    <w:adjustRightInd w:val="0"/>
                    <w:snapToGrid w:val="0"/>
                    <w:jc w:val="center"/>
                    <w:rPr>
                      <w:b/>
                      <w:szCs w:val="21"/>
                    </w:rPr>
                  </w:pPr>
                  <w:r w:rsidRPr="002D0583">
                    <w:rPr>
                      <w:b/>
                      <w:szCs w:val="21"/>
                    </w:rPr>
                    <w:t>序号</w:t>
                  </w:r>
                </w:p>
              </w:tc>
              <w:tc>
                <w:tcPr>
                  <w:tcW w:w="1747" w:type="dxa"/>
                  <w:vAlign w:val="center"/>
                </w:tcPr>
                <w:p w14:paraId="4EE3FC29" w14:textId="77777777" w:rsidR="00FF24D2" w:rsidRPr="002D0583" w:rsidRDefault="00FF24D2" w:rsidP="005A7431">
                  <w:pPr>
                    <w:adjustRightInd w:val="0"/>
                    <w:snapToGrid w:val="0"/>
                    <w:jc w:val="center"/>
                    <w:rPr>
                      <w:b/>
                      <w:szCs w:val="21"/>
                    </w:rPr>
                  </w:pPr>
                  <w:r w:rsidRPr="002D0583">
                    <w:rPr>
                      <w:b/>
                      <w:szCs w:val="21"/>
                    </w:rPr>
                    <w:t>副产物名称</w:t>
                  </w:r>
                </w:p>
              </w:tc>
              <w:tc>
                <w:tcPr>
                  <w:tcW w:w="1701" w:type="dxa"/>
                  <w:vAlign w:val="center"/>
                </w:tcPr>
                <w:p w14:paraId="1B4D9FA4" w14:textId="77777777" w:rsidR="00FF24D2" w:rsidRPr="002D0583" w:rsidRDefault="00FF24D2" w:rsidP="005A7431">
                  <w:pPr>
                    <w:adjustRightInd w:val="0"/>
                    <w:snapToGrid w:val="0"/>
                    <w:jc w:val="center"/>
                    <w:rPr>
                      <w:b/>
                      <w:szCs w:val="21"/>
                    </w:rPr>
                  </w:pPr>
                  <w:r w:rsidRPr="002D0583">
                    <w:rPr>
                      <w:b/>
                      <w:szCs w:val="21"/>
                    </w:rPr>
                    <w:t>产生工序</w:t>
                  </w:r>
                </w:p>
              </w:tc>
              <w:tc>
                <w:tcPr>
                  <w:tcW w:w="1615" w:type="dxa"/>
                  <w:vAlign w:val="center"/>
                </w:tcPr>
                <w:p w14:paraId="0BF21BE4" w14:textId="77777777" w:rsidR="00FF24D2" w:rsidRPr="002D0583" w:rsidRDefault="00FF24D2" w:rsidP="005A7431">
                  <w:pPr>
                    <w:adjustRightInd w:val="0"/>
                    <w:snapToGrid w:val="0"/>
                    <w:jc w:val="center"/>
                    <w:rPr>
                      <w:b/>
                      <w:szCs w:val="21"/>
                    </w:rPr>
                  </w:pPr>
                  <w:r w:rsidRPr="002D0583">
                    <w:rPr>
                      <w:b/>
                      <w:szCs w:val="21"/>
                    </w:rPr>
                    <w:t>主要成分</w:t>
                  </w:r>
                </w:p>
              </w:tc>
              <w:tc>
                <w:tcPr>
                  <w:tcW w:w="1787" w:type="dxa"/>
                  <w:vAlign w:val="center"/>
                </w:tcPr>
                <w:p w14:paraId="6224ADFA" w14:textId="77777777" w:rsidR="00FF24D2" w:rsidRPr="002D0583" w:rsidRDefault="00FF24D2" w:rsidP="005A7431">
                  <w:pPr>
                    <w:adjustRightInd w:val="0"/>
                    <w:snapToGrid w:val="0"/>
                    <w:jc w:val="center"/>
                    <w:rPr>
                      <w:b/>
                      <w:szCs w:val="21"/>
                    </w:rPr>
                  </w:pPr>
                  <w:r w:rsidRPr="002D0583">
                    <w:rPr>
                      <w:b/>
                      <w:szCs w:val="21"/>
                    </w:rPr>
                    <w:t>是否属固体废物</w:t>
                  </w:r>
                </w:p>
              </w:tc>
              <w:tc>
                <w:tcPr>
                  <w:tcW w:w="1206" w:type="dxa"/>
                  <w:vAlign w:val="center"/>
                </w:tcPr>
                <w:p w14:paraId="343339D8" w14:textId="77777777" w:rsidR="00FF24D2" w:rsidRPr="002D0583" w:rsidRDefault="00FF24D2" w:rsidP="005A7431">
                  <w:pPr>
                    <w:adjustRightInd w:val="0"/>
                    <w:snapToGrid w:val="0"/>
                    <w:jc w:val="center"/>
                    <w:rPr>
                      <w:b/>
                      <w:szCs w:val="21"/>
                    </w:rPr>
                  </w:pPr>
                  <w:r w:rsidRPr="002D0583">
                    <w:rPr>
                      <w:b/>
                      <w:szCs w:val="21"/>
                    </w:rPr>
                    <w:t>判定依据</w:t>
                  </w:r>
                </w:p>
              </w:tc>
            </w:tr>
            <w:tr w:rsidR="002D0583" w:rsidRPr="002D0583" w14:paraId="6E81740A" w14:textId="77777777" w:rsidTr="005F608E">
              <w:trPr>
                <w:trHeight w:val="44"/>
                <w:jc w:val="center"/>
              </w:trPr>
              <w:tc>
                <w:tcPr>
                  <w:tcW w:w="653" w:type="dxa"/>
                  <w:vAlign w:val="center"/>
                </w:tcPr>
                <w:p w14:paraId="05425FF4" w14:textId="77777777" w:rsidR="00381D97" w:rsidRPr="002D0583" w:rsidRDefault="00381D97" w:rsidP="00381D97">
                  <w:pPr>
                    <w:adjustRightInd w:val="0"/>
                    <w:snapToGrid w:val="0"/>
                    <w:jc w:val="center"/>
                    <w:rPr>
                      <w:szCs w:val="21"/>
                    </w:rPr>
                  </w:pPr>
                  <w:r w:rsidRPr="002D0583">
                    <w:rPr>
                      <w:szCs w:val="21"/>
                    </w:rPr>
                    <w:t>1</w:t>
                  </w:r>
                </w:p>
              </w:tc>
              <w:tc>
                <w:tcPr>
                  <w:tcW w:w="1747" w:type="dxa"/>
                  <w:vAlign w:val="center"/>
                </w:tcPr>
                <w:p w14:paraId="5E67BFB2" w14:textId="69B9F664" w:rsidR="00381D97" w:rsidRPr="002D0583" w:rsidRDefault="00381D97" w:rsidP="00381D97">
                  <w:pPr>
                    <w:jc w:val="center"/>
                    <w:rPr>
                      <w:szCs w:val="21"/>
                    </w:rPr>
                  </w:pPr>
                  <w:r w:rsidRPr="002D0583">
                    <w:rPr>
                      <w:rFonts w:hint="eastAsia"/>
                      <w:szCs w:val="21"/>
                    </w:rPr>
                    <w:t>废</w:t>
                  </w:r>
                  <w:r w:rsidR="00EB4B1C" w:rsidRPr="002D0583">
                    <w:rPr>
                      <w:rFonts w:hint="eastAsia"/>
                      <w:szCs w:val="21"/>
                    </w:rPr>
                    <w:t>铝屑</w:t>
                  </w:r>
                </w:p>
              </w:tc>
              <w:tc>
                <w:tcPr>
                  <w:tcW w:w="1701" w:type="dxa"/>
                  <w:vAlign w:val="center"/>
                </w:tcPr>
                <w:p w14:paraId="4D320860" w14:textId="3C5A4ED8" w:rsidR="00381D97" w:rsidRPr="002D0583" w:rsidRDefault="00EB4B1C" w:rsidP="00381D97">
                  <w:pPr>
                    <w:jc w:val="center"/>
                    <w:rPr>
                      <w:szCs w:val="21"/>
                    </w:rPr>
                  </w:pPr>
                  <w:r w:rsidRPr="002D0583">
                    <w:rPr>
                      <w:rFonts w:hint="eastAsia"/>
                      <w:szCs w:val="21"/>
                    </w:rPr>
                    <w:t>机械加工</w:t>
                  </w:r>
                </w:p>
              </w:tc>
              <w:tc>
                <w:tcPr>
                  <w:tcW w:w="1615" w:type="dxa"/>
                  <w:vAlign w:val="center"/>
                </w:tcPr>
                <w:p w14:paraId="13781642" w14:textId="5E4F6BAE" w:rsidR="00381D97" w:rsidRPr="002D0583" w:rsidRDefault="00EB4B1C" w:rsidP="00381D97">
                  <w:pPr>
                    <w:jc w:val="center"/>
                    <w:rPr>
                      <w:szCs w:val="21"/>
                    </w:rPr>
                  </w:pPr>
                  <w:r w:rsidRPr="002D0583">
                    <w:rPr>
                      <w:rFonts w:hint="eastAsia"/>
                      <w:szCs w:val="21"/>
                    </w:rPr>
                    <w:t>铝</w:t>
                  </w:r>
                </w:p>
              </w:tc>
              <w:tc>
                <w:tcPr>
                  <w:tcW w:w="1787" w:type="dxa"/>
                  <w:vAlign w:val="center"/>
                </w:tcPr>
                <w:p w14:paraId="00FA8B1E" w14:textId="77777777" w:rsidR="00381D97" w:rsidRPr="002D0583" w:rsidRDefault="00381D97" w:rsidP="00381D97">
                  <w:pPr>
                    <w:adjustRightInd w:val="0"/>
                    <w:snapToGrid w:val="0"/>
                    <w:jc w:val="center"/>
                    <w:rPr>
                      <w:szCs w:val="21"/>
                    </w:rPr>
                  </w:pPr>
                  <w:r w:rsidRPr="002D0583">
                    <w:rPr>
                      <w:rFonts w:hint="eastAsia"/>
                      <w:szCs w:val="21"/>
                    </w:rPr>
                    <w:t>是</w:t>
                  </w:r>
                </w:p>
              </w:tc>
              <w:tc>
                <w:tcPr>
                  <w:tcW w:w="1206" w:type="dxa"/>
                  <w:vAlign w:val="center"/>
                </w:tcPr>
                <w:p w14:paraId="26B7A6A9" w14:textId="77777777" w:rsidR="00381D97" w:rsidRPr="002D0583" w:rsidRDefault="00381D97" w:rsidP="00381D97">
                  <w:pPr>
                    <w:pStyle w:val="affff0"/>
                    <w:adjustRightInd w:val="0"/>
                    <w:snapToGrid w:val="0"/>
                    <w:spacing w:line="240" w:lineRule="auto"/>
                    <w:rPr>
                      <w:rFonts w:eastAsia="宋体"/>
                      <w:szCs w:val="21"/>
                    </w:rPr>
                  </w:pPr>
                  <w:r w:rsidRPr="002D0583">
                    <w:rPr>
                      <w:rFonts w:eastAsia="宋体"/>
                      <w:szCs w:val="21"/>
                    </w:rPr>
                    <w:t>4.2</w:t>
                  </w:r>
                  <w:r w:rsidRPr="002D0583">
                    <w:rPr>
                      <w:rFonts w:eastAsia="宋体" w:hint="eastAsia"/>
                      <w:szCs w:val="21"/>
                    </w:rPr>
                    <w:t>a</w:t>
                  </w:r>
                </w:p>
              </w:tc>
            </w:tr>
            <w:tr w:rsidR="002D0583" w:rsidRPr="002D0583" w14:paraId="5E9CD2F7" w14:textId="77777777" w:rsidTr="005F608E">
              <w:trPr>
                <w:trHeight w:val="44"/>
                <w:jc w:val="center"/>
              </w:trPr>
              <w:tc>
                <w:tcPr>
                  <w:tcW w:w="653" w:type="dxa"/>
                  <w:vAlign w:val="center"/>
                </w:tcPr>
                <w:p w14:paraId="6F6B0DF7" w14:textId="2039B517" w:rsidR="00EB4B1C" w:rsidRPr="002D0583" w:rsidRDefault="00EB4B1C" w:rsidP="00EB4B1C">
                  <w:pPr>
                    <w:adjustRightInd w:val="0"/>
                    <w:snapToGrid w:val="0"/>
                    <w:jc w:val="center"/>
                    <w:rPr>
                      <w:szCs w:val="21"/>
                    </w:rPr>
                  </w:pPr>
                  <w:r w:rsidRPr="002D0583">
                    <w:rPr>
                      <w:rFonts w:hint="eastAsia"/>
                      <w:szCs w:val="21"/>
                    </w:rPr>
                    <w:t>2</w:t>
                  </w:r>
                </w:p>
              </w:tc>
              <w:tc>
                <w:tcPr>
                  <w:tcW w:w="1747" w:type="dxa"/>
                  <w:vAlign w:val="center"/>
                </w:tcPr>
                <w:p w14:paraId="7903AEEB" w14:textId="49433A21" w:rsidR="00EB4B1C" w:rsidRPr="002D0583" w:rsidRDefault="00EB4B1C" w:rsidP="00EB4B1C">
                  <w:pPr>
                    <w:jc w:val="center"/>
                    <w:rPr>
                      <w:szCs w:val="21"/>
                    </w:rPr>
                  </w:pPr>
                  <w:r w:rsidRPr="002D0583">
                    <w:rPr>
                      <w:rFonts w:hint="eastAsia"/>
                      <w:szCs w:val="21"/>
                    </w:rPr>
                    <w:t>废铁屑</w:t>
                  </w:r>
                </w:p>
              </w:tc>
              <w:tc>
                <w:tcPr>
                  <w:tcW w:w="1701" w:type="dxa"/>
                  <w:vAlign w:val="center"/>
                </w:tcPr>
                <w:p w14:paraId="1D5A66AF" w14:textId="1E9DD6C2" w:rsidR="00EB4B1C" w:rsidRPr="002D0583" w:rsidRDefault="00EB4B1C" w:rsidP="00EB4B1C">
                  <w:pPr>
                    <w:jc w:val="center"/>
                    <w:rPr>
                      <w:szCs w:val="21"/>
                    </w:rPr>
                  </w:pPr>
                  <w:r w:rsidRPr="002D0583">
                    <w:rPr>
                      <w:rFonts w:hint="eastAsia"/>
                      <w:szCs w:val="21"/>
                    </w:rPr>
                    <w:t>机械加工</w:t>
                  </w:r>
                </w:p>
              </w:tc>
              <w:tc>
                <w:tcPr>
                  <w:tcW w:w="1615" w:type="dxa"/>
                  <w:vAlign w:val="center"/>
                </w:tcPr>
                <w:p w14:paraId="3021FE0C" w14:textId="336CB79E" w:rsidR="00EB4B1C" w:rsidRPr="002D0583" w:rsidRDefault="00EB4B1C" w:rsidP="00EB4B1C">
                  <w:pPr>
                    <w:jc w:val="center"/>
                    <w:rPr>
                      <w:szCs w:val="21"/>
                    </w:rPr>
                  </w:pPr>
                  <w:r w:rsidRPr="002D0583">
                    <w:rPr>
                      <w:rFonts w:hint="eastAsia"/>
                      <w:szCs w:val="21"/>
                    </w:rPr>
                    <w:t>铁</w:t>
                  </w:r>
                </w:p>
              </w:tc>
              <w:tc>
                <w:tcPr>
                  <w:tcW w:w="1787" w:type="dxa"/>
                  <w:vAlign w:val="center"/>
                </w:tcPr>
                <w:p w14:paraId="231BEE39" w14:textId="11A490F2" w:rsidR="00EB4B1C" w:rsidRPr="002D0583" w:rsidRDefault="00EB4B1C" w:rsidP="00EB4B1C">
                  <w:pPr>
                    <w:adjustRightInd w:val="0"/>
                    <w:snapToGrid w:val="0"/>
                    <w:jc w:val="center"/>
                    <w:rPr>
                      <w:szCs w:val="21"/>
                    </w:rPr>
                  </w:pPr>
                  <w:r w:rsidRPr="002D0583">
                    <w:rPr>
                      <w:rFonts w:hint="eastAsia"/>
                      <w:szCs w:val="21"/>
                    </w:rPr>
                    <w:t>是</w:t>
                  </w:r>
                </w:p>
              </w:tc>
              <w:tc>
                <w:tcPr>
                  <w:tcW w:w="1206" w:type="dxa"/>
                  <w:vAlign w:val="center"/>
                </w:tcPr>
                <w:p w14:paraId="018ECEB6" w14:textId="114ACC93" w:rsidR="00EB4B1C" w:rsidRPr="002D0583" w:rsidRDefault="00EB4B1C" w:rsidP="00EB4B1C">
                  <w:pPr>
                    <w:pStyle w:val="affff0"/>
                    <w:adjustRightInd w:val="0"/>
                    <w:snapToGrid w:val="0"/>
                    <w:spacing w:line="240" w:lineRule="auto"/>
                    <w:rPr>
                      <w:rFonts w:eastAsia="宋体"/>
                      <w:szCs w:val="21"/>
                    </w:rPr>
                  </w:pPr>
                  <w:r w:rsidRPr="002D0583">
                    <w:rPr>
                      <w:rFonts w:eastAsia="宋体"/>
                      <w:szCs w:val="21"/>
                    </w:rPr>
                    <w:t>4.2</w:t>
                  </w:r>
                  <w:r w:rsidRPr="002D0583">
                    <w:rPr>
                      <w:rFonts w:eastAsia="宋体" w:hint="eastAsia"/>
                      <w:szCs w:val="21"/>
                    </w:rPr>
                    <w:t>a</w:t>
                  </w:r>
                </w:p>
              </w:tc>
            </w:tr>
            <w:tr w:rsidR="002D0583" w:rsidRPr="002D0583" w14:paraId="66467C74" w14:textId="77777777" w:rsidTr="005F608E">
              <w:trPr>
                <w:trHeight w:val="44"/>
                <w:jc w:val="center"/>
              </w:trPr>
              <w:tc>
                <w:tcPr>
                  <w:tcW w:w="653" w:type="dxa"/>
                  <w:vAlign w:val="center"/>
                </w:tcPr>
                <w:p w14:paraId="4A96002F" w14:textId="60E4F345" w:rsidR="00EB4B1C" w:rsidRPr="002D0583" w:rsidRDefault="00EB4B1C" w:rsidP="00EB4B1C">
                  <w:pPr>
                    <w:adjustRightInd w:val="0"/>
                    <w:snapToGrid w:val="0"/>
                    <w:jc w:val="center"/>
                    <w:rPr>
                      <w:szCs w:val="21"/>
                    </w:rPr>
                  </w:pPr>
                  <w:r w:rsidRPr="002D0583">
                    <w:rPr>
                      <w:rFonts w:hint="eastAsia"/>
                      <w:szCs w:val="21"/>
                    </w:rPr>
                    <w:t>3</w:t>
                  </w:r>
                </w:p>
              </w:tc>
              <w:tc>
                <w:tcPr>
                  <w:tcW w:w="1747" w:type="dxa"/>
                  <w:vAlign w:val="center"/>
                </w:tcPr>
                <w:p w14:paraId="7791F2FF" w14:textId="201BF2B0" w:rsidR="00EB4B1C" w:rsidRPr="002D0583" w:rsidRDefault="00EB4B1C" w:rsidP="00EB4B1C">
                  <w:pPr>
                    <w:jc w:val="center"/>
                    <w:rPr>
                      <w:szCs w:val="21"/>
                    </w:rPr>
                  </w:pPr>
                  <w:r w:rsidRPr="002D0583">
                    <w:rPr>
                      <w:rFonts w:hint="eastAsia"/>
                      <w:szCs w:val="21"/>
                    </w:rPr>
                    <w:t>废切削液</w:t>
                  </w:r>
                </w:p>
              </w:tc>
              <w:tc>
                <w:tcPr>
                  <w:tcW w:w="1701" w:type="dxa"/>
                  <w:vAlign w:val="center"/>
                </w:tcPr>
                <w:p w14:paraId="35241E5E" w14:textId="28449423" w:rsidR="00EB4B1C" w:rsidRPr="002D0583" w:rsidRDefault="00EB4B1C" w:rsidP="00EB4B1C">
                  <w:pPr>
                    <w:jc w:val="center"/>
                    <w:rPr>
                      <w:szCs w:val="21"/>
                    </w:rPr>
                  </w:pPr>
                  <w:r w:rsidRPr="002D0583">
                    <w:rPr>
                      <w:rFonts w:hint="eastAsia"/>
                      <w:szCs w:val="21"/>
                    </w:rPr>
                    <w:t>机械加工</w:t>
                  </w:r>
                </w:p>
              </w:tc>
              <w:tc>
                <w:tcPr>
                  <w:tcW w:w="1615" w:type="dxa"/>
                  <w:vAlign w:val="center"/>
                </w:tcPr>
                <w:p w14:paraId="45ADCE32" w14:textId="6CCCF1AD" w:rsidR="00EB4B1C" w:rsidRPr="002D0583" w:rsidRDefault="00EB4B1C" w:rsidP="00EB4B1C">
                  <w:pPr>
                    <w:jc w:val="center"/>
                    <w:rPr>
                      <w:szCs w:val="21"/>
                    </w:rPr>
                  </w:pPr>
                  <w:r w:rsidRPr="002D0583">
                    <w:rPr>
                      <w:rFonts w:hint="eastAsia"/>
                      <w:szCs w:val="21"/>
                    </w:rPr>
                    <w:t>切削液、水</w:t>
                  </w:r>
                </w:p>
              </w:tc>
              <w:tc>
                <w:tcPr>
                  <w:tcW w:w="1787" w:type="dxa"/>
                  <w:vAlign w:val="center"/>
                </w:tcPr>
                <w:p w14:paraId="37CC2A08" w14:textId="5E549735" w:rsidR="00EB4B1C" w:rsidRPr="002D0583" w:rsidRDefault="00EB4B1C" w:rsidP="00EB4B1C">
                  <w:pPr>
                    <w:adjustRightInd w:val="0"/>
                    <w:snapToGrid w:val="0"/>
                    <w:jc w:val="center"/>
                    <w:rPr>
                      <w:szCs w:val="21"/>
                    </w:rPr>
                  </w:pPr>
                  <w:r w:rsidRPr="002D0583">
                    <w:rPr>
                      <w:rFonts w:hint="eastAsia"/>
                      <w:szCs w:val="21"/>
                    </w:rPr>
                    <w:t>是</w:t>
                  </w:r>
                </w:p>
              </w:tc>
              <w:tc>
                <w:tcPr>
                  <w:tcW w:w="1206" w:type="dxa"/>
                  <w:vAlign w:val="center"/>
                </w:tcPr>
                <w:p w14:paraId="2E7554E4" w14:textId="64467CAF" w:rsidR="00EB4B1C" w:rsidRPr="002D0583" w:rsidRDefault="00EB4B1C" w:rsidP="00EB4B1C">
                  <w:pPr>
                    <w:pStyle w:val="affff0"/>
                    <w:adjustRightInd w:val="0"/>
                    <w:snapToGrid w:val="0"/>
                    <w:spacing w:line="240" w:lineRule="auto"/>
                    <w:rPr>
                      <w:rFonts w:eastAsia="宋体"/>
                      <w:szCs w:val="21"/>
                    </w:rPr>
                  </w:pPr>
                  <w:r w:rsidRPr="002D0583">
                    <w:rPr>
                      <w:rFonts w:eastAsia="宋体"/>
                      <w:szCs w:val="21"/>
                    </w:rPr>
                    <w:t>4.2</w:t>
                  </w:r>
                  <w:r w:rsidRPr="002D0583">
                    <w:rPr>
                      <w:rFonts w:eastAsia="宋体" w:hint="eastAsia"/>
                      <w:szCs w:val="21"/>
                    </w:rPr>
                    <w:t>m</w:t>
                  </w:r>
                </w:p>
              </w:tc>
            </w:tr>
            <w:tr w:rsidR="002D0583" w:rsidRPr="002D0583" w14:paraId="56F8A658" w14:textId="77777777" w:rsidTr="005F608E">
              <w:trPr>
                <w:trHeight w:val="44"/>
                <w:jc w:val="center"/>
              </w:trPr>
              <w:tc>
                <w:tcPr>
                  <w:tcW w:w="653" w:type="dxa"/>
                  <w:vAlign w:val="center"/>
                </w:tcPr>
                <w:p w14:paraId="62727892" w14:textId="4A557595" w:rsidR="00EB4B1C" w:rsidRPr="002D0583" w:rsidRDefault="00EB4B1C" w:rsidP="00EB4B1C">
                  <w:pPr>
                    <w:adjustRightInd w:val="0"/>
                    <w:snapToGrid w:val="0"/>
                    <w:jc w:val="center"/>
                    <w:rPr>
                      <w:szCs w:val="21"/>
                    </w:rPr>
                  </w:pPr>
                  <w:r w:rsidRPr="002D0583">
                    <w:rPr>
                      <w:rFonts w:hint="eastAsia"/>
                      <w:szCs w:val="21"/>
                    </w:rPr>
                    <w:t>4</w:t>
                  </w:r>
                </w:p>
              </w:tc>
              <w:tc>
                <w:tcPr>
                  <w:tcW w:w="1747" w:type="dxa"/>
                  <w:vAlign w:val="center"/>
                </w:tcPr>
                <w:p w14:paraId="5C885B91" w14:textId="7E726F9D" w:rsidR="00EB4B1C" w:rsidRPr="002D0583" w:rsidRDefault="00EB4B1C" w:rsidP="00EB4B1C">
                  <w:pPr>
                    <w:jc w:val="center"/>
                    <w:rPr>
                      <w:szCs w:val="21"/>
                    </w:rPr>
                  </w:pPr>
                  <w:r w:rsidRPr="002D0583">
                    <w:rPr>
                      <w:rFonts w:hint="eastAsia"/>
                      <w:szCs w:val="21"/>
                    </w:rPr>
                    <w:t>废液压油</w:t>
                  </w:r>
                </w:p>
              </w:tc>
              <w:tc>
                <w:tcPr>
                  <w:tcW w:w="1701" w:type="dxa"/>
                  <w:vAlign w:val="center"/>
                </w:tcPr>
                <w:p w14:paraId="762DC468" w14:textId="69F3DD60" w:rsidR="00EB4B1C" w:rsidRPr="002D0583" w:rsidRDefault="00EB4B1C" w:rsidP="00EB4B1C">
                  <w:pPr>
                    <w:jc w:val="center"/>
                    <w:rPr>
                      <w:szCs w:val="21"/>
                    </w:rPr>
                  </w:pPr>
                  <w:r w:rsidRPr="002D0583">
                    <w:rPr>
                      <w:rFonts w:hint="eastAsia"/>
                      <w:szCs w:val="21"/>
                    </w:rPr>
                    <w:t>设备维护保养</w:t>
                  </w:r>
                </w:p>
              </w:tc>
              <w:tc>
                <w:tcPr>
                  <w:tcW w:w="1615" w:type="dxa"/>
                  <w:vAlign w:val="center"/>
                </w:tcPr>
                <w:p w14:paraId="54D4B7DA" w14:textId="0D606C6B" w:rsidR="00EB4B1C" w:rsidRPr="002D0583" w:rsidRDefault="00EB4B1C" w:rsidP="00EB4B1C">
                  <w:pPr>
                    <w:jc w:val="center"/>
                    <w:rPr>
                      <w:szCs w:val="21"/>
                    </w:rPr>
                  </w:pPr>
                  <w:r w:rsidRPr="002D0583">
                    <w:rPr>
                      <w:rFonts w:hint="eastAsia"/>
                      <w:szCs w:val="21"/>
                    </w:rPr>
                    <w:t>液压油</w:t>
                  </w:r>
                </w:p>
              </w:tc>
              <w:tc>
                <w:tcPr>
                  <w:tcW w:w="1787" w:type="dxa"/>
                  <w:vAlign w:val="center"/>
                </w:tcPr>
                <w:p w14:paraId="7F9DF996" w14:textId="01A9AA28" w:rsidR="00EB4B1C" w:rsidRPr="002D0583" w:rsidRDefault="00EB4B1C" w:rsidP="00EB4B1C">
                  <w:pPr>
                    <w:adjustRightInd w:val="0"/>
                    <w:snapToGrid w:val="0"/>
                    <w:jc w:val="center"/>
                    <w:rPr>
                      <w:szCs w:val="21"/>
                    </w:rPr>
                  </w:pPr>
                  <w:r w:rsidRPr="002D0583">
                    <w:rPr>
                      <w:rFonts w:hint="eastAsia"/>
                      <w:szCs w:val="21"/>
                    </w:rPr>
                    <w:t>是</w:t>
                  </w:r>
                </w:p>
              </w:tc>
              <w:tc>
                <w:tcPr>
                  <w:tcW w:w="1206" w:type="dxa"/>
                  <w:vAlign w:val="center"/>
                </w:tcPr>
                <w:p w14:paraId="6A7CF610" w14:textId="7EE4E2B1" w:rsidR="00EB4B1C" w:rsidRPr="002D0583" w:rsidRDefault="00EB4B1C" w:rsidP="00EB4B1C">
                  <w:pPr>
                    <w:pStyle w:val="affff0"/>
                    <w:adjustRightInd w:val="0"/>
                    <w:snapToGrid w:val="0"/>
                    <w:spacing w:line="240" w:lineRule="auto"/>
                    <w:rPr>
                      <w:rFonts w:eastAsia="宋体"/>
                      <w:szCs w:val="21"/>
                    </w:rPr>
                  </w:pPr>
                  <w:r w:rsidRPr="002D0583">
                    <w:rPr>
                      <w:rFonts w:eastAsia="宋体" w:hint="eastAsia"/>
                      <w:szCs w:val="21"/>
                    </w:rPr>
                    <w:t>4</w:t>
                  </w:r>
                  <w:r w:rsidRPr="002D0583">
                    <w:rPr>
                      <w:rFonts w:eastAsia="宋体"/>
                      <w:szCs w:val="21"/>
                    </w:rPr>
                    <w:t>.1c</w:t>
                  </w:r>
                </w:p>
              </w:tc>
            </w:tr>
            <w:tr w:rsidR="002D0583" w:rsidRPr="002D0583" w14:paraId="65CD3F3C" w14:textId="77777777" w:rsidTr="005F608E">
              <w:trPr>
                <w:trHeight w:val="44"/>
                <w:jc w:val="center"/>
              </w:trPr>
              <w:tc>
                <w:tcPr>
                  <w:tcW w:w="653" w:type="dxa"/>
                  <w:vAlign w:val="center"/>
                </w:tcPr>
                <w:p w14:paraId="55D7292E" w14:textId="4B8CB4F6" w:rsidR="00EB4B1C" w:rsidRPr="002D0583" w:rsidRDefault="00EB4B1C" w:rsidP="00EB4B1C">
                  <w:pPr>
                    <w:adjustRightInd w:val="0"/>
                    <w:snapToGrid w:val="0"/>
                    <w:jc w:val="center"/>
                    <w:rPr>
                      <w:szCs w:val="21"/>
                    </w:rPr>
                  </w:pPr>
                  <w:r w:rsidRPr="002D0583">
                    <w:rPr>
                      <w:rFonts w:hint="eastAsia"/>
                      <w:szCs w:val="21"/>
                    </w:rPr>
                    <w:t>5</w:t>
                  </w:r>
                </w:p>
              </w:tc>
              <w:tc>
                <w:tcPr>
                  <w:tcW w:w="1747" w:type="dxa"/>
                  <w:vAlign w:val="center"/>
                </w:tcPr>
                <w:p w14:paraId="3A539A2F" w14:textId="36F7232E" w:rsidR="00EB4B1C" w:rsidRPr="002D0583" w:rsidRDefault="00EB4B1C" w:rsidP="00EB4B1C">
                  <w:pPr>
                    <w:jc w:val="center"/>
                    <w:rPr>
                      <w:szCs w:val="21"/>
                    </w:rPr>
                  </w:pPr>
                  <w:r w:rsidRPr="002D0583">
                    <w:rPr>
                      <w:rFonts w:hint="eastAsia"/>
                      <w:szCs w:val="21"/>
                    </w:rPr>
                    <w:t>废包装材料</w:t>
                  </w:r>
                </w:p>
              </w:tc>
              <w:tc>
                <w:tcPr>
                  <w:tcW w:w="1701" w:type="dxa"/>
                  <w:vAlign w:val="center"/>
                </w:tcPr>
                <w:p w14:paraId="344EDA10" w14:textId="4B80A3D6" w:rsidR="00EB4B1C" w:rsidRPr="002D0583" w:rsidRDefault="00EB4B1C" w:rsidP="00EB4B1C">
                  <w:pPr>
                    <w:jc w:val="center"/>
                    <w:rPr>
                      <w:szCs w:val="21"/>
                    </w:rPr>
                  </w:pPr>
                  <w:r w:rsidRPr="002D0583">
                    <w:rPr>
                      <w:rFonts w:hint="eastAsia"/>
                      <w:szCs w:val="21"/>
                    </w:rPr>
                    <w:t>原料拆包</w:t>
                  </w:r>
                </w:p>
              </w:tc>
              <w:tc>
                <w:tcPr>
                  <w:tcW w:w="1615" w:type="dxa"/>
                  <w:vAlign w:val="center"/>
                </w:tcPr>
                <w:p w14:paraId="50105B3F" w14:textId="472BEE02" w:rsidR="00EB4B1C" w:rsidRPr="002D0583" w:rsidRDefault="00EB4B1C" w:rsidP="00EB4B1C">
                  <w:pPr>
                    <w:jc w:val="center"/>
                    <w:rPr>
                      <w:szCs w:val="21"/>
                    </w:rPr>
                  </w:pPr>
                  <w:r w:rsidRPr="002D0583">
                    <w:rPr>
                      <w:rFonts w:hint="eastAsia"/>
                      <w:szCs w:val="21"/>
                    </w:rPr>
                    <w:t>塑料</w:t>
                  </w:r>
                </w:p>
              </w:tc>
              <w:tc>
                <w:tcPr>
                  <w:tcW w:w="1787" w:type="dxa"/>
                  <w:vAlign w:val="center"/>
                </w:tcPr>
                <w:p w14:paraId="1E896C03" w14:textId="623BD74B" w:rsidR="00EB4B1C" w:rsidRPr="002D0583" w:rsidRDefault="00EB4B1C" w:rsidP="00EB4B1C">
                  <w:pPr>
                    <w:adjustRightInd w:val="0"/>
                    <w:snapToGrid w:val="0"/>
                    <w:jc w:val="center"/>
                    <w:rPr>
                      <w:szCs w:val="21"/>
                    </w:rPr>
                  </w:pPr>
                  <w:r w:rsidRPr="002D0583">
                    <w:rPr>
                      <w:rFonts w:hint="eastAsia"/>
                      <w:szCs w:val="21"/>
                    </w:rPr>
                    <w:t>是</w:t>
                  </w:r>
                </w:p>
              </w:tc>
              <w:tc>
                <w:tcPr>
                  <w:tcW w:w="1206" w:type="dxa"/>
                  <w:vAlign w:val="center"/>
                </w:tcPr>
                <w:p w14:paraId="190166B0" w14:textId="550B541A" w:rsidR="00EB4B1C" w:rsidRPr="002D0583" w:rsidRDefault="00EB4B1C" w:rsidP="00EB4B1C">
                  <w:pPr>
                    <w:pStyle w:val="affff0"/>
                    <w:adjustRightInd w:val="0"/>
                    <w:snapToGrid w:val="0"/>
                    <w:spacing w:line="240" w:lineRule="auto"/>
                    <w:rPr>
                      <w:rFonts w:eastAsia="宋体"/>
                      <w:szCs w:val="21"/>
                    </w:rPr>
                  </w:pPr>
                  <w:r w:rsidRPr="002D0583">
                    <w:rPr>
                      <w:rFonts w:eastAsia="宋体" w:hint="eastAsia"/>
                      <w:szCs w:val="21"/>
                    </w:rPr>
                    <w:t>4.1c</w:t>
                  </w:r>
                </w:p>
              </w:tc>
            </w:tr>
            <w:tr w:rsidR="002D0583" w:rsidRPr="002D0583" w14:paraId="433E3529" w14:textId="77777777" w:rsidTr="005F608E">
              <w:trPr>
                <w:trHeight w:val="44"/>
                <w:jc w:val="center"/>
              </w:trPr>
              <w:tc>
                <w:tcPr>
                  <w:tcW w:w="653" w:type="dxa"/>
                  <w:vAlign w:val="center"/>
                </w:tcPr>
                <w:p w14:paraId="2A9128CF" w14:textId="7007276B" w:rsidR="00EB4B1C" w:rsidRPr="002D0583" w:rsidRDefault="00EB4B1C" w:rsidP="00EB4B1C">
                  <w:pPr>
                    <w:adjustRightInd w:val="0"/>
                    <w:snapToGrid w:val="0"/>
                    <w:jc w:val="center"/>
                    <w:rPr>
                      <w:szCs w:val="21"/>
                    </w:rPr>
                  </w:pPr>
                  <w:r w:rsidRPr="002D0583">
                    <w:rPr>
                      <w:rFonts w:hint="eastAsia"/>
                      <w:szCs w:val="21"/>
                    </w:rPr>
                    <w:t>6</w:t>
                  </w:r>
                </w:p>
              </w:tc>
              <w:tc>
                <w:tcPr>
                  <w:tcW w:w="1747" w:type="dxa"/>
                  <w:vAlign w:val="center"/>
                </w:tcPr>
                <w:p w14:paraId="1DD74B18" w14:textId="0504D19A" w:rsidR="00EB4B1C" w:rsidRPr="002D0583" w:rsidRDefault="00EB4B1C" w:rsidP="00EB4B1C">
                  <w:pPr>
                    <w:jc w:val="center"/>
                    <w:rPr>
                      <w:szCs w:val="21"/>
                    </w:rPr>
                  </w:pPr>
                  <w:r w:rsidRPr="002D0583">
                    <w:rPr>
                      <w:rFonts w:hint="eastAsia"/>
                      <w:szCs w:val="21"/>
                    </w:rPr>
                    <w:t>沾染危险废物的废包装物</w:t>
                  </w:r>
                </w:p>
              </w:tc>
              <w:tc>
                <w:tcPr>
                  <w:tcW w:w="1701" w:type="dxa"/>
                  <w:vAlign w:val="center"/>
                </w:tcPr>
                <w:p w14:paraId="211A1B2A" w14:textId="77777777" w:rsidR="00EB4B1C" w:rsidRPr="002D0583" w:rsidRDefault="00EB4B1C" w:rsidP="00EB4B1C">
                  <w:pPr>
                    <w:jc w:val="center"/>
                    <w:rPr>
                      <w:szCs w:val="21"/>
                    </w:rPr>
                  </w:pPr>
                  <w:r w:rsidRPr="002D0583">
                    <w:rPr>
                      <w:rFonts w:hint="eastAsia"/>
                      <w:szCs w:val="21"/>
                    </w:rPr>
                    <w:t>切削液、液压油</w:t>
                  </w:r>
                </w:p>
                <w:p w14:paraId="67688C8B" w14:textId="0190EC9C" w:rsidR="00EB4B1C" w:rsidRPr="002D0583" w:rsidRDefault="00EB4B1C" w:rsidP="00EB4B1C">
                  <w:pPr>
                    <w:jc w:val="center"/>
                    <w:rPr>
                      <w:szCs w:val="21"/>
                    </w:rPr>
                  </w:pPr>
                  <w:r w:rsidRPr="002D0583">
                    <w:rPr>
                      <w:rFonts w:hint="eastAsia"/>
                      <w:szCs w:val="21"/>
                    </w:rPr>
                    <w:t>使用</w:t>
                  </w:r>
                </w:p>
              </w:tc>
              <w:tc>
                <w:tcPr>
                  <w:tcW w:w="1615" w:type="dxa"/>
                  <w:vAlign w:val="center"/>
                </w:tcPr>
                <w:p w14:paraId="30E48C82" w14:textId="212C2502" w:rsidR="00EB4B1C" w:rsidRPr="002D0583" w:rsidRDefault="00D749C5" w:rsidP="00EB4B1C">
                  <w:pPr>
                    <w:jc w:val="center"/>
                    <w:rPr>
                      <w:szCs w:val="21"/>
                    </w:rPr>
                  </w:pPr>
                  <w:r w:rsidRPr="002D0583">
                    <w:rPr>
                      <w:rFonts w:hint="eastAsia"/>
                      <w:szCs w:val="21"/>
                    </w:rPr>
                    <w:t>切削液、液压油、铁</w:t>
                  </w:r>
                  <w:r w:rsidR="00EB4B1C" w:rsidRPr="002D0583">
                    <w:rPr>
                      <w:rFonts w:hint="eastAsia"/>
                      <w:szCs w:val="21"/>
                    </w:rPr>
                    <w:t>桶</w:t>
                  </w:r>
                </w:p>
              </w:tc>
              <w:tc>
                <w:tcPr>
                  <w:tcW w:w="1787" w:type="dxa"/>
                  <w:vAlign w:val="center"/>
                </w:tcPr>
                <w:p w14:paraId="4AEF332A" w14:textId="38FDDC9E" w:rsidR="00EB4B1C" w:rsidRPr="002D0583" w:rsidRDefault="00EB4B1C" w:rsidP="00EB4B1C">
                  <w:pPr>
                    <w:adjustRightInd w:val="0"/>
                    <w:snapToGrid w:val="0"/>
                    <w:jc w:val="center"/>
                    <w:rPr>
                      <w:szCs w:val="21"/>
                    </w:rPr>
                  </w:pPr>
                  <w:r w:rsidRPr="002D0583">
                    <w:rPr>
                      <w:rFonts w:hint="eastAsia"/>
                      <w:szCs w:val="21"/>
                    </w:rPr>
                    <w:t>是</w:t>
                  </w:r>
                </w:p>
              </w:tc>
              <w:tc>
                <w:tcPr>
                  <w:tcW w:w="1206" w:type="dxa"/>
                  <w:vAlign w:val="center"/>
                </w:tcPr>
                <w:p w14:paraId="558AA73A" w14:textId="38C1B722" w:rsidR="00EB4B1C" w:rsidRPr="002D0583" w:rsidRDefault="00EB4B1C" w:rsidP="00EB4B1C">
                  <w:pPr>
                    <w:pStyle w:val="affff0"/>
                    <w:adjustRightInd w:val="0"/>
                    <w:snapToGrid w:val="0"/>
                    <w:spacing w:line="240" w:lineRule="auto"/>
                    <w:rPr>
                      <w:rFonts w:eastAsia="宋体"/>
                      <w:szCs w:val="21"/>
                    </w:rPr>
                  </w:pPr>
                  <w:r w:rsidRPr="002D0583">
                    <w:rPr>
                      <w:rFonts w:eastAsia="宋体" w:hint="eastAsia"/>
                      <w:szCs w:val="21"/>
                    </w:rPr>
                    <w:t>4</w:t>
                  </w:r>
                  <w:r w:rsidRPr="002D0583">
                    <w:rPr>
                      <w:rFonts w:eastAsia="宋体"/>
                      <w:szCs w:val="21"/>
                    </w:rPr>
                    <w:t>.1c</w:t>
                  </w:r>
                </w:p>
              </w:tc>
            </w:tr>
            <w:tr w:rsidR="002D0583" w:rsidRPr="002D0583" w14:paraId="40A971E0" w14:textId="77777777" w:rsidTr="005F608E">
              <w:trPr>
                <w:trHeight w:val="44"/>
                <w:jc w:val="center"/>
              </w:trPr>
              <w:tc>
                <w:tcPr>
                  <w:tcW w:w="653" w:type="dxa"/>
                  <w:vAlign w:val="center"/>
                </w:tcPr>
                <w:p w14:paraId="53E2260B" w14:textId="5D801CD8" w:rsidR="00EB4B1C" w:rsidRPr="002D0583" w:rsidRDefault="00EB4B1C" w:rsidP="00EB4B1C">
                  <w:pPr>
                    <w:adjustRightInd w:val="0"/>
                    <w:snapToGrid w:val="0"/>
                    <w:jc w:val="center"/>
                    <w:rPr>
                      <w:szCs w:val="21"/>
                    </w:rPr>
                  </w:pPr>
                  <w:r w:rsidRPr="002D0583">
                    <w:rPr>
                      <w:rFonts w:hint="eastAsia"/>
                      <w:szCs w:val="21"/>
                    </w:rPr>
                    <w:t>7</w:t>
                  </w:r>
                </w:p>
              </w:tc>
              <w:tc>
                <w:tcPr>
                  <w:tcW w:w="1747" w:type="dxa"/>
                  <w:vAlign w:val="center"/>
                </w:tcPr>
                <w:p w14:paraId="25DA4FA3" w14:textId="217DEF30" w:rsidR="00EB4B1C" w:rsidRPr="002D0583" w:rsidRDefault="00EB4B1C" w:rsidP="00EB4B1C">
                  <w:pPr>
                    <w:jc w:val="center"/>
                    <w:rPr>
                      <w:szCs w:val="21"/>
                    </w:rPr>
                  </w:pPr>
                  <w:r w:rsidRPr="002D0583">
                    <w:rPr>
                      <w:rFonts w:hint="eastAsia"/>
                      <w:szCs w:val="21"/>
                    </w:rPr>
                    <w:t>含油抹布及手套</w:t>
                  </w:r>
                </w:p>
              </w:tc>
              <w:tc>
                <w:tcPr>
                  <w:tcW w:w="1701" w:type="dxa"/>
                  <w:vAlign w:val="center"/>
                </w:tcPr>
                <w:p w14:paraId="432DD94F" w14:textId="2FD1C1B0" w:rsidR="00EB4B1C" w:rsidRPr="002D0583" w:rsidRDefault="00EB4B1C" w:rsidP="00EB4B1C">
                  <w:pPr>
                    <w:jc w:val="center"/>
                    <w:rPr>
                      <w:szCs w:val="21"/>
                    </w:rPr>
                  </w:pPr>
                  <w:r w:rsidRPr="002D0583">
                    <w:rPr>
                      <w:rFonts w:hint="eastAsia"/>
                      <w:szCs w:val="21"/>
                    </w:rPr>
                    <w:t>设备维护保养</w:t>
                  </w:r>
                </w:p>
              </w:tc>
              <w:tc>
                <w:tcPr>
                  <w:tcW w:w="1615" w:type="dxa"/>
                  <w:vAlign w:val="center"/>
                </w:tcPr>
                <w:p w14:paraId="50F69546" w14:textId="43262AD7" w:rsidR="00EB4B1C" w:rsidRPr="002D0583" w:rsidRDefault="00EB4B1C" w:rsidP="00EB4B1C">
                  <w:pPr>
                    <w:jc w:val="center"/>
                    <w:rPr>
                      <w:szCs w:val="21"/>
                    </w:rPr>
                  </w:pPr>
                  <w:r w:rsidRPr="002D0583">
                    <w:rPr>
                      <w:rFonts w:hint="eastAsia"/>
                      <w:szCs w:val="21"/>
                    </w:rPr>
                    <w:t>布料、油渍</w:t>
                  </w:r>
                </w:p>
              </w:tc>
              <w:tc>
                <w:tcPr>
                  <w:tcW w:w="1787" w:type="dxa"/>
                  <w:vAlign w:val="center"/>
                </w:tcPr>
                <w:p w14:paraId="1EC975A6" w14:textId="7E0050CE" w:rsidR="00EB4B1C" w:rsidRPr="002D0583" w:rsidRDefault="00EB4B1C" w:rsidP="00EB4B1C">
                  <w:pPr>
                    <w:adjustRightInd w:val="0"/>
                    <w:snapToGrid w:val="0"/>
                    <w:jc w:val="center"/>
                    <w:rPr>
                      <w:szCs w:val="21"/>
                    </w:rPr>
                  </w:pPr>
                  <w:r w:rsidRPr="002D0583">
                    <w:rPr>
                      <w:rFonts w:hint="eastAsia"/>
                      <w:szCs w:val="21"/>
                    </w:rPr>
                    <w:t>是</w:t>
                  </w:r>
                </w:p>
              </w:tc>
              <w:tc>
                <w:tcPr>
                  <w:tcW w:w="1206" w:type="dxa"/>
                  <w:vAlign w:val="center"/>
                </w:tcPr>
                <w:p w14:paraId="31B32544" w14:textId="7A9B773A" w:rsidR="00EB4B1C" w:rsidRPr="002D0583" w:rsidRDefault="00EB4B1C" w:rsidP="00EB4B1C">
                  <w:pPr>
                    <w:pStyle w:val="affff0"/>
                    <w:adjustRightInd w:val="0"/>
                    <w:snapToGrid w:val="0"/>
                    <w:spacing w:line="240" w:lineRule="auto"/>
                    <w:rPr>
                      <w:rFonts w:eastAsia="宋体"/>
                      <w:szCs w:val="21"/>
                    </w:rPr>
                  </w:pPr>
                  <w:r w:rsidRPr="002D0583">
                    <w:rPr>
                      <w:rFonts w:eastAsia="宋体" w:hint="eastAsia"/>
                      <w:szCs w:val="21"/>
                    </w:rPr>
                    <w:t>4.1c</w:t>
                  </w:r>
                </w:p>
              </w:tc>
            </w:tr>
          </w:tbl>
          <w:p w14:paraId="6695A326" w14:textId="2D1250B1" w:rsidR="00FF24D2" w:rsidRPr="002D0583" w:rsidRDefault="00FF24D2" w:rsidP="000C6DBE">
            <w:pPr>
              <w:adjustRightInd w:val="0"/>
              <w:snapToGrid w:val="0"/>
              <w:spacing w:line="360" w:lineRule="auto"/>
              <w:ind w:firstLineChars="200" w:firstLine="480"/>
              <w:rPr>
                <w:sz w:val="24"/>
              </w:rPr>
            </w:pPr>
            <w:r w:rsidRPr="002D0583">
              <w:rPr>
                <w:rFonts w:hint="eastAsia"/>
                <w:sz w:val="24"/>
              </w:rPr>
              <w:t>危险废物属性判定：</w:t>
            </w:r>
            <w:r w:rsidRPr="002D0583">
              <w:rPr>
                <w:sz w:val="24"/>
              </w:rPr>
              <w:t>根据《国家危险废物名录（</w:t>
            </w:r>
            <w:r w:rsidRPr="002D0583">
              <w:rPr>
                <w:sz w:val="24"/>
              </w:rPr>
              <w:t>2016</w:t>
            </w:r>
            <w:r w:rsidRPr="002D0583">
              <w:rPr>
                <w:sz w:val="24"/>
              </w:rPr>
              <w:t>年）》以及《危险废物鉴别标准》，判定其固体废物是否属于危险废物，判定结果见表</w:t>
            </w:r>
            <w:r w:rsidRPr="002D0583">
              <w:rPr>
                <w:sz w:val="24"/>
              </w:rPr>
              <w:t>5-</w:t>
            </w:r>
            <w:r w:rsidR="00EB4B1C" w:rsidRPr="002D0583">
              <w:rPr>
                <w:sz w:val="24"/>
              </w:rPr>
              <w:t>5</w:t>
            </w:r>
            <w:r w:rsidRPr="002D0583">
              <w:rPr>
                <w:rFonts w:hint="eastAsia"/>
                <w:sz w:val="24"/>
              </w:rPr>
              <w:t>。</w:t>
            </w:r>
          </w:p>
          <w:p w14:paraId="542CBC0B" w14:textId="1D818DC6" w:rsidR="00FF24D2" w:rsidRPr="002D0583" w:rsidRDefault="00FF24D2" w:rsidP="00FF24D2">
            <w:pPr>
              <w:adjustRightInd w:val="0"/>
              <w:snapToGrid w:val="0"/>
              <w:jc w:val="center"/>
              <w:rPr>
                <w:bCs/>
                <w:sz w:val="24"/>
              </w:rPr>
            </w:pPr>
            <w:r w:rsidRPr="002D0583">
              <w:rPr>
                <w:rFonts w:hint="eastAsia"/>
                <w:b/>
              </w:rPr>
              <w:t>表</w:t>
            </w:r>
            <w:r w:rsidRPr="002D0583">
              <w:rPr>
                <w:rFonts w:hint="eastAsia"/>
                <w:b/>
              </w:rPr>
              <w:t>5-</w:t>
            </w:r>
            <w:r w:rsidR="00EB4B1C" w:rsidRPr="002D0583">
              <w:rPr>
                <w:b/>
              </w:rPr>
              <w:t>5</w:t>
            </w:r>
            <w:r w:rsidR="00C44A02" w:rsidRPr="002D0583">
              <w:rPr>
                <w:rFonts w:hint="eastAsia"/>
                <w:b/>
              </w:rPr>
              <w:t xml:space="preserve">  </w:t>
            </w:r>
            <w:r w:rsidRPr="002D0583">
              <w:rPr>
                <w:rFonts w:hint="eastAsia"/>
                <w:b/>
              </w:rPr>
              <w:t>危险废物属性判定表</w:t>
            </w:r>
          </w:p>
          <w:tbl>
            <w:tblPr>
              <w:tblW w:w="8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3"/>
              <w:gridCol w:w="1840"/>
              <w:gridCol w:w="2164"/>
              <w:gridCol w:w="2002"/>
              <w:gridCol w:w="2003"/>
            </w:tblGrid>
            <w:tr w:rsidR="002D0583" w:rsidRPr="002D0583" w14:paraId="1C7F81A5" w14:textId="77777777" w:rsidTr="00FA537C">
              <w:trPr>
                <w:trHeight w:val="44"/>
                <w:jc w:val="center"/>
              </w:trPr>
              <w:tc>
                <w:tcPr>
                  <w:tcW w:w="703" w:type="dxa"/>
                  <w:vAlign w:val="center"/>
                </w:tcPr>
                <w:p w14:paraId="5336CD55" w14:textId="77777777" w:rsidR="00FF24D2" w:rsidRPr="002D0583" w:rsidRDefault="00FF24D2" w:rsidP="005A7431">
                  <w:pPr>
                    <w:adjustRightInd w:val="0"/>
                    <w:snapToGrid w:val="0"/>
                    <w:jc w:val="center"/>
                    <w:rPr>
                      <w:b/>
                      <w:szCs w:val="21"/>
                    </w:rPr>
                  </w:pPr>
                  <w:r w:rsidRPr="002D0583">
                    <w:rPr>
                      <w:b/>
                      <w:szCs w:val="21"/>
                    </w:rPr>
                    <w:t>序号</w:t>
                  </w:r>
                </w:p>
              </w:tc>
              <w:tc>
                <w:tcPr>
                  <w:tcW w:w="1840" w:type="dxa"/>
                  <w:vAlign w:val="center"/>
                </w:tcPr>
                <w:p w14:paraId="78701FD3" w14:textId="77777777" w:rsidR="00FF24D2" w:rsidRPr="002D0583" w:rsidRDefault="00FF24D2" w:rsidP="005A7431">
                  <w:pPr>
                    <w:adjustRightInd w:val="0"/>
                    <w:snapToGrid w:val="0"/>
                    <w:jc w:val="center"/>
                    <w:rPr>
                      <w:b/>
                      <w:szCs w:val="21"/>
                    </w:rPr>
                  </w:pPr>
                  <w:r w:rsidRPr="002D0583">
                    <w:rPr>
                      <w:b/>
                      <w:szCs w:val="21"/>
                    </w:rPr>
                    <w:t>副产物名称</w:t>
                  </w:r>
                </w:p>
              </w:tc>
              <w:tc>
                <w:tcPr>
                  <w:tcW w:w="2164" w:type="dxa"/>
                  <w:vAlign w:val="center"/>
                </w:tcPr>
                <w:p w14:paraId="0081DBB7" w14:textId="77777777" w:rsidR="00FF24D2" w:rsidRPr="002D0583" w:rsidRDefault="00FF24D2" w:rsidP="005A7431">
                  <w:pPr>
                    <w:adjustRightInd w:val="0"/>
                    <w:snapToGrid w:val="0"/>
                    <w:jc w:val="center"/>
                    <w:rPr>
                      <w:b/>
                      <w:szCs w:val="21"/>
                    </w:rPr>
                  </w:pPr>
                  <w:r w:rsidRPr="002D0583">
                    <w:rPr>
                      <w:b/>
                      <w:szCs w:val="21"/>
                    </w:rPr>
                    <w:t>产生工序</w:t>
                  </w:r>
                </w:p>
              </w:tc>
              <w:tc>
                <w:tcPr>
                  <w:tcW w:w="2002" w:type="dxa"/>
                  <w:vAlign w:val="center"/>
                </w:tcPr>
                <w:p w14:paraId="10D6AAEA" w14:textId="77777777" w:rsidR="00FF24D2" w:rsidRPr="002D0583" w:rsidRDefault="00FF24D2" w:rsidP="005A7431">
                  <w:pPr>
                    <w:adjustRightInd w:val="0"/>
                    <w:snapToGrid w:val="0"/>
                    <w:jc w:val="center"/>
                    <w:rPr>
                      <w:b/>
                      <w:szCs w:val="21"/>
                    </w:rPr>
                  </w:pPr>
                  <w:r w:rsidRPr="002D0583">
                    <w:rPr>
                      <w:b/>
                      <w:szCs w:val="21"/>
                    </w:rPr>
                    <w:t>是否属于危险废物</w:t>
                  </w:r>
                </w:p>
              </w:tc>
              <w:tc>
                <w:tcPr>
                  <w:tcW w:w="2003" w:type="dxa"/>
                  <w:vAlign w:val="center"/>
                </w:tcPr>
                <w:p w14:paraId="166785AA" w14:textId="77777777" w:rsidR="00FF24D2" w:rsidRPr="002D0583" w:rsidRDefault="00FF24D2" w:rsidP="005A7431">
                  <w:pPr>
                    <w:adjustRightInd w:val="0"/>
                    <w:snapToGrid w:val="0"/>
                    <w:jc w:val="center"/>
                    <w:rPr>
                      <w:b/>
                      <w:szCs w:val="21"/>
                    </w:rPr>
                  </w:pPr>
                  <w:r w:rsidRPr="002D0583">
                    <w:rPr>
                      <w:b/>
                      <w:szCs w:val="21"/>
                    </w:rPr>
                    <w:t>废物代码</w:t>
                  </w:r>
                </w:p>
              </w:tc>
            </w:tr>
            <w:tr w:rsidR="002D0583" w:rsidRPr="002D0583" w14:paraId="11D96B3D" w14:textId="77777777" w:rsidTr="00FA537C">
              <w:trPr>
                <w:trHeight w:val="44"/>
                <w:jc w:val="center"/>
              </w:trPr>
              <w:tc>
                <w:tcPr>
                  <w:tcW w:w="703" w:type="dxa"/>
                  <w:vAlign w:val="center"/>
                </w:tcPr>
                <w:p w14:paraId="629D5F95" w14:textId="77777777" w:rsidR="00EB4B1C" w:rsidRPr="002D0583" w:rsidRDefault="00EB4B1C" w:rsidP="00EB4B1C">
                  <w:pPr>
                    <w:adjustRightInd w:val="0"/>
                    <w:snapToGrid w:val="0"/>
                    <w:jc w:val="center"/>
                    <w:rPr>
                      <w:szCs w:val="21"/>
                    </w:rPr>
                  </w:pPr>
                  <w:r w:rsidRPr="002D0583">
                    <w:rPr>
                      <w:szCs w:val="21"/>
                    </w:rPr>
                    <w:t>1</w:t>
                  </w:r>
                </w:p>
              </w:tc>
              <w:tc>
                <w:tcPr>
                  <w:tcW w:w="1840" w:type="dxa"/>
                  <w:vAlign w:val="center"/>
                </w:tcPr>
                <w:p w14:paraId="4A68C802" w14:textId="7BF9851C" w:rsidR="00EB4B1C" w:rsidRPr="002D0583" w:rsidRDefault="00EB4B1C" w:rsidP="00EB4B1C">
                  <w:pPr>
                    <w:jc w:val="center"/>
                    <w:rPr>
                      <w:szCs w:val="21"/>
                    </w:rPr>
                  </w:pPr>
                  <w:r w:rsidRPr="002D0583">
                    <w:rPr>
                      <w:rFonts w:hint="eastAsia"/>
                      <w:szCs w:val="21"/>
                    </w:rPr>
                    <w:t>废铝屑</w:t>
                  </w:r>
                </w:p>
              </w:tc>
              <w:tc>
                <w:tcPr>
                  <w:tcW w:w="2164" w:type="dxa"/>
                  <w:vAlign w:val="center"/>
                </w:tcPr>
                <w:p w14:paraId="30CDD409" w14:textId="02F05C25" w:rsidR="00EB4B1C" w:rsidRPr="002D0583" w:rsidRDefault="00EB4B1C" w:rsidP="00EB4B1C">
                  <w:pPr>
                    <w:jc w:val="center"/>
                    <w:rPr>
                      <w:szCs w:val="21"/>
                    </w:rPr>
                  </w:pPr>
                  <w:r w:rsidRPr="002D0583">
                    <w:rPr>
                      <w:rFonts w:hint="eastAsia"/>
                      <w:szCs w:val="21"/>
                    </w:rPr>
                    <w:t>机械加工</w:t>
                  </w:r>
                </w:p>
              </w:tc>
              <w:tc>
                <w:tcPr>
                  <w:tcW w:w="2002" w:type="dxa"/>
                  <w:vAlign w:val="center"/>
                </w:tcPr>
                <w:p w14:paraId="634C38E8" w14:textId="755A1165" w:rsidR="00EB4B1C" w:rsidRPr="002D0583" w:rsidRDefault="00EB4B1C" w:rsidP="00EB4B1C">
                  <w:pPr>
                    <w:adjustRightInd w:val="0"/>
                    <w:snapToGrid w:val="0"/>
                    <w:jc w:val="center"/>
                    <w:rPr>
                      <w:szCs w:val="21"/>
                    </w:rPr>
                  </w:pPr>
                  <w:r w:rsidRPr="002D0583">
                    <w:rPr>
                      <w:rFonts w:hint="eastAsia"/>
                      <w:szCs w:val="21"/>
                    </w:rPr>
                    <w:t>否</w:t>
                  </w:r>
                </w:p>
              </w:tc>
              <w:tc>
                <w:tcPr>
                  <w:tcW w:w="2003" w:type="dxa"/>
                  <w:vAlign w:val="center"/>
                </w:tcPr>
                <w:p w14:paraId="7E2FFBBD" w14:textId="268324EF" w:rsidR="00EB4B1C" w:rsidRPr="002D0583" w:rsidRDefault="00EB4B1C" w:rsidP="00EB4B1C">
                  <w:pPr>
                    <w:adjustRightInd w:val="0"/>
                    <w:snapToGrid w:val="0"/>
                    <w:jc w:val="center"/>
                    <w:rPr>
                      <w:szCs w:val="21"/>
                    </w:rPr>
                  </w:pPr>
                  <w:r w:rsidRPr="002D0583">
                    <w:rPr>
                      <w:rFonts w:hint="eastAsia"/>
                      <w:szCs w:val="21"/>
                    </w:rPr>
                    <w:t>/</w:t>
                  </w:r>
                </w:p>
              </w:tc>
            </w:tr>
            <w:tr w:rsidR="002D0583" w:rsidRPr="002D0583" w14:paraId="4D50DB16" w14:textId="77777777" w:rsidTr="00FA537C">
              <w:trPr>
                <w:trHeight w:val="20"/>
                <w:jc w:val="center"/>
              </w:trPr>
              <w:tc>
                <w:tcPr>
                  <w:tcW w:w="703" w:type="dxa"/>
                  <w:vAlign w:val="center"/>
                </w:tcPr>
                <w:p w14:paraId="5CF3B416" w14:textId="77777777" w:rsidR="00EB4B1C" w:rsidRPr="002D0583" w:rsidRDefault="00EB4B1C" w:rsidP="00EB4B1C">
                  <w:pPr>
                    <w:adjustRightInd w:val="0"/>
                    <w:snapToGrid w:val="0"/>
                    <w:jc w:val="center"/>
                    <w:rPr>
                      <w:szCs w:val="21"/>
                    </w:rPr>
                  </w:pPr>
                  <w:r w:rsidRPr="002D0583">
                    <w:rPr>
                      <w:rFonts w:hint="eastAsia"/>
                      <w:szCs w:val="21"/>
                    </w:rPr>
                    <w:t>2</w:t>
                  </w:r>
                </w:p>
              </w:tc>
              <w:tc>
                <w:tcPr>
                  <w:tcW w:w="1840" w:type="dxa"/>
                  <w:vAlign w:val="center"/>
                </w:tcPr>
                <w:p w14:paraId="0C50A14A" w14:textId="2E748FAA" w:rsidR="00EB4B1C" w:rsidRPr="002D0583" w:rsidRDefault="00EB4B1C" w:rsidP="00EB4B1C">
                  <w:pPr>
                    <w:jc w:val="center"/>
                    <w:rPr>
                      <w:szCs w:val="21"/>
                    </w:rPr>
                  </w:pPr>
                  <w:r w:rsidRPr="002D0583">
                    <w:rPr>
                      <w:rFonts w:hint="eastAsia"/>
                      <w:szCs w:val="21"/>
                    </w:rPr>
                    <w:t>废铁屑</w:t>
                  </w:r>
                </w:p>
              </w:tc>
              <w:tc>
                <w:tcPr>
                  <w:tcW w:w="2164" w:type="dxa"/>
                  <w:vAlign w:val="center"/>
                </w:tcPr>
                <w:p w14:paraId="0C483993" w14:textId="5A0B9676" w:rsidR="00EB4B1C" w:rsidRPr="002D0583" w:rsidRDefault="00EB4B1C" w:rsidP="00EB4B1C">
                  <w:pPr>
                    <w:jc w:val="center"/>
                    <w:rPr>
                      <w:szCs w:val="21"/>
                    </w:rPr>
                  </w:pPr>
                  <w:r w:rsidRPr="002D0583">
                    <w:rPr>
                      <w:rFonts w:hint="eastAsia"/>
                      <w:szCs w:val="21"/>
                    </w:rPr>
                    <w:t>机械加工</w:t>
                  </w:r>
                </w:p>
              </w:tc>
              <w:tc>
                <w:tcPr>
                  <w:tcW w:w="2002" w:type="dxa"/>
                  <w:vAlign w:val="center"/>
                </w:tcPr>
                <w:p w14:paraId="49D57DE4" w14:textId="7266A51C" w:rsidR="00EB4B1C" w:rsidRPr="002D0583" w:rsidRDefault="00EB4B1C" w:rsidP="00EB4B1C">
                  <w:pPr>
                    <w:adjustRightInd w:val="0"/>
                    <w:snapToGrid w:val="0"/>
                    <w:jc w:val="center"/>
                    <w:rPr>
                      <w:szCs w:val="21"/>
                    </w:rPr>
                  </w:pPr>
                  <w:r w:rsidRPr="002D0583">
                    <w:rPr>
                      <w:rFonts w:hint="eastAsia"/>
                      <w:szCs w:val="21"/>
                    </w:rPr>
                    <w:t>否</w:t>
                  </w:r>
                </w:p>
              </w:tc>
              <w:tc>
                <w:tcPr>
                  <w:tcW w:w="2003" w:type="dxa"/>
                  <w:vAlign w:val="center"/>
                </w:tcPr>
                <w:p w14:paraId="1E4B643B" w14:textId="102C99CD" w:rsidR="00EB4B1C" w:rsidRPr="002D0583" w:rsidRDefault="00EB4B1C" w:rsidP="00EB4B1C">
                  <w:pPr>
                    <w:adjustRightInd w:val="0"/>
                    <w:snapToGrid w:val="0"/>
                    <w:jc w:val="center"/>
                    <w:rPr>
                      <w:szCs w:val="21"/>
                    </w:rPr>
                  </w:pPr>
                  <w:r w:rsidRPr="002D0583">
                    <w:rPr>
                      <w:rFonts w:hint="eastAsia"/>
                      <w:szCs w:val="21"/>
                    </w:rPr>
                    <w:t>/</w:t>
                  </w:r>
                </w:p>
              </w:tc>
            </w:tr>
            <w:tr w:rsidR="002D0583" w:rsidRPr="002D0583" w14:paraId="63C0D51F" w14:textId="77777777" w:rsidTr="00FA537C">
              <w:trPr>
                <w:trHeight w:val="20"/>
                <w:jc w:val="center"/>
              </w:trPr>
              <w:tc>
                <w:tcPr>
                  <w:tcW w:w="703" w:type="dxa"/>
                  <w:vAlign w:val="center"/>
                </w:tcPr>
                <w:p w14:paraId="31F1C8EA" w14:textId="77777777" w:rsidR="00EB4B1C" w:rsidRPr="002D0583" w:rsidRDefault="00EB4B1C" w:rsidP="00EB4B1C">
                  <w:pPr>
                    <w:adjustRightInd w:val="0"/>
                    <w:snapToGrid w:val="0"/>
                    <w:jc w:val="center"/>
                    <w:rPr>
                      <w:szCs w:val="21"/>
                    </w:rPr>
                  </w:pPr>
                  <w:r w:rsidRPr="002D0583">
                    <w:rPr>
                      <w:rFonts w:hint="eastAsia"/>
                      <w:szCs w:val="21"/>
                    </w:rPr>
                    <w:t>3</w:t>
                  </w:r>
                </w:p>
              </w:tc>
              <w:tc>
                <w:tcPr>
                  <w:tcW w:w="1840" w:type="dxa"/>
                  <w:vAlign w:val="center"/>
                </w:tcPr>
                <w:p w14:paraId="23B57E65" w14:textId="48B8366A" w:rsidR="00EB4B1C" w:rsidRPr="002D0583" w:rsidRDefault="00EB4B1C" w:rsidP="00EB4B1C">
                  <w:pPr>
                    <w:jc w:val="center"/>
                    <w:rPr>
                      <w:szCs w:val="21"/>
                    </w:rPr>
                  </w:pPr>
                  <w:r w:rsidRPr="002D0583">
                    <w:rPr>
                      <w:rFonts w:hint="eastAsia"/>
                      <w:szCs w:val="21"/>
                    </w:rPr>
                    <w:t>废切削液</w:t>
                  </w:r>
                </w:p>
              </w:tc>
              <w:tc>
                <w:tcPr>
                  <w:tcW w:w="2164" w:type="dxa"/>
                  <w:vAlign w:val="center"/>
                </w:tcPr>
                <w:p w14:paraId="04BEA3D0" w14:textId="09980E5B" w:rsidR="00EB4B1C" w:rsidRPr="002D0583" w:rsidRDefault="00EB4B1C" w:rsidP="00EB4B1C">
                  <w:pPr>
                    <w:jc w:val="center"/>
                    <w:rPr>
                      <w:szCs w:val="21"/>
                    </w:rPr>
                  </w:pPr>
                  <w:r w:rsidRPr="002D0583">
                    <w:rPr>
                      <w:rFonts w:hint="eastAsia"/>
                      <w:szCs w:val="21"/>
                    </w:rPr>
                    <w:t>机械加工</w:t>
                  </w:r>
                </w:p>
              </w:tc>
              <w:tc>
                <w:tcPr>
                  <w:tcW w:w="2002" w:type="dxa"/>
                  <w:vAlign w:val="center"/>
                </w:tcPr>
                <w:p w14:paraId="209F221B" w14:textId="26044CD0" w:rsidR="00EB4B1C" w:rsidRPr="002D0583" w:rsidRDefault="00EB4B1C" w:rsidP="00EB4B1C">
                  <w:pPr>
                    <w:adjustRightInd w:val="0"/>
                    <w:snapToGrid w:val="0"/>
                    <w:jc w:val="center"/>
                    <w:rPr>
                      <w:szCs w:val="21"/>
                    </w:rPr>
                  </w:pPr>
                  <w:r w:rsidRPr="002D0583">
                    <w:rPr>
                      <w:rFonts w:hint="eastAsia"/>
                      <w:szCs w:val="21"/>
                    </w:rPr>
                    <w:t>是</w:t>
                  </w:r>
                </w:p>
              </w:tc>
              <w:tc>
                <w:tcPr>
                  <w:tcW w:w="2003" w:type="dxa"/>
                  <w:vAlign w:val="center"/>
                </w:tcPr>
                <w:p w14:paraId="13EC1A7C" w14:textId="34FDACF7" w:rsidR="00EB4B1C" w:rsidRPr="002D0583" w:rsidRDefault="0039308E" w:rsidP="00EB4B1C">
                  <w:pPr>
                    <w:adjustRightInd w:val="0"/>
                    <w:snapToGrid w:val="0"/>
                    <w:jc w:val="center"/>
                    <w:rPr>
                      <w:szCs w:val="21"/>
                    </w:rPr>
                  </w:pPr>
                  <w:r w:rsidRPr="002D0583">
                    <w:rPr>
                      <w:rFonts w:hint="eastAsia"/>
                      <w:szCs w:val="21"/>
                    </w:rPr>
                    <w:t>900-006-09</w:t>
                  </w:r>
                </w:p>
              </w:tc>
            </w:tr>
            <w:tr w:rsidR="002D0583" w:rsidRPr="002D0583" w14:paraId="5E9C55FA" w14:textId="77777777" w:rsidTr="00FA537C">
              <w:trPr>
                <w:trHeight w:val="20"/>
                <w:jc w:val="center"/>
              </w:trPr>
              <w:tc>
                <w:tcPr>
                  <w:tcW w:w="703" w:type="dxa"/>
                  <w:vAlign w:val="center"/>
                </w:tcPr>
                <w:p w14:paraId="77BCEA70" w14:textId="77777777" w:rsidR="00EB4B1C" w:rsidRPr="002D0583" w:rsidRDefault="00EB4B1C" w:rsidP="00EB4B1C">
                  <w:pPr>
                    <w:adjustRightInd w:val="0"/>
                    <w:snapToGrid w:val="0"/>
                    <w:jc w:val="center"/>
                    <w:rPr>
                      <w:szCs w:val="21"/>
                    </w:rPr>
                  </w:pPr>
                  <w:r w:rsidRPr="002D0583">
                    <w:rPr>
                      <w:rFonts w:hint="eastAsia"/>
                      <w:szCs w:val="21"/>
                    </w:rPr>
                    <w:t>4</w:t>
                  </w:r>
                </w:p>
              </w:tc>
              <w:tc>
                <w:tcPr>
                  <w:tcW w:w="1840" w:type="dxa"/>
                  <w:vAlign w:val="center"/>
                </w:tcPr>
                <w:p w14:paraId="257AC546" w14:textId="5E0C4930" w:rsidR="00EB4B1C" w:rsidRPr="002D0583" w:rsidRDefault="00EB4B1C" w:rsidP="00EB4B1C">
                  <w:pPr>
                    <w:jc w:val="center"/>
                    <w:rPr>
                      <w:szCs w:val="21"/>
                    </w:rPr>
                  </w:pPr>
                  <w:r w:rsidRPr="002D0583">
                    <w:rPr>
                      <w:rFonts w:hint="eastAsia"/>
                      <w:szCs w:val="21"/>
                    </w:rPr>
                    <w:t>废液压油</w:t>
                  </w:r>
                </w:p>
              </w:tc>
              <w:tc>
                <w:tcPr>
                  <w:tcW w:w="2164" w:type="dxa"/>
                  <w:vAlign w:val="center"/>
                </w:tcPr>
                <w:p w14:paraId="71EEC832" w14:textId="296B693D" w:rsidR="00EB4B1C" w:rsidRPr="002D0583" w:rsidRDefault="00EB4B1C" w:rsidP="00EB4B1C">
                  <w:pPr>
                    <w:jc w:val="center"/>
                    <w:rPr>
                      <w:szCs w:val="21"/>
                    </w:rPr>
                  </w:pPr>
                  <w:r w:rsidRPr="002D0583">
                    <w:rPr>
                      <w:rFonts w:hint="eastAsia"/>
                      <w:szCs w:val="21"/>
                    </w:rPr>
                    <w:t>设备维护保养</w:t>
                  </w:r>
                </w:p>
              </w:tc>
              <w:tc>
                <w:tcPr>
                  <w:tcW w:w="2002" w:type="dxa"/>
                  <w:vAlign w:val="center"/>
                </w:tcPr>
                <w:p w14:paraId="70832816" w14:textId="1AA93A85" w:rsidR="00EB4B1C" w:rsidRPr="002D0583" w:rsidRDefault="00EB4B1C" w:rsidP="00EB4B1C">
                  <w:pPr>
                    <w:adjustRightInd w:val="0"/>
                    <w:snapToGrid w:val="0"/>
                    <w:jc w:val="center"/>
                    <w:rPr>
                      <w:szCs w:val="21"/>
                    </w:rPr>
                  </w:pPr>
                  <w:r w:rsidRPr="002D0583">
                    <w:rPr>
                      <w:rFonts w:hint="eastAsia"/>
                      <w:szCs w:val="21"/>
                    </w:rPr>
                    <w:t>是</w:t>
                  </w:r>
                </w:p>
              </w:tc>
              <w:tc>
                <w:tcPr>
                  <w:tcW w:w="2003" w:type="dxa"/>
                  <w:vAlign w:val="center"/>
                </w:tcPr>
                <w:p w14:paraId="72A5D2FE" w14:textId="13E93C91" w:rsidR="00EB4B1C" w:rsidRPr="002D0583" w:rsidRDefault="0039308E" w:rsidP="00EB4B1C">
                  <w:pPr>
                    <w:adjustRightInd w:val="0"/>
                    <w:snapToGrid w:val="0"/>
                    <w:jc w:val="center"/>
                    <w:rPr>
                      <w:szCs w:val="21"/>
                    </w:rPr>
                  </w:pPr>
                  <w:r w:rsidRPr="002D0583">
                    <w:rPr>
                      <w:rFonts w:hint="eastAsia"/>
                      <w:szCs w:val="21"/>
                    </w:rPr>
                    <w:t>900-218-08</w:t>
                  </w:r>
                </w:p>
              </w:tc>
            </w:tr>
            <w:tr w:rsidR="002D0583" w:rsidRPr="002D0583" w14:paraId="1B8637CD" w14:textId="77777777" w:rsidTr="00FA537C">
              <w:trPr>
                <w:trHeight w:val="20"/>
                <w:jc w:val="center"/>
              </w:trPr>
              <w:tc>
                <w:tcPr>
                  <w:tcW w:w="703" w:type="dxa"/>
                  <w:vAlign w:val="center"/>
                </w:tcPr>
                <w:p w14:paraId="2E9B53D4" w14:textId="77777777" w:rsidR="00EB4B1C" w:rsidRPr="002D0583" w:rsidRDefault="00EB4B1C" w:rsidP="00EB4B1C">
                  <w:pPr>
                    <w:adjustRightInd w:val="0"/>
                    <w:snapToGrid w:val="0"/>
                    <w:jc w:val="center"/>
                    <w:rPr>
                      <w:szCs w:val="21"/>
                    </w:rPr>
                  </w:pPr>
                  <w:r w:rsidRPr="002D0583">
                    <w:rPr>
                      <w:rFonts w:hint="eastAsia"/>
                      <w:szCs w:val="21"/>
                    </w:rPr>
                    <w:t>5</w:t>
                  </w:r>
                </w:p>
              </w:tc>
              <w:tc>
                <w:tcPr>
                  <w:tcW w:w="1840" w:type="dxa"/>
                  <w:vAlign w:val="center"/>
                </w:tcPr>
                <w:p w14:paraId="17EBB719" w14:textId="1860979F" w:rsidR="00EB4B1C" w:rsidRPr="002D0583" w:rsidRDefault="00EB4B1C" w:rsidP="00EB4B1C">
                  <w:pPr>
                    <w:jc w:val="center"/>
                    <w:rPr>
                      <w:szCs w:val="21"/>
                    </w:rPr>
                  </w:pPr>
                  <w:r w:rsidRPr="002D0583">
                    <w:rPr>
                      <w:rFonts w:hint="eastAsia"/>
                      <w:szCs w:val="21"/>
                    </w:rPr>
                    <w:t>废包装材料</w:t>
                  </w:r>
                </w:p>
              </w:tc>
              <w:tc>
                <w:tcPr>
                  <w:tcW w:w="2164" w:type="dxa"/>
                  <w:vAlign w:val="center"/>
                </w:tcPr>
                <w:p w14:paraId="48DBEDB5" w14:textId="18B11B22" w:rsidR="00EB4B1C" w:rsidRPr="002D0583" w:rsidRDefault="00EB4B1C" w:rsidP="00EB4B1C">
                  <w:pPr>
                    <w:jc w:val="center"/>
                    <w:rPr>
                      <w:szCs w:val="21"/>
                    </w:rPr>
                  </w:pPr>
                  <w:r w:rsidRPr="002D0583">
                    <w:rPr>
                      <w:rFonts w:hint="eastAsia"/>
                      <w:szCs w:val="21"/>
                    </w:rPr>
                    <w:t>原料拆包</w:t>
                  </w:r>
                </w:p>
              </w:tc>
              <w:tc>
                <w:tcPr>
                  <w:tcW w:w="2002" w:type="dxa"/>
                  <w:vAlign w:val="center"/>
                </w:tcPr>
                <w:p w14:paraId="383B185D" w14:textId="4220430D" w:rsidR="00EB4B1C" w:rsidRPr="002D0583" w:rsidRDefault="00EB4B1C" w:rsidP="00EB4B1C">
                  <w:pPr>
                    <w:adjustRightInd w:val="0"/>
                    <w:snapToGrid w:val="0"/>
                    <w:jc w:val="center"/>
                    <w:rPr>
                      <w:szCs w:val="21"/>
                    </w:rPr>
                  </w:pPr>
                  <w:r w:rsidRPr="002D0583">
                    <w:rPr>
                      <w:rFonts w:hint="eastAsia"/>
                      <w:szCs w:val="21"/>
                    </w:rPr>
                    <w:t>否</w:t>
                  </w:r>
                </w:p>
              </w:tc>
              <w:tc>
                <w:tcPr>
                  <w:tcW w:w="2003" w:type="dxa"/>
                  <w:vAlign w:val="center"/>
                </w:tcPr>
                <w:p w14:paraId="4E2278EF" w14:textId="1A151110" w:rsidR="00EB4B1C" w:rsidRPr="002D0583" w:rsidRDefault="00EB4B1C" w:rsidP="00EB4B1C">
                  <w:pPr>
                    <w:adjustRightInd w:val="0"/>
                    <w:snapToGrid w:val="0"/>
                    <w:jc w:val="center"/>
                    <w:rPr>
                      <w:szCs w:val="21"/>
                    </w:rPr>
                  </w:pPr>
                  <w:r w:rsidRPr="002D0583">
                    <w:rPr>
                      <w:rFonts w:hint="eastAsia"/>
                      <w:szCs w:val="21"/>
                    </w:rPr>
                    <w:t>/</w:t>
                  </w:r>
                </w:p>
              </w:tc>
            </w:tr>
            <w:tr w:rsidR="002D0583" w:rsidRPr="002D0583" w14:paraId="5A815E8A" w14:textId="77777777" w:rsidTr="00FA537C">
              <w:trPr>
                <w:trHeight w:val="20"/>
                <w:jc w:val="center"/>
              </w:trPr>
              <w:tc>
                <w:tcPr>
                  <w:tcW w:w="703" w:type="dxa"/>
                  <w:vAlign w:val="center"/>
                </w:tcPr>
                <w:p w14:paraId="53B61994" w14:textId="3014CC2B" w:rsidR="00EB4B1C" w:rsidRPr="002D0583" w:rsidRDefault="00EB4B1C" w:rsidP="00EB4B1C">
                  <w:pPr>
                    <w:adjustRightInd w:val="0"/>
                    <w:snapToGrid w:val="0"/>
                    <w:jc w:val="center"/>
                    <w:rPr>
                      <w:szCs w:val="21"/>
                    </w:rPr>
                  </w:pPr>
                  <w:r w:rsidRPr="002D0583">
                    <w:rPr>
                      <w:rFonts w:hint="eastAsia"/>
                      <w:szCs w:val="21"/>
                    </w:rPr>
                    <w:t>6</w:t>
                  </w:r>
                </w:p>
              </w:tc>
              <w:tc>
                <w:tcPr>
                  <w:tcW w:w="1840" w:type="dxa"/>
                  <w:vAlign w:val="center"/>
                </w:tcPr>
                <w:p w14:paraId="0C00300D" w14:textId="4CA578CA" w:rsidR="00EB4B1C" w:rsidRPr="002D0583" w:rsidRDefault="00EB4B1C" w:rsidP="00EB4B1C">
                  <w:pPr>
                    <w:jc w:val="center"/>
                    <w:rPr>
                      <w:szCs w:val="21"/>
                    </w:rPr>
                  </w:pPr>
                  <w:r w:rsidRPr="002D0583">
                    <w:rPr>
                      <w:rFonts w:hint="eastAsia"/>
                      <w:szCs w:val="21"/>
                    </w:rPr>
                    <w:t>沾染危险废物的废包装物</w:t>
                  </w:r>
                </w:p>
              </w:tc>
              <w:tc>
                <w:tcPr>
                  <w:tcW w:w="2164" w:type="dxa"/>
                  <w:vAlign w:val="center"/>
                </w:tcPr>
                <w:p w14:paraId="7E402674" w14:textId="360E8BF4" w:rsidR="00EB4B1C" w:rsidRPr="002D0583" w:rsidRDefault="00EB4B1C" w:rsidP="00EB4B1C">
                  <w:pPr>
                    <w:jc w:val="center"/>
                    <w:rPr>
                      <w:szCs w:val="21"/>
                    </w:rPr>
                  </w:pPr>
                  <w:r w:rsidRPr="002D0583">
                    <w:rPr>
                      <w:rFonts w:hint="eastAsia"/>
                      <w:szCs w:val="21"/>
                    </w:rPr>
                    <w:t>切削液、液压油使用</w:t>
                  </w:r>
                </w:p>
              </w:tc>
              <w:tc>
                <w:tcPr>
                  <w:tcW w:w="2002" w:type="dxa"/>
                  <w:vAlign w:val="center"/>
                </w:tcPr>
                <w:p w14:paraId="7E103822" w14:textId="3F31B8EE" w:rsidR="00EB4B1C" w:rsidRPr="002D0583" w:rsidRDefault="00EB4B1C" w:rsidP="00EB4B1C">
                  <w:pPr>
                    <w:adjustRightInd w:val="0"/>
                    <w:snapToGrid w:val="0"/>
                    <w:jc w:val="center"/>
                    <w:rPr>
                      <w:szCs w:val="21"/>
                    </w:rPr>
                  </w:pPr>
                  <w:r w:rsidRPr="002D0583">
                    <w:rPr>
                      <w:rFonts w:hint="eastAsia"/>
                      <w:szCs w:val="21"/>
                    </w:rPr>
                    <w:t>是</w:t>
                  </w:r>
                </w:p>
              </w:tc>
              <w:tc>
                <w:tcPr>
                  <w:tcW w:w="2003" w:type="dxa"/>
                  <w:vAlign w:val="center"/>
                </w:tcPr>
                <w:p w14:paraId="4F466444" w14:textId="2E257DE4" w:rsidR="00EB4B1C" w:rsidRPr="002D0583" w:rsidRDefault="0038693A" w:rsidP="00EB4B1C">
                  <w:pPr>
                    <w:adjustRightInd w:val="0"/>
                    <w:snapToGrid w:val="0"/>
                    <w:jc w:val="center"/>
                    <w:rPr>
                      <w:szCs w:val="21"/>
                    </w:rPr>
                  </w:pPr>
                  <w:r w:rsidRPr="002D0583">
                    <w:rPr>
                      <w:rFonts w:hint="eastAsia"/>
                      <w:szCs w:val="21"/>
                    </w:rPr>
                    <w:t>900-041-49</w:t>
                  </w:r>
                </w:p>
              </w:tc>
            </w:tr>
            <w:tr w:rsidR="002D0583" w:rsidRPr="002D0583" w14:paraId="47C68511" w14:textId="77777777" w:rsidTr="00FA537C">
              <w:trPr>
                <w:trHeight w:val="20"/>
                <w:jc w:val="center"/>
              </w:trPr>
              <w:tc>
                <w:tcPr>
                  <w:tcW w:w="703" w:type="dxa"/>
                  <w:vAlign w:val="center"/>
                </w:tcPr>
                <w:p w14:paraId="4091C69C" w14:textId="24176749" w:rsidR="00EB4B1C" w:rsidRPr="002D0583" w:rsidRDefault="00EB4B1C" w:rsidP="00EB4B1C">
                  <w:pPr>
                    <w:adjustRightInd w:val="0"/>
                    <w:snapToGrid w:val="0"/>
                    <w:jc w:val="center"/>
                    <w:rPr>
                      <w:szCs w:val="21"/>
                    </w:rPr>
                  </w:pPr>
                  <w:r w:rsidRPr="002D0583">
                    <w:rPr>
                      <w:rFonts w:hint="eastAsia"/>
                      <w:szCs w:val="21"/>
                    </w:rPr>
                    <w:t>7</w:t>
                  </w:r>
                </w:p>
              </w:tc>
              <w:tc>
                <w:tcPr>
                  <w:tcW w:w="1840" w:type="dxa"/>
                  <w:vAlign w:val="center"/>
                </w:tcPr>
                <w:p w14:paraId="337D3600" w14:textId="0317C8E9" w:rsidR="00EB4B1C" w:rsidRPr="002D0583" w:rsidRDefault="00EB4B1C" w:rsidP="00EB4B1C">
                  <w:pPr>
                    <w:jc w:val="center"/>
                    <w:rPr>
                      <w:szCs w:val="21"/>
                    </w:rPr>
                  </w:pPr>
                  <w:r w:rsidRPr="002D0583">
                    <w:rPr>
                      <w:rFonts w:hint="eastAsia"/>
                      <w:szCs w:val="21"/>
                    </w:rPr>
                    <w:t>含油抹布及手套</w:t>
                  </w:r>
                </w:p>
              </w:tc>
              <w:tc>
                <w:tcPr>
                  <w:tcW w:w="2164" w:type="dxa"/>
                  <w:vAlign w:val="center"/>
                </w:tcPr>
                <w:p w14:paraId="658D63FB" w14:textId="33AE0550" w:rsidR="00EB4B1C" w:rsidRPr="002D0583" w:rsidRDefault="00EB4B1C" w:rsidP="00EB4B1C">
                  <w:pPr>
                    <w:jc w:val="center"/>
                    <w:rPr>
                      <w:szCs w:val="21"/>
                    </w:rPr>
                  </w:pPr>
                  <w:r w:rsidRPr="002D0583">
                    <w:rPr>
                      <w:rFonts w:hint="eastAsia"/>
                      <w:szCs w:val="21"/>
                    </w:rPr>
                    <w:t>设备维护保养</w:t>
                  </w:r>
                </w:p>
              </w:tc>
              <w:tc>
                <w:tcPr>
                  <w:tcW w:w="2002" w:type="dxa"/>
                  <w:vAlign w:val="center"/>
                </w:tcPr>
                <w:p w14:paraId="7C41870C" w14:textId="7D0E3E90" w:rsidR="00EB4B1C" w:rsidRPr="002D0583" w:rsidRDefault="00EB4B1C" w:rsidP="00EB4B1C">
                  <w:pPr>
                    <w:adjustRightInd w:val="0"/>
                    <w:snapToGrid w:val="0"/>
                    <w:jc w:val="center"/>
                    <w:rPr>
                      <w:szCs w:val="21"/>
                    </w:rPr>
                  </w:pPr>
                  <w:r w:rsidRPr="002D0583">
                    <w:rPr>
                      <w:rFonts w:hint="eastAsia"/>
                      <w:szCs w:val="21"/>
                    </w:rPr>
                    <w:t>是</w:t>
                  </w:r>
                </w:p>
              </w:tc>
              <w:tc>
                <w:tcPr>
                  <w:tcW w:w="2003" w:type="dxa"/>
                  <w:vAlign w:val="center"/>
                </w:tcPr>
                <w:p w14:paraId="78E6C2A7" w14:textId="3D8ACEFA" w:rsidR="00EB4B1C" w:rsidRPr="002D0583" w:rsidRDefault="00EB4B1C" w:rsidP="00EB4B1C">
                  <w:pPr>
                    <w:adjustRightInd w:val="0"/>
                    <w:snapToGrid w:val="0"/>
                    <w:jc w:val="center"/>
                    <w:rPr>
                      <w:szCs w:val="21"/>
                    </w:rPr>
                  </w:pPr>
                  <w:r w:rsidRPr="002D0583">
                    <w:rPr>
                      <w:rFonts w:hint="eastAsia"/>
                      <w:szCs w:val="21"/>
                    </w:rPr>
                    <w:t>900-0</w:t>
                  </w:r>
                  <w:r w:rsidR="0038693A" w:rsidRPr="002D0583">
                    <w:rPr>
                      <w:rFonts w:hint="eastAsia"/>
                      <w:szCs w:val="21"/>
                    </w:rPr>
                    <w:t>41-49</w:t>
                  </w:r>
                </w:p>
              </w:tc>
            </w:tr>
          </w:tbl>
          <w:p w14:paraId="62FC3597" w14:textId="6CD73EAB" w:rsidR="00FF24D2" w:rsidRPr="002D0583" w:rsidRDefault="00FF24D2" w:rsidP="000C6DBE">
            <w:pPr>
              <w:adjustRightInd w:val="0"/>
              <w:snapToGrid w:val="0"/>
              <w:spacing w:line="360" w:lineRule="auto"/>
              <w:ind w:firstLineChars="200" w:firstLine="480"/>
              <w:rPr>
                <w:sz w:val="24"/>
              </w:rPr>
            </w:pPr>
            <w:r w:rsidRPr="002D0583">
              <w:rPr>
                <w:rFonts w:hint="eastAsia"/>
                <w:sz w:val="24"/>
              </w:rPr>
              <w:t>固体废物分析情况汇总：综上所述，本项目固体废物分析结果汇总见表</w:t>
            </w:r>
            <w:r w:rsidRPr="002D0583">
              <w:rPr>
                <w:rFonts w:hint="eastAsia"/>
                <w:sz w:val="24"/>
              </w:rPr>
              <w:t>5-</w:t>
            </w:r>
            <w:r w:rsidR="0038693A" w:rsidRPr="002D0583">
              <w:rPr>
                <w:rFonts w:hint="eastAsia"/>
                <w:sz w:val="24"/>
              </w:rPr>
              <w:t>6</w:t>
            </w:r>
            <w:r w:rsidR="00C44A02" w:rsidRPr="002D0583">
              <w:rPr>
                <w:rFonts w:hint="eastAsia"/>
                <w:sz w:val="24"/>
              </w:rPr>
              <w:t>，</w:t>
            </w:r>
            <w:proofErr w:type="gramStart"/>
            <w:r w:rsidR="00C44A02" w:rsidRPr="002D0583">
              <w:rPr>
                <w:rFonts w:hint="eastAsia"/>
                <w:sz w:val="24"/>
              </w:rPr>
              <w:t>危废分析</w:t>
            </w:r>
            <w:proofErr w:type="gramEnd"/>
            <w:r w:rsidR="00C44A02" w:rsidRPr="002D0583">
              <w:rPr>
                <w:rFonts w:hint="eastAsia"/>
                <w:sz w:val="24"/>
              </w:rPr>
              <w:t>结果见表</w:t>
            </w:r>
            <w:r w:rsidR="00C44A02" w:rsidRPr="002D0583">
              <w:rPr>
                <w:rFonts w:hint="eastAsia"/>
                <w:sz w:val="24"/>
              </w:rPr>
              <w:t>5-</w:t>
            </w:r>
            <w:r w:rsidR="0038693A" w:rsidRPr="002D0583">
              <w:rPr>
                <w:rFonts w:hint="eastAsia"/>
                <w:sz w:val="24"/>
              </w:rPr>
              <w:t>7</w:t>
            </w:r>
            <w:r w:rsidRPr="002D0583">
              <w:rPr>
                <w:rFonts w:hint="eastAsia"/>
                <w:sz w:val="24"/>
              </w:rPr>
              <w:t>。</w:t>
            </w:r>
          </w:p>
          <w:p w14:paraId="188C28A6" w14:textId="54002BF7" w:rsidR="0038693A" w:rsidRPr="002D0583" w:rsidRDefault="0038693A" w:rsidP="000C6DBE">
            <w:pPr>
              <w:adjustRightInd w:val="0"/>
              <w:snapToGrid w:val="0"/>
              <w:spacing w:line="360" w:lineRule="auto"/>
              <w:ind w:firstLineChars="200" w:firstLine="480"/>
              <w:rPr>
                <w:sz w:val="24"/>
              </w:rPr>
            </w:pPr>
          </w:p>
          <w:p w14:paraId="25A37D65" w14:textId="77777777" w:rsidR="0038693A" w:rsidRPr="002D0583" w:rsidRDefault="0038693A" w:rsidP="000C6DBE">
            <w:pPr>
              <w:adjustRightInd w:val="0"/>
              <w:snapToGrid w:val="0"/>
              <w:spacing w:line="360" w:lineRule="auto"/>
              <w:ind w:firstLineChars="200" w:firstLine="480"/>
              <w:rPr>
                <w:sz w:val="24"/>
              </w:rPr>
            </w:pPr>
          </w:p>
          <w:p w14:paraId="00A0DE2A" w14:textId="744E2CAE" w:rsidR="00FF24D2" w:rsidRPr="002D0583" w:rsidRDefault="00FF24D2" w:rsidP="00FF24D2">
            <w:pPr>
              <w:adjustRightInd w:val="0"/>
              <w:snapToGrid w:val="0"/>
              <w:jc w:val="center"/>
              <w:rPr>
                <w:sz w:val="24"/>
              </w:rPr>
            </w:pPr>
            <w:r w:rsidRPr="002D0583">
              <w:rPr>
                <w:rFonts w:hint="eastAsia"/>
                <w:b/>
              </w:rPr>
              <w:lastRenderedPageBreak/>
              <w:t>表</w:t>
            </w:r>
            <w:r w:rsidRPr="002D0583">
              <w:rPr>
                <w:rFonts w:hint="eastAsia"/>
                <w:b/>
              </w:rPr>
              <w:t>5-</w:t>
            </w:r>
            <w:r w:rsidR="0038693A" w:rsidRPr="002D0583">
              <w:rPr>
                <w:rFonts w:hint="eastAsia"/>
                <w:b/>
              </w:rPr>
              <w:t>6</w:t>
            </w:r>
            <w:r w:rsidR="00C44A02" w:rsidRPr="002D0583">
              <w:rPr>
                <w:rFonts w:hint="eastAsia"/>
                <w:b/>
              </w:rPr>
              <w:t xml:space="preserve">  </w:t>
            </w:r>
            <w:r w:rsidRPr="002D0583">
              <w:rPr>
                <w:rFonts w:hint="eastAsia"/>
                <w:b/>
              </w:rPr>
              <w:t>固体废物情况汇总</w:t>
            </w:r>
            <w:r w:rsidRPr="002D0583">
              <w:rPr>
                <w:rFonts w:hint="eastAsia"/>
                <w:b/>
              </w:rPr>
              <w:t xml:space="preserve">   </w:t>
            </w:r>
            <w:r w:rsidRPr="002D0583">
              <w:rPr>
                <w:rFonts w:hint="eastAsia"/>
                <w:b/>
              </w:rPr>
              <w:t>单位：</w:t>
            </w:r>
            <w:r w:rsidRPr="002D0583">
              <w:rPr>
                <w:rFonts w:hint="eastAsia"/>
                <w:b/>
              </w:rPr>
              <w:t>t/a</w:t>
            </w:r>
          </w:p>
          <w:tbl>
            <w:tblPr>
              <w:tblW w:w="8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
              <w:gridCol w:w="1311"/>
              <w:gridCol w:w="1256"/>
              <w:gridCol w:w="708"/>
              <w:gridCol w:w="1560"/>
              <w:gridCol w:w="920"/>
              <w:gridCol w:w="1276"/>
              <w:gridCol w:w="1058"/>
            </w:tblGrid>
            <w:tr w:rsidR="002D0583" w:rsidRPr="002D0583" w14:paraId="628BECE9" w14:textId="77777777" w:rsidTr="0045315C">
              <w:trPr>
                <w:trHeight w:val="340"/>
                <w:jc w:val="center"/>
              </w:trPr>
              <w:tc>
                <w:tcPr>
                  <w:tcW w:w="684" w:type="dxa"/>
                  <w:vAlign w:val="center"/>
                </w:tcPr>
                <w:p w14:paraId="3677B1D9" w14:textId="77777777" w:rsidR="005A7431" w:rsidRPr="002D0583" w:rsidRDefault="005A7431" w:rsidP="005A7431">
                  <w:pPr>
                    <w:adjustRightInd w:val="0"/>
                    <w:snapToGrid w:val="0"/>
                    <w:jc w:val="center"/>
                    <w:rPr>
                      <w:b/>
                      <w:szCs w:val="21"/>
                    </w:rPr>
                  </w:pPr>
                  <w:r w:rsidRPr="002D0583">
                    <w:rPr>
                      <w:b/>
                      <w:szCs w:val="21"/>
                    </w:rPr>
                    <w:t>序号</w:t>
                  </w:r>
                </w:p>
              </w:tc>
              <w:tc>
                <w:tcPr>
                  <w:tcW w:w="1311" w:type="dxa"/>
                  <w:vAlign w:val="center"/>
                </w:tcPr>
                <w:p w14:paraId="28EE9B57" w14:textId="77777777" w:rsidR="005A7431" w:rsidRPr="002D0583" w:rsidRDefault="005A7431" w:rsidP="005A7431">
                  <w:pPr>
                    <w:adjustRightInd w:val="0"/>
                    <w:snapToGrid w:val="0"/>
                    <w:jc w:val="center"/>
                    <w:rPr>
                      <w:b/>
                      <w:szCs w:val="21"/>
                    </w:rPr>
                  </w:pPr>
                  <w:r w:rsidRPr="002D0583">
                    <w:rPr>
                      <w:b/>
                      <w:szCs w:val="21"/>
                    </w:rPr>
                    <w:t>副产物名称</w:t>
                  </w:r>
                </w:p>
              </w:tc>
              <w:tc>
                <w:tcPr>
                  <w:tcW w:w="1256" w:type="dxa"/>
                  <w:vAlign w:val="center"/>
                </w:tcPr>
                <w:p w14:paraId="64CA1ED0" w14:textId="77777777" w:rsidR="005A7431" w:rsidRPr="002D0583" w:rsidRDefault="005A7431" w:rsidP="005A7431">
                  <w:pPr>
                    <w:adjustRightInd w:val="0"/>
                    <w:snapToGrid w:val="0"/>
                    <w:jc w:val="center"/>
                    <w:rPr>
                      <w:b/>
                      <w:szCs w:val="21"/>
                    </w:rPr>
                  </w:pPr>
                  <w:r w:rsidRPr="002D0583">
                    <w:rPr>
                      <w:b/>
                      <w:szCs w:val="21"/>
                    </w:rPr>
                    <w:t>产生工序</w:t>
                  </w:r>
                </w:p>
              </w:tc>
              <w:tc>
                <w:tcPr>
                  <w:tcW w:w="708" w:type="dxa"/>
                  <w:vAlign w:val="center"/>
                </w:tcPr>
                <w:p w14:paraId="390CF2F8" w14:textId="77777777" w:rsidR="005A7431" w:rsidRPr="002D0583" w:rsidRDefault="005A7431" w:rsidP="005A7431">
                  <w:pPr>
                    <w:adjustRightInd w:val="0"/>
                    <w:snapToGrid w:val="0"/>
                    <w:jc w:val="center"/>
                    <w:rPr>
                      <w:b/>
                      <w:szCs w:val="21"/>
                    </w:rPr>
                  </w:pPr>
                  <w:r w:rsidRPr="002D0583">
                    <w:rPr>
                      <w:b/>
                      <w:szCs w:val="21"/>
                    </w:rPr>
                    <w:t>形态</w:t>
                  </w:r>
                </w:p>
              </w:tc>
              <w:tc>
                <w:tcPr>
                  <w:tcW w:w="1560" w:type="dxa"/>
                  <w:vAlign w:val="center"/>
                </w:tcPr>
                <w:p w14:paraId="40D1F307" w14:textId="77777777" w:rsidR="005A7431" w:rsidRPr="002D0583" w:rsidRDefault="005A7431" w:rsidP="005A7431">
                  <w:pPr>
                    <w:adjustRightInd w:val="0"/>
                    <w:snapToGrid w:val="0"/>
                    <w:jc w:val="center"/>
                    <w:rPr>
                      <w:b/>
                      <w:szCs w:val="21"/>
                    </w:rPr>
                  </w:pPr>
                  <w:r w:rsidRPr="002D0583">
                    <w:rPr>
                      <w:b/>
                      <w:szCs w:val="21"/>
                    </w:rPr>
                    <w:t>主要成分</w:t>
                  </w:r>
                </w:p>
              </w:tc>
              <w:tc>
                <w:tcPr>
                  <w:tcW w:w="920" w:type="dxa"/>
                  <w:vAlign w:val="center"/>
                </w:tcPr>
                <w:p w14:paraId="516532B3" w14:textId="77777777" w:rsidR="005A7431" w:rsidRPr="002D0583" w:rsidRDefault="005A7431" w:rsidP="005A7431">
                  <w:pPr>
                    <w:adjustRightInd w:val="0"/>
                    <w:snapToGrid w:val="0"/>
                    <w:jc w:val="center"/>
                    <w:rPr>
                      <w:b/>
                      <w:szCs w:val="21"/>
                    </w:rPr>
                  </w:pPr>
                  <w:r w:rsidRPr="002D0583">
                    <w:rPr>
                      <w:b/>
                      <w:szCs w:val="21"/>
                    </w:rPr>
                    <w:t>属性</w:t>
                  </w:r>
                </w:p>
              </w:tc>
              <w:tc>
                <w:tcPr>
                  <w:tcW w:w="1276" w:type="dxa"/>
                  <w:vAlign w:val="center"/>
                </w:tcPr>
                <w:p w14:paraId="3256F118" w14:textId="77777777" w:rsidR="005A7431" w:rsidRPr="002D0583" w:rsidRDefault="005A7431" w:rsidP="005A7431">
                  <w:pPr>
                    <w:adjustRightInd w:val="0"/>
                    <w:snapToGrid w:val="0"/>
                    <w:jc w:val="center"/>
                    <w:rPr>
                      <w:b/>
                      <w:szCs w:val="21"/>
                    </w:rPr>
                  </w:pPr>
                  <w:r w:rsidRPr="002D0583">
                    <w:rPr>
                      <w:b/>
                      <w:szCs w:val="21"/>
                    </w:rPr>
                    <w:t>废物代码</w:t>
                  </w:r>
                </w:p>
              </w:tc>
              <w:tc>
                <w:tcPr>
                  <w:tcW w:w="1058" w:type="dxa"/>
                  <w:vAlign w:val="center"/>
                </w:tcPr>
                <w:p w14:paraId="4C6BE70E" w14:textId="77777777" w:rsidR="005A7431" w:rsidRPr="002D0583" w:rsidRDefault="005A7431" w:rsidP="005A7431">
                  <w:pPr>
                    <w:adjustRightInd w:val="0"/>
                    <w:snapToGrid w:val="0"/>
                    <w:jc w:val="center"/>
                    <w:rPr>
                      <w:b/>
                      <w:szCs w:val="21"/>
                    </w:rPr>
                  </w:pPr>
                  <w:r w:rsidRPr="002D0583">
                    <w:rPr>
                      <w:b/>
                      <w:szCs w:val="21"/>
                    </w:rPr>
                    <w:t>产生量</w:t>
                  </w:r>
                </w:p>
              </w:tc>
            </w:tr>
            <w:tr w:rsidR="002D0583" w:rsidRPr="002D0583" w14:paraId="68C08002" w14:textId="77777777" w:rsidTr="0045315C">
              <w:trPr>
                <w:trHeight w:val="48"/>
                <w:jc w:val="center"/>
              </w:trPr>
              <w:tc>
                <w:tcPr>
                  <w:tcW w:w="684" w:type="dxa"/>
                  <w:vAlign w:val="center"/>
                </w:tcPr>
                <w:p w14:paraId="2D0C84E8" w14:textId="77777777" w:rsidR="0038693A" w:rsidRPr="002D0583" w:rsidRDefault="0038693A" w:rsidP="0038693A">
                  <w:pPr>
                    <w:adjustRightInd w:val="0"/>
                    <w:snapToGrid w:val="0"/>
                    <w:jc w:val="center"/>
                    <w:rPr>
                      <w:szCs w:val="21"/>
                    </w:rPr>
                  </w:pPr>
                  <w:r w:rsidRPr="002D0583">
                    <w:rPr>
                      <w:szCs w:val="21"/>
                    </w:rPr>
                    <w:t>1</w:t>
                  </w:r>
                </w:p>
              </w:tc>
              <w:tc>
                <w:tcPr>
                  <w:tcW w:w="1311" w:type="dxa"/>
                  <w:vAlign w:val="center"/>
                </w:tcPr>
                <w:p w14:paraId="54537F16" w14:textId="40D4242C" w:rsidR="0038693A" w:rsidRPr="002D0583" w:rsidRDefault="0038693A" w:rsidP="0038693A">
                  <w:pPr>
                    <w:jc w:val="center"/>
                    <w:rPr>
                      <w:szCs w:val="21"/>
                    </w:rPr>
                  </w:pPr>
                  <w:r w:rsidRPr="002D0583">
                    <w:rPr>
                      <w:rFonts w:hint="eastAsia"/>
                      <w:szCs w:val="21"/>
                    </w:rPr>
                    <w:t>废铝屑</w:t>
                  </w:r>
                </w:p>
              </w:tc>
              <w:tc>
                <w:tcPr>
                  <w:tcW w:w="1256" w:type="dxa"/>
                  <w:vAlign w:val="center"/>
                </w:tcPr>
                <w:p w14:paraId="223F61C9" w14:textId="7A817176" w:rsidR="0038693A" w:rsidRPr="002D0583" w:rsidRDefault="0038693A" w:rsidP="0038693A">
                  <w:pPr>
                    <w:jc w:val="center"/>
                    <w:rPr>
                      <w:szCs w:val="21"/>
                    </w:rPr>
                  </w:pPr>
                  <w:r w:rsidRPr="002D0583">
                    <w:rPr>
                      <w:rFonts w:hint="eastAsia"/>
                      <w:szCs w:val="21"/>
                    </w:rPr>
                    <w:t>机械加工</w:t>
                  </w:r>
                </w:p>
              </w:tc>
              <w:tc>
                <w:tcPr>
                  <w:tcW w:w="708" w:type="dxa"/>
                  <w:vAlign w:val="center"/>
                </w:tcPr>
                <w:p w14:paraId="749719FB" w14:textId="70620ADF" w:rsidR="0038693A" w:rsidRPr="002D0583" w:rsidRDefault="0038693A" w:rsidP="0038693A">
                  <w:pPr>
                    <w:jc w:val="center"/>
                    <w:rPr>
                      <w:szCs w:val="21"/>
                    </w:rPr>
                  </w:pPr>
                  <w:r w:rsidRPr="002D0583">
                    <w:rPr>
                      <w:rFonts w:hint="eastAsia"/>
                      <w:szCs w:val="21"/>
                    </w:rPr>
                    <w:t>固态</w:t>
                  </w:r>
                </w:p>
              </w:tc>
              <w:tc>
                <w:tcPr>
                  <w:tcW w:w="1560" w:type="dxa"/>
                  <w:vAlign w:val="center"/>
                </w:tcPr>
                <w:p w14:paraId="63CCBAB3" w14:textId="6757E1ED" w:rsidR="0038693A" w:rsidRPr="002D0583" w:rsidRDefault="0038693A" w:rsidP="0038693A">
                  <w:pPr>
                    <w:jc w:val="center"/>
                    <w:rPr>
                      <w:szCs w:val="21"/>
                    </w:rPr>
                  </w:pPr>
                  <w:r w:rsidRPr="002D0583">
                    <w:rPr>
                      <w:rFonts w:hint="eastAsia"/>
                      <w:szCs w:val="21"/>
                    </w:rPr>
                    <w:t>铝</w:t>
                  </w:r>
                </w:p>
              </w:tc>
              <w:tc>
                <w:tcPr>
                  <w:tcW w:w="920" w:type="dxa"/>
                  <w:vMerge w:val="restart"/>
                  <w:vAlign w:val="center"/>
                </w:tcPr>
                <w:p w14:paraId="4023636F" w14:textId="77777777" w:rsidR="0038693A" w:rsidRPr="002D0583" w:rsidRDefault="0038693A" w:rsidP="0038693A">
                  <w:pPr>
                    <w:adjustRightInd w:val="0"/>
                    <w:snapToGrid w:val="0"/>
                    <w:jc w:val="center"/>
                    <w:rPr>
                      <w:szCs w:val="21"/>
                    </w:rPr>
                  </w:pPr>
                  <w:r w:rsidRPr="002D0583">
                    <w:rPr>
                      <w:szCs w:val="21"/>
                    </w:rPr>
                    <w:t>一般</w:t>
                  </w:r>
                </w:p>
                <w:p w14:paraId="28AA5D36" w14:textId="77777777" w:rsidR="0038693A" w:rsidRPr="002D0583" w:rsidRDefault="0038693A" w:rsidP="0038693A">
                  <w:pPr>
                    <w:adjustRightInd w:val="0"/>
                    <w:snapToGrid w:val="0"/>
                    <w:jc w:val="center"/>
                    <w:rPr>
                      <w:szCs w:val="21"/>
                    </w:rPr>
                  </w:pPr>
                  <w:r w:rsidRPr="002D0583">
                    <w:rPr>
                      <w:szCs w:val="21"/>
                    </w:rPr>
                    <w:t>固废</w:t>
                  </w:r>
                </w:p>
              </w:tc>
              <w:tc>
                <w:tcPr>
                  <w:tcW w:w="1276" w:type="dxa"/>
                  <w:vAlign w:val="center"/>
                </w:tcPr>
                <w:p w14:paraId="2AC6A9D3" w14:textId="77777777" w:rsidR="0038693A" w:rsidRPr="002D0583" w:rsidRDefault="0038693A" w:rsidP="0038693A">
                  <w:pPr>
                    <w:adjustRightInd w:val="0"/>
                    <w:snapToGrid w:val="0"/>
                    <w:jc w:val="center"/>
                    <w:rPr>
                      <w:szCs w:val="21"/>
                    </w:rPr>
                  </w:pPr>
                  <w:r w:rsidRPr="002D0583">
                    <w:rPr>
                      <w:szCs w:val="21"/>
                    </w:rPr>
                    <w:t>/</w:t>
                  </w:r>
                </w:p>
              </w:tc>
              <w:tc>
                <w:tcPr>
                  <w:tcW w:w="1058" w:type="dxa"/>
                  <w:vAlign w:val="center"/>
                </w:tcPr>
                <w:p w14:paraId="226DC8E3" w14:textId="6979DFA7" w:rsidR="0038693A" w:rsidRPr="002D0583" w:rsidRDefault="0038693A" w:rsidP="0038693A">
                  <w:pPr>
                    <w:jc w:val="center"/>
                    <w:rPr>
                      <w:szCs w:val="21"/>
                    </w:rPr>
                  </w:pPr>
                  <w:r w:rsidRPr="002D0583">
                    <w:rPr>
                      <w:rFonts w:hint="eastAsia"/>
                      <w:szCs w:val="21"/>
                    </w:rPr>
                    <w:t>1</w:t>
                  </w:r>
                </w:p>
              </w:tc>
            </w:tr>
            <w:tr w:rsidR="002D0583" w:rsidRPr="002D0583" w14:paraId="3D9920D4" w14:textId="77777777" w:rsidTr="0045315C">
              <w:trPr>
                <w:trHeight w:val="48"/>
                <w:jc w:val="center"/>
              </w:trPr>
              <w:tc>
                <w:tcPr>
                  <w:tcW w:w="684" w:type="dxa"/>
                  <w:vAlign w:val="center"/>
                </w:tcPr>
                <w:p w14:paraId="3BFBBADF" w14:textId="77777777" w:rsidR="0038693A" w:rsidRPr="002D0583" w:rsidRDefault="0038693A" w:rsidP="0038693A">
                  <w:pPr>
                    <w:adjustRightInd w:val="0"/>
                    <w:snapToGrid w:val="0"/>
                    <w:jc w:val="center"/>
                    <w:rPr>
                      <w:szCs w:val="21"/>
                    </w:rPr>
                  </w:pPr>
                  <w:r w:rsidRPr="002D0583">
                    <w:rPr>
                      <w:rFonts w:hint="eastAsia"/>
                      <w:szCs w:val="21"/>
                    </w:rPr>
                    <w:t>2</w:t>
                  </w:r>
                </w:p>
              </w:tc>
              <w:tc>
                <w:tcPr>
                  <w:tcW w:w="1311" w:type="dxa"/>
                  <w:vAlign w:val="center"/>
                </w:tcPr>
                <w:p w14:paraId="433CD74D" w14:textId="687DE220" w:rsidR="0038693A" w:rsidRPr="002D0583" w:rsidRDefault="0038693A" w:rsidP="0038693A">
                  <w:pPr>
                    <w:jc w:val="center"/>
                    <w:rPr>
                      <w:szCs w:val="21"/>
                    </w:rPr>
                  </w:pPr>
                  <w:r w:rsidRPr="002D0583">
                    <w:rPr>
                      <w:rFonts w:hint="eastAsia"/>
                      <w:szCs w:val="21"/>
                    </w:rPr>
                    <w:t>废铁屑</w:t>
                  </w:r>
                </w:p>
              </w:tc>
              <w:tc>
                <w:tcPr>
                  <w:tcW w:w="1256" w:type="dxa"/>
                  <w:vAlign w:val="center"/>
                </w:tcPr>
                <w:p w14:paraId="101C7A18" w14:textId="52EAB2DA" w:rsidR="0038693A" w:rsidRPr="002D0583" w:rsidRDefault="0038693A" w:rsidP="0038693A">
                  <w:pPr>
                    <w:jc w:val="center"/>
                    <w:rPr>
                      <w:szCs w:val="21"/>
                    </w:rPr>
                  </w:pPr>
                  <w:r w:rsidRPr="002D0583">
                    <w:rPr>
                      <w:rFonts w:hint="eastAsia"/>
                      <w:szCs w:val="21"/>
                    </w:rPr>
                    <w:t>机械加工</w:t>
                  </w:r>
                </w:p>
              </w:tc>
              <w:tc>
                <w:tcPr>
                  <w:tcW w:w="708" w:type="dxa"/>
                  <w:vAlign w:val="center"/>
                </w:tcPr>
                <w:p w14:paraId="2F84AB62" w14:textId="5413C409" w:rsidR="0038693A" w:rsidRPr="002D0583" w:rsidRDefault="0038693A" w:rsidP="0038693A">
                  <w:pPr>
                    <w:jc w:val="center"/>
                    <w:rPr>
                      <w:szCs w:val="21"/>
                    </w:rPr>
                  </w:pPr>
                  <w:r w:rsidRPr="002D0583">
                    <w:rPr>
                      <w:rFonts w:hint="eastAsia"/>
                      <w:szCs w:val="21"/>
                    </w:rPr>
                    <w:t>固态</w:t>
                  </w:r>
                </w:p>
              </w:tc>
              <w:tc>
                <w:tcPr>
                  <w:tcW w:w="1560" w:type="dxa"/>
                  <w:vAlign w:val="center"/>
                </w:tcPr>
                <w:p w14:paraId="0FAF9F14" w14:textId="31833C35" w:rsidR="0038693A" w:rsidRPr="002D0583" w:rsidRDefault="0038693A" w:rsidP="0038693A">
                  <w:pPr>
                    <w:jc w:val="center"/>
                    <w:rPr>
                      <w:szCs w:val="21"/>
                    </w:rPr>
                  </w:pPr>
                  <w:r w:rsidRPr="002D0583">
                    <w:rPr>
                      <w:rFonts w:hint="eastAsia"/>
                      <w:szCs w:val="21"/>
                    </w:rPr>
                    <w:t>铁</w:t>
                  </w:r>
                </w:p>
              </w:tc>
              <w:tc>
                <w:tcPr>
                  <w:tcW w:w="920" w:type="dxa"/>
                  <w:vMerge/>
                  <w:vAlign w:val="center"/>
                </w:tcPr>
                <w:p w14:paraId="5F7678E3" w14:textId="77777777" w:rsidR="0038693A" w:rsidRPr="002D0583" w:rsidRDefault="0038693A" w:rsidP="0038693A">
                  <w:pPr>
                    <w:adjustRightInd w:val="0"/>
                    <w:snapToGrid w:val="0"/>
                    <w:jc w:val="center"/>
                    <w:rPr>
                      <w:szCs w:val="21"/>
                    </w:rPr>
                  </w:pPr>
                </w:p>
              </w:tc>
              <w:tc>
                <w:tcPr>
                  <w:tcW w:w="1276" w:type="dxa"/>
                  <w:vAlign w:val="center"/>
                </w:tcPr>
                <w:p w14:paraId="5F088643" w14:textId="77777777" w:rsidR="0038693A" w:rsidRPr="002D0583" w:rsidRDefault="0038693A" w:rsidP="0038693A">
                  <w:pPr>
                    <w:adjustRightInd w:val="0"/>
                    <w:snapToGrid w:val="0"/>
                    <w:jc w:val="center"/>
                    <w:rPr>
                      <w:szCs w:val="21"/>
                    </w:rPr>
                  </w:pPr>
                  <w:r w:rsidRPr="002D0583">
                    <w:rPr>
                      <w:szCs w:val="21"/>
                    </w:rPr>
                    <w:t>/</w:t>
                  </w:r>
                </w:p>
              </w:tc>
              <w:tc>
                <w:tcPr>
                  <w:tcW w:w="1058" w:type="dxa"/>
                  <w:vAlign w:val="center"/>
                </w:tcPr>
                <w:p w14:paraId="6513A476" w14:textId="18E06B5D" w:rsidR="0038693A" w:rsidRPr="002D0583" w:rsidRDefault="0038693A" w:rsidP="0038693A">
                  <w:pPr>
                    <w:jc w:val="center"/>
                    <w:rPr>
                      <w:szCs w:val="21"/>
                    </w:rPr>
                  </w:pPr>
                  <w:r w:rsidRPr="002D0583">
                    <w:rPr>
                      <w:rFonts w:hint="eastAsia"/>
                      <w:szCs w:val="21"/>
                    </w:rPr>
                    <w:t>5</w:t>
                  </w:r>
                </w:p>
              </w:tc>
            </w:tr>
            <w:tr w:rsidR="002D0583" w:rsidRPr="002D0583" w14:paraId="6430ED73" w14:textId="77777777" w:rsidTr="0045315C">
              <w:trPr>
                <w:trHeight w:val="48"/>
                <w:jc w:val="center"/>
              </w:trPr>
              <w:tc>
                <w:tcPr>
                  <w:tcW w:w="684" w:type="dxa"/>
                  <w:vAlign w:val="center"/>
                </w:tcPr>
                <w:p w14:paraId="368D3650" w14:textId="77777777" w:rsidR="00FA537C" w:rsidRPr="002D0583" w:rsidRDefault="00FA537C" w:rsidP="00FA537C">
                  <w:pPr>
                    <w:adjustRightInd w:val="0"/>
                    <w:snapToGrid w:val="0"/>
                    <w:jc w:val="center"/>
                    <w:rPr>
                      <w:szCs w:val="21"/>
                    </w:rPr>
                  </w:pPr>
                  <w:r w:rsidRPr="002D0583">
                    <w:rPr>
                      <w:rFonts w:hint="eastAsia"/>
                      <w:szCs w:val="21"/>
                    </w:rPr>
                    <w:t>3</w:t>
                  </w:r>
                </w:p>
              </w:tc>
              <w:tc>
                <w:tcPr>
                  <w:tcW w:w="1311" w:type="dxa"/>
                  <w:vAlign w:val="center"/>
                </w:tcPr>
                <w:p w14:paraId="626977F9" w14:textId="54A1A50A" w:rsidR="00FA537C" w:rsidRPr="002D0583" w:rsidRDefault="0038693A" w:rsidP="00FA537C">
                  <w:pPr>
                    <w:jc w:val="center"/>
                    <w:rPr>
                      <w:szCs w:val="21"/>
                    </w:rPr>
                  </w:pPr>
                  <w:r w:rsidRPr="002D0583">
                    <w:rPr>
                      <w:rFonts w:hint="eastAsia"/>
                      <w:szCs w:val="21"/>
                    </w:rPr>
                    <w:t>废包装材料</w:t>
                  </w:r>
                </w:p>
              </w:tc>
              <w:tc>
                <w:tcPr>
                  <w:tcW w:w="1256" w:type="dxa"/>
                  <w:vAlign w:val="center"/>
                </w:tcPr>
                <w:p w14:paraId="032C6E4B" w14:textId="0D85E8DA" w:rsidR="00FA537C" w:rsidRPr="002D0583" w:rsidRDefault="0038693A" w:rsidP="00FA537C">
                  <w:pPr>
                    <w:jc w:val="center"/>
                    <w:rPr>
                      <w:szCs w:val="21"/>
                    </w:rPr>
                  </w:pPr>
                  <w:r w:rsidRPr="002D0583">
                    <w:rPr>
                      <w:rFonts w:hint="eastAsia"/>
                      <w:szCs w:val="21"/>
                    </w:rPr>
                    <w:t>原料拆包</w:t>
                  </w:r>
                </w:p>
              </w:tc>
              <w:tc>
                <w:tcPr>
                  <w:tcW w:w="708" w:type="dxa"/>
                  <w:vAlign w:val="center"/>
                </w:tcPr>
                <w:p w14:paraId="5A8FD6C3" w14:textId="4B5DE96C" w:rsidR="00FA537C" w:rsidRPr="002D0583" w:rsidRDefault="0038693A" w:rsidP="00FA537C">
                  <w:pPr>
                    <w:jc w:val="center"/>
                    <w:rPr>
                      <w:szCs w:val="21"/>
                    </w:rPr>
                  </w:pPr>
                  <w:r w:rsidRPr="002D0583">
                    <w:rPr>
                      <w:rFonts w:hint="eastAsia"/>
                      <w:szCs w:val="21"/>
                    </w:rPr>
                    <w:t>固态</w:t>
                  </w:r>
                </w:p>
              </w:tc>
              <w:tc>
                <w:tcPr>
                  <w:tcW w:w="1560" w:type="dxa"/>
                  <w:vAlign w:val="center"/>
                </w:tcPr>
                <w:p w14:paraId="5B2ED46D" w14:textId="0BD78AC5" w:rsidR="00FA537C" w:rsidRPr="002D0583" w:rsidRDefault="0038693A" w:rsidP="00FA537C">
                  <w:pPr>
                    <w:jc w:val="center"/>
                    <w:rPr>
                      <w:szCs w:val="21"/>
                    </w:rPr>
                  </w:pPr>
                  <w:r w:rsidRPr="002D0583">
                    <w:rPr>
                      <w:rFonts w:hint="eastAsia"/>
                      <w:szCs w:val="21"/>
                    </w:rPr>
                    <w:t>塑料</w:t>
                  </w:r>
                </w:p>
              </w:tc>
              <w:tc>
                <w:tcPr>
                  <w:tcW w:w="920" w:type="dxa"/>
                  <w:vMerge/>
                  <w:vAlign w:val="center"/>
                </w:tcPr>
                <w:p w14:paraId="2E98456C" w14:textId="77777777" w:rsidR="00FA537C" w:rsidRPr="002D0583" w:rsidRDefault="00FA537C" w:rsidP="00FA537C">
                  <w:pPr>
                    <w:adjustRightInd w:val="0"/>
                    <w:snapToGrid w:val="0"/>
                    <w:jc w:val="center"/>
                    <w:rPr>
                      <w:szCs w:val="21"/>
                    </w:rPr>
                  </w:pPr>
                </w:p>
              </w:tc>
              <w:tc>
                <w:tcPr>
                  <w:tcW w:w="1276" w:type="dxa"/>
                  <w:vAlign w:val="center"/>
                </w:tcPr>
                <w:p w14:paraId="22AC0253" w14:textId="77777777" w:rsidR="00FA537C" w:rsidRPr="002D0583" w:rsidRDefault="00FA537C" w:rsidP="00FA537C">
                  <w:pPr>
                    <w:adjustRightInd w:val="0"/>
                    <w:snapToGrid w:val="0"/>
                    <w:jc w:val="center"/>
                    <w:rPr>
                      <w:szCs w:val="21"/>
                    </w:rPr>
                  </w:pPr>
                  <w:r w:rsidRPr="002D0583">
                    <w:rPr>
                      <w:szCs w:val="21"/>
                    </w:rPr>
                    <w:t>/</w:t>
                  </w:r>
                </w:p>
              </w:tc>
              <w:tc>
                <w:tcPr>
                  <w:tcW w:w="1058" w:type="dxa"/>
                  <w:vAlign w:val="center"/>
                </w:tcPr>
                <w:p w14:paraId="3BE1E592" w14:textId="74839990" w:rsidR="00FA537C" w:rsidRPr="002D0583" w:rsidRDefault="0038693A" w:rsidP="00FA537C">
                  <w:pPr>
                    <w:jc w:val="center"/>
                    <w:rPr>
                      <w:szCs w:val="21"/>
                    </w:rPr>
                  </w:pPr>
                  <w:r w:rsidRPr="002D0583">
                    <w:rPr>
                      <w:rFonts w:hint="eastAsia"/>
                      <w:szCs w:val="21"/>
                    </w:rPr>
                    <w:t>1</w:t>
                  </w:r>
                </w:p>
              </w:tc>
            </w:tr>
            <w:tr w:rsidR="002D0583" w:rsidRPr="002D0583" w14:paraId="49216B73" w14:textId="77777777" w:rsidTr="0045315C">
              <w:trPr>
                <w:trHeight w:val="48"/>
                <w:jc w:val="center"/>
              </w:trPr>
              <w:tc>
                <w:tcPr>
                  <w:tcW w:w="684" w:type="dxa"/>
                  <w:vAlign w:val="center"/>
                </w:tcPr>
                <w:p w14:paraId="5D1DD480" w14:textId="0EECDBCB" w:rsidR="0038693A" w:rsidRPr="002D0583" w:rsidRDefault="0038693A" w:rsidP="0038693A">
                  <w:pPr>
                    <w:adjustRightInd w:val="0"/>
                    <w:snapToGrid w:val="0"/>
                    <w:jc w:val="center"/>
                    <w:rPr>
                      <w:szCs w:val="21"/>
                    </w:rPr>
                  </w:pPr>
                  <w:r w:rsidRPr="002D0583">
                    <w:rPr>
                      <w:rFonts w:hint="eastAsia"/>
                      <w:szCs w:val="21"/>
                    </w:rPr>
                    <w:t>4</w:t>
                  </w:r>
                </w:p>
              </w:tc>
              <w:tc>
                <w:tcPr>
                  <w:tcW w:w="1311" w:type="dxa"/>
                  <w:vAlign w:val="center"/>
                </w:tcPr>
                <w:p w14:paraId="5C6E29EF" w14:textId="356A510A" w:rsidR="0038693A" w:rsidRPr="002D0583" w:rsidRDefault="0038693A" w:rsidP="0038693A">
                  <w:pPr>
                    <w:jc w:val="center"/>
                    <w:rPr>
                      <w:szCs w:val="21"/>
                    </w:rPr>
                  </w:pPr>
                  <w:r w:rsidRPr="002D0583">
                    <w:rPr>
                      <w:rFonts w:hint="eastAsia"/>
                      <w:szCs w:val="21"/>
                    </w:rPr>
                    <w:t>废切削液</w:t>
                  </w:r>
                </w:p>
              </w:tc>
              <w:tc>
                <w:tcPr>
                  <w:tcW w:w="1256" w:type="dxa"/>
                  <w:vAlign w:val="center"/>
                </w:tcPr>
                <w:p w14:paraId="094BA432" w14:textId="1F1B5CFE" w:rsidR="0038693A" w:rsidRPr="002D0583" w:rsidRDefault="0038693A" w:rsidP="0038693A">
                  <w:pPr>
                    <w:jc w:val="center"/>
                    <w:rPr>
                      <w:szCs w:val="21"/>
                    </w:rPr>
                  </w:pPr>
                  <w:r w:rsidRPr="002D0583">
                    <w:rPr>
                      <w:rFonts w:hint="eastAsia"/>
                      <w:szCs w:val="21"/>
                    </w:rPr>
                    <w:t>机械加工</w:t>
                  </w:r>
                </w:p>
              </w:tc>
              <w:tc>
                <w:tcPr>
                  <w:tcW w:w="708" w:type="dxa"/>
                  <w:vAlign w:val="center"/>
                </w:tcPr>
                <w:p w14:paraId="35E6DAFF" w14:textId="1F8F16B0" w:rsidR="0038693A" w:rsidRPr="002D0583" w:rsidRDefault="0038693A" w:rsidP="0038693A">
                  <w:pPr>
                    <w:jc w:val="center"/>
                    <w:rPr>
                      <w:szCs w:val="21"/>
                    </w:rPr>
                  </w:pPr>
                  <w:r w:rsidRPr="002D0583">
                    <w:rPr>
                      <w:rFonts w:hint="eastAsia"/>
                      <w:szCs w:val="21"/>
                    </w:rPr>
                    <w:t>液态</w:t>
                  </w:r>
                </w:p>
              </w:tc>
              <w:tc>
                <w:tcPr>
                  <w:tcW w:w="1560" w:type="dxa"/>
                  <w:vAlign w:val="center"/>
                </w:tcPr>
                <w:p w14:paraId="746C3164" w14:textId="5A57518A" w:rsidR="0038693A" w:rsidRPr="002D0583" w:rsidRDefault="0038693A" w:rsidP="0038693A">
                  <w:pPr>
                    <w:jc w:val="center"/>
                    <w:rPr>
                      <w:szCs w:val="21"/>
                    </w:rPr>
                  </w:pPr>
                  <w:r w:rsidRPr="002D0583">
                    <w:rPr>
                      <w:rFonts w:hint="eastAsia"/>
                      <w:szCs w:val="21"/>
                    </w:rPr>
                    <w:t>切削液、水</w:t>
                  </w:r>
                </w:p>
              </w:tc>
              <w:tc>
                <w:tcPr>
                  <w:tcW w:w="920" w:type="dxa"/>
                  <w:vMerge w:val="restart"/>
                  <w:vAlign w:val="center"/>
                </w:tcPr>
                <w:p w14:paraId="75AFB17A" w14:textId="77777777" w:rsidR="0038693A" w:rsidRPr="002D0583" w:rsidRDefault="0038693A" w:rsidP="0038693A">
                  <w:pPr>
                    <w:adjustRightInd w:val="0"/>
                    <w:snapToGrid w:val="0"/>
                    <w:jc w:val="center"/>
                    <w:rPr>
                      <w:szCs w:val="21"/>
                    </w:rPr>
                  </w:pPr>
                  <w:r w:rsidRPr="002D0583">
                    <w:rPr>
                      <w:rFonts w:hint="eastAsia"/>
                      <w:szCs w:val="21"/>
                    </w:rPr>
                    <w:t>危险</w:t>
                  </w:r>
                </w:p>
                <w:p w14:paraId="703881BD" w14:textId="77777777" w:rsidR="0038693A" w:rsidRPr="002D0583" w:rsidRDefault="0038693A" w:rsidP="0038693A">
                  <w:pPr>
                    <w:adjustRightInd w:val="0"/>
                    <w:snapToGrid w:val="0"/>
                    <w:jc w:val="center"/>
                    <w:rPr>
                      <w:szCs w:val="21"/>
                    </w:rPr>
                  </w:pPr>
                  <w:r w:rsidRPr="002D0583">
                    <w:rPr>
                      <w:rFonts w:hint="eastAsia"/>
                      <w:szCs w:val="21"/>
                    </w:rPr>
                    <w:t>固废</w:t>
                  </w:r>
                </w:p>
              </w:tc>
              <w:tc>
                <w:tcPr>
                  <w:tcW w:w="1276" w:type="dxa"/>
                  <w:vAlign w:val="center"/>
                </w:tcPr>
                <w:p w14:paraId="42D62992" w14:textId="6EA78789" w:rsidR="0038693A" w:rsidRPr="002D0583" w:rsidRDefault="0038693A" w:rsidP="0038693A">
                  <w:pPr>
                    <w:adjustRightInd w:val="0"/>
                    <w:snapToGrid w:val="0"/>
                    <w:jc w:val="center"/>
                    <w:rPr>
                      <w:szCs w:val="21"/>
                    </w:rPr>
                  </w:pPr>
                  <w:r w:rsidRPr="002D0583">
                    <w:rPr>
                      <w:rFonts w:hint="eastAsia"/>
                      <w:szCs w:val="21"/>
                    </w:rPr>
                    <w:t>900-006-09</w:t>
                  </w:r>
                </w:p>
              </w:tc>
              <w:tc>
                <w:tcPr>
                  <w:tcW w:w="1058" w:type="dxa"/>
                  <w:vAlign w:val="center"/>
                </w:tcPr>
                <w:p w14:paraId="2D058DE6" w14:textId="77A70DCA" w:rsidR="0038693A" w:rsidRPr="002D0583" w:rsidRDefault="0038693A" w:rsidP="0038693A">
                  <w:pPr>
                    <w:jc w:val="center"/>
                    <w:rPr>
                      <w:szCs w:val="21"/>
                    </w:rPr>
                  </w:pPr>
                  <w:r w:rsidRPr="002D0583">
                    <w:rPr>
                      <w:rFonts w:hint="eastAsia"/>
                      <w:szCs w:val="21"/>
                    </w:rPr>
                    <w:t>3</w:t>
                  </w:r>
                </w:p>
              </w:tc>
            </w:tr>
            <w:tr w:rsidR="002D0583" w:rsidRPr="002D0583" w14:paraId="3C6AAE63" w14:textId="77777777" w:rsidTr="0045315C">
              <w:trPr>
                <w:trHeight w:val="48"/>
                <w:jc w:val="center"/>
              </w:trPr>
              <w:tc>
                <w:tcPr>
                  <w:tcW w:w="684" w:type="dxa"/>
                  <w:vAlign w:val="center"/>
                </w:tcPr>
                <w:p w14:paraId="2223EBC7" w14:textId="2FB8C2AE" w:rsidR="0038693A" w:rsidRPr="002D0583" w:rsidRDefault="0038693A" w:rsidP="0038693A">
                  <w:pPr>
                    <w:adjustRightInd w:val="0"/>
                    <w:snapToGrid w:val="0"/>
                    <w:jc w:val="center"/>
                    <w:rPr>
                      <w:szCs w:val="21"/>
                    </w:rPr>
                  </w:pPr>
                  <w:r w:rsidRPr="002D0583">
                    <w:rPr>
                      <w:rFonts w:hint="eastAsia"/>
                      <w:szCs w:val="21"/>
                    </w:rPr>
                    <w:t>5</w:t>
                  </w:r>
                </w:p>
              </w:tc>
              <w:tc>
                <w:tcPr>
                  <w:tcW w:w="1311" w:type="dxa"/>
                  <w:vAlign w:val="center"/>
                </w:tcPr>
                <w:p w14:paraId="5718F254" w14:textId="35113DD9" w:rsidR="0038693A" w:rsidRPr="002D0583" w:rsidRDefault="0038693A" w:rsidP="0038693A">
                  <w:pPr>
                    <w:jc w:val="center"/>
                    <w:rPr>
                      <w:szCs w:val="21"/>
                    </w:rPr>
                  </w:pPr>
                  <w:r w:rsidRPr="002D0583">
                    <w:rPr>
                      <w:rFonts w:hint="eastAsia"/>
                      <w:szCs w:val="21"/>
                    </w:rPr>
                    <w:t>废液压油</w:t>
                  </w:r>
                </w:p>
              </w:tc>
              <w:tc>
                <w:tcPr>
                  <w:tcW w:w="1256" w:type="dxa"/>
                  <w:vAlign w:val="center"/>
                </w:tcPr>
                <w:p w14:paraId="731573D4" w14:textId="77CB3930" w:rsidR="0038693A" w:rsidRPr="002D0583" w:rsidRDefault="0038693A" w:rsidP="0038693A">
                  <w:pPr>
                    <w:jc w:val="center"/>
                    <w:rPr>
                      <w:szCs w:val="21"/>
                    </w:rPr>
                  </w:pPr>
                  <w:r w:rsidRPr="002D0583">
                    <w:rPr>
                      <w:rFonts w:hint="eastAsia"/>
                      <w:szCs w:val="21"/>
                    </w:rPr>
                    <w:t>设备维护保养</w:t>
                  </w:r>
                </w:p>
              </w:tc>
              <w:tc>
                <w:tcPr>
                  <w:tcW w:w="708" w:type="dxa"/>
                  <w:vAlign w:val="center"/>
                </w:tcPr>
                <w:p w14:paraId="19097AC3" w14:textId="065CDA5E" w:rsidR="0038693A" w:rsidRPr="002D0583" w:rsidRDefault="0038693A" w:rsidP="0038693A">
                  <w:pPr>
                    <w:jc w:val="center"/>
                    <w:rPr>
                      <w:szCs w:val="21"/>
                    </w:rPr>
                  </w:pPr>
                  <w:r w:rsidRPr="002D0583">
                    <w:rPr>
                      <w:rFonts w:hint="eastAsia"/>
                      <w:szCs w:val="21"/>
                    </w:rPr>
                    <w:t>液态</w:t>
                  </w:r>
                </w:p>
              </w:tc>
              <w:tc>
                <w:tcPr>
                  <w:tcW w:w="1560" w:type="dxa"/>
                  <w:vAlign w:val="center"/>
                </w:tcPr>
                <w:p w14:paraId="1BB7504D" w14:textId="62E004EE" w:rsidR="0038693A" w:rsidRPr="002D0583" w:rsidRDefault="0038693A" w:rsidP="0038693A">
                  <w:pPr>
                    <w:jc w:val="center"/>
                    <w:rPr>
                      <w:szCs w:val="21"/>
                    </w:rPr>
                  </w:pPr>
                  <w:r w:rsidRPr="002D0583">
                    <w:rPr>
                      <w:rFonts w:hint="eastAsia"/>
                      <w:szCs w:val="21"/>
                    </w:rPr>
                    <w:t>液压油</w:t>
                  </w:r>
                </w:p>
              </w:tc>
              <w:tc>
                <w:tcPr>
                  <w:tcW w:w="920" w:type="dxa"/>
                  <w:vMerge/>
                  <w:vAlign w:val="center"/>
                </w:tcPr>
                <w:p w14:paraId="62905C0F" w14:textId="77777777" w:rsidR="0038693A" w:rsidRPr="002D0583" w:rsidRDefault="0038693A" w:rsidP="0038693A">
                  <w:pPr>
                    <w:adjustRightInd w:val="0"/>
                    <w:snapToGrid w:val="0"/>
                    <w:jc w:val="center"/>
                    <w:rPr>
                      <w:szCs w:val="21"/>
                    </w:rPr>
                  </w:pPr>
                </w:p>
              </w:tc>
              <w:tc>
                <w:tcPr>
                  <w:tcW w:w="1276" w:type="dxa"/>
                  <w:vAlign w:val="center"/>
                </w:tcPr>
                <w:p w14:paraId="57288D3B" w14:textId="4F60837F" w:rsidR="0038693A" w:rsidRPr="002D0583" w:rsidRDefault="0038693A" w:rsidP="0038693A">
                  <w:pPr>
                    <w:adjustRightInd w:val="0"/>
                    <w:snapToGrid w:val="0"/>
                    <w:jc w:val="center"/>
                    <w:rPr>
                      <w:szCs w:val="21"/>
                    </w:rPr>
                  </w:pPr>
                  <w:r w:rsidRPr="002D0583">
                    <w:rPr>
                      <w:rFonts w:hint="eastAsia"/>
                      <w:szCs w:val="21"/>
                    </w:rPr>
                    <w:t>900-218-08</w:t>
                  </w:r>
                </w:p>
              </w:tc>
              <w:tc>
                <w:tcPr>
                  <w:tcW w:w="1058" w:type="dxa"/>
                  <w:vAlign w:val="center"/>
                </w:tcPr>
                <w:p w14:paraId="49BEEBD9" w14:textId="56A989EA" w:rsidR="0038693A" w:rsidRPr="002D0583" w:rsidRDefault="0038693A" w:rsidP="0038693A">
                  <w:pPr>
                    <w:jc w:val="center"/>
                    <w:rPr>
                      <w:szCs w:val="21"/>
                    </w:rPr>
                  </w:pPr>
                  <w:r w:rsidRPr="002D0583">
                    <w:rPr>
                      <w:rFonts w:hint="eastAsia"/>
                      <w:szCs w:val="21"/>
                    </w:rPr>
                    <w:t>0.2</w:t>
                  </w:r>
                </w:p>
              </w:tc>
            </w:tr>
            <w:tr w:rsidR="002D0583" w:rsidRPr="002D0583" w14:paraId="2F1820AE" w14:textId="77777777" w:rsidTr="0045315C">
              <w:trPr>
                <w:trHeight w:val="48"/>
                <w:jc w:val="center"/>
              </w:trPr>
              <w:tc>
                <w:tcPr>
                  <w:tcW w:w="684" w:type="dxa"/>
                  <w:vAlign w:val="center"/>
                </w:tcPr>
                <w:p w14:paraId="63B0DB89" w14:textId="5E114F12" w:rsidR="0038693A" w:rsidRPr="002D0583" w:rsidRDefault="0038693A" w:rsidP="0038693A">
                  <w:pPr>
                    <w:adjustRightInd w:val="0"/>
                    <w:snapToGrid w:val="0"/>
                    <w:jc w:val="center"/>
                    <w:rPr>
                      <w:szCs w:val="21"/>
                    </w:rPr>
                  </w:pPr>
                  <w:r w:rsidRPr="002D0583">
                    <w:rPr>
                      <w:rFonts w:hint="eastAsia"/>
                      <w:szCs w:val="21"/>
                    </w:rPr>
                    <w:t>6</w:t>
                  </w:r>
                </w:p>
              </w:tc>
              <w:tc>
                <w:tcPr>
                  <w:tcW w:w="1311" w:type="dxa"/>
                  <w:vAlign w:val="center"/>
                </w:tcPr>
                <w:p w14:paraId="12E3133A" w14:textId="11DFDCC7" w:rsidR="0038693A" w:rsidRPr="002D0583" w:rsidRDefault="0038693A" w:rsidP="0038693A">
                  <w:pPr>
                    <w:jc w:val="center"/>
                    <w:rPr>
                      <w:szCs w:val="21"/>
                    </w:rPr>
                  </w:pPr>
                  <w:r w:rsidRPr="002D0583">
                    <w:rPr>
                      <w:rFonts w:hint="eastAsia"/>
                      <w:szCs w:val="21"/>
                    </w:rPr>
                    <w:t>沾染危险废物的废包装物</w:t>
                  </w:r>
                </w:p>
              </w:tc>
              <w:tc>
                <w:tcPr>
                  <w:tcW w:w="1256" w:type="dxa"/>
                  <w:vAlign w:val="center"/>
                </w:tcPr>
                <w:p w14:paraId="2C656699" w14:textId="730E7477" w:rsidR="0038693A" w:rsidRPr="002D0583" w:rsidRDefault="0038693A" w:rsidP="0038693A">
                  <w:pPr>
                    <w:jc w:val="center"/>
                    <w:rPr>
                      <w:szCs w:val="21"/>
                    </w:rPr>
                  </w:pPr>
                  <w:r w:rsidRPr="002D0583">
                    <w:rPr>
                      <w:rFonts w:hint="eastAsia"/>
                      <w:szCs w:val="21"/>
                    </w:rPr>
                    <w:t>切削液、液压油使用</w:t>
                  </w:r>
                </w:p>
              </w:tc>
              <w:tc>
                <w:tcPr>
                  <w:tcW w:w="708" w:type="dxa"/>
                  <w:vAlign w:val="center"/>
                </w:tcPr>
                <w:p w14:paraId="491DBCD8" w14:textId="19E735F5" w:rsidR="0038693A" w:rsidRPr="002D0583" w:rsidRDefault="0038693A" w:rsidP="0038693A">
                  <w:pPr>
                    <w:jc w:val="center"/>
                    <w:rPr>
                      <w:szCs w:val="21"/>
                    </w:rPr>
                  </w:pPr>
                  <w:r w:rsidRPr="002D0583">
                    <w:rPr>
                      <w:rFonts w:hint="eastAsia"/>
                      <w:szCs w:val="21"/>
                    </w:rPr>
                    <w:t>固态</w:t>
                  </w:r>
                </w:p>
              </w:tc>
              <w:tc>
                <w:tcPr>
                  <w:tcW w:w="1560" w:type="dxa"/>
                  <w:vAlign w:val="center"/>
                </w:tcPr>
                <w:p w14:paraId="14E28C54" w14:textId="552EA783" w:rsidR="0038693A" w:rsidRPr="002D0583" w:rsidRDefault="00D749C5" w:rsidP="0038693A">
                  <w:pPr>
                    <w:jc w:val="center"/>
                    <w:rPr>
                      <w:szCs w:val="21"/>
                    </w:rPr>
                  </w:pPr>
                  <w:r w:rsidRPr="002D0583">
                    <w:rPr>
                      <w:rFonts w:hint="eastAsia"/>
                      <w:szCs w:val="21"/>
                    </w:rPr>
                    <w:t>切削液、液压油、铁</w:t>
                  </w:r>
                  <w:r w:rsidR="0038693A" w:rsidRPr="002D0583">
                    <w:rPr>
                      <w:rFonts w:hint="eastAsia"/>
                      <w:szCs w:val="21"/>
                    </w:rPr>
                    <w:t>桶</w:t>
                  </w:r>
                </w:p>
              </w:tc>
              <w:tc>
                <w:tcPr>
                  <w:tcW w:w="920" w:type="dxa"/>
                  <w:vMerge/>
                  <w:vAlign w:val="center"/>
                </w:tcPr>
                <w:p w14:paraId="522E2E88" w14:textId="77777777" w:rsidR="0038693A" w:rsidRPr="002D0583" w:rsidRDefault="0038693A" w:rsidP="0038693A">
                  <w:pPr>
                    <w:adjustRightInd w:val="0"/>
                    <w:snapToGrid w:val="0"/>
                    <w:jc w:val="center"/>
                    <w:rPr>
                      <w:szCs w:val="21"/>
                    </w:rPr>
                  </w:pPr>
                </w:p>
              </w:tc>
              <w:tc>
                <w:tcPr>
                  <w:tcW w:w="1276" w:type="dxa"/>
                  <w:vAlign w:val="center"/>
                </w:tcPr>
                <w:p w14:paraId="50BC0434" w14:textId="17E5270D" w:rsidR="0038693A" w:rsidRPr="002D0583" w:rsidRDefault="0038693A" w:rsidP="0038693A">
                  <w:pPr>
                    <w:adjustRightInd w:val="0"/>
                    <w:snapToGrid w:val="0"/>
                    <w:jc w:val="center"/>
                    <w:rPr>
                      <w:szCs w:val="21"/>
                    </w:rPr>
                  </w:pPr>
                  <w:r w:rsidRPr="002D0583">
                    <w:rPr>
                      <w:rFonts w:hint="eastAsia"/>
                      <w:szCs w:val="21"/>
                    </w:rPr>
                    <w:t>900-041-49</w:t>
                  </w:r>
                </w:p>
              </w:tc>
              <w:tc>
                <w:tcPr>
                  <w:tcW w:w="1058" w:type="dxa"/>
                  <w:vAlign w:val="center"/>
                </w:tcPr>
                <w:p w14:paraId="57FA0ED7" w14:textId="597EB743" w:rsidR="0038693A" w:rsidRPr="002D0583" w:rsidRDefault="0038693A" w:rsidP="0038693A">
                  <w:pPr>
                    <w:jc w:val="center"/>
                    <w:rPr>
                      <w:szCs w:val="21"/>
                    </w:rPr>
                  </w:pPr>
                  <w:r w:rsidRPr="002D0583">
                    <w:rPr>
                      <w:rFonts w:hint="eastAsia"/>
                      <w:szCs w:val="21"/>
                    </w:rPr>
                    <w:t>0.2</w:t>
                  </w:r>
                </w:p>
              </w:tc>
            </w:tr>
            <w:tr w:rsidR="002D0583" w:rsidRPr="002D0583" w14:paraId="008B5C02" w14:textId="77777777" w:rsidTr="0045315C">
              <w:trPr>
                <w:trHeight w:val="48"/>
                <w:jc w:val="center"/>
              </w:trPr>
              <w:tc>
                <w:tcPr>
                  <w:tcW w:w="684" w:type="dxa"/>
                  <w:vAlign w:val="center"/>
                </w:tcPr>
                <w:p w14:paraId="4BAA6D21" w14:textId="0B117718" w:rsidR="0038693A" w:rsidRPr="002D0583" w:rsidRDefault="0038693A" w:rsidP="0038693A">
                  <w:pPr>
                    <w:adjustRightInd w:val="0"/>
                    <w:snapToGrid w:val="0"/>
                    <w:jc w:val="center"/>
                    <w:rPr>
                      <w:szCs w:val="21"/>
                    </w:rPr>
                  </w:pPr>
                  <w:r w:rsidRPr="002D0583">
                    <w:rPr>
                      <w:rFonts w:hint="eastAsia"/>
                      <w:szCs w:val="21"/>
                    </w:rPr>
                    <w:t>7</w:t>
                  </w:r>
                </w:p>
              </w:tc>
              <w:tc>
                <w:tcPr>
                  <w:tcW w:w="1311" w:type="dxa"/>
                  <w:vAlign w:val="center"/>
                </w:tcPr>
                <w:p w14:paraId="6429747C" w14:textId="2FF7A490" w:rsidR="0038693A" w:rsidRPr="002D0583" w:rsidRDefault="0038693A" w:rsidP="0038693A">
                  <w:pPr>
                    <w:jc w:val="center"/>
                    <w:rPr>
                      <w:szCs w:val="21"/>
                    </w:rPr>
                  </w:pPr>
                  <w:r w:rsidRPr="002D0583">
                    <w:rPr>
                      <w:rFonts w:hint="eastAsia"/>
                      <w:szCs w:val="21"/>
                    </w:rPr>
                    <w:t>含油抹布及手套</w:t>
                  </w:r>
                </w:p>
              </w:tc>
              <w:tc>
                <w:tcPr>
                  <w:tcW w:w="1256" w:type="dxa"/>
                  <w:vAlign w:val="center"/>
                </w:tcPr>
                <w:p w14:paraId="2566AFA9" w14:textId="7D8B9945" w:rsidR="0038693A" w:rsidRPr="002D0583" w:rsidRDefault="0038693A" w:rsidP="0038693A">
                  <w:pPr>
                    <w:jc w:val="center"/>
                    <w:rPr>
                      <w:szCs w:val="21"/>
                    </w:rPr>
                  </w:pPr>
                  <w:r w:rsidRPr="002D0583">
                    <w:rPr>
                      <w:rFonts w:hint="eastAsia"/>
                      <w:szCs w:val="21"/>
                    </w:rPr>
                    <w:t>设备维护保养</w:t>
                  </w:r>
                </w:p>
              </w:tc>
              <w:tc>
                <w:tcPr>
                  <w:tcW w:w="708" w:type="dxa"/>
                  <w:vAlign w:val="center"/>
                </w:tcPr>
                <w:p w14:paraId="6F6DAE79" w14:textId="4A954361" w:rsidR="0038693A" w:rsidRPr="002D0583" w:rsidRDefault="0038693A" w:rsidP="0038693A">
                  <w:pPr>
                    <w:jc w:val="center"/>
                    <w:rPr>
                      <w:szCs w:val="21"/>
                    </w:rPr>
                  </w:pPr>
                  <w:r w:rsidRPr="002D0583">
                    <w:rPr>
                      <w:rFonts w:hint="eastAsia"/>
                      <w:szCs w:val="21"/>
                    </w:rPr>
                    <w:t>固态</w:t>
                  </w:r>
                </w:p>
              </w:tc>
              <w:tc>
                <w:tcPr>
                  <w:tcW w:w="1560" w:type="dxa"/>
                  <w:vAlign w:val="center"/>
                </w:tcPr>
                <w:p w14:paraId="5DCB4E1E" w14:textId="1844BEEC" w:rsidR="0038693A" w:rsidRPr="002D0583" w:rsidRDefault="0038693A" w:rsidP="0038693A">
                  <w:pPr>
                    <w:jc w:val="center"/>
                    <w:rPr>
                      <w:szCs w:val="21"/>
                    </w:rPr>
                  </w:pPr>
                  <w:r w:rsidRPr="002D0583">
                    <w:rPr>
                      <w:rFonts w:hint="eastAsia"/>
                      <w:szCs w:val="21"/>
                    </w:rPr>
                    <w:t>布料、油渍</w:t>
                  </w:r>
                </w:p>
              </w:tc>
              <w:tc>
                <w:tcPr>
                  <w:tcW w:w="920" w:type="dxa"/>
                  <w:vMerge/>
                  <w:vAlign w:val="center"/>
                </w:tcPr>
                <w:p w14:paraId="5B80BFF8" w14:textId="77777777" w:rsidR="0038693A" w:rsidRPr="002D0583" w:rsidRDefault="0038693A" w:rsidP="0038693A">
                  <w:pPr>
                    <w:adjustRightInd w:val="0"/>
                    <w:snapToGrid w:val="0"/>
                    <w:jc w:val="center"/>
                    <w:rPr>
                      <w:szCs w:val="21"/>
                    </w:rPr>
                  </w:pPr>
                </w:p>
              </w:tc>
              <w:tc>
                <w:tcPr>
                  <w:tcW w:w="1276" w:type="dxa"/>
                  <w:vAlign w:val="center"/>
                </w:tcPr>
                <w:p w14:paraId="75517C96" w14:textId="540F98F4" w:rsidR="0038693A" w:rsidRPr="002D0583" w:rsidRDefault="0038693A" w:rsidP="0038693A">
                  <w:pPr>
                    <w:adjustRightInd w:val="0"/>
                    <w:snapToGrid w:val="0"/>
                    <w:jc w:val="center"/>
                    <w:rPr>
                      <w:bCs/>
                      <w:szCs w:val="21"/>
                    </w:rPr>
                  </w:pPr>
                  <w:r w:rsidRPr="002D0583">
                    <w:rPr>
                      <w:rFonts w:hint="eastAsia"/>
                      <w:bCs/>
                      <w:szCs w:val="21"/>
                    </w:rPr>
                    <w:t>900-041-49</w:t>
                  </w:r>
                </w:p>
              </w:tc>
              <w:tc>
                <w:tcPr>
                  <w:tcW w:w="1058" w:type="dxa"/>
                  <w:vAlign w:val="center"/>
                </w:tcPr>
                <w:p w14:paraId="52256B1F" w14:textId="33008BDA" w:rsidR="0038693A" w:rsidRPr="002D0583" w:rsidRDefault="0038693A" w:rsidP="0038693A">
                  <w:pPr>
                    <w:jc w:val="center"/>
                    <w:rPr>
                      <w:szCs w:val="21"/>
                    </w:rPr>
                  </w:pPr>
                  <w:r w:rsidRPr="002D0583">
                    <w:rPr>
                      <w:rFonts w:hint="eastAsia"/>
                      <w:szCs w:val="21"/>
                    </w:rPr>
                    <w:t>0.05</w:t>
                  </w:r>
                </w:p>
              </w:tc>
            </w:tr>
          </w:tbl>
          <w:p w14:paraId="6334E985" w14:textId="07C4D406" w:rsidR="00C44A02" w:rsidRPr="002D0583" w:rsidRDefault="00C44A02" w:rsidP="00C44A02">
            <w:pPr>
              <w:adjustRightInd w:val="0"/>
              <w:snapToGrid w:val="0"/>
              <w:jc w:val="center"/>
              <w:rPr>
                <w:sz w:val="24"/>
              </w:rPr>
            </w:pPr>
            <w:r w:rsidRPr="002D0583">
              <w:rPr>
                <w:rFonts w:hint="eastAsia"/>
                <w:b/>
              </w:rPr>
              <w:t>表</w:t>
            </w:r>
            <w:r w:rsidRPr="002D0583">
              <w:rPr>
                <w:rFonts w:hint="eastAsia"/>
                <w:b/>
              </w:rPr>
              <w:t>5-</w:t>
            </w:r>
            <w:r w:rsidR="0038693A" w:rsidRPr="002D0583">
              <w:rPr>
                <w:rFonts w:hint="eastAsia"/>
                <w:b/>
              </w:rPr>
              <w:t>7</w:t>
            </w:r>
            <w:r w:rsidRPr="002D0583">
              <w:rPr>
                <w:rFonts w:hint="eastAsia"/>
                <w:b/>
              </w:rPr>
              <w:t xml:space="preserve">  </w:t>
            </w:r>
            <w:r w:rsidRPr="002D0583">
              <w:rPr>
                <w:rFonts w:hint="eastAsia"/>
                <w:b/>
              </w:rPr>
              <w:t>危险废物分析结果汇总</w:t>
            </w:r>
            <w:r w:rsidRPr="002D0583">
              <w:rPr>
                <w:rFonts w:hint="eastAsia"/>
                <w:b/>
              </w:rPr>
              <w:t xml:space="preserve">   </w:t>
            </w:r>
            <w:r w:rsidRPr="002D0583">
              <w:rPr>
                <w:rFonts w:hint="eastAsia"/>
                <w:b/>
              </w:rPr>
              <w:t>单位：</w:t>
            </w:r>
            <w:r w:rsidRPr="002D0583">
              <w:rPr>
                <w:rFonts w:hint="eastAsia"/>
                <w:b/>
              </w:rPr>
              <w:t>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8"/>
              <w:gridCol w:w="1249"/>
              <w:gridCol w:w="1196"/>
              <w:gridCol w:w="706"/>
              <w:gridCol w:w="1173"/>
              <w:gridCol w:w="427"/>
              <w:gridCol w:w="866"/>
              <w:gridCol w:w="842"/>
              <w:gridCol w:w="673"/>
              <w:gridCol w:w="1012"/>
            </w:tblGrid>
            <w:tr w:rsidR="002D0583" w:rsidRPr="002D0583" w14:paraId="10F10258" w14:textId="77777777" w:rsidTr="0045315C">
              <w:trPr>
                <w:trHeight w:val="340"/>
                <w:jc w:val="center"/>
              </w:trPr>
              <w:tc>
                <w:tcPr>
                  <w:tcW w:w="508" w:type="dxa"/>
                  <w:vAlign w:val="center"/>
                </w:tcPr>
                <w:p w14:paraId="7FEF70C0" w14:textId="77777777" w:rsidR="00C44A02" w:rsidRPr="002D0583" w:rsidRDefault="00C44A02" w:rsidP="00C44A02">
                  <w:pPr>
                    <w:adjustRightInd w:val="0"/>
                    <w:snapToGrid w:val="0"/>
                    <w:jc w:val="center"/>
                    <w:rPr>
                      <w:b/>
                      <w:szCs w:val="21"/>
                    </w:rPr>
                  </w:pPr>
                  <w:r w:rsidRPr="002D0583">
                    <w:rPr>
                      <w:b/>
                      <w:szCs w:val="21"/>
                    </w:rPr>
                    <w:t>序号</w:t>
                  </w:r>
                </w:p>
              </w:tc>
              <w:tc>
                <w:tcPr>
                  <w:tcW w:w="1249" w:type="dxa"/>
                  <w:vAlign w:val="center"/>
                </w:tcPr>
                <w:p w14:paraId="1FC562FF" w14:textId="77777777" w:rsidR="00C44A02" w:rsidRPr="002D0583" w:rsidRDefault="00C44A02" w:rsidP="00C44A02">
                  <w:pPr>
                    <w:adjustRightInd w:val="0"/>
                    <w:snapToGrid w:val="0"/>
                    <w:jc w:val="center"/>
                    <w:rPr>
                      <w:b/>
                      <w:szCs w:val="21"/>
                    </w:rPr>
                  </w:pPr>
                  <w:r w:rsidRPr="002D0583">
                    <w:rPr>
                      <w:b/>
                      <w:szCs w:val="21"/>
                    </w:rPr>
                    <w:t>危险</w:t>
                  </w:r>
                </w:p>
                <w:p w14:paraId="7273A42E" w14:textId="77777777" w:rsidR="00C44A02" w:rsidRPr="002D0583" w:rsidRDefault="00C44A02" w:rsidP="00C44A02">
                  <w:pPr>
                    <w:adjustRightInd w:val="0"/>
                    <w:snapToGrid w:val="0"/>
                    <w:jc w:val="center"/>
                    <w:rPr>
                      <w:b/>
                      <w:szCs w:val="21"/>
                    </w:rPr>
                  </w:pPr>
                  <w:r w:rsidRPr="002D0583">
                    <w:rPr>
                      <w:b/>
                      <w:szCs w:val="21"/>
                    </w:rPr>
                    <w:t>废物</w:t>
                  </w:r>
                </w:p>
                <w:p w14:paraId="596E66DB" w14:textId="77777777" w:rsidR="00C44A02" w:rsidRPr="002D0583" w:rsidRDefault="00C44A02" w:rsidP="00C44A02">
                  <w:pPr>
                    <w:adjustRightInd w:val="0"/>
                    <w:snapToGrid w:val="0"/>
                    <w:jc w:val="center"/>
                    <w:rPr>
                      <w:b/>
                      <w:szCs w:val="21"/>
                    </w:rPr>
                  </w:pPr>
                  <w:r w:rsidRPr="002D0583">
                    <w:rPr>
                      <w:b/>
                      <w:szCs w:val="21"/>
                    </w:rPr>
                    <w:t>名称</w:t>
                  </w:r>
                </w:p>
              </w:tc>
              <w:tc>
                <w:tcPr>
                  <w:tcW w:w="1196" w:type="dxa"/>
                  <w:vAlign w:val="center"/>
                </w:tcPr>
                <w:p w14:paraId="7B6CB9FE" w14:textId="77777777" w:rsidR="00C44A02" w:rsidRPr="002D0583" w:rsidRDefault="00C44A02" w:rsidP="00C44A02">
                  <w:pPr>
                    <w:adjustRightInd w:val="0"/>
                    <w:snapToGrid w:val="0"/>
                    <w:jc w:val="center"/>
                    <w:rPr>
                      <w:b/>
                      <w:szCs w:val="21"/>
                    </w:rPr>
                  </w:pPr>
                  <w:r w:rsidRPr="002D0583">
                    <w:rPr>
                      <w:b/>
                      <w:szCs w:val="21"/>
                    </w:rPr>
                    <w:t>危险</w:t>
                  </w:r>
                </w:p>
                <w:p w14:paraId="15284EB2" w14:textId="77777777" w:rsidR="00C44A02" w:rsidRPr="002D0583" w:rsidRDefault="00C44A02" w:rsidP="00C44A02">
                  <w:pPr>
                    <w:adjustRightInd w:val="0"/>
                    <w:snapToGrid w:val="0"/>
                    <w:jc w:val="center"/>
                    <w:rPr>
                      <w:b/>
                      <w:szCs w:val="21"/>
                    </w:rPr>
                  </w:pPr>
                  <w:r w:rsidRPr="002D0583">
                    <w:rPr>
                      <w:b/>
                      <w:szCs w:val="21"/>
                    </w:rPr>
                    <w:t>废物</w:t>
                  </w:r>
                </w:p>
                <w:p w14:paraId="465FBB3C" w14:textId="77777777" w:rsidR="00C44A02" w:rsidRPr="002D0583" w:rsidRDefault="00C44A02" w:rsidP="00C44A02">
                  <w:pPr>
                    <w:adjustRightInd w:val="0"/>
                    <w:snapToGrid w:val="0"/>
                    <w:jc w:val="center"/>
                    <w:rPr>
                      <w:b/>
                      <w:szCs w:val="21"/>
                    </w:rPr>
                  </w:pPr>
                  <w:r w:rsidRPr="002D0583">
                    <w:rPr>
                      <w:b/>
                      <w:szCs w:val="21"/>
                    </w:rPr>
                    <w:t>类别</w:t>
                  </w:r>
                </w:p>
              </w:tc>
              <w:tc>
                <w:tcPr>
                  <w:tcW w:w="706" w:type="dxa"/>
                  <w:vAlign w:val="center"/>
                </w:tcPr>
                <w:p w14:paraId="619ECBF4" w14:textId="77777777" w:rsidR="00C44A02" w:rsidRPr="002D0583" w:rsidRDefault="00C44A02" w:rsidP="00C44A02">
                  <w:pPr>
                    <w:adjustRightInd w:val="0"/>
                    <w:snapToGrid w:val="0"/>
                    <w:jc w:val="center"/>
                    <w:rPr>
                      <w:b/>
                      <w:szCs w:val="21"/>
                    </w:rPr>
                  </w:pPr>
                  <w:r w:rsidRPr="002D0583">
                    <w:rPr>
                      <w:b/>
                      <w:szCs w:val="21"/>
                    </w:rPr>
                    <w:t>产生量</w:t>
                  </w:r>
                </w:p>
              </w:tc>
              <w:tc>
                <w:tcPr>
                  <w:tcW w:w="1173" w:type="dxa"/>
                  <w:vAlign w:val="center"/>
                </w:tcPr>
                <w:p w14:paraId="240343B5" w14:textId="77777777" w:rsidR="00C44A02" w:rsidRPr="002D0583" w:rsidRDefault="00C44A02" w:rsidP="00C44A02">
                  <w:pPr>
                    <w:adjustRightInd w:val="0"/>
                    <w:snapToGrid w:val="0"/>
                    <w:jc w:val="center"/>
                    <w:rPr>
                      <w:b/>
                      <w:szCs w:val="21"/>
                    </w:rPr>
                  </w:pPr>
                  <w:r w:rsidRPr="002D0583">
                    <w:rPr>
                      <w:b/>
                      <w:szCs w:val="21"/>
                    </w:rPr>
                    <w:t>产生</w:t>
                  </w:r>
                </w:p>
                <w:p w14:paraId="2C493818" w14:textId="77777777" w:rsidR="00C44A02" w:rsidRPr="002D0583" w:rsidRDefault="00C44A02" w:rsidP="00C44A02">
                  <w:pPr>
                    <w:adjustRightInd w:val="0"/>
                    <w:snapToGrid w:val="0"/>
                    <w:jc w:val="center"/>
                    <w:rPr>
                      <w:b/>
                      <w:szCs w:val="21"/>
                    </w:rPr>
                  </w:pPr>
                  <w:r w:rsidRPr="002D0583">
                    <w:rPr>
                      <w:b/>
                      <w:szCs w:val="21"/>
                    </w:rPr>
                    <w:t>工序</w:t>
                  </w:r>
                </w:p>
              </w:tc>
              <w:tc>
                <w:tcPr>
                  <w:tcW w:w="427" w:type="dxa"/>
                  <w:vAlign w:val="center"/>
                </w:tcPr>
                <w:p w14:paraId="0FF9B32F" w14:textId="77777777" w:rsidR="00C44A02" w:rsidRPr="002D0583" w:rsidRDefault="00C44A02" w:rsidP="00C44A02">
                  <w:pPr>
                    <w:adjustRightInd w:val="0"/>
                    <w:snapToGrid w:val="0"/>
                    <w:jc w:val="center"/>
                    <w:rPr>
                      <w:b/>
                      <w:szCs w:val="21"/>
                    </w:rPr>
                  </w:pPr>
                  <w:r w:rsidRPr="002D0583">
                    <w:rPr>
                      <w:b/>
                      <w:szCs w:val="21"/>
                    </w:rPr>
                    <w:t>形态</w:t>
                  </w:r>
                </w:p>
              </w:tc>
              <w:tc>
                <w:tcPr>
                  <w:tcW w:w="866" w:type="dxa"/>
                  <w:vAlign w:val="center"/>
                </w:tcPr>
                <w:p w14:paraId="795BC9F8" w14:textId="77777777" w:rsidR="00C44A02" w:rsidRPr="002D0583" w:rsidRDefault="00C44A02" w:rsidP="00C44A02">
                  <w:pPr>
                    <w:adjustRightInd w:val="0"/>
                    <w:snapToGrid w:val="0"/>
                    <w:jc w:val="center"/>
                    <w:rPr>
                      <w:b/>
                      <w:szCs w:val="21"/>
                    </w:rPr>
                  </w:pPr>
                  <w:r w:rsidRPr="002D0583">
                    <w:rPr>
                      <w:b/>
                      <w:szCs w:val="21"/>
                    </w:rPr>
                    <w:t>主要</w:t>
                  </w:r>
                </w:p>
                <w:p w14:paraId="51601C43" w14:textId="77777777" w:rsidR="00C44A02" w:rsidRPr="002D0583" w:rsidRDefault="00C44A02" w:rsidP="00C44A02">
                  <w:pPr>
                    <w:adjustRightInd w:val="0"/>
                    <w:snapToGrid w:val="0"/>
                    <w:jc w:val="center"/>
                    <w:rPr>
                      <w:b/>
                      <w:szCs w:val="21"/>
                    </w:rPr>
                  </w:pPr>
                  <w:r w:rsidRPr="002D0583">
                    <w:rPr>
                      <w:b/>
                      <w:szCs w:val="21"/>
                    </w:rPr>
                    <w:t>成分</w:t>
                  </w:r>
                </w:p>
              </w:tc>
              <w:tc>
                <w:tcPr>
                  <w:tcW w:w="842" w:type="dxa"/>
                  <w:vAlign w:val="center"/>
                </w:tcPr>
                <w:p w14:paraId="6F292934" w14:textId="77777777" w:rsidR="00C44A02" w:rsidRPr="002D0583" w:rsidRDefault="00C44A02" w:rsidP="00C44A02">
                  <w:pPr>
                    <w:adjustRightInd w:val="0"/>
                    <w:snapToGrid w:val="0"/>
                    <w:jc w:val="center"/>
                    <w:rPr>
                      <w:b/>
                      <w:szCs w:val="21"/>
                    </w:rPr>
                  </w:pPr>
                  <w:r w:rsidRPr="002D0583">
                    <w:rPr>
                      <w:b/>
                      <w:szCs w:val="21"/>
                    </w:rPr>
                    <w:t>有害</w:t>
                  </w:r>
                </w:p>
                <w:p w14:paraId="191E9B31" w14:textId="77777777" w:rsidR="00C44A02" w:rsidRPr="002D0583" w:rsidRDefault="00C44A02" w:rsidP="00C44A02">
                  <w:pPr>
                    <w:adjustRightInd w:val="0"/>
                    <w:snapToGrid w:val="0"/>
                    <w:jc w:val="center"/>
                    <w:rPr>
                      <w:b/>
                      <w:szCs w:val="21"/>
                    </w:rPr>
                  </w:pPr>
                  <w:r w:rsidRPr="002D0583">
                    <w:rPr>
                      <w:b/>
                      <w:szCs w:val="21"/>
                    </w:rPr>
                    <w:t>成分</w:t>
                  </w:r>
                </w:p>
              </w:tc>
              <w:tc>
                <w:tcPr>
                  <w:tcW w:w="673" w:type="dxa"/>
                  <w:vAlign w:val="center"/>
                </w:tcPr>
                <w:p w14:paraId="46345E79" w14:textId="77777777" w:rsidR="00C44A02" w:rsidRPr="002D0583" w:rsidRDefault="00C44A02" w:rsidP="00C44A02">
                  <w:pPr>
                    <w:adjustRightInd w:val="0"/>
                    <w:snapToGrid w:val="0"/>
                    <w:jc w:val="center"/>
                    <w:rPr>
                      <w:b/>
                      <w:szCs w:val="21"/>
                    </w:rPr>
                  </w:pPr>
                  <w:r w:rsidRPr="002D0583">
                    <w:rPr>
                      <w:b/>
                      <w:szCs w:val="21"/>
                    </w:rPr>
                    <w:t>危险</w:t>
                  </w:r>
                </w:p>
                <w:p w14:paraId="62192039" w14:textId="77777777" w:rsidR="00C44A02" w:rsidRPr="002D0583" w:rsidRDefault="00C44A02" w:rsidP="00C44A02">
                  <w:pPr>
                    <w:adjustRightInd w:val="0"/>
                    <w:snapToGrid w:val="0"/>
                    <w:jc w:val="center"/>
                    <w:rPr>
                      <w:b/>
                      <w:szCs w:val="21"/>
                    </w:rPr>
                  </w:pPr>
                  <w:r w:rsidRPr="002D0583">
                    <w:rPr>
                      <w:b/>
                      <w:szCs w:val="21"/>
                    </w:rPr>
                    <w:t>特性</w:t>
                  </w:r>
                </w:p>
              </w:tc>
              <w:tc>
                <w:tcPr>
                  <w:tcW w:w="1012" w:type="dxa"/>
                  <w:vAlign w:val="center"/>
                </w:tcPr>
                <w:p w14:paraId="78F6037E" w14:textId="77777777" w:rsidR="00C44A02" w:rsidRPr="002D0583" w:rsidRDefault="00C44A02" w:rsidP="00C44A02">
                  <w:pPr>
                    <w:adjustRightInd w:val="0"/>
                    <w:snapToGrid w:val="0"/>
                    <w:jc w:val="center"/>
                    <w:rPr>
                      <w:b/>
                      <w:szCs w:val="21"/>
                    </w:rPr>
                  </w:pPr>
                  <w:r w:rsidRPr="002D0583">
                    <w:rPr>
                      <w:b/>
                      <w:szCs w:val="21"/>
                    </w:rPr>
                    <w:t>污染防治措施</w:t>
                  </w:r>
                </w:p>
              </w:tc>
            </w:tr>
            <w:tr w:rsidR="002D0583" w:rsidRPr="002D0583" w14:paraId="573DB224" w14:textId="77777777" w:rsidTr="0045315C">
              <w:trPr>
                <w:trHeight w:val="340"/>
                <w:jc w:val="center"/>
              </w:trPr>
              <w:tc>
                <w:tcPr>
                  <w:tcW w:w="508" w:type="dxa"/>
                  <w:vAlign w:val="center"/>
                </w:tcPr>
                <w:p w14:paraId="08F3B055" w14:textId="77777777" w:rsidR="00932A43" w:rsidRPr="002D0583" w:rsidRDefault="00932A43" w:rsidP="00932A43">
                  <w:pPr>
                    <w:adjustRightInd w:val="0"/>
                    <w:snapToGrid w:val="0"/>
                    <w:jc w:val="center"/>
                    <w:rPr>
                      <w:szCs w:val="21"/>
                    </w:rPr>
                  </w:pPr>
                  <w:r w:rsidRPr="002D0583">
                    <w:rPr>
                      <w:rFonts w:hint="eastAsia"/>
                      <w:szCs w:val="21"/>
                    </w:rPr>
                    <w:t>1</w:t>
                  </w:r>
                </w:p>
              </w:tc>
              <w:tc>
                <w:tcPr>
                  <w:tcW w:w="1249" w:type="dxa"/>
                  <w:vAlign w:val="center"/>
                </w:tcPr>
                <w:p w14:paraId="07C04F80" w14:textId="795F0E93" w:rsidR="00932A43" w:rsidRPr="002D0583" w:rsidRDefault="0038693A" w:rsidP="00932A43">
                  <w:pPr>
                    <w:jc w:val="center"/>
                    <w:rPr>
                      <w:szCs w:val="21"/>
                    </w:rPr>
                  </w:pPr>
                  <w:r w:rsidRPr="002D0583">
                    <w:rPr>
                      <w:rFonts w:hint="eastAsia"/>
                      <w:szCs w:val="21"/>
                    </w:rPr>
                    <w:t>废切削液</w:t>
                  </w:r>
                </w:p>
              </w:tc>
              <w:tc>
                <w:tcPr>
                  <w:tcW w:w="1196" w:type="dxa"/>
                  <w:vAlign w:val="center"/>
                </w:tcPr>
                <w:p w14:paraId="77B691D3" w14:textId="2AB61889" w:rsidR="00932A43" w:rsidRPr="002D0583" w:rsidRDefault="0038693A" w:rsidP="00932A43">
                  <w:pPr>
                    <w:adjustRightInd w:val="0"/>
                    <w:snapToGrid w:val="0"/>
                    <w:jc w:val="center"/>
                    <w:rPr>
                      <w:szCs w:val="21"/>
                    </w:rPr>
                  </w:pPr>
                  <w:r w:rsidRPr="002D0583">
                    <w:rPr>
                      <w:rFonts w:hint="eastAsia"/>
                      <w:szCs w:val="21"/>
                    </w:rPr>
                    <w:t>900-006-09</w:t>
                  </w:r>
                </w:p>
              </w:tc>
              <w:tc>
                <w:tcPr>
                  <w:tcW w:w="706" w:type="dxa"/>
                  <w:vAlign w:val="center"/>
                </w:tcPr>
                <w:p w14:paraId="320551ED" w14:textId="31FCAEFB" w:rsidR="00932A43" w:rsidRPr="002D0583" w:rsidRDefault="00D749C5" w:rsidP="00932A43">
                  <w:pPr>
                    <w:jc w:val="center"/>
                    <w:rPr>
                      <w:szCs w:val="21"/>
                    </w:rPr>
                  </w:pPr>
                  <w:r w:rsidRPr="002D0583">
                    <w:rPr>
                      <w:rFonts w:hint="eastAsia"/>
                      <w:szCs w:val="21"/>
                    </w:rPr>
                    <w:t>3</w:t>
                  </w:r>
                </w:p>
              </w:tc>
              <w:tc>
                <w:tcPr>
                  <w:tcW w:w="1173" w:type="dxa"/>
                  <w:vAlign w:val="center"/>
                </w:tcPr>
                <w:p w14:paraId="1124B7C2" w14:textId="1C38B993" w:rsidR="00932A43" w:rsidRPr="002D0583" w:rsidRDefault="00D749C5" w:rsidP="00932A43">
                  <w:pPr>
                    <w:jc w:val="center"/>
                    <w:rPr>
                      <w:szCs w:val="21"/>
                    </w:rPr>
                  </w:pPr>
                  <w:r w:rsidRPr="002D0583">
                    <w:rPr>
                      <w:rFonts w:hint="eastAsia"/>
                      <w:szCs w:val="21"/>
                    </w:rPr>
                    <w:t>机械加工</w:t>
                  </w:r>
                </w:p>
              </w:tc>
              <w:tc>
                <w:tcPr>
                  <w:tcW w:w="427" w:type="dxa"/>
                  <w:vAlign w:val="center"/>
                </w:tcPr>
                <w:p w14:paraId="48AA4BF7" w14:textId="3220A439" w:rsidR="00932A43" w:rsidRPr="002D0583" w:rsidRDefault="00D749C5" w:rsidP="00932A43">
                  <w:pPr>
                    <w:adjustRightInd w:val="0"/>
                    <w:snapToGrid w:val="0"/>
                    <w:jc w:val="center"/>
                    <w:rPr>
                      <w:szCs w:val="21"/>
                    </w:rPr>
                  </w:pPr>
                  <w:r w:rsidRPr="002D0583">
                    <w:rPr>
                      <w:rFonts w:hint="eastAsia"/>
                      <w:szCs w:val="21"/>
                    </w:rPr>
                    <w:t>液态</w:t>
                  </w:r>
                </w:p>
              </w:tc>
              <w:tc>
                <w:tcPr>
                  <w:tcW w:w="866" w:type="dxa"/>
                  <w:vAlign w:val="center"/>
                </w:tcPr>
                <w:p w14:paraId="48312F4D" w14:textId="072E1F15" w:rsidR="00932A43" w:rsidRPr="002D0583" w:rsidRDefault="00D749C5" w:rsidP="00932A43">
                  <w:pPr>
                    <w:adjustRightInd w:val="0"/>
                    <w:snapToGrid w:val="0"/>
                    <w:jc w:val="center"/>
                    <w:rPr>
                      <w:szCs w:val="21"/>
                    </w:rPr>
                  </w:pPr>
                  <w:r w:rsidRPr="002D0583">
                    <w:rPr>
                      <w:rFonts w:hint="eastAsia"/>
                      <w:szCs w:val="21"/>
                    </w:rPr>
                    <w:t>切削液</w:t>
                  </w:r>
                </w:p>
              </w:tc>
              <w:tc>
                <w:tcPr>
                  <w:tcW w:w="842" w:type="dxa"/>
                  <w:vAlign w:val="center"/>
                </w:tcPr>
                <w:p w14:paraId="21F07E62" w14:textId="42268067" w:rsidR="00932A43" w:rsidRPr="002D0583" w:rsidRDefault="00D749C5" w:rsidP="00932A43">
                  <w:pPr>
                    <w:jc w:val="center"/>
                    <w:rPr>
                      <w:szCs w:val="21"/>
                    </w:rPr>
                  </w:pPr>
                  <w:r w:rsidRPr="002D0583">
                    <w:rPr>
                      <w:rFonts w:hint="eastAsia"/>
                      <w:szCs w:val="21"/>
                    </w:rPr>
                    <w:t>切削液</w:t>
                  </w:r>
                </w:p>
              </w:tc>
              <w:tc>
                <w:tcPr>
                  <w:tcW w:w="673" w:type="dxa"/>
                  <w:vAlign w:val="center"/>
                </w:tcPr>
                <w:p w14:paraId="222D2E2D" w14:textId="4F0FB066" w:rsidR="00932A43" w:rsidRPr="002D0583" w:rsidRDefault="00D749C5" w:rsidP="00932A43">
                  <w:pPr>
                    <w:adjustRightInd w:val="0"/>
                    <w:snapToGrid w:val="0"/>
                    <w:jc w:val="center"/>
                    <w:rPr>
                      <w:szCs w:val="21"/>
                    </w:rPr>
                  </w:pPr>
                  <w:r w:rsidRPr="002D0583">
                    <w:rPr>
                      <w:rFonts w:hint="eastAsia"/>
                      <w:szCs w:val="21"/>
                    </w:rPr>
                    <w:t>T</w:t>
                  </w:r>
                </w:p>
              </w:tc>
              <w:tc>
                <w:tcPr>
                  <w:tcW w:w="1012" w:type="dxa"/>
                  <w:vMerge w:val="restart"/>
                  <w:vAlign w:val="center"/>
                </w:tcPr>
                <w:p w14:paraId="3A512D25" w14:textId="77777777" w:rsidR="00932A43" w:rsidRPr="002D0583" w:rsidRDefault="00932A43" w:rsidP="00932A43">
                  <w:pPr>
                    <w:adjustRightInd w:val="0"/>
                    <w:snapToGrid w:val="0"/>
                    <w:jc w:val="center"/>
                    <w:rPr>
                      <w:szCs w:val="21"/>
                    </w:rPr>
                  </w:pPr>
                  <w:r w:rsidRPr="002D0583">
                    <w:rPr>
                      <w:szCs w:val="21"/>
                    </w:rPr>
                    <w:t>加强管理，做好厂区暂存，</w:t>
                  </w:r>
                  <w:r w:rsidRPr="002D0583">
                    <w:rPr>
                      <w:rFonts w:hint="eastAsia"/>
                      <w:szCs w:val="21"/>
                    </w:rPr>
                    <w:t>并委托有资质单位</w:t>
                  </w:r>
                  <w:r w:rsidRPr="002D0583">
                    <w:rPr>
                      <w:szCs w:val="21"/>
                    </w:rPr>
                    <w:t>处置</w:t>
                  </w:r>
                </w:p>
              </w:tc>
            </w:tr>
            <w:tr w:rsidR="002D0583" w:rsidRPr="002D0583" w14:paraId="4274C7B9" w14:textId="77777777" w:rsidTr="0045315C">
              <w:trPr>
                <w:trHeight w:val="340"/>
                <w:jc w:val="center"/>
              </w:trPr>
              <w:tc>
                <w:tcPr>
                  <w:tcW w:w="508" w:type="dxa"/>
                  <w:vAlign w:val="center"/>
                </w:tcPr>
                <w:p w14:paraId="74E7F6C7" w14:textId="77777777" w:rsidR="0038693A" w:rsidRPr="002D0583" w:rsidRDefault="0038693A" w:rsidP="0038693A">
                  <w:pPr>
                    <w:adjustRightInd w:val="0"/>
                    <w:snapToGrid w:val="0"/>
                    <w:jc w:val="center"/>
                    <w:rPr>
                      <w:szCs w:val="21"/>
                    </w:rPr>
                  </w:pPr>
                  <w:r w:rsidRPr="002D0583">
                    <w:rPr>
                      <w:rFonts w:hint="eastAsia"/>
                      <w:szCs w:val="21"/>
                    </w:rPr>
                    <w:t>2</w:t>
                  </w:r>
                </w:p>
              </w:tc>
              <w:tc>
                <w:tcPr>
                  <w:tcW w:w="1249" w:type="dxa"/>
                  <w:vAlign w:val="center"/>
                </w:tcPr>
                <w:p w14:paraId="01F3191F" w14:textId="001174B9" w:rsidR="0038693A" w:rsidRPr="002D0583" w:rsidRDefault="0038693A" w:rsidP="0038693A">
                  <w:pPr>
                    <w:jc w:val="center"/>
                    <w:rPr>
                      <w:szCs w:val="21"/>
                    </w:rPr>
                  </w:pPr>
                  <w:r w:rsidRPr="002D0583">
                    <w:rPr>
                      <w:rFonts w:hint="eastAsia"/>
                      <w:szCs w:val="21"/>
                    </w:rPr>
                    <w:t>废液压油</w:t>
                  </w:r>
                </w:p>
              </w:tc>
              <w:tc>
                <w:tcPr>
                  <w:tcW w:w="1196" w:type="dxa"/>
                  <w:vAlign w:val="center"/>
                </w:tcPr>
                <w:p w14:paraId="6617723B" w14:textId="38B77FC0" w:rsidR="0038693A" w:rsidRPr="002D0583" w:rsidRDefault="0038693A" w:rsidP="0038693A">
                  <w:pPr>
                    <w:adjustRightInd w:val="0"/>
                    <w:snapToGrid w:val="0"/>
                    <w:jc w:val="center"/>
                    <w:rPr>
                      <w:szCs w:val="21"/>
                    </w:rPr>
                  </w:pPr>
                  <w:r w:rsidRPr="002D0583">
                    <w:rPr>
                      <w:rFonts w:hint="eastAsia"/>
                      <w:szCs w:val="21"/>
                    </w:rPr>
                    <w:t>900-218-08</w:t>
                  </w:r>
                </w:p>
              </w:tc>
              <w:tc>
                <w:tcPr>
                  <w:tcW w:w="706" w:type="dxa"/>
                  <w:vAlign w:val="center"/>
                </w:tcPr>
                <w:p w14:paraId="2C863594" w14:textId="78060E1F" w:rsidR="0038693A" w:rsidRPr="002D0583" w:rsidRDefault="00D749C5" w:rsidP="0038693A">
                  <w:pPr>
                    <w:jc w:val="center"/>
                    <w:rPr>
                      <w:szCs w:val="21"/>
                    </w:rPr>
                  </w:pPr>
                  <w:r w:rsidRPr="002D0583">
                    <w:rPr>
                      <w:szCs w:val="21"/>
                    </w:rPr>
                    <w:t>0.2</w:t>
                  </w:r>
                </w:p>
              </w:tc>
              <w:tc>
                <w:tcPr>
                  <w:tcW w:w="1173" w:type="dxa"/>
                  <w:vAlign w:val="center"/>
                </w:tcPr>
                <w:p w14:paraId="33C227B6" w14:textId="672DEB9F" w:rsidR="0038693A" w:rsidRPr="002D0583" w:rsidRDefault="0038693A" w:rsidP="0038693A">
                  <w:pPr>
                    <w:jc w:val="center"/>
                    <w:rPr>
                      <w:szCs w:val="21"/>
                    </w:rPr>
                  </w:pPr>
                  <w:r w:rsidRPr="002D0583">
                    <w:rPr>
                      <w:rFonts w:hint="eastAsia"/>
                      <w:szCs w:val="21"/>
                    </w:rPr>
                    <w:t>设备维护保养</w:t>
                  </w:r>
                </w:p>
              </w:tc>
              <w:tc>
                <w:tcPr>
                  <w:tcW w:w="427" w:type="dxa"/>
                  <w:vAlign w:val="center"/>
                </w:tcPr>
                <w:p w14:paraId="3A7A4CC1" w14:textId="67B521BA" w:rsidR="0038693A" w:rsidRPr="002D0583" w:rsidRDefault="0038693A" w:rsidP="0038693A">
                  <w:pPr>
                    <w:adjustRightInd w:val="0"/>
                    <w:snapToGrid w:val="0"/>
                    <w:jc w:val="center"/>
                    <w:rPr>
                      <w:szCs w:val="21"/>
                    </w:rPr>
                  </w:pPr>
                  <w:r w:rsidRPr="002D0583">
                    <w:rPr>
                      <w:rFonts w:hint="eastAsia"/>
                      <w:szCs w:val="21"/>
                    </w:rPr>
                    <w:t>液态</w:t>
                  </w:r>
                </w:p>
              </w:tc>
              <w:tc>
                <w:tcPr>
                  <w:tcW w:w="866" w:type="dxa"/>
                  <w:vAlign w:val="center"/>
                </w:tcPr>
                <w:p w14:paraId="00DF6793" w14:textId="2ADBDD26" w:rsidR="0038693A" w:rsidRPr="002D0583" w:rsidRDefault="0038693A" w:rsidP="0038693A">
                  <w:pPr>
                    <w:adjustRightInd w:val="0"/>
                    <w:snapToGrid w:val="0"/>
                    <w:jc w:val="center"/>
                    <w:rPr>
                      <w:szCs w:val="21"/>
                    </w:rPr>
                  </w:pPr>
                  <w:r w:rsidRPr="002D0583">
                    <w:rPr>
                      <w:rFonts w:hint="eastAsia"/>
                      <w:szCs w:val="21"/>
                    </w:rPr>
                    <w:t>液压油</w:t>
                  </w:r>
                </w:p>
              </w:tc>
              <w:tc>
                <w:tcPr>
                  <w:tcW w:w="842" w:type="dxa"/>
                  <w:vAlign w:val="center"/>
                </w:tcPr>
                <w:p w14:paraId="1595359E" w14:textId="4FBFC8F4" w:rsidR="0038693A" w:rsidRPr="002D0583" w:rsidRDefault="0038693A" w:rsidP="0038693A">
                  <w:pPr>
                    <w:jc w:val="center"/>
                    <w:rPr>
                      <w:szCs w:val="21"/>
                    </w:rPr>
                  </w:pPr>
                  <w:r w:rsidRPr="002D0583">
                    <w:rPr>
                      <w:rFonts w:hint="eastAsia"/>
                      <w:szCs w:val="21"/>
                    </w:rPr>
                    <w:t>液压油</w:t>
                  </w:r>
                </w:p>
              </w:tc>
              <w:tc>
                <w:tcPr>
                  <w:tcW w:w="673" w:type="dxa"/>
                  <w:vAlign w:val="center"/>
                </w:tcPr>
                <w:p w14:paraId="18369F41" w14:textId="0B8D23CB" w:rsidR="0038693A" w:rsidRPr="002D0583" w:rsidRDefault="0038693A" w:rsidP="0038693A">
                  <w:pPr>
                    <w:adjustRightInd w:val="0"/>
                    <w:snapToGrid w:val="0"/>
                    <w:jc w:val="center"/>
                    <w:rPr>
                      <w:szCs w:val="21"/>
                    </w:rPr>
                  </w:pPr>
                  <w:r w:rsidRPr="002D0583">
                    <w:rPr>
                      <w:rFonts w:hint="eastAsia"/>
                      <w:szCs w:val="21"/>
                    </w:rPr>
                    <w:t>T</w:t>
                  </w:r>
                  <w:r w:rsidRPr="002D0583">
                    <w:rPr>
                      <w:rFonts w:hint="eastAsia"/>
                      <w:szCs w:val="21"/>
                    </w:rPr>
                    <w:t>，</w:t>
                  </w:r>
                  <w:r w:rsidRPr="002D0583">
                    <w:rPr>
                      <w:szCs w:val="21"/>
                    </w:rPr>
                    <w:t>I</w:t>
                  </w:r>
                </w:p>
              </w:tc>
              <w:tc>
                <w:tcPr>
                  <w:tcW w:w="1012" w:type="dxa"/>
                  <w:vMerge/>
                  <w:vAlign w:val="center"/>
                </w:tcPr>
                <w:p w14:paraId="02885014" w14:textId="77777777" w:rsidR="0038693A" w:rsidRPr="002D0583" w:rsidRDefault="0038693A" w:rsidP="0038693A">
                  <w:pPr>
                    <w:adjustRightInd w:val="0"/>
                    <w:snapToGrid w:val="0"/>
                    <w:jc w:val="center"/>
                    <w:rPr>
                      <w:szCs w:val="21"/>
                    </w:rPr>
                  </w:pPr>
                </w:p>
              </w:tc>
            </w:tr>
            <w:tr w:rsidR="002D0583" w:rsidRPr="002D0583" w14:paraId="22F5C220" w14:textId="77777777" w:rsidTr="0045315C">
              <w:trPr>
                <w:trHeight w:val="340"/>
                <w:jc w:val="center"/>
              </w:trPr>
              <w:tc>
                <w:tcPr>
                  <w:tcW w:w="508" w:type="dxa"/>
                  <w:vAlign w:val="center"/>
                </w:tcPr>
                <w:p w14:paraId="151EEC1A" w14:textId="77777777" w:rsidR="00D749C5" w:rsidRPr="002D0583" w:rsidRDefault="00D749C5" w:rsidP="00D749C5">
                  <w:pPr>
                    <w:adjustRightInd w:val="0"/>
                    <w:snapToGrid w:val="0"/>
                    <w:jc w:val="center"/>
                    <w:rPr>
                      <w:szCs w:val="21"/>
                    </w:rPr>
                  </w:pPr>
                  <w:r w:rsidRPr="002D0583">
                    <w:rPr>
                      <w:rFonts w:hint="eastAsia"/>
                      <w:szCs w:val="21"/>
                    </w:rPr>
                    <w:t>3</w:t>
                  </w:r>
                </w:p>
              </w:tc>
              <w:tc>
                <w:tcPr>
                  <w:tcW w:w="1249" w:type="dxa"/>
                  <w:vAlign w:val="center"/>
                </w:tcPr>
                <w:p w14:paraId="5E5452BF" w14:textId="5D398295" w:rsidR="00D749C5" w:rsidRPr="002D0583" w:rsidRDefault="00D749C5" w:rsidP="00D749C5">
                  <w:pPr>
                    <w:jc w:val="center"/>
                    <w:rPr>
                      <w:szCs w:val="21"/>
                    </w:rPr>
                  </w:pPr>
                  <w:r w:rsidRPr="002D0583">
                    <w:rPr>
                      <w:rFonts w:hint="eastAsia"/>
                      <w:szCs w:val="21"/>
                    </w:rPr>
                    <w:t>沾染液压油的废包装桶</w:t>
                  </w:r>
                </w:p>
              </w:tc>
              <w:tc>
                <w:tcPr>
                  <w:tcW w:w="1196" w:type="dxa"/>
                  <w:vAlign w:val="center"/>
                </w:tcPr>
                <w:p w14:paraId="63F75728" w14:textId="025368F2" w:rsidR="00D749C5" w:rsidRPr="002D0583" w:rsidRDefault="00D749C5" w:rsidP="00D749C5">
                  <w:pPr>
                    <w:adjustRightInd w:val="0"/>
                    <w:snapToGrid w:val="0"/>
                    <w:jc w:val="center"/>
                    <w:rPr>
                      <w:bCs/>
                      <w:szCs w:val="21"/>
                    </w:rPr>
                  </w:pPr>
                  <w:r w:rsidRPr="002D0583">
                    <w:rPr>
                      <w:rFonts w:hint="eastAsia"/>
                      <w:szCs w:val="21"/>
                    </w:rPr>
                    <w:t>900-041-49</w:t>
                  </w:r>
                </w:p>
              </w:tc>
              <w:tc>
                <w:tcPr>
                  <w:tcW w:w="706" w:type="dxa"/>
                  <w:vAlign w:val="center"/>
                </w:tcPr>
                <w:p w14:paraId="22D77758" w14:textId="6C47415E" w:rsidR="00D749C5" w:rsidRPr="002D0583" w:rsidRDefault="00D749C5" w:rsidP="00D749C5">
                  <w:pPr>
                    <w:jc w:val="center"/>
                    <w:rPr>
                      <w:szCs w:val="21"/>
                    </w:rPr>
                  </w:pPr>
                  <w:r w:rsidRPr="002D0583">
                    <w:rPr>
                      <w:rFonts w:hint="eastAsia"/>
                      <w:szCs w:val="21"/>
                    </w:rPr>
                    <w:t>0.</w:t>
                  </w:r>
                  <w:r w:rsidRPr="002D0583">
                    <w:rPr>
                      <w:szCs w:val="21"/>
                    </w:rPr>
                    <w:t>2</w:t>
                  </w:r>
                </w:p>
              </w:tc>
              <w:tc>
                <w:tcPr>
                  <w:tcW w:w="1173" w:type="dxa"/>
                  <w:vAlign w:val="center"/>
                </w:tcPr>
                <w:p w14:paraId="3F0A2E54" w14:textId="538F633A" w:rsidR="00D749C5" w:rsidRPr="002D0583" w:rsidRDefault="00D749C5" w:rsidP="00D749C5">
                  <w:pPr>
                    <w:jc w:val="center"/>
                    <w:rPr>
                      <w:szCs w:val="21"/>
                    </w:rPr>
                  </w:pPr>
                  <w:r w:rsidRPr="002D0583">
                    <w:rPr>
                      <w:rFonts w:hint="eastAsia"/>
                      <w:szCs w:val="21"/>
                    </w:rPr>
                    <w:t>切削液、液压油使用</w:t>
                  </w:r>
                </w:p>
              </w:tc>
              <w:tc>
                <w:tcPr>
                  <w:tcW w:w="427" w:type="dxa"/>
                  <w:vAlign w:val="center"/>
                </w:tcPr>
                <w:p w14:paraId="04A031AC" w14:textId="07502D16" w:rsidR="00D749C5" w:rsidRPr="002D0583" w:rsidRDefault="00D749C5" w:rsidP="00D749C5">
                  <w:pPr>
                    <w:jc w:val="center"/>
                    <w:rPr>
                      <w:szCs w:val="21"/>
                    </w:rPr>
                  </w:pPr>
                  <w:r w:rsidRPr="002D0583">
                    <w:rPr>
                      <w:rFonts w:hint="eastAsia"/>
                      <w:szCs w:val="21"/>
                    </w:rPr>
                    <w:t>固态</w:t>
                  </w:r>
                </w:p>
              </w:tc>
              <w:tc>
                <w:tcPr>
                  <w:tcW w:w="866" w:type="dxa"/>
                  <w:vAlign w:val="center"/>
                </w:tcPr>
                <w:p w14:paraId="109E4F35" w14:textId="70FD527C" w:rsidR="00D749C5" w:rsidRPr="002D0583" w:rsidRDefault="00D749C5" w:rsidP="00D749C5">
                  <w:pPr>
                    <w:jc w:val="center"/>
                    <w:rPr>
                      <w:szCs w:val="21"/>
                    </w:rPr>
                  </w:pPr>
                  <w:r w:rsidRPr="002D0583">
                    <w:rPr>
                      <w:rFonts w:hint="eastAsia"/>
                      <w:szCs w:val="21"/>
                    </w:rPr>
                    <w:t>切削液、液压油、铁桶</w:t>
                  </w:r>
                </w:p>
              </w:tc>
              <w:tc>
                <w:tcPr>
                  <w:tcW w:w="842" w:type="dxa"/>
                  <w:vAlign w:val="center"/>
                </w:tcPr>
                <w:p w14:paraId="24514ED1" w14:textId="2F46A63E" w:rsidR="00D749C5" w:rsidRPr="002D0583" w:rsidRDefault="00D749C5" w:rsidP="00D749C5">
                  <w:pPr>
                    <w:jc w:val="center"/>
                    <w:rPr>
                      <w:szCs w:val="21"/>
                    </w:rPr>
                  </w:pPr>
                  <w:r w:rsidRPr="002D0583">
                    <w:rPr>
                      <w:rFonts w:hint="eastAsia"/>
                      <w:szCs w:val="21"/>
                    </w:rPr>
                    <w:t>切削液、液压油、铁桶</w:t>
                  </w:r>
                </w:p>
              </w:tc>
              <w:tc>
                <w:tcPr>
                  <w:tcW w:w="673" w:type="dxa"/>
                  <w:vAlign w:val="center"/>
                </w:tcPr>
                <w:p w14:paraId="5E4961FE" w14:textId="02DB9FBA" w:rsidR="00D749C5" w:rsidRPr="002D0583" w:rsidRDefault="00D749C5" w:rsidP="00D749C5">
                  <w:pPr>
                    <w:adjustRightInd w:val="0"/>
                    <w:snapToGrid w:val="0"/>
                    <w:jc w:val="center"/>
                    <w:rPr>
                      <w:szCs w:val="21"/>
                    </w:rPr>
                  </w:pPr>
                  <w:r w:rsidRPr="002D0583">
                    <w:rPr>
                      <w:szCs w:val="21"/>
                    </w:rPr>
                    <w:t>T</w:t>
                  </w:r>
                  <w:r w:rsidRPr="002D0583">
                    <w:rPr>
                      <w:rFonts w:hint="eastAsia"/>
                      <w:szCs w:val="21"/>
                    </w:rPr>
                    <w:t>/</w:t>
                  </w:r>
                  <w:r w:rsidRPr="002D0583">
                    <w:rPr>
                      <w:szCs w:val="21"/>
                    </w:rPr>
                    <w:t>In</w:t>
                  </w:r>
                </w:p>
              </w:tc>
              <w:tc>
                <w:tcPr>
                  <w:tcW w:w="1012" w:type="dxa"/>
                  <w:vMerge/>
                  <w:vAlign w:val="center"/>
                </w:tcPr>
                <w:p w14:paraId="404144B6" w14:textId="77777777" w:rsidR="00D749C5" w:rsidRPr="002D0583" w:rsidRDefault="00D749C5" w:rsidP="00D749C5">
                  <w:pPr>
                    <w:adjustRightInd w:val="0"/>
                    <w:snapToGrid w:val="0"/>
                    <w:jc w:val="center"/>
                    <w:rPr>
                      <w:szCs w:val="21"/>
                    </w:rPr>
                  </w:pPr>
                </w:p>
              </w:tc>
            </w:tr>
            <w:tr w:rsidR="002D0583" w:rsidRPr="002D0583" w14:paraId="02B94F2A" w14:textId="77777777" w:rsidTr="0045315C">
              <w:trPr>
                <w:trHeight w:val="340"/>
                <w:jc w:val="center"/>
              </w:trPr>
              <w:tc>
                <w:tcPr>
                  <w:tcW w:w="508" w:type="dxa"/>
                  <w:vAlign w:val="center"/>
                </w:tcPr>
                <w:p w14:paraId="737FC966" w14:textId="41670737" w:rsidR="00D749C5" w:rsidRPr="002D0583" w:rsidRDefault="00D749C5" w:rsidP="00D749C5">
                  <w:pPr>
                    <w:adjustRightInd w:val="0"/>
                    <w:snapToGrid w:val="0"/>
                    <w:jc w:val="center"/>
                    <w:rPr>
                      <w:szCs w:val="21"/>
                    </w:rPr>
                  </w:pPr>
                  <w:r w:rsidRPr="002D0583">
                    <w:rPr>
                      <w:szCs w:val="21"/>
                    </w:rPr>
                    <w:t>4</w:t>
                  </w:r>
                </w:p>
              </w:tc>
              <w:tc>
                <w:tcPr>
                  <w:tcW w:w="1249" w:type="dxa"/>
                  <w:vAlign w:val="center"/>
                </w:tcPr>
                <w:p w14:paraId="085E3DA0" w14:textId="16A589A4" w:rsidR="00D749C5" w:rsidRPr="002D0583" w:rsidRDefault="00D749C5" w:rsidP="00D749C5">
                  <w:pPr>
                    <w:adjustRightInd w:val="0"/>
                    <w:snapToGrid w:val="0"/>
                    <w:jc w:val="center"/>
                    <w:rPr>
                      <w:szCs w:val="21"/>
                    </w:rPr>
                  </w:pPr>
                  <w:r w:rsidRPr="002D0583">
                    <w:rPr>
                      <w:rFonts w:hint="eastAsia"/>
                      <w:szCs w:val="21"/>
                    </w:rPr>
                    <w:t>含油抹布及手套</w:t>
                  </w:r>
                </w:p>
              </w:tc>
              <w:tc>
                <w:tcPr>
                  <w:tcW w:w="1196" w:type="dxa"/>
                  <w:vAlign w:val="center"/>
                </w:tcPr>
                <w:p w14:paraId="226EE870" w14:textId="679E1378" w:rsidR="00D749C5" w:rsidRPr="002D0583" w:rsidRDefault="00D749C5" w:rsidP="00D749C5">
                  <w:pPr>
                    <w:adjustRightInd w:val="0"/>
                    <w:snapToGrid w:val="0"/>
                    <w:jc w:val="center"/>
                    <w:rPr>
                      <w:szCs w:val="21"/>
                    </w:rPr>
                  </w:pPr>
                  <w:r w:rsidRPr="002D0583">
                    <w:rPr>
                      <w:szCs w:val="21"/>
                    </w:rPr>
                    <w:t>900-041-49</w:t>
                  </w:r>
                </w:p>
              </w:tc>
              <w:tc>
                <w:tcPr>
                  <w:tcW w:w="706" w:type="dxa"/>
                  <w:vAlign w:val="center"/>
                </w:tcPr>
                <w:p w14:paraId="13D7C4D7" w14:textId="365DD9F5" w:rsidR="00D749C5" w:rsidRPr="002D0583" w:rsidRDefault="00D749C5" w:rsidP="00D749C5">
                  <w:pPr>
                    <w:jc w:val="center"/>
                    <w:rPr>
                      <w:szCs w:val="21"/>
                    </w:rPr>
                  </w:pPr>
                  <w:r w:rsidRPr="002D0583">
                    <w:rPr>
                      <w:rFonts w:hint="eastAsia"/>
                      <w:szCs w:val="21"/>
                    </w:rPr>
                    <w:t>0.</w:t>
                  </w:r>
                  <w:r w:rsidRPr="002D0583">
                    <w:rPr>
                      <w:szCs w:val="21"/>
                    </w:rPr>
                    <w:t>05</w:t>
                  </w:r>
                </w:p>
              </w:tc>
              <w:tc>
                <w:tcPr>
                  <w:tcW w:w="1173" w:type="dxa"/>
                  <w:vAlign w:val="center"/>
                </w:tcPr>
                <w:p w14:paraId="57A72FC4" w14:textId="06B17795" w:rsidR="00D749C5" w:rsidRPr="002D0583" w:rsidRDefault="00D749C5" w:rsidP="00D749C5">
                  <w:pPr>
                    <w:adjustRightInd w:val="0"/>
                    <w:snapToGrid w:val="0"/>
                    <w:jc w:val="center"/>
                    <w:rPr>
                      <w:szCs w:val="21"/>
                    </w:rPr>
                  </w:pPr>
                  <w:r w:rsidRPr="002D0583">
                    <w:rPr>
                      <w:rFonts w:hint="eastAsia"/>
                      <w:szCs w:val="21"/>
                    </w:rPr>
                    <w:t>设备维护保养</w:t>
                  </w:r>
                </w:p>
              </w:tc>
              <w:tc>
                <w:tcPr>
                  <w:tcW w:w="427" w:type="dxa"/>
                  <w:vAlign w:val="center"/>
                </w:tcPr>
                <w:p w14:paraId="43E04CDE" w14:textId="33BB6BF3" w:rsidR="00D749C5" w:rsidRPr="002D0583" w:rsidRDefault="00D749C5" w:rsidP="00D749C5">
                  <w:pPr>
                    <w:adjustRightInd w:val="0"/>
                    <w:snapToGrid w:val="0"/>
                    <w:jc w:val="center"/>
                    <w:rPr>
                      <w:szCs w:val="21"/>
                    </w:rPr>
                  </w:pPr>
                  <w:r w:rsidRPr="002D0583">
                    <w:rPr>
                      <w:rFonts w:hint="eastAsia"/>
                      <w:szCs w:val="21"/>
                    </w:rPr>
                    <w:t>固态</w:t>
                  </w:r>
                </w:p>
              </w:tc>
              <w:tc>
                <w:tcPr>
                  <w:tcW w:w="866" w:type="dxa"/>
                  <w:vAlign w:val="center"/>
                </w:tcPr>
                <w:p w14:paraId="0EF1B240" w14:textId="382911A9" w:rsidR="00D749C5" w:rsidRPr="002D0583" w:rsidRDefault="00D749C5" w:rsidP="00D749C5">
                  <w:pPr>
                    <w:jc w:val="center"/>
                    <w:rPr>
                      <w:szCs w:val="21"/>
                    </w:rPr>
                  </w:pPr>
                  <w:r w:rsidRPr="002D0583">
                    <w:rPr>
                      <w:rFonts w:hint="eastAsia"/>
                      <w:szCs w:val="21"/>
                    </w:rPr>
                    <w:t>布料、油渍</w:t>
                  </w:r>
                </w:p>
              </w:tc>
              <w:tc>
                <w:tcPr>
                  <w:tcW w:w="842" w:type="dxa"/>
                  <w:vAlign w:val="center"/>
                </w:tcPr>
                <w:p w14:paraId="694FED4E" w14:textId="1A9745B5" w:rsidR="00D749C5" w:rsidRPr="002D0583" w:rsidRDefault="00D749C5" w:rsidP="00D749C5">
                  <w:pPr>
                    <w:jc w:val="center"/>
                    <w:rPr>
                      <w:szCs w:val="21"/>
                    </w:rPr>
                  </w:pPr>
                  <w:r w:rsidRPr="002D0583">
                    <w:rPr>
                      <w:rFonts w:hint="eastAsia"/>
                      <w:szCs w:val="21"/>
                    </w:rPr>
                    <w:t>布料、油渍</w:t>
                  </w:r>
                </w:p>
              </w:tc>
              <w:tc>
                <w:tcPr>
                  <w:tcW w:w="673" w:type="dxa"/>
                  <w:vAlign w:val="center"/>
                </w:tcPr>
                <w:p w14:paraId="3A4FC20C" w14:textId="3859E4E8" w:rsidR="00D749C5" w:rsidRPr="002D0583" w:rsidRDefault="00D749C5" w:rsidP="00D749C5">
                  <w:pPr>
                    <w:adjustRightInd w:val="0"/>
                    <w:snapToGrid w:val="0"/>
                    <w:jc w:val="center"/>
                    <w:rPr>
                      <w:szCs w:val="21"/>
                    </w:rPr>
                  </w:pPr>
                  <w:r w:rsidRPr="002D0583">
                    <w:rPr>
                      <w:szCs w:val="21"/>
                    </w:rPr>
                    <w:t>T</w:t>
                  </w:r>
                  <w:r w:rsidRPr="002D0583">
                    <w:rPr>
                      <w:rFonts w:hint="eastAsia"/>
                      <w:szCs w:val="21"/>
                    </w:rPr>
                    <w:t>/</w:t>
                  </w:r>
                  <w:r w:rsidRPr="002D0583">
                    <w:rPr>
                      <w:szCs w:val="21"/>
                    </w:rPr>
                    <w:t>In</w:t>
                  </w:r>
                </w:p>
              </w:tc>
              <w:tc>
                <w:tcPr>
                  <w:tcW w:w="1012" w:type="dxa"/>
                  <w:vAlign w:val="center"/>
                </w:tcPr>
                <w:p w14:paraId="20D411BD" w14:textId="77777777" w:rsidR="00D749C5" w:rsidRPr="002D0583" w:rsidRDefault="00D749C5" w:rsidP="00D749C5">
                  <w:pPr>
                    <w:adjustRightInd w:val="0"/>
                    <w:snapToGrid w:val="0"/>
                    <w:jc w:val="center"/>
                    <w:rPr>
                      <w:szCs w:val="21"/>
                    </w:rPr>
                  </w:pPr>
                  <w:r w:rsidRPr="002D0583">
                    <w:rPr>
                      <w:rFonts w:hint="eastAsia"/>
                      <w:szCs w:val="21"/>
                    </w:rPr>
                    <w:t>混入生活垃圾一并处置</w:t>
                  </w:r>
                </w:p>
              </w:tc>
            </w:tr>
          </w:tbl>
          <w:p w14:paraId="1A1EA705" w14:textId="77777777" w:rsidR="00071069" w:rsidRPr="002D0583" w:rsidRDefault="00071069" w:rsidP="00071069">
            <w:pPr>
              <w:adjustRightInd w:val="0"/>
              <w:snapToGrid w:val="0"/>
              <w:ind w:firstLineChars="200" w:firstLine="422"/>
              <w:rPr>
                <w:b/>
                <w:bCs/>
                <w:szCs w:val="21"/>
              </w:rPr>
            </w:pPr>
            <w:r w:rsidRPr="002D0583">
              <w:rPr>
                <w:rFonts w:hint="eastAsia"/>
                <w:b/>
                <w:bCs/>
                <w:szCs w:val="21"/>
              </w:rPr>
              <w:t>备注：</w:t>
            </w:r>
            <w:r w:rsidRPr="002D0583">
              <w:rPr>
                <w:b/>
                <w:bCs/>
                <w:szCs w:val="21"/>
              </w:rPr>
              <w:t>根据《国家危险废物名录（</w:t>
            </w:r>
            <w:r w:rsidRPr="002D0583">
              <w:rPr>
                <w:b/>
                <w:bCs/>
                <w:szCs w:val="21"/>
              </w:rPr>
              <w:t>2016</w:t>
            </w:r>
            <w:r w:rsidRPr="002D0583">
              <w:rPr>
                <w:b/>
                <w:bCs/>
                <w:szCs w:val="21"/>
              </w:rPr>
              <w:t>年）》附录中危险废物豁免管理清单，废弃的含油抹布、劳保用品混入生活垃圾全过程不按危险废物管理。</w:t>
            </w:r>
          </w:p>
          <w:p w14:paraId="24FA3D77" w14:textId="77777777" w:rsidR="005A7431" w:rsidRPr="002D0583" w:rsidRDefault="005A7431" w:rsidP="005A7431">
            <w:pPr>
              <w:adjustRightInd w:val="0"/>
              <w:snapToGrid w:val="0"/>
              <w:spacing w:line="360" w:lineRule="auto"/>
              <w:rPr>
                <w:b/>
                <w:bCs/>
                <w:sz w:val="24"/>
              </w:rPr>
            </w:pPr>
            <w:r w:rsidRPr="002D0583">
              <w:rPr>
                <w:b/>
                <w:bCs/>
                <w:sz w:val="24"/>
              </w:rPr>
              <w:t>5.2.</w:t>
            </w:r>
            <w:r w:rsidRPr="002D0583">
              <w:rPr>
                <w:rFonts w:hint="eastAsia"/>
                <w:b/>
                <w:bCs/>
                <w:sz w:val="24"/>
              </w:rPr>
              <w:t>3</w:t>
            </w:r>
            <w:r w:rsidRPr="002D0583">
              <w:rPr>
                <w:b/>
                <w:bCs/>
                <w:sz w:val="24"/>
              </w:rPr>
              <w:t>.</w:t>
            </w:r>
            <w:r w:rsidRPr="002D0583">
              <w:rPr>
                <w:rFonts w:hint="eastAsia"/>
                <w:b/>
                <w:bCs/>
                <w:sz w:val="24"/>
              </w:rPr>
              <w:t>5</w:t>
            </w:r>
            <w:r w:rsidRPr="002D0583">
              <w:rPr>
                <w:rFonts w:hint="eastAsia"/>
                <w:b/>
                <w:bCs/>
                <w:sz w:val="24"/>
              </w:rPr>
              <w:t>项目运营后主要污染物产生及排放情况</w:t>
            </w:r>
          </w:p>
          <w:p w14:paraId="2F14D61F" w14:textId="07765FC0" w:rsidR="005A7431" w:rsidRPr="002D0583" w:rsidRDefault="005A7431" w:rsidP="005A7431">
            <w:pPr>
              <w:adjustRightInd w:val="0"/>
              <w:snapToGrid w:val="0"/>
              <w:ind w:firstLineChars="200" w:firstLine="480"/>
              <w:rPr>
                <w:bCs/>
                <w:sz w:val="24"/>
              </w:rPr>
            </w:pPr>
            <w:r w:rsidRPr="002D0583">
              <w:rPr>
                <w:rFonts w:hint="eastAsia"/>
                <w:bCs/>
                <w:sz w:val="24"/>
              </w:rPr>
              <w:t>本项目主要污染物排放情况见表</w:t>
            </w:r>
            <w:r w:rsidRPr="002D0583">
              <w:rPr>
                <w:rFonts w:hint="eastAsia"/>
                <w:bCs/>
                <w:sz w:val="24"/>
              </w:rPr>
              <w:t>5-</w:t>
            </w:r>
            <w:r w:rsidR="009B6554" w:rsidRPr="002D0583">
              <w:rPr>
                <w:rFonts w:hint="eastAsia"/>
                <w:bCs/>
                <w:sz w:val="24"/>
              </w:rPr>
              <w:t>8</w:t>
            </w:r>
            <w:r w:rsidRPr="002D0583">
              <w:rPr>
                <w:rFonts w:hint="eastAsia"/>
                <w:bCs/>
                <w:sz w:val="24"/>
              </w:rPr>
              <w:t>。</w:t>
            </w:r>
          </w:p>
          <w:p w14:paraId="4D673F93" w14:textId="4BFB6C4B" w:rsidR="005A7431" w:rsidRPr="002D0583" w:rsidRDefault="005A7431" w:rsidP="005A7431">
            <w:pPr>
              <w:adjustRightInd w:val="0"/>
              <w:snapToGrid w:val="0"/>
              <w:jc w:val="center"/>
              <w:rPr>
                <w:sz w:val="24"/>
              </w:rPr>
            </w:pPr>
            <w:r w:rsidRPr="002D0583">
              <w:rPr>
                <w:rFonts w:hint="eastAsia"/>
                <w:b/>
              </w:rPr>
              <w:t>表</w:t>
            </w:r>
            <w:r w:rsidRPr="002D0583">
              <w:rPr>
                <w:rFonts w:hint="eastAsia"/>
                <w:b/>
              </w:rPr>
              <w:t>5-</w:t>
            </w:r>
            <w:r w:rsidR="009B6554" w:rsidRPr="002D0583">
              <w:rPr>
                <w:rFonts w:hint="eastAsia"/>
                <w:b/>
              </w:rPr>
              <w:t>8</w:t>
            </w:r>
            <w:r w:rsidRPr="002D0583">
              <w:rPr>
                <w:rFonts w:hint="eastAsia"/>
                <w:b/>
              </w:rPr>
              <w:t xml:space="preserve">   </w:t>
            </w:r>
            <w:r w:rsidRPr="002D0583">
              <w:rPr>
                <w:rFonts w:hint="eastAsia"/>
                <w:b/>
              </w:rPr>
              <w:t>本项目“三废”汇总情况</w:t>
            </w:r>
            <w:r w:rsidRPr="002D0583">
              <w:rPr>
                <w:rFonts w:hint="eastAsia"/>
                <w:b/>
              </w:rPr>
              <w:t xml:space="preserve">   </w:t>
            </w:r>
            <w:r w:rsidRPr="002D0583">
              <w:rPr>
                <w:rFonts w:hint="eastAsia"/>
                <w:b/>
              </w:rPr>
              <w:t>单位：</w:t>
            </w:r>
            <w:r w:rsidRPr="002D0583">
              <w:rPr>
                <w:rFonts w:hint="eastAsia"/>
                <w:b/>
              </w:rPr>
              <w:t>t/a</w:t>
            </w: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1538"/>
              <w:gridCol w:w="1601"/>
              <w:gridCol w:w="1512"/>
              <w:gridCol w:w="1513"/>
              <w:gridCol w:w="1513"/>
            </w:tblGrid>
            <w:tr w:rsidR="002D0583" w:rsidRPr="002D0583" w14:paraId="76BAF94C" w14:textId="77777777" w:rsidTr="009B6554">
              <w:trPr>
                <w:trHeight w:val="41"/>
                <w:tblHeader/>
                <w:jc w:val="center"/>
              </w:trPr>
              <w:tc>
                <w:tcPr>
                  <w:tcW w:w="1043" w:type="dxa"/>
                  <w:vAlign w:val="center"/>
                </w:tcPr>
                <w:p w14:paraId="0CFEBBDA" w14:textId="77777777" w:rsidR="009B6554" w:rsidRPr="002D0583" w:rsidRDefault="009B6554" w:rsidP="00A4788F">
                  <w:pPr>
                    <w:pStyle w:val="affff0"/>
                    <w:adjustRightInd w:val="0"/>
                    <w:snapToGrid w:val="0"/>
                    <w:spacing w:line="240" w:lineRule="auto"/>
                    <w:rPr>
                      <w:rFonts w:eastAsia="宋体"/>
                      <w:b/>
                      <w:szCs w:val="21"/>
                    </w:rPr>
                  </w:pPr>
                  <w:r w:rsidRPr="002D0583">
                    <w:rPr>
                      <w:rFonts w:eastAsia="宋体"/>
                      <w:b/>
                      <w:szCs w:val="21"/>
                    </w:rPr>
                    <w:t>名称</w:t>
                  </w:r>
                </w:p>
              </w:tc>
              <w:tc>
                <w:tcPr>
                  <w:tcW w:w="3139" w:type="dxa"/>
                  <w:gridSpan w:val="2"/>
                  <w:vAlign w:val="center"/>
                </w:tcPr>
                <w:p w14:paraId="23795EAF" w14:textId="77777777" w:rsidR="009B6554" w:rsidRPr="002D0583" w:rsidRDefault="009B6554" w:rsidP="00A4788F">
                  <w:pPr>
                    <w:pStyle w:val="affff0"/>
                    <w:adjustRightInd w:val="0"/>
                    <w:snapToGrid w:val="0"/>
                    <w:spacing w:line="240" w:lineRule="auto"/>
                    <w:rPr>
                      <w:rFonts w:eastAsia="宋体"/>
                      <w:b/>
                      <w:szCs w:val="21"/>
                    </w:rPr>
                  </w:pPr>
                  <w:r w:rsidRPr="002D0583">
                    <w:rPr>
                      <w:rFonts w:eastAsia="宋体"/>
                      <w:b/>
                      <w:szCs w:val="21"/>
                    </w:rPr>
                    <w:t>污染物</w:t>
                  </w:r>
                </w:p>
              </w:tc>
              <w:tc>
                <w:tcPr>
                  <w:tcW w:w="1512" w:type="dxa"/>
                  <w:vAlign w:val="center"/>
                </w:tcPr>
                <w:p w14:paraId="023213CE" w14:textId="77777777" w:rsidR="009B6554" w:rsidRPr="002D0583" w:rsidRDefault="009B6554" w:rsidP="00A4788F">
                  <w:pPr>
                    <w:pStyle w:val="affff0"/>
                    <w:adjustRightInd w:val="0"/>
                    <w:snapToGrid w:val="0"/>
                    <w:spacing w:line="240" w:lineRule="auto"/>
                    <w:rPr>
                      <w:rFonts w:eastAsia="宋体"/>
                      <w:b/>
                      <w:szCs w:val="21"/>
                    </w:rPr>
                  </w:pPr>
                  <w:r w:rsidRPr="002D0583">
                    <w:rPr>
                      <w:rFonts w:eastAsia="宋体"/>
                      <w:b/>
                      <w:szCs w:val="21"/>
                    </w:rPr>
                    <w:t>产生量</w:t>
                  </w:r>
                </w:p>
              </w:tc>
              <w:tc>
                <w:tcPr>
                  <w:tcW w:w="1513" w:type="dxa"/>
                  <w:vAlign w:val="center"/>
                </w:tcPr>
                <w:p w14:paraId="562E6A1A" w14:textId="77777777" w:rsidR="009B6554" w:rsidRPr="002D0583" w:rsidRDefault="009B6554" w:rsidP="00A4788F">
                  <w:pPr>
                    <w:pStyle w:val="affff0"/>
                    <w:adjustRightInd w:val="0"/>
                    <w:snapToGrid w:val="0"/>
                    <w:spacing w:line="240" w:lineRule="auto"/>
                    <w:rPr>
                      <w:rFonts w:eastAsia="宋体"/>
                      <w:b/>
                      <w:szCs w:val="21"/>
                    </w:rPr>
                  </w:pPr>
                  <w:r w:rsidRPr="002D0583">
                    <w:rPr>
                      <w:rFonts w:eastAsia="宋体"/>
                      <w:b/>
                      <w:szCs w:val="21"/>
                    </w:rPr>
                    <w:t>削减量</w:t>
                  </w:r>
                </w:p>
              </w:tc>
              <w:tc>
                <w:tcPr>
                  <w:tcW w:w="1513" w:type="dxa"/>
                  <w:vAlign w:val="center"/>
                </w:tcPr>
                <w:p w14:paraId="4DA93DFD" w14:textId="77777777" w:rsidR="009B6554" w:rsidRPr="002D0583" w:rsidRDefault="009B6554" w:rsidP="00A4788F">
                  <w:pPr>
                    <w:pStyle w:val="affff0"/>
                    <w:adjustRightInd w:val="0"/>
                    <w:snapToGrid w:val="0"/>
                    <w:spacing w:line="240" w:lineRule="auto"/>
                    <w:rPr>
                      <w:rFonts w:eastAsia="宋体"/>
                      <w:b/>
                      <w:szCs w:val="21"/>
                    </w:rPr>
                  </w:pPr>
                  <w:r w:rsidRPr="002D0583">
                    <w:rPr>
                      <w:rFonts w:eastAsia="宋体"/>
                      <w:b/>
                      <w:szCs w:val="21"/>
                    </w:rPr>
                    <w:t>排放量</w:t>
                  </w:r>
                </w:p>
              </w:tc>
            </w:tr>
            <w:tr w:rsidR="002D0583" w:rsidRPr="002D0583" w14:paraId="7C40AA28" w14:textId="77777777" w:rsidTr="009B6554">
              <w:trPr>
                <w:trHeight w:val="50"/>
                <w:tblHeader/>
                <w:jc w:val="center"/>
              </w:trPr>
              <w:tc>
                <w:tcPr>
                  <w:tcW w:w="1043" w:type="dxa"/>
                  <w:vAlign w:val="center"/>
                </w:tcPr>
                <w:p w14:paraId="0E4420E3" w14:textId="77777777" w:rsidR="009B6554" w:rsidRPr="002D0583" w:rsidRDefault="009B6554" w:rsidP="00A4788F">
                  <w:pPr>
                    <w:pStyle w:val="affff0"/>
                    <w:adjustRightInd w:val="0"/>
                    <w:snapToGrid w:val="0"/>
                    <w:spacing w:line="240" w:lineRule="auto"/>
                    <w:rPr>
                      <w:rFonts w:eastAsia="宋体"/>
                      <w:szCs w:val="21"/>
                    </w:rPr>
                  </w:pPr>
                  <w:r w:rsidRPr="002D0583">
                    <w:rPr>
                      <w:rFonts w:eastAsia="宋体" w:hint="eastAsia"/>
                      <w:szCs w:val="21"/>
                    </w:rPr>
                    <w:t>废气</w:t>
                  </w:r>
                </w:p>
              </w:tc>
              <w:tc>
                <w:tcPr>
                  <w:tcW w:w="1538" w:type="dxa"/>
                  <w:vAlign w:val="center"/>
                </w:tcPr>
                <w:p w14:paraId="66AE4C1A" w14:textId="3B5C46DD" w:rsidR="009B6554" w:rsidRPr="002D0583" w:rsidRDefault="009B6554" w:rsidP="00A4788F">
                  <w:pPr>
                    <w:pStyle w:val="affff0"/>
                    <w:adjustRightInd w:val="0"/>
                    <w:snapToGrid w:val="0"/>
                    <w:spacing w:line="240" w:lineRule="auto"/>
                    <w:rPr>
                      <w:rFonts w:eastAsia="宋体"/>
                      <w:szCs w:val="21"/>
                    </w:rPr>
                  </w:pPr>
                  <w:r w:rsidRPr="002D0583">
                    <w:rPr>
                      <w:rFonts w:eastAsia="宋体" w:hint="eastAsia"/>
                      <w:szCs w:val="21"/>
                    </w:rPr>
                    <w:t>机械加工（钻）</w:t>
                  </w:r>
                </w:p>
              </w:tc>
              <w:tc>
                <w:tcPr>
                  <w:tcW w:w="1601" w:type="dxa"/>
                  <w:vAlign w:val="center"/>
                </w:tcPr>
                <w:p w14:paraId="47AA5EA8" w14:textId="15AA9D1C" w:rsidR="009B6554" w:rsidRPr="002D0583" w:rsidRDefault="009B6554" w:rsidP="00A4788F">
                  <w:pPr>
                    <w:pStyle w:val="affff0"/>
                    <w:adjustRightInd w:val="0"/>
                    <w:snapToGrid w:val="0"/>
                    <w:spacing w:line="240" w:lineRule="auto"/>
                    <w:rPr>
                      <w:rFonts w:eastAsia="宋体"/>
                      <w:szCs w:val="21"/>
                    </w:rPr>
                  </w:pPr>
                  <w:r w:rsidRPr="002D0583">
                    <w:rPr>
                      <w:rFonts w:eastAsia="宋体" w:hint="eastAsia"/>
                      <w:szCs w:val="21"/>
                    </w:rPr>
                    <w:t>颗粒物</w:t>
                  </w:r>
                </w:p>
              </w:tc>
              <w:tc>
                <w:tcPr>
                  <w:tcW w:w="1512" w:type="dxa"/>
                  <w:vAlign w:val="center"/>
                </w:tcPr>
                <w:p w14:paraId="6DFE2B5F" w14:textId="6E8AA5B1" w:rsidR="009B6554" w:rsidRPr="002D0583" w:rsidRDefault="009B6554" w:rsidP="00A4788F">
                  <w:pPr>
                    <w:pStyle w:val="affff0"/>
                    <w:adjustRightInd w:val="0"/>
                    <w:snapToGrid w:val="0"/>
                    <w:spacing w:line="240" w:lineRule="auto"/>
                    <w:rPr>
                      <w:rFonts w:eastAsia="宋体"/>
                      <w:szCs w:val="21"/>
                    </w:rPr>
                  </w:pPr>
                  <w:r w:rsidRPr="002D0583">
                    <w:rPr>
                      <w:rFonts w:eastAsia="宋体" w:hint="eastAsia"/>
                      <w:szCs w:val="21"/>
                    </w:rPr>
                    <w:t>少量</w:t>
                  </w:r>
                </w:p>
              </w:tc>
              <w:tc>
                <w:tcPr>
                  <w:tcW w:w="1513" w:type="dxa"/>
                  <w:vAlign w:val="center"/>
                </w:tcPr>
                <w:p w14:paraId="4AD2BB45" w14:textId="554A7260" w:rsidR="009B6554" w:rsidRPr="002D0583" w:rsidRDefault="009B6554" w:rsidP="00A4788F">
                  <w:pPr>
                    <w:pStyle w:val="affff0"/>
                    <w:adjustRightInd w:val="0"/>
                    <w:snapToGrid w:val="0"/>
                    <w:spacing w:line="240" w:lineRule="auto"/>
                    <w:rPr>
                      <w:rFonts w:eastAsia="宋体"/>
                      <w:szCs w:val="21"/>
                    </w:rPr>
                  </w:pPr>
                  <w:r w:rsidRPr="002D0583">
                    <w:rPr>
                      <w:rFonts w:eastAsia="宋体" w:hint="eastAsia"/>
                      <w:szCs w:val="21"/>
                    </w:rPr>
                    <w:t>/</w:t>
                  </w:r>
                </w:p>
              </w:tc>
              <w:tc>
                <w:tcPr>
                  <w:tcW w:w="1513" w:type="dxa"/>
                  <w:vAlign w:val="center"/>
                </w:tcPr>
                <w:p w14:paraId="1167254E" w14:textId="1CD265F2" w:rsidR="009B6554" w:rsidRPr="002D0583" w:rsidRDefault="009B6554" w:rsidP="00A4788F">
                  <w:pPr>
                    <w:pStyle w:val="affff0"/>
                    <w:adjustRightInd w:val="0"/>
                    <w:snapToGrid w:val="0"/>
                    <w:spacing w:line="240" w:lineRule="auto"/>
                    <w:rPr>
                      <w:rFonts w:eastAsia="宋体"/>
                      <w:szCs w:val="21"/>
                    </w:rPr>
                  </w:pPr>
                  <w:r w:rsidRPr="002D0583">
                    <w:rPr>
                      <w:rFonts w:eastAsia="宋体" w:hint="eastAsia"/>
                      <w:szCs w:val="21"/>
                    </w:rPr>
                    <w:t>少量</w:t>
                  </w:r>
                </w:p>
              </w:tc>
            </w:tr>
            <w:tr w:rsidR="002D0583" w:rsidRPr="002D0583" w14:paraId="55A2DF00" w14:textId="77777777" w:rsidTr="009B6554">
              <w:trPr>
                <w:trHeight w:val="41"/>
                <w:jc w:val="center"/>
              </w:trPr>
              <w:tc>
                <w:tcPr>
                  <w:tcW w:w="1043" w:type="dxa"/>
                  <w:vMerge w:val="restart"/>
                  <w:vAlign w:val="center"/>
                </w:tcPr>
                <w:p w14:paraId="229B1D37" w14:textId="77777777" w:rsidR="009B6554" w:rsidRPr="002D0583" w:rsidRDefault="009B6554" w:rsidP="009B6554">
                  <w:pPr>
                    <w:pStyle w:val="affff0"/>
                    <w:adjustRightInd w:val="0"/>
                    <w:snapToGrid w:val="0"/>
                    <w:spacing w:line="240" w:lineRule="auto"/>
                    <w:rPr>
                      <w:rFonts w:eastAsia="宋体"/>
                      <w:szCs w:val="21"/>
                    </w:rPr>
                  </w:pPr>
                  <w:r w:rsidRPr="002D0583">
                    <w:rPr>
                      <w:rFonts w:eastAsia="宋体"/>
                      <w:szCs w:val="21"/>
                    </w:rPr>
                    <w:t>固废</w:t>
                  </w:r>
                </w:p>
              </w:tc>
              <w:tc>
                <w:tcPr>
                  <w:tcW w:w="3139" w:type="dxa"/>
                  <w:gridSpan w:val="2"/>
                  <w:vAlign w:val="center"/>
                </w:tcPr>
                <w:p w14:paraId="33BC8386" w14:textId="7A2C42B4" w:rsidR="009B6554" w:rsidRPr="002D0583" w:rsidRDefault="009B6554" w:rsidP="009B6554">
                  <w:pPr>
                    <w:adjustRightInd w:val="0"/>
                    <w:snapToGrid w:val="0"/>
                    <w:jc w:val="center"/>
                    <w:rPr>
                      <w:szCs w:val="21"/>
                    </w:rPr>
                  </w:pPr>
                  <w:r w:rsidRPr="002D0583">
                    <w:rPr>
                      <w:rFonts w:hint="eastAsia"/>
                      <w:szCs w:val="21"/>
                    </w:rPr>
                    <w:t>废铝屑</w:t>
                  </w:r>
                </w:p>
              </w:tc>
              <w:tc>
                <w:tcPr>
                  <w:tcW w:w="1512" w:type="dxa"/>
                  <w:vAlign w:val="center"/>
                </w:tcPr>
                <w:p w14:paraId="620E7C87" w14:textId="3204FD97" w:rsidR="009B6554" w:rsidRPr="002D0583" w:rsidRDefault="009B6554" w:rsidP="009B6554">
                  <w:pPr>
                    <w:adjustRightInd w:val="0"/>
                    <w:snapToGrid w:val="0"/>
                    <w:jc w:val="center"/>
                    <w:rPr>
                      <w:szCs w:val="21"/>
                    </w:rPr>
                  </w:pPr>
                  <w:r w:rsidRPr="002D0583">
                    <w:rPr>
                      <w:rFonts w:hint="eastAsia"/>
                      <w:szCs w:val="21"/>
                    </w:rPr>
                    <w:t>1</w:t>
                  </w:r>
                </w:p>
              </w:tc>
              <w:tc>
                <w:tcPr>
                  <w:tcW w:w="1513" w:type="dxa"/>
                  <w:vAlign w:val="center"/>
                </w:tcPr>
                <w:p w14:paraId="60CC2081" w14:textId="21A2CB3E" w:rsidR="009B6554" w:rsidRPr="002D0583" w:rsidRDefault="009B6554" w:rsidP="009B6554">
                  <w:pPr>
                    <w:adjustRightInd w:val="0"/>
                    <w:snapToGrid w:val="0"/>
                    <w:jc w:val="center"/>
                    <w:rPr>
                      <w:szCs w:val="21"/>
                    </w:rPr>
                  </w:pPr>
                  <w:r w:rsidRPr="002D0583">
                    <w:rPr>
                      <w:rFonts w:hint="eastAsia"/>
                      <w:szCs w:val="21"/>
                    </w:rPr>
                    <w:t>1</w:t>
                  </w:r>
                </w:p>
              </w:tc>
              <w:tc>
                <w:tcPr>
                  <w:tcW w:w="1513" w:type="dxa"/>
                  <w:vAlign w:val="center"/>
                </w:tcPr>
                <w:p w14:paraId="1207F06C" w14:textId="77EDD168" w:rsidR="009B6554" w:rsidRPr="002D0583" w:rsidRDefault="009B6554" w:rsidP="009B6554">
                  <w:pPr>
                    <w:adjustRightInd w:val="0"/>
                    <w:snapToGrid w:val="0"/>
                    <w:jc w:val="center"/>
                    <w:rPr>
                      <w:szCs w:val="21"/>
                    </w:rPr>
                  </w:pPr>
                  <w:r w:rsidRPr="002D0583">
                    <w:rPr>
                      <w:rFonts w:hint="eastAsia"/>
                      <w:szCs w:val="21"/>
                    </w:rPr>
                    <w:t>0</w:t>
                  </w:r>
                </w:p>
              </w:tc>
            </w:tr>
            <w:tr w:rsidR="002D0583" w:rsidRPr="002D0583" w14:paraId="23C8503F" w14:textId="77777777" w:rsidTr="009B6554">
              <w:trPr>
                <w:trHeight w:val="41"/>
                <w:jc w:val="center"/>
              </w:trPr>
              <w:tc>
                <w:tcPr>
                  <w:tcW w:w="1043" w:type="dxa"/>
                  <w:vMerge/>
                  <w:vAlign w:val="center"/>
                </w:tcPr>
                <w:p w14:paraId="6451E05C" w14:textId="77777777" w:rsidR="009B6554" w:rsidRPr="002D0583" w:rsidRDefault="009B6554" w:rsidP="009B6554">
                  <w:pPr>
                    <w:pStyle w:val="affff0"/>
                    <w:adjustRightInd w:val="0"/>
                    <w:snapToGrid w:val="0"/>
                    <w:spacing w:line="240" w:lineRule="auto"/>
                    <w:rPr>
                      <w:rFonts w:eastAsia="宋体"/>
                      <w:szCs w:val="21"/>
                    </w:rPr>
                  </w:pPr>
                </w:p>
              </w:tc>
              <w:tc>
                <w:tcPr>
                  <w:tcW w:w="3139" w:type="dxa"/>
                  <w:gridSpan w:val="2"/>
                  <w:vAlign w:val="center"/>
                </w:tcPr>
                <w:p w14:paraId="34190FB3" w14:textId="0F07E416" w:rsidR="009B6554" w:rsidRPr="002D0583" w:rsidRDefault="009B6554" w:rsidP="009B6554">
                  <w:pPr>
                    <w:adjustRightInd w:val="0"/>
                    <w:snapToGrid w:val="0"/>
                    <w:jc w:val="center"/>
                    <w:rPr>
                      <w:szCs w:val="21"/>
                    </w:rPr>
                  </w:pPr>
                  <w:r w:rsidRPr="002D0583">
                    <w:rPr>
                      <w:rFonts w:hint="eastAsia"/>
                      <w:szCs w:val="21"/>
                    </w:rPr>
                    <w:t>废铁屑</w:t>
                  </w:r>
                </w:p>
              </w:tc>
              <w:tc>
                <w:tcPr>
                  <w:tcW w:w="1512" w:type="dxa"/>
                  <w:vAlign w:val="center"/>
                </w:tcPr>
                <w:p w14:paraId="407C1D8B" w14:textId="0481699E" w:rsidR="009B6554" w:rsidRPr="002D0583" w:rsidRDefault="009B6554" w:rsidP="009B6554">
                  <w:pPr>
                    <w:adjustRightInd w:val="0"/>
                    <w:snapToGrid w:val="0"/>
                    <w:jc w:val="center"/>
                    <w:rPr>
                      <w:szCs w:val="21"/>
                    </w:rPr>
                  </w:pPr>
                  <w:r w:rsidRPr="002D0583">
                    <w:rPr>
                      <w:rFonts w:hint="eastAsia"/>
                      <w:szCs w:val="21"/>
                    </w:rPr>
                    <w:t>5</w:t>
                  </w:r>
                </w:p>
              </w:tc>
              <w:tc>
                <w:tcPr>
                  <w:tcW w:w="1513" w:type="dxa"/>
                  <w:vAlign w:val="center"/>
                </w:tcPr>
                <w:p w14:paraId="74863D54" w14:textId="7D5BCCBB" w:rsidR="009B6554" w:rsidRPr="002D0583" w:rsidRDefault="009B6554" w:rsidP="009B6554">
                  <w:pPr>
                    <w:adjustRightInd w:val="0"/>
                    <w:snapToGrid w:val="0"/>
                    <w:jc w:val="center"/>
                    <w:rPr>
                      <w:szCs w:val="21"/>
                    </w:rPr>
                  </w:pPr>
                  <w:r w:rsidRPr="002D0583">
                    <w:rPr>
                      <w:rFonts w:hint="eastAsia"/>
                      <w:szCs w:val="21"/>
                    </w:rPr>
                    <w:t>5</w:t>
                  </w:r>
                </w:p>
              </w:tc>
              <w:tc>
                <w:tcPr>
                  <w:tcW w:w="1513" w:type="dxa"/>
                  <w:vAlign w:val="center"/>
                </w:tcPr>
                <w:p w14:paraId="5CEBA591" w14:textId="7987726C" w:rsidR="009B6554" w:rsidRPr="002D0583" w:rsidRDefault="009B6554" w:rsidP="009B6554">
                  <w:pPr>
                    <w:adjustRightInd w:val="0"/>
                    <w:snapToGrid w:val="0"/>
                    <w:jc w:val="center"/>
                    <w:rPr>
                      <w:szCs w:val="21"/>
                    </w:rPr>
                  </w:pPr>
                  <w:r w:rsidRPr="002D0583">
                    <w:rPr>
                      <w:rFonts w:hint="eastAsia"/>
                      <w:szCs w:val="21"/>
                    </w:rPr>
                    <w:t>0</w:t>
                  </w:r>
                </w:p>
              </w:tc>
            </w:tr>
            <w:tr w:rsidR="002D0583" w:rsidRPr="002D0583" w14:paraId="5A0B5F94" w14:textId="77777777" w:rsidTr="009B6554">
              <w:trPr>
                <w:trHeight w:val="41"/>
                <w:jc w:val="center"/>
              </w:trPr>
              <w:tc>
                <w:tcPr>
                  <w:tcW w:w="1043" w:type="dxa"/>
                  <w:vMerge/>
                  <w:vAlign w:val="center"/>
                </w:tcPr>
                <w:p w14:paraId="7C1F3859" w14:textId="77777777" w:rsidR="009B6554" w:rsidRPr="002D0583" w:rsidRDefault="009B6554" w:rsidP="009B6554">
                  <w:pPr>
                    <w:pStyle w:val="affff0"/>
                    <w:adjustRightInd w:val="0"/>
                    <w:snapToGrid w:val="0"/>
                    <w:spacing w:line="240" w:lineRule="auto"/>
                    <w:rPr>
                      <w:rFonts w:eastAsia="宋体"/>
                      <w:szCs w:val="21"/>
                    </w:rPr>
                  </w:pPr>
                </w:p>
              </w:tc>
              <w:tc>
                <w:tcPr>
                  <w:tcW w:w="3139" w:type="dxa"/>
                  <w:gridSpan w:val="2"/>
                  <w:vAlign w:val="center"/>
                </w:tcPr>
                <w:p w14:paraId="54C1B4C1" w14:textId="6EE39C58" w:rsidR="009B6554" w:rsidRPr="002D0583" w:rsidRDefault="009B6554" w:rsidP="009B6554">
                  <w:pPr>
                    <w:adjustRightInd w:val="0"/>
                    <w:snapToGrid w:val="0"/>
                    <w:jc w:val="center"/>
                    <w:rPr>
                      <w:szCs w:val="21"/>
                    </w:rPr>
                  </w:pPr>
                  <w:r w:rsidRPr="002D0583">
                    <w:rPr>
                      <w:rFonts w:hint="eastAsia"/>
                      <w:szCs w:val="21"/>
                    </w:rPr>
                    <w:t>废切削液</w:t>
                  </w:r>
                </w:p>
              </w:tc>
              <w:tc>
                <w:tcPr>
                  <w:tcW w:w="1512" w:type="dxa"/>
                  <w:vAlign w:val="center"/>
                </w:tcPr>
                <w:p w14:paraId="264024DC" w14:textId="2CF1C8FE" w:rsidR="009B6554" w:rsidRPr="002D0583" w:rsidRDefault="009B6554" w:rsidP="009B6554">
                  <w:pPr>
                    <w:adjustRightInd w:val="0"/>
                    <w:snapToGrid w:val="0"/>
                    <w:jc w:val="center"/>
                    <w:rPr>
                      <w:szCs w:val="21"/>
                    </w:rPr>
                  </w:pPr>
                  <w:r w:rsidRPr="002D0583">
                    <w:rPr>
                      <w:rFonts w:hint="eastAsia"/>
                      <w:szCs w:val="21"/>
                    </w:rPr>
                    <w:t>3</w:t>
                  </w:r>
                </w:p>
              </w:tc>
              <w:tc>
                <w:tcPr>
                  <w:tcW w:w="1513" w:type="dxa"/>
                  <w:vAlign w:val="center"/>
                </w:tcPr>
                <w:p w14:paraId="05D2D01C" w14:textId="45CA1F83" w:rsidR="009B6554" w:rsidRPr="002D0583" w:rsidRDefault="009B6554" w:rsidP="009B6554">
                  <w:pPr>
                    <w:adjustRightInd w:val="0"/>
                    <w:snapToGrid w:val="0"/>
                    <w:jc w:val="center"/>
                    <w:rPr>
                      <w:szCs w:val="21"/>
                    </w:rPr>
                  </w:pPr>
                  <w:r w:rsidRPr="002D0583">
                    <w:rPr>
                      <w:rFonts w:hint="eastAsia"/>
                      <w:szCs w:val="21"/>
                    </w:rPr>
                    <w:t>3</w:t>
                  </w:r>
                </w:p>
              </w:tc>
              <w:tc>
                <w:tcPr>
                  <w:tcW w:w="1513" w:type="dxa"/>
                  <w:vAlign w:val="center"/>
                </w:tcPr>
                <w:p w14:paraId="038680E4" w14:textId="5C3D8BF3" w:rsidR="009B6554" w:rsidRPr="002D0583" w:rsidRDefault="009B6554" w:rsidP="009B6554">
                  <w:pPr>
                    <w:adjustRightInd w:val="0"/>
                    <w:snapToGrid w:val="0"/>
                    <w:jc w:val="center"/>
                    <w:rPr>
                      <w:szCs w:val="21"/>
                    </w:rPr>
                  </w:pPr>
                  <w:r w:rsidRPr="002D0583">
                    <w:rPr>
                      <w:rFonts w:hint="eastAsia"/>
                      <w:szCs w:val="21"/>
                    </w:rPr>
                    <w:t>0</w:t>
                  </w:r>
                </w:p>
              </w:tc>
            </w:tr>
            <w:tr w:rsidR="002D0583" w:rsidRPr="002D0583" w14:paraId="203FB67C" w14:textId="77777777" w:rsidTr="009B6554">
              <w:trPr>
                <w:trHeight w:val="41"/>
                <w:jc w:val="center"/>
              </w:trPr>
              <w:tc>
                <w:tcPr>
                  <w:tcW w:w="1043" w:type="dxa"/>
                  <w:vMerge/>
                  <w:vAlign w:val="center"/>
                </w:tcPr>
                <w:p w14:paraId="03BD9F8B" w14:textId="77777777" w:rsidR="009B6554" w:rsidRPr="002D0583" w:rsidRDefault="009B6554" w:rsidP="009B6554">
                  <w:pPr>
                    <w:pStyle w:val="affff0"/>
                    <w:adjustRightInd w:val="0"/>
                    <w:snapToGrid w:val="0"/>
                    <w:spacing w:line="240" w:lineRule="auto"/>
                    <w:rPr>
                      <w:rFonts w:eastAsia="宋体"/>
                      <w:szCs w:val="21"/>
                    </w:rPr>
                  </w:pPr>
                </w:p>
              </w:tc>
              <w:tc>
                <w:tcPr>
                  <w:tcW w:w="3139" w:type="dxa"/>
                  <w:gridSpan w:val="2"/>
                  <w:vAlign w:val="center"/>
                </w:tcPr>
                <w:p w14:paraId="1C9E401C" w14:textId="52B876D6" w:rsidR="009B6554" w:rsidRPr="002D0583" w:rsidRDefault="009B6554" w:rsidP="009B6554">
                  <w:pPr>
                    <w:adjustRightInd w:val="0"/>
                    <w:snapToGrid w:val="0"/>
                    <w:jc w:val="center"/>
                    <w:rPr>
                      <w:szCs w:val="21"/>
                    </w:rPr>
                  </w:pPr>
                  <w:r w:rsidRPr="002D0583">
                    <w:rPr>
                      <w:rFonts w:hint="eastAsia"/>
                      <w:szCs w:val="21"/>
                    </w:rPr>
                    <w:t>废液压油</w:t>
                  </w:r>
                </w:p>
              </w:tc>
              <w:tc>
                <w:tcPr>
                  <w:tcW w:w="1512" w:type="dxa"/>
                  <w:vAlign w:val="center"/>
                </w:tcPr>
                <w:p w14:paraId="7E0E36E1" w14:textId="09B3E349" w:rsidR="009B6554" w:rsidRPr="002D0583" w:rsidRDefault="009B6554" w:rsidP="009B6554">
                  <w:pPr>
                    <w:adjustRightInd w:val="0"/>
                    <w:snapToGrid w:val="0"/>
                    <w:jc w:val="center"/>
                    <w:rPr>
                      <w:szCs w:val="21"/>
                    </w:rPr>
                  </w:pPr>
                  <w:r w:rsidRPr="002D0583">
                    <w:rPr>
                      <w:rFonts w:hint="eastAsia"/>
                      <w:szCs w:val="21"/>
                    </w:rPr>
                    <w:t>0.2</w:t>
                  </w:r>
                </w:p>
              </w:tc>
              <w:tc>
                <w:tcPr>
                  <w:tcW w:w="1513" w:type="dxa"/>
                  <w:vAlign w:val="center"/>
                </w:tcPr>
                <w:p w14:paraId="025C453C" w14:textId="7627CEE9" w:rsidR="009B6554" w:rsidRPr="002D0583" w:rsidRDefault="009B6554" w:rsidP="009B6554">
                  <w:pPr>
                    <w:adjustRightInd w:val="0"/>
                    <w:snapToGrid w:val="0"/>
                    <w:jc w:val="center"/>
                    <w:rPr>
                      <w:szCs w:val="21"/>
                    </w:rPr>
                  </w:pPr>
                  <w:r w:rsidRPr="002D0583">
                    <w:rPr>
                      <w:rFonts w:hint="eastAsia"/>
                      <w:szCs w:val="21"/>
                    </w:rPr>
                    <w:t>0.2</w:t>
                  </w:r>
                </w:p>
              </w:tc>
              <w:tc>
                <w:tcPr>
                  <w:tcW w:w="1513" w:type="dxa"/>
                  <w:vAlign w:val="center"/>
                </w:tcPr>
                <w:p w14:paraId="28D8CD10" w14:textId="402EC6B7" w:rsidR="009B6554" w:rsidRPr="002D0583" w:rsidRDefault="009B6554" w:rsidP="009B6554">
                  <w:pPr>
                    <w:adjustRightInd w:val="0"/>
                    <w:snapToGrid w:val="0"/>
                    <w:jc w:val="center"/>
                    <w:rPr>
                      <w:szCs w:val="21"/>
                    </w:rPr>
                  </w:pPr>
                  <w:r w:rsidRPr="002D0583">
                    <w:rPr>
                      <w:rFonts w:hint="eastAsia"/>
                      <w:szCs w:val="21"/>
                    </w:rPr>
                    <w:t>0</w:t>
                  </w:r>
                </w:p>
              </w:tc>
            </w:tr>
            <w:tr w:rsidR="002D0583" w:rsidRPr="002D0583" w14:paraId="540C3B32" w14:textId="77777777" w:rsidTr="009B6554">
              <w:trPr>
                <w:trHeight w:val="41"/>
                <w:jc w:val="center"/>
              </w:trPr>
              <w:tc>
                <w:tcPr>
                  <w:tcW w:w="1043" w:type="dxa"/>
                  <w:vMerge/>
                  <w:vAlign w:val="center"/>
                </w:tcPr>
                <w:p w14:paraId="56BB3735" w14:textId="77777777" w:rsidR="009B6554" w:rsidRPr="002D0583" w:rsidRDefault="009B6554" w:rsidP="009B6554">
                  <w:pPr>
                    <w:pStyle w:val="affff0"/>
                    <w:adjustRightInd w:val="0"/>
                    <w:snapToGrid w:val="0"/>
                    <w:spacing w:line="240" w:lineRule="auto"/>
                    <w:rPr>
                      <w:rFonts w:eastAsia="宋体"/>
                      <w:szCs w:val="21"/>
                    </w:rPr>
                  </w:pPr>
                </w:p>
              </w:tc>
              <w:tc>
                <w:tcPr>
                  <w:tcW w:w="3139" w:type="dxa"/>
                  <w:gridSpan w:val="2"/>
                  <w:vAlign w:val="center"/>
                </w:tcPr>
                <w:p w14:paraId="6741E08A" w14:textId="3CC5DAA9" w:rsidR="009B6554" w:rsidRPr="002D0583" w:rsidRDefault="009B6554" w:rsidP="009B6554">
                  <w:pPr>
                    <w:adjustRightInd w:val="0"/>
                    <w:snapToGrid w:val="0"/>
                    <w:jc w:val="center"/>
                    <w:rPr>
                      <w:szCs w:val="21"/>
                    </w:rPr>
                  </w:pPr>
                  <w:r w:rsidRPr="002D0583">
                    <w:rPr>
                      <w:rFonts w:hint="eastAsia"/>
                      <w:szCs w:val="21"/>
                    </w:rPr>
                    <w:t>废包装材料</w:t>
                  </w:r>
                </w:p>
              </w:tc>
              <w:tc>
                <w:tcPr>
                  <w:tcW w:w="1512" w:type="dxa"/>
                  <w:vAlign w:val="center"/>
                </w:tcPr>
                <w:p w14:paraId="65500ABD" w14:textId="73BD8B1E" w:rsidR="009B6554" w:rsidRPr="002D0583" w:rsidRDefault="009B6554" w:rsidP="009B6554">
                  <w:pPr>
                    <w:adjustRightInd w:val="0"/>
                    <w:snapToGrid w:val="0"/>
                    <w:jc w:val="center"/>
                    <w:rPr>
                      <w:szCs w:val="21"/>
                    </w:rPr>
                  </w:pPr>
                  <w:r w:rsidRPr="002D0583">
                    <w:rPr>
                      <w:rFonts w:hint="eastAsia"/>
                      <w:szCs w:val="21"/>
                    </w:rPr>
                    <w:t>1</w:t>
                  </w:r>
                </w:p>
              </w:tc>
              <w:tc>
                <w:tcPr>
                  <w:tcW w:w="1513" w:type="dxa"/>
                  <w:vAlign w:val="center"/>
                </w:tcPr>
                <w:p w14:paraId="4AB8D11F" w14:textId="7039B72E" w:rsidR="009B6554" w:rsidRPr="002D0583" w:rsidRDefault="009B6554" w:rsidP="009B6554">
                  <w:pPr>
                    <w:adjustRightInd w:val="0"/>
                    <w:snapToGrid w:val="0"/>
                    <w:jc w:val="center"/>
                    <w:rPr>
                      <w:szCs w:val="21"/>
                    </w:rPr>
                  </w:pPr>
                  <w:r w:rsidRPr="002D0583">
                    <w:rPr>
                      <w:rFonts w:hint="eastAsia"/>
                      <w:szCs w:val="21"/>
                    </w:rPr>
                    <w:t>1</w:t>
                  </w:r>
                </w:p>
              </w:tc>
              <w:tc>
                <w:tcPr>
                  <w:tcW w:w="1513" w:type="dxa"/>
                  <w:vAlign w:val="center"/>
                </w:tcPr>
                <w:p w14:paraId="2F3B71A6" w14:textId="5D8A215C" w:rsidR="009B6554" w:rsidRPr="002D0583" w:rsidRDefault="009B6554" w:rsidP="009B6554">
                  <w:pPr>
                    <w:adjustRightInd w:val="0"/>
                    <w:snapToGrid w:val="0"/>
                    <w:jc w:val="center"/>
                    <w:rPr>
                      <w:szCs w:val="21"/>
                    </w:rPr>
                  </w:pPr>
                  <w:r w:rsidRPr="002D0583">
                    <w:rPr>
                      <w:rFonts w:hint="eastAsia"/>
                      <w:szCs w:val="21"/>
                    </w:rPr>
                    <w:t>0</w:t>
                  </w:r>
                </w:p>
              </w:tc>
            </w:tr>
            <w:tr w:rsidR="002D0583" w:rsidRPr="002D0583" w14:paraId="2B8A7C5B" w14:textId="77777777" w:rsidTr="009B6554">
              <w:trPr>
                <w:trHeight w:val="41"/>
                <w:jc w:val="center"/>
              </w:trPr>
              <w:tc>
                <w:tcPr>
                  <w:tcW w:w="1043" w:type="dxa"/>
                  <w:vMerge/>
                  <w:vAlign w:val="center"/>
                </w:tcPr>
                <w:p w14:paraId="7447D71C" w14:textId="77777777" w:rsidR="009B6554" w:rsidRPr="002D0583" w:rsidRDefault="009B6554" w:rsidP="009B6554">
                  <w:pPr>
                    <w:pStyle w:val="affff0"/>
                    <w:adjustRightInd w:val="0"/>
                    <w:snapToGrid w:val="0"/>
                    <w:spacing w:line="240" w:lineRule="auto"/>
                    <w:rPr>
                      <w:rFonts w:eastAsia="宋体"/>
                      <w:szCs w:val="21"/>
                    </w:rPr>
                  </w:pPr>
                </w:p>
              </w:tc>
              <w:tc>
                <w:tcPr>
                  <w:tcW w:w="3139" w:type="dxa"/>
                  <w:gridSpan w:val="2"/>
                  <w:vAlign w:val="center"/>
                </w:tcPr>
                <w:p w14:paraId="0314473C" w14:textId="4D5A388D" w:rsidR="009B6554" w:rsidRPr="002D0583" w:rsidRDefault="009B6554" w:rsidP="009B6554">
                  <w:pPr>
                    <w:adjustRightInd w:val="0"/>
                    <w:snapToGrid w:val="0"/>
                    <w:jc w:val="center"/>
                    <w:rPr>
                      <w:szCs w:val="21"/>
                    </w:rPr>
                  </w:pPr>
                  <w:r w:rsidRPr="002D0583">
                    <w:rPr>
                      <w:rFonts w:hint="eastAsia"/>
                      <w:szCs w:val="21"/>
                    </w:rPr>
                    <w:t>沾染危险废物的废包装物</w:t>
                  </w:r>
                </w:p>
              </w:tc>
              <w:tc>
                <w:tcPr>
                  <w:tcW w:w="1512" w:type="dxa"/>
                  <w:vAlign w:val="center"/>
                </w:tcPr>
                <w:p w14:paraId="3BFD783A" w14:textId="193863B3" w:rsidR="009B6554" w:rsidRPr="002D0583" w:rsidRDefault="009B6554" w:rsidP="009B6554">
                  <w:pPr>
                    <w:adjustRightInd w:val="0"/>
                    <w:snapToGrid w:val="0"/>
                    <w:jc w:val="center"/>
                    <w:rPr>
                      <w:szCs w:val="21"/>
                    </w:rPr>
                  </w:pPr>
                  <w:r w:rsidRPr="002D0583">
                    <w:rPr>
                      <w:rFonts w:hint="eastAsia"/>
                      <w:szCs w:val="21"/>
                    </w:rPr>
                    <w:t>0.2</w:t>
                  </w:r>
                </w:p>
              </w:tc>
              <w:tc>
                <w:tcPr>
                  <w:tcW w:w="1513" w:type="dxa"/>
                  <w:vAlign w:val="center"/>
                </w:tcPr>
                <w:p w14:paraId="05FA2217" w14:textId="71354756" w:rsidR="009B6554" w:rsidRPr="002D0583" w:rsidRDefault="009B6554" w:rsidP="009B6554">
                  <w:pPr>
                    <w:adjustRightInd w:val="0"/>
                    <w:snapToGrid w:val="0"/>
                    <w:jc w:val="center"/>
                    <w:rPr>
                      <w:szCs w:val="21"/>
                    </w:rPr>
                  </w:pPr>
                  <w:r w:rsidRPr="002D0583">
                    <w:rPr>
                      <w:rFonts w:hint="eastAsia"/>
                      <w:szCs w:val="21"/>
                    </w:rPr>
                    <w:t>0.2</w:t>
                  </w:r>
                </w:p>
              </w:tc>
              <w:tc>
                <w:tcPr>
                  <w:tcW w:w="1513" w:type="dxa"/>
                  <w:vAlign w:val="center"/>
                </w:tcPr>
                <w:p w14:paraId="67FA8EBD" w14:textId="172EC02F" w:rsidR="009B6554" w:rsidRPr="002D0583" w:rsidRDefault="009B6554" w:rsidP="009B6554">
                  <w:pPr>
                    <w:adjustRightInd w:val="0"/>
                    <w:snapToGrid w:val="0"/>
                    <w:jc w:val="center"/>
                    <w:rPr>
                      <w:szCs w:val="21"/>
                    </w:rPr>
                  </w:pPr>
                  <w:r w:rsidRPr="002D0583">
                    <w:rPr>
                      <w:rFonts w:hint="eastAsia"/>
                      <w:szCs w:val="21"/>
                    </w:rPr>
                    <w:t>0</w:t>
                  </w:r>
                </w:p>
              </w:tc>
            </w:tr>
            <w:tr w:rsidR="002D0583" w:rsidRPr="002D0583" w14:paraId="6759D906" w14:textId="77777777" w:rsidTr="009B6554">
              <w:trPr>
                <w:trHeight w:val="41"/>
                <w:jc w:val="center"/>
              </w:trPr>
              <w:tc>
                <w:tcPr>
                  <w:tcW w:w="1043" w:type="dxa"/>
                  <w:vMerge/>
                  <w:vAlign w:val="center"/>
                </w:tcPr>
                <w:p w14:paraId="7AD17B1C" w14:textId="77777777" w:rsidR="009B6554" w:rsidRPr="002D0583" w:rsidRDefault="009B6554" w:rsidP="009B6554">
                  <w:pPr>
                    <w:pStyle w:val="affff0"/>
                    <w:adjustRightInd w:val="0"/>
                    <w:snapToGrid w:val="0"/>
                    <w:spacing w:line="240" w:lineRule="auto"/>
                    <w:rPr>
                      <w:rFonts w:eastAsia="宋体"/>
                      <w:szCs w:val="21"/>
                    </w:rPr>
                  </w:pPr>
                </w:p>
              </w:tc>
              <w:tc>
                <w:tcPr>
                  <w:tcW w:w="3139" w:type="dxa"/>
                  <w:gridSpan w:val="2"/>
                  <w:vAlign w:val="center"/>
                </w:tcPr>
                <w:p w14:paraId="516CC906" w14:textId="235581C7" w:rsidR="009B6554" w:rsidRPr="002D0583" w:rsidRDefault="009B6554" w:rsidP="009B6554">
                  <w:pPr>
                    <w:adjustRightInd w:val="0"/>
                    <w:snapToGrid w:val="0"/>
                    <w:jc w:val="center"/>
                    <w:rPr>
                      <w:szCs w:val="21"/>
                    </w:rPr>
                  </w:pPr>
                  <w:r w:rsidRPr="002D0583">
                    <w:rPr>
                      <w:rFonts w:hint="eastAsia"/>
                      <w:szCs w:val="21"/>
                    </w:rPr>
                    <w:t>含油抹布及手套</w:t>
                  </w:r>
                </w:p>
              </w:tc>
              <w:tc>
                <w:tcPr>
                  <w:tcW w:w="1512" w:type="dxa"/>
                  <w:vAlign w:val="center"/>
                </w:tcPr>
                <w:p w14:paraId="5568BBBA" w14:textId="2260682A" w:rsidR="009B6554" w:rsidRPr="002D0583" w:rsidRDefault="009B6554" w:rsidP="009B6554">
                  <w:pPr>
                    <w:adjustRightInd w:val="0"/>
                    <w:snapToGrid w:val="0"/>
                    <w:jc w:val="center"/>
                    <w:rPr>
                      <w:szCs w:val="21"/>
                    </w:rPr>
                  </w:pPr>
                  <w:r w:rsidRPr="002D0583">
                    <w:rPr>
                      <w:rFonts w:hint="eastAsia"/>
                      <w:szCs w:val="21"/>
                    </w:rPr>
                    <w:t>0.05</w:t>
                  </w:r>
                </w:p>
              </w:tc>
              <w:tc>
                <w:tcPr>
                  <w:tcW w:w="1513" w:type="dxa"/>
                  <w:vAlign w:val="center"/>
                </w:tcPr>
                <w:p w14:paraId="2DF6B287" w14:textId="23FE902D" w:rsidR="009B6554" w:rsidRPr="002D0583" w:rsidRDefault="009B6554" w:rsidP="009B6554">
                  <w:pPr>
                    <w:adjustRightInd w:val="0"/>
                    <w:snapToGrid w:val="0"/>
                    <w:jc w:val="center"/>
                    <w:rPr>
                      <w:szCs w:val="21"/>
                    </w:rPr>
                  </w:pPr>
                  <w:r w:rsidRPr="002D0583">
                    <w:rPr>
                      <w:rFonts w:hint="eastAsia"/>
                      <w:szCs w:val="21"/>
                    </w:rPr>
                    <w:t>0.05</w:t>
                  </w:r>
                </w:p>
              </w:tc>
              <w:tc>
                <w:tcPr>
                  <w:tcW w:w="1513" w:type="dxa"/>
                  <w:vAlign w:val="center"/>
                </w:tcPr>
                <w:p w14:paraId="6C2BA45B" w14:textId="778F84EA" w:rsidR="009B6554" w:rsidRPr="002D0583" w:rsidRDefault="009B6554" w:rsidP="009B6554">
                  <w:pPr>
                    <w:adjustRightInd w:val="0"/>
                    <w:snapToGrid w:val="0"/>
                    <w:jc w:val="center"/>
                    <w:rPr>
                      <w:szCs w:val="21"/>
                    </w:rPr>
                  </w:pPr>
                  <w:r w:rsidRPr="002D0583">
                    <w:rPr>
                      <w:rFonts w:hint="eastAsia"/>
                      <w:szCs w:val="21"/>
                    </w:rPr>
                    <w:t>0</w:t>
                  </w:r>
                </w:p>
              </w:tc>
            </w:tr>
          </w:tbl>
          <w:p w14:paraId="44F8EEAB" w14:textId="7777083F" w:rsidR="009B6554" w:rsidRPr="002D0583" w:rsidRDefault="009B6554" w:rsidP="009B6554">
            <w:pPr>
              <w:adjustRightInd w:val="0"/>
              <w:snapToGrid w:val="0"/>
              <w:ind w:firstLineChars="200" w:firstLine="480"/>
              <w:rPr>
                <w:bCs/>
                <w:sz w:val="24"/>
              </w:rPr>
            </w:pPr>
            <w:r w:rsidRPr="002D0583">
              <w:rPr>
                <w:rFonts w:hint="eastAsia"/>
                <w:bCs/>
                <w:sz w:val="24"/>
              </w:rPr>
              <w:t>本项目实施后主要污染物排放情况见表</w:t>
            </w:r>
            <w:r w:rsidRPr="002D0583">
              <w:rPr>
                <w:rFonts w:hint="eastAsia"/>
                <w:bCs/>
                <w:sz w:val="24"/>
              </w:rPr>
              <w:t>5-9</w:t>
            </w:r>
            <w:r w:rsidRPr="002D0583">
              <w:rPr>
                <w:rFonts w:hint="eastAsia"/>
                <w:bCs/>
                <w:sz w:val="24"/>
              </w:rPr>
              <w:t>。</w:t>
            </w:r>
          </w:p>
          <w:p w14:paraId="5CEA30A7" w14:textId="77777777" w:rsidR="00045FA9" w:rsidRPr="002D0583" w:rsidRDefault="00045FA9" w:rsidP="00981CA1">
            <w:pPr>
              <w:snapToGrid w:val="0"/>
              <w:spacing w:line="360" w:lineRule="auto"/>
            </w:pPr>
          </w:p>
          <w:p w14:paraId="40E557BA" w14:textId="69C576D8" w:rsidR="009B6554" w:rsidRPr="002D0583" w:rsidRDefault="009B6554" w:rsidP="00981CA1">
            <w:pPr>
              <w:snapToGrid w:val="0"/>
              <w:spacing w:line="360" w:lineRule="auto"/>
            </w:pPr>
          </w:p>
          <w:p w14:paraId="576D37F3" w14:textId="14084C4F" w:rsidR="009B6554" w:rsidRPr="002D0583" w:rsidRDefault="009B6554" w:rsidP="00981CA1">
            <w:pPr>
              <w:snapToGrid w:val="0"/>
              <w:spacing w:line="360" w:lineRule="auto"/>
            </w:pPr>
          </w:p>
          <w:p w14:paraId="24B20E30" w14:textId="2A09DDE3" w:rsidR="009B6554" w:rsidRPr="002D0583" w:rsidRDefault="009B6554" w:rsidP="009B6554">
            <w:pPr>
              <w:adjustRightInd w:val="0"/>
              <w:snapToGrid w:val="0"/>
              <w:jc w:val="center"/>
              <w:rPr>
                <w:sz w:val="24"/>
              </w:rPr>
            </w:pPr>
            <w:r w:rsidRPr="002D0583">
              <w:rPr>
                <w:rFonts w:hint="eastAsia"/>
                <w:b/>
              </w:rPr>
              <w:lastRenderedPageBreak/>
              <w:t>表</w:t>
            </w:r>
            <w:r w:rsidRPr="002D0583">
              <w:rPr>
                <w:rFonts w:hint="eastAsia"/>
                <w:b/>
              </w:rPr>
              <w:t xml:space="preserve">5-9   </w:t>
            </w:r>
            <w:r w:rsidRPr="002D0583">
              <w:rPr>
                <w:rFonts w:hint="eastAsia"/>
                <w:b/>
              </w:rPr>
              <w:t>本项目实施后污染物“三废”汇总情况</w:t>
            </w:r>
            <w:r w:rsidRPr="002D0583">
              <w:rPr>
                <w:rFonts w:hint="eastAsia"/>
                <w:b/>
              </w:rPr>
              <w:t xml:space="preserve">   </w:t>
            </w:r>
            <w:r w:rsidRPr="002D0583">
              <w:rPr>
                <w:rFonts w:hint="eastAsia"/>
                <w:b/>
              </w:rPr>
              <w:t>单位：</w:t>
            </w:r>
            <w:r w:rsidRPr="002D0583">
              <w:rPr>
                <w:rFonts w:hint="eastAsia"/>
                <w:b/>
              </w:rPr>
              <w:t>t/a</w:t>
            </w:r>
          </w:p>
          <w:tbl>
            <w:tblPr>
              <w:tblStyle w:val="afffc"/>
              <w:tblW w:w="0" w:type="auto"/>
              <w:jc w:val="center"/>
              <w:tblLook w:val="04A0" w:firstRow="1" w:lastRow="0" w:firstColumn="1" w:lastColumn="0" w:noHBand="0" w:noVBand="1"/>
            </w:tblPr>
            <w:tblGrid>
              <w:gridCol w:w="427"/>
              <w:gridCol w:w="1128"/>
              <w:gridCol w:w="1130"/>
              <w:gridCol w:w="1174"/>
              <w:gridCol w:w="967"/>
              <w:gridCol w:w="963"/>
              <w:gridCol w:w="962"/>
              <w:gridCol w:w="965"/>
              <w:gridCol w:w="1004"/>
            </w:tblGrid>
            <w:tr w:rsidR="002D0583" w:rsidRPr="002D0583" w14:paraId="1BA8AEBF" w14:textId="77777777" w:rsidTr="00271DB8">
              <w:trPr>
                <w:trHeight w:val="46"/>
                <w:jc w:val="center"/>
              </w:trPr>
              <w:tc>
                <w:tcPr>
                  <w:tcW w:w="2685" w:type="dxa"/>
                  <w:gridSpan w:val="3"/>
                  <w:vMerge w:val="restart"/>
                  <w:vAlign w:val="center"/>
                </w:tcPr>
                <w:p w14:paraId="1B33784A" w14:textId="02F6CBC5" w:rsidR="001156DA" w:rsidRPr="002D0583" w:rsidRDefault="001156DA" w:rsidP="009B6554">
                  <w:pPr>
                    <w:adjustRightInd w:val="0"/>
                    <w:snapToGrid w:val="0"/>
                    <w:jc w:val="center"/>
                    <w:rPr>
                      <w:rFonts w:eastAsiaTheme="minorEastAsia"/>
                      <w:szCs w:val="21"/>
                    </w:rPr>
                  </w:pPr>
                  <w:r w:rsidRPr="002D0583">
                    <w:rPr>
                      <w:rFonts w:eastAsiaTheme="minorEastAsia" w:hint="eastAsia"/>
                      <w:szCs w:val="21"/>
                    </w:rPr>
                    <w:t>污染物种类</w:t>
                  </w:r>
                </w:p>
              </w:tc>
              <w:tc>
                <w:tcPr>
                  <w:tcW w:w="1174" w:type="dxa"/>
                  <w:vMerge w:val="restart"/>
                  <w:vAlign w:val="center"/>
                </w:tcPr>
                <w:p w14:paraId="209A6DE6" w14:textId="5978FE37" w:rsidR="001156DA" w:rsidRPr="002D0583" w:rsidRDefault="001156DA" w:rsidP="009B6554">
                  <w:pPr>
                    <w:adjustRightInd w:val="0"/>
                    <w:snapToGrid w:val="0"/>
                    <w:jc w:val="center"/>
                    <w:rPr>
                      <w:rFonts w:eastAsiaTheme="minorEastAsia"/>
                      <w:szCs w:val="21"/>
                    </w:rPr>
                  </w:pPr>
                  <w:r w:rsidRPr="002D0583">
                    <w:rPr>
                      <w:rFonts w:eastAsiaTheme="minorEastAsia" w:hint="eastAsia"/>
                      <w:szCs w:val="21"/>
                    </w:rPr>
                    <w:t>原环</w:t>
                  </w:r>
                  <w:proofErr w:type="gramStart"/>
                  <w:r w:rsidRPr="002D0583">
                    <w:rPr>
                      <w:rFonts w:eastAsiaTheme="minorEastAsia" w:hint="eastAsia"/>
                      <w:szCs w:val="21"/>
                    </w:rPr>
                    <w:t>评核定</w:t>
                  </w:r>
                  <w:proofErr w:type="gramEnd"/>
                  <w:r w:rsidRPr="002D0583">
                    <w:rPr>
                      <w:rFonts w:eastAsiaTheme="minorEastAsia" w:hint="eastAsia"/>
                      <w:szCs w:val="21"/>
                    </w:rPr>
                    <w:t>排放量</w:t>
                  </w:r>
                </w:p>
              </w:tc>
              <w:tc>
                <w:tcPr>
                  <w:tcW w:w="967" w:type="dxa"/>
                  <w:vMerge w:val="restart"/>
                  <w:vAlign w:val="center"/>
                </w:tcPr>
                <w:p w14:paraId="5F76E12D" w14:textId="47893EFC" w:rsidR="001156DA" w:rsidRPr="002D0583" w:rsidRDefault="001156DA" w:rsidP="009B6554">
                  <w:pPr>
                    <w:adjustRightInd w:val="0"/>
                    <w:snapToGrid w:val="0"/>
                    <w:jc w:val="center"/>
                    <w:rPr>
                      <w:rFonts w:eastAsiaTheme="minorEastAsia"/>
                      <w:szCs w:val="21"/>
                    </w:rPr>
                  </w:pPr>
                  <w:r w:rsidRPr="002D0583">
                    <w:rPr>
                      <w:rFonts w:eastAsiaTheme="minorEastAsia" w:hint="eastAsia"/>
                      <w:szCs w:val="21"/>
                    </w:rPr>
                    <w:t>企业现有实际排放量</w:t>
                  </w:r>
                </w:p>
              </w:tc>
              <w:tc>
                <w:tcPr>
                  <w:tcW w:w="1925" w:type="dxa"/>
                  <w:gridSpan w:val="2"/>
                  <w:vAlign w:val="center"/>
                </w:tcPr>
                <w:p w14:paraId="73C5469F" w14:textId="3711A781" w:rsidR="001156DA" w:rsidRPr="002D0583" w:rsidRDefault="001156DA" w:rsidP="009B6554">
                  <w:pPr>
                    <w:adjustRightInd w:val="0"/>
                    <w:snapToGrid w:val="0"/>
                    <w:jc w:val="center"/>
                    <w:rPr>
                      <w:rFonts w:eastAsiaTheme="minorEastAsia"/>
                      <w:szCs w:val="21"/>
                    </w:rPr>
                  </w:pPr>
                  <w:r w:rsidRPr="002D0583">
                    <w:rPr>
                      <w:rFonts w:eastAsiaTheme="minorEastAsia" w:hint="eastAsia"/>
                      <w:szCs w:val="21"/>
                    </w:rPr>
                    <w:t>本项目</w:t>
                  </w:r>
                </w:p>
              </w:tc>
              <w:tc>
                <w:tcPr>
                  <w:tcW w:w="965" w:type="dxa"/>
                  <w:vMerge w:val="restart"/>
                  <w:vAlign w:val="center"/>
                </w:tcPr>
                <w:p w14:paraId="72332EC8" w14:textId="3BAA9F4D" w:rsidR="001156DA" w:rsidRPr="002D0583" w:rsidRDefault="001156DA" w:rsidP="009B6554">
                  <w:pPr>
                    <w:adjustRightInd w:val="0"/>
                    <w:snapToGrid w:val="0"/>
                    <w:jc w:val="center"/>
                    <w:rPr>
                      <w:rFonts w:eastAsiaTheme="minorEastAsia"/>
                      <w:szCs w:val="21"/>
                    </w:rPr>
                  </w:pPr>
                  <w:r w:rsidRPr="002D0583">
                    <w:rPr>
                      <w:rFonts w:eastAsiaTheme="minorEastAsia" w:hint="eastAsia"/>
                      <w:szCs w:val="21"/>
                    </w:rPr>
                    <w:t>“以新带老”削减量</w:t>
                  </w:r>
                </w:p>
              </w:tc>
              <w:tc>
                <w:tcPr>
                  <w:tcW w:w="1004" w:type="dxa"/>
                  <w:vMerge w:val="restart"/>
                  <w:vAlign w:val="center"/>
                </w:tcPr>
                <w:p w14:paraId="30969396" w14:textId="234D0757" w:rsidR="001156DA" w:rsidRPr="002D0583" w:rsidRDefault="001156DA" w:rsidP="009B6554">
                  <w:pPr>
                    <w:adjustRightInd w:val="0"/>
                    <w:snapToGrid w:val="0"/>
                    <w:jc w:val="center"/>
                    <w:rPr>
                      <w:rFonts w:eastAsiaTheme="minorEastAsia"/>
                      <w:szCs w:val="21"/>
                    </w:rPr>
                  </w:pPr>
                  <w:r w:rsidRPr="002D0583">
                    <w:rPr>
                      <w:rFonts w:eastAsiaTheme="minorEastAsia" w:hint="eastAsia"/>
                      <w:szCs w:val="21"/>
                    </w:rPr>
                    <w:t>本项目实施后排放量</w:t>
                  </w:r>
                </w:p>
              </w:tc>
            </w:tr>
            <w:tr w:rsidR="002D0583" w:rsidRPr="002D0583" w14:paraId="09407A54" w14:textId="77777777" w:rsidTr="00271DB8">
              <w:trPr>
                <w:trHeight w:val="306"/>
                <w:jc w:val="center"/>
              </w:trPr>
              <w:tc>
                <w:tcPr>
                  <w:tcW w:w="2685" w:type="dxa"/>
                  <w:gridSpan w:val="3"/>
                  <w:vMerge/>
                  <w:vAlign w:val="center"/>
                </w:tcPr>
                <w:p w14:paraId="33A7247B" w14:textId="77777777" w:rsidR="001156DA" w:rsidRPr="002D0583" w:rsidRDefault="001156DA" w:rsidP="009B6554">
                  <w:pPr>
                    <w:adjustRightInd w:val="0"/>
                    <w:snapToGrid w:val="0"/>
                    <w:jc w:val="center"/>
                    <w:rPr>
                      <w:rFonts w:eastAsiaTheme="minorEastAsia"/>
                      <w:szCs w:val="21"/>
                    </w:rPr>
                  </w:pPr>
                </w:p>
              </w:tc>
              <w:tc>
                <w:tcPr>
                  <w:tcW w:w="1174" w:type="dxa"/>
                  <w:vMerge/>
                  <w:vAlign w:val="center"/>
                </w:tcPr>
                <w:p w14:paraId="2E2F4C90" w14:textId="77777777" w:rsidR="001156DA" w:rsidRPr="002D0583" w:rsidRDefault="001156DA" w:rsidP="009B6554">
                  <w:pPr>
                    <w:adjustRightInd w:val="0"/>
                    <w:snapToGrid w:val="0"/>
                    <w:jc w:val="center"/>
                    <w:rPr>
                      <w:rFonts w:eastAsiaTheme="minorEastAsia"/>
                      <w:szCs w:val="21"/>
                    </w:rPr>
                  </w:pPr>
                </w:p>
              </w:tc>
              <w:tc>
                <w:tcPr>
                  <w:tcW w:w="967" w:type="dxa"/>
                  <w:vMerge/>
                  <w:vAlign w:val="center"/>
                </w:tcPr>
                <w:p w14:paraId="67990DE5" w14:textId="77777777" w:rsidR="001156DA" w:rsidRPr="002D0583" w:rsidRDefault="001156DA" w:rsidP="009B6554">
                  <w:pPr>
                    <w:adjustRightInd w:val="0"/>
                    <w:snapToGrid w:val="0"/>
                    <w:jc w:val="center"/>
                    <w:rPr>
                      <w:rFonts w:eastAsiaTheme="minorEastAsia"/>
                      <w:szCs w:val="21"/>
                    </w:rPr>
                  </w:pPr>
                </w:p>
              </w:tc>
              <w:tc>
                <w:tcPr>
                  <w:tcW w:w="963" w:type="dxa"/>
                  <w:vAlign w:val="center"/>
                </w:tcPr>
                <w:p w14:paraId="75B7055F" w14:textId="05339486" w:rsidR="001156DA" w:rsidRPr="002D0583" w:rsidRDefault="001156DA" w:rsidP="009B6554">
                  <w:pPr>
                    <w:adjustRightInd w:val="0"/>
                    <w:snapToGrid w:val="0"/>
                    <w:jc w:val="center"/>
                    <w:rPr>
                      <w:rFonts w:eastAsiaTheme="minorEastAsia"/>
                      <w:szCs w:val="21"/>
                    </w:rPr>
                  </w:pPr>
                  <w:r w:rsidRPr="002D0583">
                    <w:rPr>
                      <w:rFonts w:eastAsiaTheme="minorEastAsia" w:hint="eastAsia"/>
                      <w:szCs w:val="21"/>
                    </w:rPr>
                    <w:t>产生量</w:t>
                  </w:r>
                </w:p>
              </w:tc>
              <w:tc>
                <w:tcPr>
                  <w:tcW w:w="962" w:type="dxa"/>
                  <w:vAlign w:val="center"/>
                </w:tcPr>
                <w:p w14:paraId="0955FF08" w14:textId="5F1A9EA9" w:rsidR="001156DA" w:rsidRPr="002D0583" w:rsidRDefault="001156DA" w:rsidP="009B6554">
                  <w:pPr>
                    <w:adjustRightInd w:val="0"/>
                    <w:snapToGrid w:val="0"/>
                    <w:jc w:val="center"/>
                    <w:rPr>
                      <w:rFonts w:eastAsiaTheme="minorEastAsia"/>
                      <w:szCs w:val="21"/>
                    </w:rPr>
                  </w:pPr>
                  <w:r w:rsidRPr="002D0583">
                    <w:rPr>
                      <w:rFonts w:eastAsiaTheme="minorEastAsia" w:hint="eastAsia"/>
                      <w:szCs w:val="21"/>
                    </w:rPr>
                    <w:t>排放量</w:t>
                  </w:r>
                </w:p>
              </w:tc>
              <w:tc>
                <w:tcPr>
                  <w:tcW w:w="965" w:type="dxa"/>
                  <w:vMerge/>
                  <w:vAlign w:val="center"/>
                </w:tcPr>
                <w:p w14:paraId="43259093" w14:textId="77777777" w:rsidR="001156DA" w:rsidRPr="002D0583" w:rsidRDefault="001156DA" w:rsidP="009B6554">
                  <w:pPr>
                    <w:adjustRightInd w:val="0"/>
                    <w:snapToGrid w:val="0"/>
                    <w:jc w:val="center"/>
                    <w:rPr>
                      <w:rFonts w:eastAsiaTheme="minorEastAsia"/>
                      <w:szCs w:val="21"/>
                    </w:rPr>
                  </w:pPr>
                </w:p>
              </w:tc>
              <w:tc>
                <w:tcPr>
                  <w:tcW w:w="1004" w:type="dxa"/>
                  <w:vMerge/>
                  <w:vAlign w:val="center"/>
                </w:tcPr>
                <w:p w14:paraId="132839DC" w14:textId="77777777" w:rsidR="001156DA" w:rsidRPr="002D0583" w:rsidRDefault="001156DA" w:rsidP="009B6554">
                  <w:pPr>
                    <w:adjustRightInd w:val="0"/>
                    <w:snapToGrid w:val="0"/>
                    <w:jc w:val="center"/>
                    <w:rPr>
                      <w:rFonts w:eastAsiaTheme="minorEastAsia"/>
                      <w:szCs w:val="21"/>
                    </w:rPr>
                  </w:pPr>
                </w:p>
              </w:tc>
            </w:tr>
            <w:tr w:rsidR="002D0583" w:rsidRPr="002D0583" w14:paraId="6AD5A992" w14:textId="77777777" w:rsidTr="00271DB8">
              <w:trPr>
                <w:jc w:val="center"/>
              </w:trPr>
              <w:tc>
                <w:tcPr>
                  <w:tcW w:w="427" w:type="dxa"/>
                  <w:vMerge w:val="restart"/>
                  <w:vAlign w:val="center"/>
                </w:tcPr>
                <w:p w14:paraId="31449347" w14:textId="48E9F1BA" w:rsidR="001156DA" w:rsidRPr="002D0583" w:rsidRDefault="001156DA" w:rsidP="009B6554">
                  <w:pPr>
                    <w:adjustRightInd w:val="0"/>
                    <w:snapToGrid w:val="0"/>
                    <w:jc w:val="center"/>
                    <w:rPr>
                      <w:rFonts w:eastAsiaTheme="minorEastAsia"/>
                      <w:szCs w:val="21"/>
                    </w:rPr>
                  </w:pPr>
                  <w:r w:rsidRPr="002D0583">
                    <w:rPr>
                      <w:rFonts w:eastAsiaTheme="minorEastAsia" w:hint="eastAsia"/>
                      <w:szCs w:val="21"/>
                    </w:rPr>
                    <w:t>废水</w:t>
                  </w:r>
                </w:p>
              </w:tc>
              <w:tc>
                <w:tcPr>
                  <w:tcW w:w="1128" w:type="dxa"/>
                  <w:vMerge w:val="restart"/>
                  <w:vAlign w:val="center"/>
                </w:tcPr>
                <w:p w14:paraId="2ED2E5FB" w14:textId="13116BD7" w:rsidR="001156DA" w:rsidRPr="002D0583" w:rsidRDefault="001156DA" w:rsidP="009B6554">
                  <w:pPr>
                    <w:adjustRightInd w:val="0"/>
                    <w:snapToGrid w:val="0"/>
                    <w:jc w:val="center"/>
                    <w:rPr>
                      <w:rFonts w:eastAsiaTheme="minorEastAsia"/>
                      <w:szCs w:val="21"/>
                    </w:rPr>
                  </w:pPr>
                  <w:r w:rsidRPr="002D0583">
                    <w:rPr>
                      <w:rFonts w:eastAsiaTheme="minorEastAsia" w:hint="eastAsia"/>
                      <w:szCs w:val="21"/>
                    </w:rPr>
                    <w:t>浸透、清洗废水</w:t>
                  </w:r>
                </w:p>
              </w:tc>
              <w:tc>
                <w:tcPr>
                  <w:tcW w:w="1130" w:type="dxa"/>
                  <w:vAlign w:val="center"/>
                </w:tcPr>
                <w:p w14:paraId="6BCDAA31" w14:textId="701C77E9" w:rsidR="001156DA" w:rsidRPr="002D0583" w:rsidRDefault="001156DA" w:rsidP="009B6554">
                  <w:pPr>
                    <w:adjustRightInd w:val="0"/>
                    <w:snapToGrid w:val="0"/>
                    <w:jc w:val="center"/>
                    <w:rPr>
                      <w:rFonts w:eastAsiaTheme="minorEastAsia"/>
                      <w:szCs w:val="21"/>
                    </w:rPr>
                  </w:pPr>
                  <w:r w:rsidRPr="002D0583">
                    <w:rPr>
                      <w:rFonts w:eastAsiaTheme="minorEastAsia" w:hint="eastAsia"/>
                      <w:szCs w:val="21"/>
                    </w:rPr>
                    <w:t>废水量</w:t>
                  </w:r>
                </w:p>
              </w:tc>
              <w:tc>
                <w:tcPr>
                  <w:tcW w:w="1174" w:type="dxa"/>
                  <w:vAlign w:val="center"/>
                </w:tcPr>
                <w:p w14:paraId="4C071C1A" w14:textId="18CB1457" w:rsidR="001156DA" w:rsidRPr="002D0583" w:rsidRDefault="00B037DB" w:rsidP="009B6554">
                  <w:pPr>
                    <w:adjustRightInd w:val="0"/>
                    <w:snapToGrid w:val="0"/>
                    <w:jc w:val="center"/>
                    <w:rPr>
                      <w:rFonts w:eastAsiaTheme="minorEastAsia"/>
                      <w:szCs w:val="21"/>
                    </w:rPr>
                  </w:pPr>
                  <w:r w:rsidRPr="002D0583">
                    <w:rPr>
                      <w:rFonts w:eastAsiaTheme="minorEastAsia" w:hint="eastAsia"/>
                      <w:szCs w:val="21"/>
                    </w:rPr>
                    <w:t>2919</w:t>
                  </w:r>
                </w:p>
              </w:tc>
              <w:tc>
                <w:tcPr>
                  <w:tcW w:w="967" w:type="dxa"/>
                  <w:vAlign w:val="center"/>
                </w:tcPr>
                <w:p w14:paraId="47CDE67D" w14:textId="7D76C55C" w:rsidR="001156DA" w:rsidRPr="002D0583" w:rsidRDefault="00B037DB" w:rsidP="009B6554">
                  <w:pPr>
                    <w:adjustRightInd w:val="0"/>
                    <w:snapToGrid w:val="0"/>
                    <w:jc w:val="center"/>
                    <w:rPr>
                      <w:rFonts w:eastAsiaTheme="minorEastAsia"/>
                      <w:szCs w:val="21"/>
                    </w:rPr>
                  </w:pPr>
                  <w:r w:rsidRPr="002D0583">
                    <w:rPr>
                      <w:rFonts w:eastAsiaTheme="minorEastAsia" w:hint="eastAsia"/>
                      <w:szCs w:val="21"/>
                    </w:rPr>
                    <w:t>1464</w:t>
                  </w:r>
                </w:p>
              </w:tc>
              <w:tc>
                <w:tcPr>
                  <w:tcW w:w="963" w:type="dxa"/>
                  <w:vAlign w:val="center"/>
                </w:tcPr>
                <w:p w14:paraId="41102978" w14:textId="409D6F05" w:rsidR="001156DA" w:rsidRPr="002D0583" w:rsidRDefault="002F143A" w:rsidP="009B6554">
                  <w:pPr>
                    <w:adjustRightInd w:val="0"/>
                    <w:snapToGrid w:val="0"/>
                    <w:jc w:val="center"/>
                    <w:rPr>
                      <w:rFonts w:eastAsiaTheme="minorEastAsia"/>
                      <w:szCs w:val="21"/>
                    </w:rPr>
                  </w:pPr>
                  <w:r w:rsidRPr="002D0583">
                    <w:rPr>
                      <w:rFonts w:eastAsiaTheme="minorEastAsia" w:hint="eastAsia"/>
                      <w:szCs w:val="21"/>
                    </w:rPr>
                    <w:t>/</w:t>
                  </w:r>
                </w:p>
              </w:tc>
              <w:tc>
                <w:tcPr>
                  <w:tcW w:w="962" w:type="dxa"/>
                  <w:vAlign w:val="center"/>
                </w:tcPr>
                <w:p w14:paraId="2413B531" w14:textId="72B8FB44" w:rsidR="001156DA" w:rsidRPr="002D0583" w:rsidRDefault="002F143A" w:rsidP="009B6554">
                  <w:pPr>
                    <w:adjustRightInd w:val="0"/>
                    <w:snapToGrid w:val="0"/>
                    <w:jc w:val="center"/>
                    <w:rPr>
                      <w:rFonts w:eastAsiaTheme="minorEastAsia"/>
                      <w:szCs w:val="21"/>
                    </w:rPr>
                  </w:pPr>
                  <w:r w:rsidRPr="002D0583">
                    <w:rPr>
                      <w:rFonts w:eastAsiaTheme="minorEastAsia" w:hint="eastAsia"/>
                      <w:szCs w:val="21"/>
                    </w:rPr>
                    <w:t>/</w:t>
                  </w:r>
                </w:p>
              </w:tc>
              <w:tc>
                <w:tcPr>
                  <w:tcW w:w="965" w:type="dxa"/>
                  <w:vAlign w:val="center"/>
                </w:tcPr>
                <w:p w14:paraId="231ACF0D" w14:textId="56D418C8" w:rsidR="001156DA" w:rsidRPr="002D0583" w:rsidRDefault="002F143A" w:rsidP="009B6554">
                  <w:pPr>
                    <w:adjustRightInd w:val="0"/>
                    <w:snapToGrid w:val="0"/>
                    <w:jc w:val="center"/>
                    <w:rPr>
                      <w:rFonts w:eastAsiaTheme="minorEastAsia"/>
                      <w:szCs w:val="21"/>
                    </w:rPr>
                  </w:pPr>
                  <w:r w:rsidRPr="002D0583">
                    <w:rPr>
                      <w:rFonts w:eastAsiaTheme="minorEastAsia" w:hint="eastAsia"/>
                      <w:szCs w:val="21"/>
                    </w:rPr>
                    <w:t>0</w:t>
                  </w:r>
                </w:p>
              </w:tc>
              <w:tc>
                <w:tcPr>
                  <w:tcW w:w="1004" w:type="dxa"/>
                  <w:vAlign w:val="center"/>
                </w:tcPr>
                <w:p w14:paraId="5685ECAE" w14:textId="06643704" w:rsidR="001156DA" w:rsidRPr="002D0583" w:rsidRDefault="00271DB8" w:rsidP="009B6554">
                  <w:pPr>
                    <w:adjustRightInd w:val="0"/>
                    <w:snapToGrid w:val="0"/>
                    <w:jc w:val="center"/>
                    <w:rPr>
                      <w:rFonts w:eastAsiaTheme="minorEastAsia"/>
                      <w:szCs w:val="21"/>
                    </w:rPr>
                  </w:pPr>
                  <w:r w:rsidRPr="002D0583">
                    <w:rPr>
                      <w:rFonts w:eastAsiaTheme="minorEastAsia" w:hint="eastAsia"/>
                      <w:szCs w:val="21"/>
                    </w:rPr>
                    <w:t>1464</w:t>
                  </w:r>
                </w:p>
              </w:tc>
            </w:tr>
            <w:tr w:rsidR="002D0583" w:rsidRPr="002D0583" w14:paraId="533C2CE1" w14:textId="77777777" w:rsidTr="00271DB8">
              <w:trPr>
                <w:jc w:val="center"/>
              </w:trPr>
              <w:tc>
                <w:tcPr>
                  <w:tcW w:w="427" w:type="dxa"/>
                  <w:vMerge/>
                  <w:vAlign w:val="center"/>
                </w:tcPr>
                <w:p w14:paraId="21D7487E" w14:textId="77777777" w:rsidR="00271DB8" w:rsidRPr="002D0583" w:rsidRDefault="00271DB8" w:rsidP="00271DB8">
                  <w:pPr>
                    <w:adjustRightInd w:val="0"/>
                    <w:snapToGrid w:val="0"/>
                    <w:jc w:val="center"/>
                    <w:rPr>
                      <w:rFonts w:eastAsiaTheme="minorEastAsia"/>
                      <w:szCs w:val="21"/>
                    </w:rPr>
                  </w:pPr>
                </w:p>
              </w:tc>
              <w:tc>
                <w:tcPr>
                  <w:tcW w:w="1128" w:type="dxa"/>
                  <w:vMerge/>
                  <w:vAlign w:val="center"/>
                </w:tcPr>
                <w:p w14:paraId="5B04C664" w14:textId="77777777" w:rsidR="00271DB8" w:rsidRPr="002D0583" w:rsidRDefault="00271DB8" w:rsidP="00271DB8">
                  <w:pPr>
                    <w:adjustRightInd w:val="0"/>
                    <w:snapToGrid w:val="0"/>
                    <w:jc w:val="center"/>
                    <w:rPr>
                      <w:rFonts w:eastAsiaTheme="minorEastAsia"/>
                      <w:szCs w:val="21"/>
                    </w:rPr>
                  </w:pPr>
                </w:p>
              </w:tc>
              <w:tc>
                <w:tcPr>
                  <w:tcW w:w="1130" w:type="dxa"/>
                  <w:vAlign w:val="center"/>
                </w:tcPr>
                <w:p w14:paraId="613BC224" w14:textId="6872993C" w:rsidR="00271DB8" w:rsidRPr="002D0583" w:rsidRDefault="00271DB8" w:rsidP="00271DB8">
                  <w:pPr>
                    <w:adjustRightInd w:val="0"/>
                    <w:snapToGrid w:val="0"/>
                    <w:jc w:val="center"/>
                    <w:rPr>
                      <w:rFonts w:eastAsiaTheme="minorEastAsia"/>
                      <w:szCs w:val="21"/>
                    </w:rPr>
                  </w:pPr>
                  <w:proofErr w:type="spellStart"/>
                  <w:r w:rsidRPr="002D0583">
                    <w:rPr>
                      <w:rFonts w:hint="eastAsia"/>
                      <w:szCs w:val="21"/>
                    </w:rPr>
                    <w:t>C</w:t>
                  </w:r>
                  <w:r w:rsidRPr="002D0583">
                    <w:rPr>
                      <w:szCs w:val="21"/>
                    </w:rPr>
                    <w:t>OD</w:t>
                  </w:r>
                  <w:r w:rsidRPr="002D0583">
                    <w:rPr>
                      <w:rFonts w:hint="eastAsia"/>
                      <w:szCs w:val="21"/>
                      <w:vertAlign w:val="subscript"/>
                    </w:rPr>
                    <w:t>Cr</w:t>
                  </w:r>
                  <w:proofErr w:type="spellEnd"/>
                </w:p>
              </w:tc>
              <w:tc>
                <w:tcPr>
                  <w:tcW w:w="1174" w:type="dxa"/>
                  <w:vAlign w:val="center"/>
                </w:tcPr>
                <w:p w14:paraId="4C93DAC9" w14:textId="1CE4E5A5" w:rsidR="00271DB8" w:rsidRPr="002D0583" w:rsidRDefault="00271DB8" w:rsidP="00271DB8">
                  <w:pPr>
                    <w:adjustRightInd w:val="0"/>
                    <w:snapToGrid w:val="0"/>
                    <w:jc w:val="center"/>
                    <w:rPr>
                      <w:rFonts w:eastAsiaTheme="minorEastAsia"/>
                      <w:szCs w:val="21"/>
                    </w:rPr>
                  </w:pPr>
                  <w:r w:rsidRPr="002D0583">
                    <w:rPr>
                      <w:rFonts w:eastAsiaTheme="minorEastAsia" w:hint="eastAsia"/>
                      <w:szCs w:val="21"/>
                    </w:rPr>
                    <w:t>0.146</w:t>
                  </w:r>
                </w:p>
              </w:tc>
              <w:tc>
                <w:tcPr>
                  <w:tcW w:w="967" w:type="dxa"/>
                  <w:vAlign w:val="center"/>
                </w:tcPr>
                <w:p w14:paraId="5F3D2696" w14:textId="15F1F6D3" w:rsidR="00271DB8" w:rsidRPr="002D0583" w:rsidRDefault="00271DB8" w:rsidP="00271DB8">
                  <w:pPr>
                    <w:adjustRightInd w:val="0"/>
                    <w:snapToGrid w:val="0"/>
                    <w:jc w:val="center"/>
                    <w:rPr>
                      <w:rFonts w:eastAsiaTheme="minorEastAsia"/>
                      <w:szCs w:val="21"/>
                    </w:rPr>
                  </w:pPr>
                  <w:r w:rsidRPr="002D0583">
                    <w:rPr>
                      <w:rFonts w:eastAsiaTheme="minorEastAsia" w:hint="eastAsia"/>
                      <w:szCs w:val="21"/>
                    </w:rPr>
                    <w:t>0.073</w:t>
                  </w:r>
                </w:p>
              </w:tc>
              <w:tc>
                <w:tcPr>
                  <w:tcW w:w="963" w:type="dxa"/>
                  <w:vAlign w:val="center"/>
                </w:tcPr>
                <w:p w14:paraId="47FE32F7" w14:textId="0513F44F" w:rsidR="00271DB8" w:rsidRPr="002D0583" w:rsidRDefault="00271DB8" w:rsidP="00271DB8">
                  <w:pPr>
                    <w:adjustRightInd w:val="0"/>
                    <w:snapToGrid w:val="0"/>
                    <w:jc w:val="center"/>
                    <w:rPr>
                      <w:rFonts w:eastAsiaTheme="minorEastAsia"/>
                      <w:szCs w:val="21"/>
                    </w:rPr>
                  </w:pPr>
                  <w:r w:rsidRPr="002D0583">
                    <w:rPr>
                      <w:rFonts w:eastAsiaTheme="minorEastAsia" w:hint="eastAsia"/>
                      <w:szCs w:val="21"/>
                    </w:rPr>
                    <w:t>/</w:t>
                  </w:r>
                </w:p>
              </w:tc>
              <w:tc>
                <w:tcPr>
                  <w:tcW w:w="962" w:type="dxa"/>
                  <w:vAlign w:val="center"/>
                </w:tcPr>
                <w:p w14:paraId="7DF60BD6" w14:textId="742720C0" w:rsidR="00271DB8" w:rsidRPr="002D0583" w:rsidRDefault="00271DB8" w:rsidP="00271DB8">
                  <w:pPr>
                    <w:adjustRightInd w:val="0"/>
                    <w:snapToGrid w:val="0"/>
                    <w:jc w:val="center"/>
                    <w:rPr>
                      <w:rFonts w:eastAsiaTheme="minorEastAsia"/>
                      <w:szCs w:val="21"/>
                    </w:rPr>
                  </w:pPr>
                  <w:r w:rsidRPr="002D0583">
                    <w:rPr>
                      <w:rFonts w:eastAsiaTheme="minorEastAsia" w:hint="eastAsia"/>
                      <w:szCs w:val="21"/>
                    </w:rPr>
                    <w:t>/</w:t>
                  </w:r>
                </w:p>
              </w:tc>
              <w:tc>
                <w:tcPr>
                  <w:tcW w:w="965" w:type="dxa"/>
                  <w:vAlign w:val="center"/>
                </w:tcPr>
                <w:p w14:paraId="63311656" w14:textId="21C798E2" w:rsidR="00271DB8" w:rsidRPr="002D0583" w:rsidRDefault="00271DB8" w:rsidP="00271DB8">
                  <w:pPr>
                    <w:adjustRightInd w:val="0"/>
                    <w:snapToGrid w:val="0"/>
                    <w:jc w:val="center"/>
                    <w:rPr>
                      <w:rFonts w:eastAsiaTheme="minorEastAsia"/>
                      <w:szCs w:val="21"/>
                    </w:rPr>
                  </w:pPr>
                  <w:r w:rsidRPr="002D0583">
                    <w:rPr>
                      <w:rFonts w:eastAsiaTheme="minorEastAsia" w:hint="eastAsia"/>
                      <w:szCs w:val="21"/>
                    </w:rPr>
                    <w:t>0</w:t>
                  </w:r>
                </w:p>
              </w:tc>
              <w:tc>
                <w:tcPr>
                  <w:tcW w:w="1004" w:type="dxa"/>
                  <w:vAlign w:val="center"/>
                </w:tcPr>
                <w:p w14:paraId="6D32DC59" w14:textId="24A85899" w:rsidR="00271DB8" w:rsidRPr="002D0583" w:rsidRDefault="00271DB8" w:rsidP="00271DB8">
                  <w:pPr>
                    <w:adjustRightInd w:val="0"/>
                    <w:snapToGrid w:val="0"/>
                    <w:jc w:val="center"/>
                    <w:rPr>
                      <w:rFonts w:eastAsiaTheme="minorEastAsia"/>
                      <w:szCs w:val="21"/>
                    </w:rPr>
                  </w:pPr>
                  <w:r w:rsidRPr="002D0583">
                    <w:rPr>
                      <w:rFonts w:eastAsiaTheme="minorEastAsia" w:hint="eastAsia"/>
                      <w:szCs w:val="21"/>
                    </w:rPr>
                    <w:t>0.073</w:t>
                  </w:r>
                </w:p>
              </w:tc>
            </w:tr>
            <w:tr w:rsidR="002D0583" w:rsidRPr="002D0583" w14:paraId="57577C0D" w14:textId="77777777" w:rsidTr="00271DB8">
              <w:trPr>
                <w:jc w:val="center"/>
              </w:trPr>
              <w:tc>
                <w:tcPr>
                  <w:tcW w:w="427" w:type="dxa"/>
                  <w:vMerge/>
                  <w:vAlign w:val="center"/>
                </w:tcPr>
                <w:p w14:paraId="469298F7" w14:textId="77777777" w:rsidR="00271DB8" w:rsidRPr="002D0583" w:rsidRDefault="00271DB8" w:rsidP="00271DB8">
                  <w:pPr>
                    <w:adjustRightInd w:val="0"/>
                    <w:snapToGrid w:val="0"/>
                    <w:jc w:val="center"/>
                    <w:rPr>
                      <w:rFonts w:eastAsiaTheme="minorEastAsia"/>
                      <w:szCs w:val="21"/>
                    </w:rPr>
                  </w:pPr>
                </w:p>
              </w:tc>
              <w:tc>
                <w:tcPr>
                  <w:tcW w:w="1128" w:type="dxa"/>
                  <w:vMerge/>
                  <w:vAlign w:val="center"/>
                </w:tcPr>
                <w:p w14:paraId="010324C9" w14:textId="77777777" w:rsidR="00271DB8" w:rsidRPr="002D0583" w:rsidRDefault="00271DB8" w:rsidP="00271DB8">
                  <w:pPr>
                    <w:adjustRightInd w:val="0"/>
                    <w:snapToGrid w:val="0"/>
                    <w:jc w:val="center"/>
                    <w:rPr>
                      <w:rFonts w:eastAsiaTheme="minorEastAsia"/>
                      <w:szCs w:val="21"/>
                    </w:rPr>
                  </w:pPr>
                </w:p>
              </w:tc>
              <w:tc>
                <w:tcPr>
                  <w:tcW w:w="1130" w:type="dxa"/>
                  <w:vAlign w:val="center"/>
                </w:tcPr>
                <w:p w14:paraId="70A6D975" w14:textId="0F6D71A9" w:rsidR="00271DB8" w:rsidRPr="002D0583" w:rsidRDefault="00271DB8" w:rsidP="00271DB8">
                  <w:pPr>
                    <w:adjustRightInd w:val="0"/>
                    <w:snapToGrid w:val="0"/>
                    <w:jc w:val="center"/>
                    <w:rPr>
                      <w:rFonts w:eastAsiaTheme="minorEastAsia"/>
                      <w:szCs w:val="21"/>
                    </w:rPr>
                  </w:pPr>
                  <w:r w:rsidRPr="002D0583">
                    <w:rPr>
                      <w:rFonts w:hint="eastAsia"/>
                      <w:szCs w:val="21"/>
                    </w:rPr>
                    <w:t>NH</w:t>
                  </w:r>
                  <w:r w:rsidRPr="002D0583">
                    <w:rPr>
                      <w:rFonts w:hint="eastAsia"/>
                      <w:szCs w:val="21"/>
                      <w:vertAlign w:val="subscript"/>
                    </w:rPr>
                    <w:t>3</w:t>
                  </w:r>
                  <w:r w:rsidRPr="002D0583">
                    <w:rPr>
                      <w:szCs w:val="21"/>
                    </w:rPr>
                    <w:t>-N</w:t>
                  </w:r>
                </w:p>
              </w:tc>
              <w:tc>
                <w:tcPr>
                  <w:tcW w:w="1174" w:type="dxa"/>
                  <w:vAlign w:val="center"/>
                </w:tcPr>
                <w:p w14:paraId="4BF13E50" w14:textId="6FDDFD27" w:rsidR="00271DB8" w:rsidRPr="002D0583" w:rsidRDefault="00271DB8" w:rsidP="00271DB8">
                  <w:pPr>
                    <w:adjustRightInd w:val="0"/>
                    <w:snapToGrid w:val="0"/>
                    <w:jc w:val="center"/>
                    <w:rPr>
                      <w:rFonts w:eastAsiaTheme="minorEastAsia"/>
                      <w:szCs w:val="21"/>
                    </w:rPr>
                  </w:pPr>
                  <w:r w:rsidRPr="002D0583">
                    <w:rPr>
                      <w:rFonts w:eastAsiaTheme="minorEastAsia" w:hint="eastAsia"/>
                      <w:szCs w:val="21"/>
                    </w:rPr>
                    <w:t>0.015</w:t>
                  </w:r>
                </w:p>
              </w:tc>
              <w:tc>
                <w:tcPr>
                  <w:tcW w:w="967" w:type="dxa"/>
                  <w:vAlign w:val="center"/>
                </w:tcPr>
                <w:p w14:paraId="00F05C28" w14:textId="24879E7B" w:rsidR="00271DB8" w:rsidRPr="002D0583" w:rsidRDefault="00271DB8" w:rsidP="00271DB8">
                  <w:pPr>
                    <w:adjustRightInd w:val="0"/>
                    <w:snapToGrid w:val="0"/>
                    <w:jc w:val="center"/>
                    <w:rPr>
                      <w:rFonts w:eastAsiaTheme="minorEastAsia"/>
                      <w:szCs w:val="21"/>
                    </w:rPr>
                  </w:pPr>
                  <w:r w:rsidRPr="002D0583">
                    <w:rPr>
                      <w:rFonts w:eastAsiaTheme="minorEastAsia" w:hint="eastAsia"/>
                      <w:szCs w:val="21"/>
                    </w:rPr>
                    <w:t>0.007</w:t>
                  </w:r>
                </w:p>
              </w:tc>
              <w:tc>
                <w:tcPr>
                  <w:tcW w:w="963" w:type="dxa"/>
                  <w:vAlign w:val="center"/>
                </w:tcPr>
                <w:p w14:paraId="200C1CE3" w14:textId="69902BB3" w:rsidR="00271DB8" w:rsidRPr="002D0583" w:rsidRDefault="00271DB8" w:rsidP="00271DB8">
                  <w:pPr>
                    <w:adjustRightInd w:val="0"/>
                    <w:snapToGrid w:val="0"/>
                    <w:jc w:val="center"/>
                    <w:rPr>
                      <w:rFonts w:eastAsiaTheme="minorEastAsia"/>
                      <w:szCs w:val="21"/>
                    </w:rPr>
                  </w:pPr>
                  <w:r w:rsidRPr="002D0583">
                    <w:rPr>
                      <w:rFonts w:eastAsiaTheme="minorEastAsia" w:hint="eastAsia"/>
                      <w:szCs w:val="21"/>
                    </w:rPr>
                    <w:t>/</w:t>
                  </w:r>
                </w:p>
              </w:tc>
              <w:tc>
                <w:tcPr>
                  <w:tcW w:w="962" w:type="dxa"/>
                  <w:vAlign w:val="center"/>
                </w:tcPr>
                <w:p w14:paraId="0BBCE658" w14:textId="1C20558C" w:rsidR="00271DB8" w:rsidRPr="002D0583" w:rsidRDefault="00271DB8" w:rsidP="00271DB8">
                  <w:pPr>
                    <w:adjustRightInd w:val="0"/>
                    <w:snapToGrid w:val="0"/>
                    <w:jc w:val="center"/>
                    <w:rPr>
                      <w:rFonts w:eastAsiaTheme="minorEastAsia"/>
                      <w:szCs w:val="21"/>
                    </w:rPr>
                  </w:pPr>
                  <w:r w:rsidRPr="002D0583">
                    <w:rPr>
                      <w:rFonts w:eastAsiaTheme="minorEastAsia" w:hint="eastAsia"/>
                      <w:szCs w:val="21"/>
                    </w:rPr>
                    <w:t>/</w:t>
                  </w:r>
                </w:p>
              </w:tc>
              <w:tc>
                <w:tcPr>
                  <w:tcW w:w="965" w:type="dxa"/>
                  <w:vAlign w:val="center"/>
                </w:tcPr>
                <w:p w14:paraId="68DD6D95" w14:textId="0140E2FB" w:rsidR="00271DB8" w:rsidRPr="002D0583" w:rsidRDefault="00271DB8" w:rsidP="00271DB8">
                  <w:pPr>
                    <w:adjustRightInd w:val="0"/>
                    <w:snapToGrid w:val="0"/>
                    <w:jc w:val="center"/>
                    <w:rPr>
                      <w:rFonts w:eastAsiaTheme="minorEastAsia"/>
                      <w:szCs w:val="21"/>
                    </w:rPr>
                  </w:pPr>
                  <w:r w:rsidRPr="002D0583">
                    <w:rPr>
                      <w:rFonts w:eastAsiaTheme="minorEastAsia" w:hint="eastAsia"/>
                      <w:szCs w:val="21"/>
                    </w:rPr>
                    <w:t>0</w:t>
                  </w:r>
                </w:p>
              </w:tc>
              <w:tc>
                <w:tcPr>
                  <w:tcW w:w="1004" w:type="dxa"/>
                  <w:vAlign w:val="center"/>
                </w:tcPr>
                <w:p w14:paraId="11C1EAC0" w14:textId="695BB06F" w:rsidR="00271DB8" w:rsidRPr="002D0583" w:rsidRDefault="00271DB8" w:rsidP="00271DB8">
                  <w:pPr>
                    <w:adjustRightInd w:val="0"/>
                    <w:snapToGrid w:val="0"/>
                    <w:jc w:val="center"/>
                    <w:rPr>
                      <w:rFonts w:eastAsiaTheme="minorEastAsia"/>
                      <w:szCs w:val="21"/>
                    </w:rPr>
                  </w:pPr>
                  <w:r w:rsidRPr="002D0583">
                    <w:rPr>
                      <w:rFonts w:eastAsiaTheme="minorEastAsia" w:hint="eastAsia"/>
                      <w:szCs w:val="21"/>
                    </w:rPr>
                    <w:t>0.007</w:t>
                  </w:r>
                </w:p>
              </w:tc>
            </w:tr>
            <w:tr w:rsidR="002D0583" w:rsidRPr="002D0583" w14:paraId="0921B6B2" w14:textId="77777777" w:rsidTr="00271DB8">
              <w:trPr>
                <w:jc w:val="center"/>
              </w:trPr>
              <w:tc>
                <w:tcPr>
                  <w:tcW w:w="427" w:type="dxa"/>
                  <w:vMerge/>
                  <w:vAlign w:val="center"/>
                </w:tcPr>
                <w:p w14:paraId="523ED052" w14:textId="77777777" w:rsidR="00271DB8" w:rsidRPr="002D0583" w:rsidRDefault="00271DB8" w:rsidP="00271DB8">
                  <w:pPr>
                    <w:adjustRightInd w:val="0"/>
                    <w:snapToGrid w:val="0"/>
                    <w:jc w:val="center"/>
                    <w:rPr>
                      <w:rFonts w:eastAsiaTheme="minorEastAsia"/>
                      <w:szCs w:val="21"/>
                    </w:rPr>
                  </w:pPr>
                </w:p>
              </w:tc>
              <w:tc>
                <w:tcPr>
                  <w:tcW w:w="1128" w:type="dxa"/>
                  <w:vMerge/>
                  <w:vAlign w:val="center"/>
                </w:tcPr>
                <w:p w14:paraId="4ECAAC36" w14:textId="77777777" w:rsidR="00271DB8" w:rsidRPr="002D0583" w:rsidRDefault="00271DB8" w:rsidP="00271DB8">
                  <w:pPr>
                    <w:adjustRightInd w:val="0"/>
                    <w:snapToGrid w:val="0"/>
                    <w:jc w:val="center"/>
                    <w:rPr>
                      <w:rFonts w:eastAsiaTheme="minorEastAsia"/>
                      <w:szCs w:val="21"/>
                    </w:rPr>
                  </w:pPr>
                </w:p>
              </w:tc>
              <w:tc>
                <w:tcPr>
                  <w:tcW w:w="1130" w:type="dxa"/>
                  <w:vAlign w:val="center"/>
                </w:tcPr>
                <w:p w14:paraId="503D65F6" w14:textId="74AE1238" w:rsidR="00271DB8" w:rsidRPr="002D0583" w:rsidRDefault="00271DB8" w:rsidP="00271DB8">
                  <w:pPr>
                    <w:adjustRightInd w:val="0"/>
                    <w:snapToGrid w:val="0"/>
                    <w:jc w:val="center"/>
                    <w:rPr>
                      <w:rFonts w:eastAsiaTheme="minorEastAsia"/>
                      <w:szCs w:val="21"/>
                    </w:rPr>
                  </w:pPr>
                  <w:r w:rsidRPr="002D0583">
                    <w:rPr>
                      <w:rFonts w:hint="eastAsia"/>
                      <w:szCs w:val="21"/>
                    </w:rPr>
                    <w:t>LAS</w:t>
                  </w:r>
                </w:p>
              </w:tc>
              <w:tc>
                <w:tcPr>
                  <w:tcW w:w="1174" w:type="dxa"/>
                  <w:vAlign w:val="center"/>
                </w:tcPr>
                <w:p w14:paraId="5E7D801B" w14:textId="23DF4CFD" w:rsidR="00271DB8" w:rsidRPr="002D0583" w:rsidRDefault="00271DB8" w:rsidP="00271DB8">
                  <w:pPr>
                    <w:adjustRightInd w:val="0"/>
                    <w:snapToGrid w:val="0"/>
                    <w:jc w:val="center"/>
                    <w:rPr>
                      <w:rFonts w:eastAsiaTheme="minorEastAsia"/>
                      <w:szCs w:val="21"/>
                    </w:rPr>
                  </w:pPr>
                  <w:r w:rsidRPr="002D0583">
                    <w:rPr>
                      <w:rFonts w:eastAsiaTheme="minorEastAsia" w:hint="eastAsia"/>
                      <w:szCs w:val="21"/>
                    </w:rPr>
                    <w:t>0.002</w:t>
                  </w:r>
                </w:p>
              </w:tc>
              <w:tc>
                <w:tcPr>
                  <w:tcW w:w="967" w:type="dxa"/>
                  <w:vAlign w:val="center"/>
                </w:tcPr>
                <w:p w14:paraId="0FA881AD" w14:textId="3AD7A9C8" w:rsidR="00271DB8" w:rsidRPr="002D0583" w:rsidRDefault="00271DB8" w:rsidP="00271DB8">
                  <w:pPr>
                    <w:adjustRightInd w:val="0"/>
                    <w:snapToGrid w:val="0"/>
                    <w:jc w:val="center"/>
                    <w:rPr>
                      <w:rFonts w:eastAsiaTheme="minorEastAsia"/>
                      <w:szCs w:val="21"/>
                    </w:rPr>
                  </w:pPr>
                  <w:r w:rsidRPr="002D0583">
                    <w:rPr>
                      <w:rFonts w:eastAsiaTheme="minorEastAsia" w:hint="eastAsia"/>
                      <w:szCs w:val="21"/>
                    </w:rPr>
                    <w:t>0.001</w:t>
                  </w:r>
                </w:p>
              </w:tc>
              <w:tc>
                <w:tcPr>
                  <w:tcW w:w="963" w:type="dxa"/>
                  <w:vAlign w:val="center"/>
                </w:tcPr>
                <w:p w14:paraId="4E83729C" w14:textId="5AE96A49" w:rsidR="00271DB8" w:rsidRPr="002D0583" w:rsidRDefault="00271DB8" w:rsidP="00271DB8">
                  <w:pPr>
                    <w:adjustRightInd w:val="0"/>
                    <w:snapToGrid w:val="0"/>
                    <w:jc w:val="center"/>
                    <w:rPr>
                      <w:rFonts w:eastAsiaTheme="minorEastAsia"/>
                      <w:szCs w:val="21"/>
                    </w:rPr>
                  </w:pPr>
                  <w:r w:rsidRPr="002D0583">
                    <w:rPr>
                      <w:rFonts w:eastAsiaTheme="minorEastAsia" w:hint="eastAsia"/>
                      <w:szCs w:val="21"/>
                    </w:rPr>
                    <w:t>/</w:t>
                  </w:r>
                </w:p>
              </w:tc>
              <w:tc>
                <w:tcPr>
                  <w:tcW w:w="962" w:type="dxa"/>
                  <w:vAlign w:val="center"/>
                </w:tcPr>
                <w:p w14:paraId="23D09D52" w14:textId="1F7E8FA3" w:rsidR="00271DB8" w:rsidRPr="002D0583" w:rsidRDefault="00271DB8" w:rsidP="00271DB8">
                  <w:pPr>
                    <w:adjustRightInd w:val="0"/>
                    <w:snapToGrid w:val="0"/>
                    <w:jc w:val="center"/>
                    <w:rPr>
                      <w:rFonts w:eastAsiaTheme="minorEastAsia"/>
                      <w:szCs w:val="21"/>
                    </w:rPr>
                  </w:pPr>
                  <w:r w:rsidRPr="002D0583">
                    <w:rPr>
                      <w:rFonts w:eastAsiaTheme="minorEastAsia" w:hint="eastAsia"/>
                      <w:szCs w:val="21"/>
                    </w:rPr>
                    <w:t>/</w:t>
                  </w:r>
                </w:p>
              </w:tc>
              <w:tc>
                <w:tcPr>
                  <w:tcW w:w="965" w:type="dxa"/>
                  <w:vAlign w:val="center"/>
                </w:tcPr>
                <w:p w14:paraId="153013AE" w14:textId="31507899" w:rsidR="00271DB8" w:rsidRPr="002D0583" w:rsidRDefault="00271DB8" w:rsidP="00271DB8">
                  <w:pPr>
                    <w:adjustRightInd w:val="0"/>
                    <w:snapToGrid w:val="0"/>
                    <w:jc w:val="center"/>
                    <w:rPr>
                      <w:rFonts w:eastAsiaTheme="minorEastAsia"/>
                      <w:szCs w:val="21"/>
                    </w:rPr>
                  </w:pPr>
                  <w:r w:rsidRPr="002D0583">
                    <w:rPr>
                      <w:rFonts w:eastAsiaTheme="minorEastAsia" w:hint="eastAsia"/>
                      <w:szCs w:val="21"/>
                    </w:rPr>
                    <w:t>0</w:t>
                  </w:r>
                </w:p>
              </w:tc>
              <w:tc>
                <w:tcPr>
                  <w:tcW w:w="1004" w:type="dxa"/>
                  <w:vAlign w:val="center"/>
                </w:tcPr>
                <w:p w14:paraId="706FB939" w14:textId="7D8C7DC5" w:rsidR="00271DB8" w:rsidRPr="002D0583" w:rsidRDefault="00271DB8" w:rsidP="00271DB8">
                  <w:pPr>
                    <w:adjustRightInd w:val="0"/>
                    <w:snapToGrid w:val="0"/>
                    <w:jc w:val="center"/>
                    <w:rPr>
                      <w:rFonts w:eastAsiaTheme="minorEastAsia"/>
                      <w:szCs w:val="21"/>
                    </w:rPr>
                  </w:pPr>
                  <w:r w:rsidRPr="002D0583">
                    <w:rPr>
                      <w:rFonts w:eastAsiaTheme="minorEastAsia" w:hint="eastAsia"/>
                      <w:szCs w:val="21"/>
                    </w:rPr>
                    <w:t>0.001</w:t>
                  </w:r>
                </w:p>
              </w:tc>
            </w:tr>
            <w:tr w:rsidR="002D0583" w:rsidRPr="002D0583" w14:paraId="6670C291" w14:textId="77777777" w:rsidTr="00271DB8">
              <w:trPr>
                <w:jc w:val="center"/>
              </w:trPr>
              <w:tc>
                <w:tcPr>
                  <w:tcW w:w="427" w:type="dxa"/>
                  <w:vMerge/>
                  <w:vAlign w:val="center"/>
                </w:tcPr>
                <w:p w14:paraId="6D6A8F39" w14:textId="77777777" w:rsidR="001156DA" w:rsidRPr="002D0583" w:rsidRDefault="001156DA" w:rsidP="001156DA">
                  <w:pPr>
                    <w:adjustRightInd w:val="0"/>
                    <w:snapToGrid w:val="0"/>
                    <w:jc w:val="center"/>
                    <w:rPr>
                      <w:rFonts w:eastAsiaTheme="minorEastAsia"/>
                      <w:szCs w:val="21"/>
                    </w:rPr>
                  </w:pPr>
                </w:p>
              </w:tc>
              <w:tc>
                <w:tcPr>
                  <w:tcW w:w="1128" w:type="dxa"/>
                  <w:vMerge w:val="restart"/>
                  <w:vAlign w:val="center"/>
                </w:tcPr>
                <w:p w14:paraId="2C055F44" w14:textId="754FFDD7" w:rsidR="001156DA" w:rsidRPr="002D0583" w:rsidRDefault="001156DA" w:rsidP="001156DA">
                  <w:pPr>
                    <w:adjustRightInd w:val="0"/>
                    <w:snapToGrid w:val="0"/>
                    <w:jc w:val="center"/>
                    <w:rPr>
                      <w:rFonts w:eastAsiaTheme="minorEastAsia"/>
                      <w:szCs w:val="21"/>
                    </w:rPr>
                  </w:pPr>
                  <w:r w:rsidRPr="002D0583">
                    <w:rPr>
                      <w:rFonts w:eastAsiaTheme="minorEastAsia" w:hint="eastAsia"/>
                      <w:szCs w:val="21"/>
                    </w:rPr>
                    <w:t>生活污水</w:t>
                  </w:r>
                </w:p>
              </w:tc>
              <w:tc>
                <w:tcPr>
                  <w:tcW w:w="1130" w:type="dxa"/>
                  <w:vAlign w:val="center"/>
                </w:tcPr>
                <w:p w14:paraId="65247A5C" w14:textId="7EE136D0" w:rsidR="001156DA" w:rsidRPr="002D0583" w:rsidRDefault="001156DA" w:rsidP="001156DA">
                  <w:pPr>
                    <w:adjustRightInd w:val="0"/>
                    <w:snapToGrid w:val="0"/>
                    <w:jc w:val="center"/>
                    <w:rPr>
                      <w:rFonts w:eastAsiaTheme="minorEastAsia"/>
                      <w:szCs w:val="21"/>
                    </w:rPr>
                  </w:pPr>
                  <w:r w:rsidRPr="002D0583">
                    <w:rPr>
                      <w:rFonts w:hint="eastAsia"/>
                      <w:szCs w:val="21"/>
                    </w:rPr>
                    <w:t>水量</w:t>
                  </w:r>
                </w:p>
              </w:tc>
              <w:tc>
                <w:tcPr>
                  <w:tcW w:w="1174" w:type="dxa"/>
                  <w:vAlign w:val="center"/>
                </w:tcPr>
                <w:p w14:paraId="43770047" w14:textId="3FAFEEE4" w:rsidR="001156DA" w:rsidRPr="002D0583" w:rsidRDefault="00B037DB" w:rsidP="001156DA">
                  <w:pPr>
                    <w:adjustRightInd w:val="0"/>
                    <w:snapToGrid w:val="0"/>
                    <w:jc w:val="center"/>
                    <w:rPr>
                      <w:rFonts w:eastAsiaTheme="minorEastAsia"/>
                      <w:szCs w:val="21"/>
                    </w:rPr>
                  </w:pPr>
                  <w:r w:rsidRPr="002D0583">
                    <w:rPr>
                      <w:rFonts w:eastAsiaTheme="minorEastAsia" w:hint="eastAsia"/>
                      <w:szCs w:val="21"/>
                    </w:rPr>
                    <w:t>2691</w:t>
                  </w:r>
                </w:p>
              </w:tc>
              <w:tc>
                <w:tcPr>
                  <w:tcW w:w="967" w:type="dxa"/>
                  <w:vAlign w:val="center"/>
                </w:tcPr>
                <w:p w14:paraId="47526A00" w14:textId="1D881170" w:rsidR="001156DA" w:rsidRPr="002D0583" w:rsidRDefault="00B037DB" w:rsidP="001156DA">
                  <w:pPr>
                    <w:adjustRightInd w:val="0"/>
                    <w:snapToGrid w:val="0"/>
                    <w:jc w:val="center"/>
                    <w:rPr>
                      <w:rFonts w:eastAsiaTheme="minorEastAsia"/>
                      <w:szCs w:val="21"/>
                    </w:rPr>
                  </w:pPr>
                  <w:r w:rsidRPr="002D0583">
                    <w:rPr>
                      <w:rFonts w:eastAsiaTheme="minorEastAsia" w:hint="eastAsia"/>
                      <w:szCs w:val="21"/>
                    </w:rPr>
                    <w:t>2340</w:t>
                  </w:r>
                </w:p>
              </w:tc>
              <w:tc>
                <w:tcPr>
                  <w:tcW w:w="963" w:type="dxa"/>
                  <w:vAlign w:val="center"/>
                </w:tcPr>
                <w:p w14:paraId="3FB96368" w14:textId="479F60D0" w:rsidR="001156DA" w:rsidRPr="002D0583" w:rsidRDefault="002F143A" w:rsidP="001156DA">
                  <w:pPr>
                    <w:adjustRightInd w:val="0"/>
                    <w:snapToGrid w:val="0"/>
                    <w:jc w:val="center"/>
                    <w:rPr>
                      <w:rFonts w:eastAsiaTheme="minorEastAsia"/>
                      <w:szCs w:val="21"/>
                    </w:rPr>
                  </w:pPr>
                  <w:r w:rsidRPr="002D0583">
                    <w:rPr>
                      <w:rFonts w:eastAsiaTheme="minorEastAsia" w:hint="eastAsia"/>
                      <w:szCs w:val="21"/>
                    </w:rPr>
                    <w:t>/</w:t>
                  </w:r>
                </w:p>
              </w:tc>
              <w:tc>
                <w:tcPr>
                  <w:tcW w:w="962" w:type="dxa"/>
                  <w:vAlign w:val="center"/>
                </w:tcPr>
                <w:p w14:paraId="46276BB7" w14:textId="55592765" w:rsidR="001156DA" w:rsidRPr="002D0583" w:rsidRDefault="002F143A" w:rsidP="001156DA">
                  <w:pPr>
                    <w:adjustRightInd w:val="0"/>
                    <w:snapToGrid w:val="0"/>
                    <w:jc w:val="center"/>
                    <w:rPr>
                      <w:rFonts w:eastAsiaTheme="minorEastAsia"/>
                      <w:szCs w:val="21"/>
                    </w:rPr>
                  </w:pPr>
                  <w:r w:rsidRPr="002D0583">
                    <w:rPr>
                      <w:rFonts w:eastAsiaTheme="minorEastAsia" w:hint="eastAsia"/>
                      <w:szCs w:val="21"/>
                    </w:rPr>
                    <w:t>/</w:t>
                  </w:r>
                </w:p>
              </w:tc>
              <w:tc>
                <w:tcPr>
                  <w:tcW w:w="965" w:type="dxa"/>
                  <w:vAlign w:val="center"/>
                </w:tcPr>
                <w:p w14:paraId="715C2AA3" w14:textId="772F4F03" w:rsidR="001156DA" w:rsidRPr="002D0583" w:rsidRDefault="002F143A" w:rsidP="001156DA">
                  <w:pPr>
                    <w:adjustRightInd w:val="0"/>
                    <w:snapToGrid w:val="0"/>
                    <w:jc w:val="center"/>
                    <w:rPr>
                      <w:rFonts w:eastAsiaTheme="minorEastAsia"/>
                      <w:szCs w:val="21"/>
                    </w:rPr>
                  </w:pPr>
                  <w:r w:rsidRPr="002D0583">
                    <w:rPr>
                      <w:rFonts w:eastAsiaTheme="minorEastAsia" w:hint="eastAsia"/>
                      <w:szCs w:val="21"/>
                    </w:rPr>
                    <w:t>0</w:t>
                  </w:r>
                </w:p>
              </w:tc>
              <w:tc>
                <w:tcPr>
                  <w:tcW w:w="1004" w:type="dxa"/>
                  <w:vAlign w:val="center"/>
                </w:tcPr>
                <w:p w14:paraId="77DCA347" w14:textId="6E31A563" w:rsidR="001156DA" w:rsidRPr="002D0583" w:rsidRDefault="00271DB8" w:rsidP="001156DA">
                  <w:pPr>
                    <w:adjustRightInd w:val="0"/>
                    <w:snapToGrid w:val="0"/>
                    <w:jc w:val="center"/>
                    <w:rPr>
                      <w:rFonts w:eastAsiaTheme="minorEastAsia"/>
                      <w:szCs w:val="21"/>
                    </w:rPr>
                  </w:pPr>
                  <w:r w:rsidRPr="002D0583">
                    <w:rPr>
                      <w:rFonts w:eastAsiaTheme="minorEastAsia" w:hint="eastAsia"/>
                      <w:szCs w:val="21"/>
                    </w:rPr>
                    <w:t>2340</w:t>
                  </w:r>
                </w:p>
              </w:tc>
            </w:tr>
            <w:tr w:rsidR="002D0583" w:rsidRPr="002D0583" w14:paraId="71C2E82B" w14:textId="77777777" w:rsidTr="00271DB8">
              <w:trPr>
                <w:jc w:val="center"/>
              </w:trPr>
              <w:tc>
                <w:tcPr>
                  <w:tcW w:w="427" w:type="dxa"/>
                  <w:vMerge/>
                  <w:vAlign w:val="center"/>
                </w:tcPr>
                <w:p w14:paraId="0EE5248C" w14:textId="77777777" w:rsidR="00271DB8" w:rsidRPr="002D0583" w:rsidRDefault="00271DB8" w:rsidP="00271DB8">
                  <w:pPr>
                    <w:adjustRightInd w:val="0"/>
                    <w:snapToGrid w:val="0"/>
                    <w:jc w:val="center"/>
                    <w:rPr>
                      <w:rFonts w:eastAsiaTheme="minorEastAsia"/>
                      <w:szCs w:val="21"/>
                    </w:rPr>
                  </w:pPr>
                </w:p>
              </w:tc>
              <w:tc>
                <w:tcPr>
                  <w:tcW w:w="1128" w:type="dxa"/>
                  <w:vMerge/>
                  <w:vAlign w:val="center"/>
                </w:tcPr>
                <w:p w14:paraId="07B7C99B" w14:textId="77777777" w:rsidR="00271DB8" w:rsidRPr="002D0583" w:rsidRDefault="00271DB8" w:rsidP="00271DB8">
                  <w:pPr>
                    <w:adjustRightInd w:val="0"/>
                    <w:snapToGrid w:val="0"/>
                    <w:jc w:val="center"/>
                    <w:rPr>
                      <w:rFonts w:eastAsiaTheme="minorEastAsia"/>
                      <w:szCs w:val="21"/>
                    </w:rPr>
                  </w:pPr>
                </w:p>
              </w:tc>
              <w:tc>
                <w:tcPr>
                  <w:tcW w:w="1130" w:type="dxa"/>
                  <w:vAlign w:val="center"/>
                </w:tcPr>
                <w:p w14:paraId="30BE025F" w14:textId="2100C9FE" w:rsidR="00271DB8" w:rsidRPr="002D0583" w:rsidRDefault="00271DB8" w:rsidP="00271DB8">
                  <w:pPr>
                    <w:adjustRightInd w:val="0"/>
                    <w:snapToGrid w:val="0"/>
                    <w:jc w:val="center"/>
                    <w:rPr>
                      <w:rFonts w:eastAsiaTheme="minorEastAsia"/>
                      <w:szCs w:val="21"/>
                    </w:rPr>
                  </w:pPr>
                  <w:proofErr w:type="spellStart"/>
                  <w:r w:rsidRPr="002D0583">
                    <w:rPr>
                      <w:rFonts w:hint="eastAsia"/>
                      <w:szCs w:val="21"/>
                    </w:rPr>
                    <w:t>C</w:t>
                  </w:r>
                  <w:r w:rsidRPr="002D0583">
                    <w:rPr>
                      <w:szCs w:val="21"/>
                    </w:rPr>
                    <w:t>OD</w:t>
                  </w:r>
                  <w:r w:rsidRPr="002D0583">
                    <w:rPr>
                      <w:rFonts w:hint="eastAsia"/>
                      <w:szCs w:val="21"/>
                      <w:vertAlign w:val="subscript"/>
                    </w:rPr>
                    <w:t>Cr</w:t>
                  </w:r>
                  <w:proofErr w:type="spellEnd"/>
                </w:p>
              </w:tc>
              <w:tc>
                <w:tcPr>
                  <w:tcW w:w="1174" w:type="dxa"/>
                  <w:vAlign w:val="center"/>
                </w:tcPr>
                <w:p w14:paraId="046DBFCC" w14:textId="600CA352" w:rsidR="00271DB8" w:rsidRPr="002D0583" w:rsidRDefault="00271DB8" w:rsidP="00271DB8">
                  <w:pPr>
                    <w:adjustRightInd w:val="0"/>
                    <w:snapToGrid w:val="0"/>
                    <w:jc w:val="center"/>
                    <w:rPr>
                      <w:rFonts w:eastAsiaTheme="minorEastAsia"/>
                      <w:szCs w:val="21"/>
                    </w:rPr>
                  </w:pPr>
                  <w:r w:rsidRPr="002D0583">
                    <w:rPr>
                      <w:rFonts w:eastAsiaTheme="minorEastAsia" w:hint="eastAsia"/>
                      <w:szCs w:val="21"/>
                    </w:rPr>
                    <w:t>0.135</w:t>
                  </w:r>
                </w:p>
              </w:tc>
              <w:tc>
                <w:tcPr>
                  <w:tcW w:w="967" w:type="dxa"/>
                  <w:vAlign w:val="center"/>
                </w:tcPr>
                <w:p w14:paraId="01639AF4" w14:textId="3D20552A" w:rsidR="00271DB8" w:rsidRPr="002D0583" w:rsidRDefault="00271DB8" w:rsidP="00271DB8">
                  <w:pPr>
                    <w:adjustRightInd w:val="0"/>
                    <w:snapToGrid w:val="0"/>
                    <w:jc w:val="center"/>
                    <w:rPr>
                      <w:rFonts w:eastAsiaTheme="minorEastAsia"/>
                      <w:szCs w:val="21"/>
                    </w:rPr>
                  </w:pPr>
                  <w:r w:rsidRPr="002D0583">
                    <w:rPr>
                      <w:rFonts w:eastAsiaTheme="minorEastAsia" w:hint="eastAsia"/>
                      <w:szCs w:val="21"/>
                    </w:rPr>
                    <w:t>0.117</w:t>
                  </w:r>
                </w:p>
              </w:tc>
              <w:tc>
                <w:tcPr>
                  <w:tcW w:w="963" w:type="dxa"/>
                  <w:vAlign w:val="center"/>
                </w:tcPr>
                <w:p w14:paraId="653C2BB3" w14:textId="4851F3CA" w:rsidR="00271DB8" w:rsidRPr="002D0583" w:rsidRDefault="00271DB8" w:rsidP="00271DB8">
                  <w:pPr>
                    <w:adjustRightInd w:val="0"/>
                    <w:snapToGrid w:val="0"/>
                    <w:jc w:val="center"/>
                    <w:rPr>
                      <w:rFonts w:eastAsiaTheme="minorEastAsia"/>
                      <w:szCs w:val="21"/>
                    </w:rPr>
                  </w:pPr>
                  <w:r w:rsidRPr="002D0583">
                    <w:rPr>
                      <w:rFonts w:eastAsiaTheme="minorEastAsia" w:hint="eastAsia"/>
                      <w:szCs w:val="21"/>
                    </w:rPr>
                    <w:t>/</w:t>
                  </w:r>
                </w:p>
              </w:tc>
              <w:tc>
                <w:tcPr>
                  <w:tcW w:w="962" w:type="dxa"/>
                  <w:vAlign w:val="center"/>
                </w:tcPr>
                <w:p w14:paraId="5065608C" w14:textId="58493CF5" w:rsidR="00271DB8" w:rsidRPr="002D0583" w:rsidRDefault="00271DB8" w:rsidP="00271DB8">
                  <w:pPr>
                    <w:adjustRightInd w:val="0"/>
                    <w:snapToGrid w:val="0"/>
                    <w:jc w:val="center"/>
                    <w:rPr>
                      <w:rFonts w:eastAsiaTheme="minorEastAsia"/>
                      <w:szCs w:val="21"/>
                    </w:rPr>
                  </w:pPr>
                  <w:r w:rsidRPr="002D0583">
                    <w:rPr>
                      <w:rFonts w:eastAsiaTheme="minorEastAsia" w:hint="eastAsia"/>
                      <w:szCs w:val="21"/>
                    </w:rPr>
                    <w:t>/</w:t>
                  </w:r>
                </w:p>
              </w:tc>
              <w:tc>
                <w:tcPr>
                  <w:tcW w:w="965" w:type="dxa"/>
                  <w:vAlign w:val="center"/>
                </w:tcPr>
                <w:p w14:paraId="5C35BD17" w14:textId="6CF70BBA" w:rsidR="00271DB8" w:rsidRPr="002D0583" w:rsidRDefault="00271DB8" w:rsidP="00271DB8">
                  <w:pPr>
                    <w:adjustRightInd w:val="0"/>
                    <w:snapToGrid w:val="0"/>
                    <w:jc w:val="center"/>
                    <w:rPr>
                      <w:rFonts w:eastAsiaTheme="minorEastAsia"/>
                      <w:szCs w:val="21"/>
                    </w:rPr>
                  </w:pPr>
                  <w:r w:rsidRPr="002D0583">
                    <w:rPr>
                      <w:rFonts w:eastAsiaTheme="minorEastAsia" w:hint="eastAsia"/>
                      <w:szCs w:val="21"/>
                    </w:rPr>
                    <w:t>0</w:t>
                  </w:r>
                </w:p>
              </w:tc>
              <w:tc>
                <w:tcPr>
                  <w:tcW w:w="1004" w:type="dxa"/>
                  <w:vAlign w:val="center"/>
                </w:tcPr>
                <w:p w14:paraId="14A3FA38" w14:textId="0CC58F59" w:rsidR="00271DB8" w:rsidRPr="002D0583" w:rsidRDefault="00271DB8" w:rsidP="00271DB8">
                  <w:pPr>
                    <w:adjustRightInd w:val="0"/>
                    <w:snapToGrid w:val="0"/>
                    <w:jc w:val="center"/>
                    <w:rPr>
                      <w:rFonts w:eastAsiaTheme="minorEastAsia"/>
                      <w:szCs w:val="21"/>
                    </w:rPr>
                  </w:pPr>
                  <w:r w:rsidRPr="002D0583">
                    <w:rPr>
                      <w:rFonts w:eastAsiaTheme="minorEastAsia" w:hint="eastAsia"/>
                      <w:szCs w:val="21"/>
                    </w:rPr>
                    <w:t>0.117</w:t>
                  </w:r>
                </w:p>
              </w:tc>
            </w:tr>
            <w:tr w:rsidR="002D0583" w:rsidRPr="002D0583" w14:paraId="1DD0C1B5" w14:textId="77777777" w:rsidTr="00271DB8">
              <w:trPr>
                <w:jc w:val="center"/>
              </w:trPr>
              <w:tc>
                <w:tcPr>
                  <w:tcW w:w="427" w:type="dxa"/>
                  <w:vMerge/>
                  <w:vAlign w:val="center"/>
                </w:tcPr>
                <w:p w14:paraId="5D51B1CE" w14:textId="77777777" w:rsidR="00271DB8" w:rsidRPr="002D0583" w:rsidRDefault="00271DB8" w:rsidP="00271DB8">
                  <w:pPr>
                    <w:adjustRightInd w:val="0"/>
                    <w:snapToGrid w:val="0"/>
                    <w:jc w:val="center"/>
                    <w:rPr>
                      <w:rFonts w:eastAsiaTheme="minorEastAsia"/>
                      <w:szCs w:val="21"/>
                    </w:rPr>
                  </w:pPr>
                </w:p>
              </w:tc>
              <w:tc>
                <w:tcPr>
                  <w:tcW w:w="1128" w:type="dxa"/>
                  <w:vMerge/>
                  <w:vAlign w:val="center"/>
                </w:tcPr>
                <w:p w14:paraId="221F132A" w14:textId="77777777" w:rsidR="00271DB8" w:rsidRPr="002D0583" w:rsidRDefault="00271DB8" w:rsidP="00271DB8">
                  <w:pPr>
                    <w:adjustRightInd w:val="0"/>
                    <w:snapToGrid w:val="0"/>
                    <w:jc w:val="center"/>
                    <w:rPr>
                      <w:rFonts w:eastAsiaTheme="minorEastAsia"/>
                      <w:szCs w:val="21"/>
                    </w:rPr>
                  </w:pPr>
                </w:p>
              </w:tc>
              <w:tc>
                <w:tcPr>
                  <w:tcW w:w="1130" w:type="dxa"/>
                  <w:vAlign w:val="center"/>
                </w:tcPr>
                <w:p w14:paraId="1D2EF83E" w14:textId="3651D5A3" w:rsidR="00271DB8" w:rsidRPr="002D0583" w:rsidRDefault="00271DB8" w:rsidP="00271DB8">
                  <w:pPr>
                    <w:adjustRightInd w:val="0"/>
                    <w:snapToGrid w:val="0"/>
                    <w:jc w:val="center"/>
                    <w:rPr>
                      <w:rFonts w:eastAsiaTheme="minorEastAsia"/>
                      <w:szCs w:val="21"/>
                    </w:rPr>
                  </w:pPr>
                  <w:r w:rsidRPr="002D0583">
                    <w:rPr>
                      <w:rFonts w:hint="eastAsia"/>
                      <w:szCs w:val="21"/>
                    </w:rPr>
                    <w:t>NH</w:t>
                  </w:r>
                  <w:r w:rsidRPr="002D0583">
                    <w:rPr>
                      <w:rFonts w:hint="eastAsia"/>
                      <w:szCs w:val="21"/>
                      <w:vertAlign w:val="subscript"/>
                    </w:rPr>
                    <w:t>3</w:t>
                  </w:r>
                  <w:r w:rsidRPr="002D0583">
                    <w:rPr>
                      <w:szCs w:val="21"/>
                    </w:rPr>
                    <w:t>-N</w:t>
                  </w:r>
                </w:p>
              </w:tc>
              <w:tc>
                <w:tcPr>
                  <w:tcW w:w="1174" w:type="dxa"/>
                  <w:vAlign w:val="center"/>
                </w:tcPr>
                <w:p w14:paraId="2DF62F07" w14:textId="2727BEC8" w:rsidR="00271DB8" w:rsidRPr="002D0583" w:rsidRDefault="00271DB8" w:rsidP="00271DB8">
                  <w:pPr>
                    <w:adjustRightInd w:val="0"/>
                    <w:snapToGrid w:val="0"/>
                    <w:jc w:val="center"/>
                    <w:rPr>
                      <w:rFonts w:eastAsiaTheme="minorEastAsia"/>
                      <w:szCs w:val="21"/>
                    </w:rPr>
                  </w:pPr>
                  <w:r w:rsidRPr="002D0583">
                    <w:rPr>
                      <w:rFonts w:eastAsiaTheme="minorEastAsia" w:hint="eastAsia"/>
                      <w:szCs w:val="21"/>
                    </w:rPr>
                    <w:t>0.014</w:t>
                  </w:r>
                </w:p>
              </w:tc>
              <w:tc>
                <w:tcPr>
                  <w:tcW w:w="967" w:type="dxa"/>
                  <w:vAlign w:val="center"/>
                </w:tcPr>
                <w:p w14:paraId="5876E47A" w14:textId="2D8F22D9" w:rsidR="00271DB8" w:rsidRPr="002D0583" w:rsidRDefault="00271DB8" w:rsidP="00271DB8">
                  <w:pPr>
                    <w:adjustRightInd w:val="0"/>
                    <w:snapToGrid w:val="0"/>
                    <w:jc w:val="center"/>
                    <w:rPr>
                      <w:rFonts w:eastAsiaTheme="minorEastAsia"/>
                      <w:szCs w:val="21"/>
                    </w:rPr>
                  </w:pPr>
                  <w:r w:rsidRPr="002D0583">
                    <w:rPr>
                      <w:rFonts w:eastAsiaTheme="minorEastAsia" w:hint="eastAsia"/>
                      <w:szCs w:val="21"/>
                    </w:rPr>
                    <w:t>0.012</w:t>
                  </w:r>
                </w:p>
              </w:tc>
              <w:tc>
                <w:tcPr>
                  <w:tcW w:w="963" w:type="dxa"/>
                  <w:vAlign w:val="center"/>
                </w:tcPr>
                <w:p w14:paraId="6427FA5A" w14:textId="0B025943" w:rsidR="00271DB8" w:rsidRPr="002D0583" w:rsidRDefault="00271DB8" w:rsidP="00271DB8">
                  <w:pPr>
                    <w:adjustRightInd w:val="0"/>
                    <w:snapToGrid w:val="0"/>
                    <w:jc w:val="center"/>
                    <w:rPr>
                      <w:rFonts w:eastAsiaTheme="minorEastAsia"/>
                      <w:szCs w:val="21"/>
                    </w:rPr>
                  </w:pPr>
                  <w:r w:rsidRPr="002D0583">
                    <w:rPr>
                      <w:rFonts w:eastAsiaTheme="minorEastAsia" w:hint="eastAsia"/>
                      <w:szCs w:val="21"/>
                    </w:rPr>
                    <w:t>/</w:t>
                  </w:r>
                </w:p>
              </w:tc>
              <w:tc>
                <w:tcPr>
                  <w:tcW w:w="962" w:type="dxa"/>
                  <w:vAlign w:val="center"/>
                </w:tcPr>
                <w:p w14:paraId="6CBC4D52" w14:textId="0CB47918" w:rsidR="00271DB8" w:rsidRPr="002D0583" w:rsidRDefault="00271DB8" w:rsidP="00271DB8">
                  <w:pPr>
                    <w:adjustRightInd w:val="0"/>
                    <w:snapToGrid w:val="0"/>
                    <w:jc w:val="center"/>
                    <w:rPr>
                      <w:rFonts w:eastAsiaTheme="minorEastAsia"/>
                      <w:szCs w:val="21"/>
                    </w:rPr>
                  </w:pPr>
                  <w:r w:rsidRPr="002D0583">
                    <w:rPr>
                      <w:rFonts w:eastAsiaTheme="minorEastAsia" w:hint="eastAsia"/>
                      <w:szCs w:val="21"/>
                    </w:rPr>
                    <w:t>/</w:t>
                  </w:r>
                </w:p>
              </w:tc>
              <w:tc>
                <w:tcPr>
                  <w:tcW w:w="965" w:type="dxa"/>
                  <w:vAlign w:val="center"/>
                </w:tcPr>
                <w:p w14:paraId="0EEF41F2" w14:textId="5C89DAE0" w:rsidR="00271DB8" w:rsidRPr="002D0583" w:rsidRDefault="00271DB8" w:rsidP="00271DB8">
                  <w:pPr>
                    <w:adjustRightInd w:val="0"/>
                    <w:snapToGrid w:val="0"/>
                    <w:jc w:val="center"/>
                    <w:rPr>
                      <w:rFonts w:eastAsiaTheme="minorEastAsia"/>
                      <w:szCs w:val="21"/>
                    </w:rPr>
                  </w:pPr>
                  <w:r w:rsidRPr="002D0583">
                    <w:rPr>
                      <w:rFonts w:eastAsiaTheme="minorEastAsia" w:hint="eastAsia"/>
                      <w:szCs w:val="21"/>
                    </w:rPr>
                    <w:t>0</w:t>
                  </w:r>
                </w:p>
              </w:tc>
              <w:tc>
                <w:tcPr>
                  <w:tcW w:w="1004" w:type="dxa"/>
                  <w:vAlign w:val="center"/>
                </w:tcPr>
                <w:p w14:paraId="0BC19DD6" w14:textId="12190A73" w:rsidR="00271DB8" w:rsidRPr="002D0583" w:rsidRDefault="00271DB8" w:rsidP="00271DB8">
                  <w:pPr>
                    <w:adjustRightInd w:val="0"/>
                    <w:snapToGrid w:val="0"/>
                    <w:jc w:val="center"/>
                    <w:rPr>
                      <w:rFonts w:eastAsiaTheme="minorEastAsia"/>
                      <w:szCs w:val="21"/>
                    </w:rPr>
                  </w:pPr>
                  <w:r w:rsidRPr="002D0583">
                    <w:rPr>
                      <w:rFonts w:eastAsiaTheme="minorEastAsia" w:hint="eastAsia"/>
                      <w:szCs w:val="21"/>
                    </w:rPr>
                    <w:t>0.012</w:t>
                  </w:r>
                </w:p>
              </w:tc>
            </w:tr>
            <w:tr w:rsidR="002D0583" w:rsidRPr="002D0583" w14:paraId="61FC74EC" w14:textId="77777777" w:rsidTr="00271DB8">
              <w:trPr>
                <w:jc w:val="center"/>
              </w:trPr>
              <w:tc>
                <w:tcPr>
                  <w:tcW w:w="427" w:type="dxa"/>
                  <w:vMerge w:val="restart"/>
                  <w:vAlign w:val="center"/>
                </w:tcPr>
                <w:p w14:paraId="79301AE5" w14:textId="4E9962C2" w:rsidR="002F143A" w:rsidRPr="002D0583" w:rsidRDefault="002F143A" w:rsidP="002F143A">
                  <w:pPr>
                    <w:adjustRightInd w:val="0"/>
                    <w:snapToGrid w:val="0"/>
                    <w:jc w:val="center"/>
                    <w:rPr>
                      <w:rFonts w:eastAsiaTheme="minorEastAsia"/>
                      <w:szCs w:val="21"/>
                    </w:rPr>
                  </w:pPr>
                  <w:r w:rsidRPr="002D0583">
                    <w:rPr>
                      <w:rFonts w:eastAsiaTheme="minorEastAsia" w:hint="eastAsia"/>
                      <w:szCs w:val="21"/>
                    </w:rPr>
                    <w:t>废气</w:t>
                  </w:r>
                </w:p>
              </w:tc>
              <w:tc>
                <w:tcPr>
                  <w:tcW w:w="2258" w:type="dxa"/>
                  <w:gridSpan w:val="2"/>
                  <w:vAlign w:val="center"/>
                </w:tcPr>
                <w:p w14:paraId="0DE4B27F" w14:textId="46E37857" w:rsidR="002F143A" w:rsidRPr="002D0583" w:rsidRDefault="002F143A" w:rsidP="002F143A">
                  <w:pPr>
                    <w:adjustRightInd w:val="0"/>
                    <w:snapToGrid w:val="0"/>
                    <w:jc w:val="center"/>
                    <w:rPr>
                      <w:szCs w:val="21"/>
                    </w:rPr>
                  </w:pPr>
                  <w:r w:rsidRPr="002D0583">
                    <w:rPr>
                      <w:rFonts w:eastAsiaTheme="minorEastAsia" w:hint="eastAsia"/>
                      <w:szCs w:val="21"/>
                    </w:rPr>
                    <w:t>金属粉尘</w:t>
                  </w:r>
                </w:p>
              </w:tc>
              <w:tc>
                <w:tcPr>
                  <w:tcW w:w="1174" w:type="dxa"/>
                  <w:vAlign w:val="center"/>
                </w:tcPr>
                <w:p w14:paraId="19A07D11" w14:textId="6B291E3F" w:rsidR="002F143A" w:rsidRPr="002D0583" w:rsidRDefault="002F143A" w:rsidP="002F143A">
                  <w:pPr>
                    <w:adjustRightInd w:val="0"/>
                    <w:snapToGrid w:val="0"/>
                    <w:jc w:val="center"/>
                    <w:rPr>
                      <w:rFonts w:eastAsiaTheme="minorEastAsia"/>
                      <w:szCs w:val="21"/>
                    </w:rPr>
                  </w:pPr>
                  <w:r w:rsidRPr="002D0583">
                    <w:rPr>
                      <w:rFonts w:eastAsiaTheme="minorEastAsia" w:hint="eastAsia"/>
                      <w:szCs w:val="21"/>
                    </w:rPr>
                    <w:t>少量</w:t>
                  </w:r>
                </w:p>
              </w:tc>
              <w:tc>
                <w:tcPr>
                  <w:tcW w:w="967" w:type="dxa"/>
                  <w:vAlign w:val="center"/>
                </w:tcPr>
                <w:p w14:paraId="3CEAC13A" w14:textId="630E8118" w:rsidR="002F143A" w:rsidRPr="002D0583" w:rsidRDefault="002F143A" w:rsidP="002F143A">
                  <w:pPr>
                    <w:adjustRightInd w:val="0"/>
                    <w:snapToGrid w:val="0"/>
                    <w:jc w:val="center"/>
                    <w:rPr>
                      <w:rFonts w:eastAsiaTheme="minorEastAsia"/>
                      <w:szCs w:val="21"/>
                    </w:rPr>
                  </w:pPr>
                  <w:r w:rsidRPr="002D0583">
                    <w:rPr>
                      <w:rFonts w:eastAsiaTheme="minorEastAsia" w:hint="eastAsia"/>
                      <w:szCs w:val="21"/>
                    </w:rPr>
                    <w:t>少量</w:t>
                  </w:r>
                </w:p>
              </w:tc>
              <w:tc>
                <w:tcPr>
                  <w:tcW w:w="963" w:type="dxa"/>
                  <w:vAlign w:val="center"/>
                </w:tcPr>
                <w:p w14:paraId="1503B5ED" w14:textId="2FA494F0" w:rsidR="002F143A" w:rsidRPr="002D0583" w:rsidRDefault="002F143A" w:rsidP="002F143A">
                  <w:pPr>
                    <w:adjustRightInd w:val="0"/>
                    <w:snapToGrid w:val="0"/>
                    <w:jc w:val="center"/>
                    <w:rPr>
                      <w:rFonts w:eastAsiaTheme="minorEastAsia"/>
                      <w:szCs w:val="21"/>
                    </w:rPr>
                  </w:pPr>
                  <w:r w:rsidRPr="002D0583">
                    <w:rPr>
                      <w:rFonts w:eastAsiaTheme="minorEastAsia" w:hint="eastAsia"/>
                      <w:szCs w:val="21"/>
                    </w:rPr>
                    <w:t>少量</w:t>
                  </w:r>
                </w:p>
              </w:tc>
              <w:tc>
                <w:tcPr>
                  <w:tcW w:w="962" w:type="dxa"/>
                  <w:vAlign w:val="center"/>
                </w:tcPr>
                <w:p w14:paraId="4A66EF22" w14:textId="57F28C09" w:rsidR="002F143A" w:rsidRPr="002D0583" w:rsidRDefault="002F143A" w:rsidP="002F143A">
                  <w:pPr>
                    <w:adjustRightInd w:val="0"/>
                    <w:snapToGrid w:val="0"/>
                    <w:jc w:val="center"/>
                    <w:rPr>
                      <w:rFonts w:eastAsiaTheme="minorEastAsia"/>
                      <w:szCs w:val="21"/>
                    </w:rPr>
                  </w:pPr>
                  <w:r w:rsidRPr="002D0583">
                    <w:rPr>
                      <w:rFonts w:eastAsiaTheme="minorEastAsia" w:hint="eastAsia"/>
                      <w:szCs w:val="21"/>
                    </w:rPr>
                    <w:t>少量</w:t>
                  </w:r>
                </w:p>
              </w:tc>
              <w:tc>
                <w:tcPr>
                  <w:tcW w:w="965" w:type="dxa"/>
                  <w:vAlign w:val="center"/>
                </w:tcPr>
                <w:p w14:paraId="69F0C15E" w14:textId="2F9EAA67" w:rsidR="002F143A" w:rsidRPr="002D0583" w:rsidRDefault="002F143A" w:rsidP="002F143A">
                  <w:pPr>
                    <w:adjustRightInd w:val="0"/>
                    <w:snapToGrid w:val="0"/>
                    <w:jc w:val="center"/>
                    <w:rPr>
                      <w:rFonts w:eastAsiaTheme="minorEastAsia"/>
                      <w:szCs w:val="21"/>
                    </w:rPr>
                  </w:pPr>
                  <w:r w:rsidRPr="002D0583">
                    <w:rPr>
                      <w:rFonts w:eastAsiaTheme="minorEastAsia" w:hint="eastAsia"/>
                      <w:szCs w:val="21"/>
                    </w:rPr>
                    <w:t>0</w:t>
                  </w:r>
                </w:p>
              </w:tc>
              <w:tc>
                <w:tcPr>
                  <w:tcW w:w="1004" w:type="dxa"/>
                  <w:vAlign w:val="center"/>
                </w:tcPr>
                <w:p w14:paraId="54372111" w14:textId="78A8150F" w:rsidR="002F143A" w:rsidRPr="002D0583" w:rsidRDefault="00271DB8" w:rsidP="002F143A">
                  <w:pPr>
                    <w:adjustRightInd w:val="0"/>
                    <w:snapToGrid w:val="0"/>
                    <w:jc w:val="center"/>
                    <w:rPr>
                      <w:rFonts w:eastAsiaTheme="minorEastAsia"/>
                      <w:szCs w:val="21"/>
                    </w:rPr>
                  </w:pPr>
                  <w:r w:rsidRPr="002D0583">
                    <w:rPr>
                      <w:rFonts w:eastAsiaTheme="minorEastAsia" w:hint="eastAsia"/>
                      <w:szCs w:val="21"/>
                    </w:rPr>
                    <w:t>少量</w:t>
                  </w:r>
                </w:p>
              </w:tc>
            </w:tr>
            <w:tr w:rsidR="002D0583" w:rsidRPr="002D0583" w14:paraId="019F5C19" w14:textId="77777777" w:rsidTr="00271DB8">
              <w:trPr>
                <w:jc w:val="center"/>
              </w:trPr>
              <w:tc>
                <w:tcPr>
                  <w:tcW w:w="427" w:type="dxa"/>
                  <w:vMerge/>
                  <w:vAlign w:val="center"/>
                </w:tcPr>
                <w:p w14:paraId="24535877" w14:textId="77777777" w:rsidR="001156DA" w:rsidRPr="002D0583" w:rsidRDefault="001156DA" w:rsidP="001156DA">
                  <w:pPr>
                    <w:adjustRightInd w:val="0"/>
                    <w:snapToGrid w:val="0"/>
                    <w:jc w:val="center"/>
                    <w:rPr>
                      <w:rFonts w:eastAsiaTheme="minorEastAsia"/>
                      <w:szCs w:val="21"/>
                    </w:rPr>
                  </w:pPr>
                </w:p>
              </w:tc>
              <w:tc>
                <w:tcPr>
                  <w:tcW w:w="2258" w:type="dxa"/>
                  <w:gridSpan w:val="2"/>
                  <w:vAlign w:val="center"/>
                </w:tcPr>
                <w:p w14:paraId="34B1601D" w14:textId="104FB7B1" w:rsidR="001156DA" w:rsidRPr="002D0583" w:rsidRDefault="001156DA" w:rsidP="001156DA">
                  <w:pPr>
                    <w:adjustRightInd w:val="0"/>
                    <w:snapToGrid w:val="0"/>
                    <w:jc w:val="center"/>
                    <w:rPr>
                      <w:szCs w:val="21"/>
                    </w:rPr>
                  </w:pPr>
                  <w:r w:rsidRPr="002D0583">
                    <w:rPr>
                      <w:rFonts w:hint="eastAsia"/>
                      <w:szCs w:val="21"/>
                    </w:rPr>
                    <w:t>油烟废气</w:t>
                  </w:r>
                </w:p>
              </w:tc>
              <w:tc>
                <w:tcPr>
                  <w:tcW w:w="1174" w:type="dxa"/>
                  <w:vAlign w:val="center"/>
                </w:tcPr>
                <w:p w14:paraId="13C10AB2" w14:textId="008E4689" w:rsidR="001156DA" w:rsidRPr="002D0583" w:rsidRDefault="00B037DB" w:rsidP="001156DA">
                  <w:pPr>
                    <w:adjustRightInd w:val="0"/>
                    <w:snapToGrid w:val="0"/>
                    <w:jc w:val="center"/>
                    <w:rPr>
                      <w:rFonts w:eastAsiaTheme="minorEastAsia"/>
                      <w:szCs w:val="21"/>
                    </w:rPr>
                  </w:pPr>
                  <w:r w:rsidRPr="002D0583">
                    <w:rPr>
                      <w:rFonts w:eastAsiaTheme="minorEastAsia" w:hint="eastAsia"/>
                      <w:szCs w:val="21"/>
                    </w:rPr>
                    <w:t>0.016</w:t>
                  </w:r>
                </w:p>
              </w:tc>
              <w:tc>
                <w:tcPr>
                  <w:tcW w:w="967" w:type="dxa"/>
                  <w:vAlign w:val="center"/>
                </w:tcPr>
                <w:p w14:paraId="6FC41BCD" w14:textId="2BA0AB88" w:rsidR="001156DA" w:rsidRPr="002D0583" w:rsidRDefault="00B037DB" w:rsidP="001156DA">
                  <w:pPr>
                    <w:adjustRightInd w:val="0"/>
                    <w:snapToGrid w:val="0"/>
                    <w:jc w:val="center"/>
                    <w:rPr>
                      <w:rFonts w:eastAsiaTheme="minorEastAsia"/>
                      <w:szCs w:val="21"/>
                    </w:rPr>
                  </w:pPr>
                  <w:r w:rsidRPr="002D0583">
                    <w:rPr>
                      <w:rFonts w:eastAsiaTheme="minorEastAsia" w:hint="eastAsia"/>
                      <w:szCs w:val="21"/>
                    </w:rPr>
                    <w:t>0.007</w:t>
                  </w:r>
                </w:p>
              </w:tc>
              <w:tc>
                <w:tcPr>
                  <w:tcW w:w="963" w:type="dxa"/>
                  <w:vAlign w:val="center"/>
                </w:tcPr>
                <w:p w14:paraId="516B7475" w14:textId="0EF30EBD" w:rsidR="001156DA" w:rsidRPr="002D0583" w:rsidRDefault="002F143A" w:rsidP="001156DA">
                  <w:pPr>
                    <w:adjustRightInd w:val="0"/>
                    <w:snapToGrid w:val="0"/>
                    <w:jc w:val="center"/>
                    <w:rPr>
                      <w:rFonts w:eastAsiaTheme="minorEastAsia"/>
                      <w:szCs w:val="21"/>
                    </w:rPr>
                  </w:pPr>
                  <w:r w:rsidRPr="002D0583">
                    <w:rPr>
                      <w:rFonts w:eastAsiaTheme="minorEastAsia" w:hint="eastAsia"/>
                      <w:szCs w:val="21"/>
                    </w:rPr>
                    <w:t>/</w:t>
                  </w:r>
                </w:p>
              </w:tc>
              <w:tc>
                <w:tcPr>
                  <w:tcW w:w="962" w:type="dxa"/>
                  <w:vAlign w:val="center"/>
                </w:tcPr>
                <w:p w14:paraId="225F7ACE" w14:textId="1D89177E" w:rsidR="001156DA" w:rsidRPr="002D0583" w:rsidRDefault="002F143A" w:rsidP="001156DA">
                  <w:pPr>
                    <w:adjustRightInd w:val="0"/>
                    <w:snapToGrid w:val="0"/>
                    <w:jc w:val="center"/>
                    <w:rPr>
                      <w:rFonts w:eastAsiaTheme="minorEastAsia"/>
                      <w:szCs w:val="21"/>
                    </w:rPr>
                  </w:pPr>
                  <w:r w:rsidRPr="002D0583">
                    <w:rPr>
                      <w:rFonts w:eastAsiaTheme="minorEastAsia" w:hint="eastAsia"/>
                      <w:szCs w:val="21"/>
                    </w:rPr>
                    <w:t>/</w:t>
                  </w:r>
                </w:p>
              </w:tc>
              <w:tc>
                <w:tcPr>
                  <w:tcW w:w="965" w:type="dxa"/>
                  <w:vAlign w:val="center"/>
                </w:tcPr>
                <w:p w14:paraId="43F7038F" w14:textId="74FC01E3" w:rsidR="001156DA" w:rsidRPr="002D0583" w:rsidRDefault="002F143A" w:rsidP="001156DA">
                  <w:pPr>
                    <w:adjustRightInd w:val="0"/>
                    <w:snapToGrid w:val="0"/>
                    <w:jc w:val="center"/>
                    <w:rPr>
                      <w:rFonts w:eastAsiaTheme="minorEastAsia"/>
                      <w:szCs w:val="21"/>
                    </w:rPr>
                  </w:pPr>
                  <w:r w:rsidRPr="002D0583">
                    <w:rPr>
                      <w:rFonts w:eastAsiaTheme="minorEastAsia" w:hint="eastAsia"/>
                      <w:szCs w:val="21"/>
                    </w:rPr>
                    <w:t>0</w:t>
                  </w:r>
                </w:p>
              </w:tc>
              <w:tc>
                <w:tcPr>
                  <w:tcW w:w="1004" w:type="dxa"/>
                  <w:vAlign w:val="center"/>
                </w:tcPr>
                <w:p w14:paraId="76504CCD" w14:textId="261036F0" w:rsidR="001156DA" w:rsidRPr="002D0583" w:rsidRDefault="00271DB8" w:rsidP="001156DA">
                  <w:pPr>
                    <w:adjustRightInd w:val="0"/>
                    <w:snapToGrid w:val="0"/>
                    <w:jc w:val="center"/>
                    <w:rPr>
                      <w:rFonts w:eastAsiaTheme="minorEastAsia"/>
                      <w:szCs w:val="21"/>
                    </w:rPr>
                  </w:pPr>
                  <w:r w:rsidRPr="002D0583">
                    <w:rPr>
                      <w:rFonts w:eastAsiaTheme="minorEastAsia" w:hint="eastAsia"/>
                      <w:szCs w:val="21"/>
                    </w:rPr>
                    <w:t>0.007</w:t>
                  </w:r>
                </w:p>
              </w:tc>
            </w:tr>
            <w:tr w:rsidR="002D0583" w:rsidRPr="002D0583" w14:paraId="5CBF0201" w14:textId="77777777" w:rsidTr="00271DB8">
              <w:trPr>
                <w:jc w:val="center"/>
              </w:trPr>
              <w:tc>
                <w:tcPr>
                  <w:tcW w:w="427" w:type="dxa"/>
                  <w:vMerge w:val="restart"/>
                  <w:vAlign w:val="center"/>
                </w:tcPr>
                <w:p w14:paraId="7579953C" w14:textId="47ABC3A7" w:rsidR="00271DB8" w:rsidRPr="002D0583" w:rsidRDefault="00271DB8" w:rsidP="00271DB8">
                  <w:pPr>
                    <w:adjustRightInd w:val="0"/>
                    <w:snapToGrid w:val="0"/>
                    <w:jc w:val="center"/>
                    <w:rPr>
                      <w:rFonts w:eastAsiaTheme="minorEastAsia"/>
                      <w:szCs w:val="21"/>
                    </w:rPr>
                  </w:pPr>
                  <w:r w:rsidRPr="002D0583">
                    <w:rPr>
                      <w:rFonts w:eastAsiaTheme="minorEastAsia" w:hint="eastAsia"/>
                      <w:szCs w:val="21"/>
                    </w:rPr>
                    <w:t>固废</w:t>
                  </w:r>
                </w:p>
              </w:tc>
              <w:tc>
                <w:tcPr>
                  <w:tcW w:w="2258" w:type="dxa"/>
                  <w:gridSpan w:val="2"/>
                  <w:vAlign w:val="center"/>
                </w:tcPr>
                <w:p w14:paraId="5C2D2319" w14:textId="3978283B" w:rsidR="00271DB8" w:rsidRPr="002D0583" w:rsidRDefault="00271DB8" w:rsidP="00271DB8">
                  <w:pPr>
                    <w:adjustRightInd w:val="0"/>
                    <w:snapToGrid w:val="0"/>
                    <w:jc w:val="center"/>
                    <w:rPr>
                      <w:szCs w:val="21"/>
                    </w:rPr>
                  </w:pPr>
                  <w:r w:rsidRPr="002D0583">
                    <w:rPr>
                      <w:rFonts w:hint="eastAsia"/>
                      <w:szCs w:val="21"/>
                    </w:rPr>
                    <w:t>废铝屑</w:t>
                  </w:r>
                </w:p>
              </w:tc>
              <w:tc>
                <w:tcPr>
                  <w:tcW w:w="1174" w:type="dxa"/>
                  <w:vAlign w:val="center"/>
                </w:tcPr>
                <w:p w14:paraId="4AA86520" w14:textId="468A69AC" w:rsidR="00271DB8" w:rsidRPr="002D0583" w:rsidRDefault="00271DB8" w:rsidP="00271DB8">
                  <w:pPr>
                    <w:adjustRightInd w:val="0"/>
                    <w:snapToGrid w:val="0"/>
                    <w:jc w:val="center"/>
                    <w:rPr>
                      <w:rFonts w:eastAsiaTheme="minorEastAsia"/>
                      <w:szCs w:val="21"/>
                    </w:rPr>
                  </w:pPr>
                  <w:r w:rsidRPr="002D0583">
                    <w:rPr>
                      <w:rFonts w:eastAsiaTheme="minorEastAsia" w:hint="eastAsia"/>
                      <w:szCs w:val="21"/>
                    </w:rPr>
                    <w:t>0</w:t>
                  </w:r>
                  <w:r w:rsidRPr="002D0583">
                    <w:rPr>
                      <w:rFonts w:eastAsiaTheme="minorEastAsia" w:hint="eastAsia"/>
                      <w:szCs w:val="21"/>
                    </w:rPr>
                    <w:t>（</w:t>
                  </w:r>
                  <w:r w:rsidRPr="002D0583">
                    <w:rPr>
                      <w:rFonts w:eastAsiaTheme="minorEastAsia" w:hint="eastAsia"/>
                      <w:szCs w:val="21"/>
                    </w:rPr>
                    <w:t>10</w:t>
                  </w:r>
                  <w:r w:rsidRPr="002D0583">
                    <w:rPr>
                      <w:rFonts w:eastAsiaTheme="minorEastAsia" w:hint="eastAsia"/>
                      <w:szCs w:val="21"/>
                    </w:rPr>
                    <w:t>）</w:t>
                  </w:r>
                </w:p>
              </w:tc>
              <w:tc>
                <w:tcPr>
                  <w:tcW w:w="967" w:type="dxa"/>
                  <w:vAlign w:val="center"/>
                </w:tcPr>
                <w:p w14:paraId="393C5DCF" w14:textId="1AE2D087" w:rsidR="00271DB8" w:rsidRPr="002D0583" w:rsidRDefault="00271DB8" w:rsidP="00271DB8">
                  <w:pPr>
                    <w:adjustRightInd w:val="0"/>
                    <w:snapToGrid w:val="0"/>
                    <w:jc w:val="center"/>
                    <w:rPr>
                      <w:rFonts w:eastAsiaTheme="minorEastAsia"/>
                      <w:szCs w:val="21"/>
                    </w:rPr>
                  </w:pPr>
                  <w:r w:rsidRPr="002D0583">
                    <w:rPr>
                      <w:rFonts w:hint="eastAsia"/>
                      <w:szCs w:val="21"/>
                    </w:rPr>
                    <w:t>0</w:t>
                  </w:r>
                  <w:r w:rsidRPr="002D0583">
                    <w:rPr>
                      <w:rFonts w:hint="eastAsia"/>
                      <w:szCs w:val="21"/>
                    </w:rPr>
                    <w:t>（</w:t>
                  </w:r>
                  <w:r w:rsidRPr="002D0583">
                    <w:rPr>
                      <w:rFonts w:hint="eastAsia"/>
                      <w:szCs w:val="21"/>
                    </w:rPr>
                    <w:t>4</w:t>
                  </w:r>
                  <w:r w:rsidRPr="002D0583">
                    <w:rPr>
                      <w:rFonts w:hint="eastAsia"/>
                      <w:szCs w:val="21"/>
                    </w:rPr>
                    <w:t>）</w:t>
                  </w:r>
                </w:p>
              </w:tc>
              <w:tc>
                <w:tcPr>
                  <w:tcW w:w="963" w:type="dxa"/>
                  <w:vAlign w:val="center"/>
                </w:tcPr>
                <w:p w14:paraId="5BE7983A" w14:textId="2F570468" w:rsidR="00271DB8" w:rsidRPr="002D0583" w:rsidRDefault="00271DB8" w:rsidP="00271DB8">
                  <w:pPr>
                    <w:adjustRightInd w:val="0"/>
                    <w:snapToGrid w:val="0"/>
                    <w:jc w:val="center"/>
                    <w:rPr>
                      <w:rFonts w:eastAsiaTheme="minorEastAsia"/>
                      <w:szCs w:val="21"/>
                    </w:rPr>
                  </w:pPr>
                  <w:r w:rsidRPr="002D0583">
                    <w:rPr>
                      <w:rFonts w:eastAsiaTheme="minorEastAsia" w:hint="eastAsia"/>
                      <w:szCs w:val="21"/>
                    </w:rPr>
                    <w:t>1</w:t>
                  </w:r>
                </w:p>
              </w:tc>
              <w:tc>
                <w:tcPr>
                  <w:tcW w:w="962" w:type="dxa"/>
                  <w:vAlign w:val="center"/>
                </w:tcPr>
                <w:p w14:paraId="5EC7D497" w14:textId="5A93A324" w:rsidR="00271DB8" w:rsidRPr="002D0583" w:rsidRDefault="00271DB8" w:rsidP="00271DB8">
                  <w:pPr>
                    <w:adjustRightInd w:val="0"/>
                    <w:snapToGrid w:val="0"/>
                    <w:jc w:val="center"/>
                    <w:rPr>
                      <w:rFonts w:eastAsiaTheme="minorEastAsia"/>
                      <w:szCs w:val="21"/>
                    </w:rPr>
                  </w:pPr>
                  <w:r w:rsidRPr="002D0583">
                    <w:rPr>
                      <w:rFonts w:eastAsiaTheme="minorEastAsia" w:hint="eastAsia"/>
                      <w:szCs w:val="21"/>
                    </w:rPr>
                    <w:t>0</w:t>
                  </w:r>
                </w:p>
              </w:tc>
              <w:tc>
                <w:tcPr>
                  <w:tcW w:w="965" w:type="dxa"/>
                  <w:vAlign w:val="center"/>
                </w:tcPr>
                <w:p w14:paraId="333397CC" w14:textId="02E164D1" w:rsidR="00271DB8" w:rsidRPr="002D0583" w:rsidRDefault="00271DB8" w:rsidP="00271DB8">
                  <w:pPr>
                    <w:adjustRightInd w:val="0"/>
                    <w:snapToGrid w:val="0"/>
                    <w:jc w:val="center"/>
                    <w:rPr>
                      <w:rFonts w:eastAsiaTheme="minorEastAsia"/>
                      <w:szCs w:val="21"/>
                    </w:rPr>
                  </w:pPr>
                  <w:r w:rsidRPr="002D0583">
                    <w:rPr>
                      <w:rFonts w:eastAsiaTheme="minorEastAsia" w:hint="eastAsia"/>
                      <w:szCs w:val="21"/>
                    </w:rPr>
                    <w:t>0</w:t>
                  </w:r>
                </w:p>
              </w:tc>
              <w:tc>
                <w:tcPr>
                  <w:tcW w:w="1004" w:type="dxa"/>
                  <w:vAlign w:val="center"/>
                </w:tcPr>
                <w:p w14:paraId="5D533903" w14:textId="00DCDD4C" w:rsidR="00271DB8" w:rsidRPr="002D0583" w:rsidRDefault="00271DB8" w:rsidP="00271DB8">
                  <w:pPr>
                    <w:adjustRightInd w:val="0"/>
                    <w:snapToGrid w:val="0"/>
                    <w:jc w:val="center"/>
                    <w:rPr>
                      <w:rFonts w:eastAsiaTheme="minorEastAsia"/>
                      <w:szCs w:val="21"/>
                    </w:rPr>
                  </w:pPr>
                  <w:r w:rsidRPr="002D0583">
                    <w:rPr>
                      <w:rFonts w:hint="eastAsia"/>
                      <w:szCs w:val="21"/>
                    </w:rPr>
                    <w:t>0</w:t>
                  </w:r>
                  <w:r w:rsidRPr="002D0583">
                    <w:rPr>
                      <w:rFonts w:hint="eastAsia"/>
                      <w:szCs w:val="21"/>
                    </w:rPr>
                    <w:t>（</w:t>
                  </w:r>
                  <w:r w:rsidRPr="002D0583">
                    <w:rPr>
                      <w:rFonts w:hint="eastAsia"/>
                      <w:szCs w:val="21"/>
                    </w:rPr>
                    <w:t>5</w:t>
                  </w:r>
                  <w:r w:rsidRPr="002D0583">
                    <w:rPr>
                      <w:rFonts w:hint="eastAsia"/>
                      <w:szCs w:val="21"/>
                    </w:rPr>
                    <w:t>）</w:t>
                  </w:r>
                </w:p>
              </w:tc>
            </w:tr>
            <w:tr w:rsidR="002D0583" w:rsidRPr="002D0583" w14:paraId="315BBF74" w14:textId="77777777" w:rsidTr="00271DB8">
              <w:trPr>
                <w:jc w:val="center"/>
              </w:trPr>
              <w:tc>
                <w:tcPr>
                  <w:tcW w:w="427" w:type="dxa"/>
                  <w:vMerge/>
                  <w:vAlign w:val="center"/>
                </w:tcPr>
                <w:p w14:paraId="6D1432FA" w14:textId="77777777" w:rsidR="00271DB8" w:rsidRPr="002D0583" w:rsidRDefault="00271DB8" w:rsidP="00271DB8">
                  <w:pPr>
                    <w:adjustRightInd w:val="0"/>
                    <w:snapToGrid w:val="0"/>
                    <w:jc w:val="center"/>
                    <w:rPr>
                      <w:rFonts w:eastAsiaTheme="minorEastAsia"/>
                      <w:szCs w:val="21"/>
                    </w:rPr>
                  </w:pPr>
                </w:p>
              </w:tc>
              <w:tc>
                <w:tcPr>
                  <w:tcW w:w="2258" w:type="dxa"/>
                  <w:gridSpan w:val="2"/>
                  <w:vAlign w:val="center"/>
                </w:tcPr>
                <w:p w14:paraId="5314D47B" w14:textId="74110E93" w:rsidR="00271DB8" w:rsidRPr="002D0583" w:rsidRDefault="00271DB8" w:rsidP="00271DB8">
                  <w:pPr>
                    <w:adjustRightInd w:val="0"/>
                    <w:snapToGrid w:val="0"/>
                    <w:jc w:val="center"/>
                    <w:rPr>
                      <w:szCs w:val="21"/>
                    </w:rPr>
                  </w:pPr>
                  <w:r w:rsidRPr="002D0583">
                    <w:rPr>
                      <w:rFonts w:hint="eastAsia"/>
                      <w:szCs w:val="21"/>
                    </w:rPr>
                    <w:t>废铁屑</w:t>
                  </w:r>
                </w:p>
              </w:tc>
              <w:tc>
                <w:tcPr>
                  <w:tcW w:w="1174" w:type="dxa"/>
                  <w:vAlign w:val="center"/>
                </w:tcPr>
                <w:p w14:paraId="61285B22" w14:textId="1EE75DBF" w:rsidR="00271DB8" w:rsidRPr="002D0583" w:rsidRDefault="00271DB8" w:rsidP="00271DB8">
                  <w:pPr>
                    <w:adjustRightInd w:val="0"/>
                    <w:snapToGrid w:val="0"/>
                    <w:jc w:val="center"/>
                    <w:rPr>
                      <w:rFonts w:eastAsiaTheme="minorEastAsia"/>
                      <w:szCs w:val="21"/>
                    </w:rPr>
                  </w:pPr>
                  <w:r w:rsidRPr="002D0583">
                    <w:rPr>
                      <w:rFonts w:eastAsiaTheme="minorEastAsia" w:hint="eastAsia"/>
                      <w:szCs w:val="21"/>
                    </w:rPr>
                    <w:t>0</w:t>
                  </w:r>
                  <w:r w:rsidRPr="002D0583">
                    <w:rPr>
                      <w:rFonts w:eastAsiaTheme="minorEastAsia" w:hint="eastAsia"/>
                      <w:szCs w:val="21"/>
                    </w:rPr>
                    <w:t>（</w:t>
                  </w:r>
                  <w:r w:rsidRPr="002D0583">
                    <w:rPr>
                      <w:rFonts w:eastAsiaTheme="minorEastAsia" w:hint="eastAsia"/>
                      <w:szCs w:val="21"/>
                    </w:rPr>
                    <w:t>79</w:t>
                  </w:r>
                  <w:r w:rsidRPr="002D0583">
                    <w:rPr>
                      <w:rFonts w:eastAsiaTheme="minorEastAsia" w:hint="eastAsia"/>
                      <w:szCs w:val="21"/>
                    </w:rPr>
                    <w:t>）</w:t>
                  </w:r>
                </w:p>
              </w:tc>
              <w:tc>
                <w:tcPr>
                  <w:tcW w:w="967" w:type="dxa"/>
                  <w:vAlign w:val="center"/>
                </w:tcPr>
                <w:p w14:paraId="643D0922" w14:textId="7B8ADAF9" w:rsidR="00271DB8" w:rsidRPr="002D0583" w:rsidRDefault="00271DB8" w:rsidP="00271DB8">
                  <w:pPr>
                    <w:adjustRightInd w:val="0"/>
                    <w:snapToGrid w:val="0"/>
                    <w:jc w:val="center"/>
                    <w:rPr>
                      <w:rFonts w:eastAsiaTheme="minorEastAsia"/>
                      <w:szCs w:val="21"/>
                    </w:rPr>
                  </w:pPr>
                  <w:r w:rsidRPr="002D0583">
                    <w:rPr>
                      <w:szCs w:val="21"/>
                    </w:rPr>
                    <w:t>0</w:t>
                  </w:r>
                  <w:r w:rsidRPr="002D0583">
                    <w:rPr>
                      <w:rFonts w:hint="eastAsia"/>
                      <w:szCs w:val="21"/>
                    </w:rPr>
                    <w:t>（</w:t>
                  </w:r>
                  <w:r w:rsidRPr="002D0583">
                    <w:rPr>
                      <w:rFonts w:hint="eastAsia"/>
                      <w:szCs w:val="21"/>
                    </w:rPr>
                    <w:t>30</w:t>
                  </w:r>
                  <w:r w:rsidRPr="002D0583">
                    <w:rPr>
                      <w:rFonts w:hint="eastAsia"/>
                      <w:szCs w:val="21"/>
                    </w:rPr>
                    <w:t>）</w:t>
                  </w:r>
                </w:p>
              </w:tc>
              <w:tc>
                <w:tcPr>
                  <w:tcW w:w="963" w:type="dxa"/>
                  <w:vAlign w:val="center"/>
                </w:tcPr>
                <w:p w14:paraId="149438C4" w14:textId="3850D622" w:rsidR="00271DB8" w:rsidRPr="002D0583" w:rsidRDefault="00271DB8" w:rsidP="00271DB8">
                  <w:pPr>
                    <w:adjustRightInd w:val="0"/>
                    <w:snapToGrid w:val="0"/>
                    <w:jc w:val="center"/>
                    <w:rPr>
                      <w:rFonts w:eastAsiaTheme="minorEastAsia"/>
                      <w:szCs w:val="21"/>
                    </w:rPr>
                  </w:pPr>
                  <w:r w:rsidRPr="002D0583">
                    <w:rPr>
                      <w:rFonts w:eastAsiaTheme="minorEastAsia" w:hint="eastAsia"/>
                      <w:szCs w:val="21"/>
                    </w:rPr>
                    <w:t>5</w:t>
                  </w:r>
                </w:p>
              </w:tc>
              <w:tc>
                <w:tcPr>
                  <w:tcW w:w="962" w:type="dxa"/>
                  <w:vAlign w:val="center"/>
                </w:tcPr>
                <w:p w14:paraId="155281C2" w14:textId="6CE68A25" w:rsidR="00271DB8" w:rsidRPr="002D0583" w:rsidRDefault="00271DB8" w:rsidP="00271DB8">
                  <w:pPr>
                    <w:adjustRightInd w:val="0"/>
                    <w:snapToGrid w:val="0"/>
                    <w:jc w:val="center"/>
                    <w:rPr>
                      <w:rFonts w:eastAsiaTheme="minorEastAsia"/>
                      <w:szCs w:val="21"/>
                    </w:rPr>
                  </w:pPr>
                  <w:r w:rsidRPr="002D0583">
                    <w:rPr>
                      <w:rFonts w:eastAsiaTheme="minorEastAsia" w:hint="eastAsia"/>
                      <w:szCs w:val="21"/>
                    </w:rPr>
                    <w:t>0</w:t>
                  </w:r>
                </w:p>
              </w:tc>
              <w:tc>
                <w:tcPr>
                  <w:tcW w:w="965" w:type="dxa"/>
                  <w:vAlign w:val="center"/>
                </w:tcPr>
                <w:p w14:paraId="1948BF0E" w14:textId="1BE56970" w:rsidR="00271DB8" w:rsidRPr="002D0583" w:rsidRDefault="00271DB8" w:rsidP="00271DB8">
                  <w:pPr>
                    <w:adjustRightInd w:val="0"/>
                    <w:snapToGrid w:val="0"/>
                    <w:jc w:val="center"/>
                    <w:rPr>
                      <w:rFonts w:eastAsiaTheme="minorEastAsia"/>
                      <w:szCs w:val="21"/>
                    </w:rPr>
                  </w:pPr>
                  <w:r w:rsidRPr="002D0583">
                    <w:rPr>
                      <w:rFonts w:eastAsiaTheme="minorEastAsia" w:hint="eastAsia"/>
                      <w:szCs w:val="21"/>
                    </w:rPr>
                    <w:t>0</w:t>
                  </w:r>
                </w:p>
              </w:tc>
              <w:tc>
                <w:tcPr>
                  <w:tcW w:w="1004" w:type="dxa"/>
                  <w:vAlign w:val="center"/>
                </w:tcPr>
                <w:p w14:paraId="16D62BD1" w14:textId="2759ABD2" w:rsidR="00271DB8" w:rsidRPr="002D0583" w:rsidRDefault="00271DB8" w:rsidP="00271DB8">
                  <w:pPr>
                    <w:adjustRightInd w:val="0"/>
                    <w:snapToGrid w:val="0"/>
                    <w:jc w:val="center"/>
                    <w:rPr>
                      <w:rFonts w:eastAsiaTheme="minorEastAsia"/>
                      <w:szCs w:val="21"/>
                    </w:rPr>
                  </w:pPr>
                  <w:r w:rsidRPr="002D0583">
                    <w:rPr>
                      <w:szCs w:val="21"/>
                    </w:rPr>
                    <w:t>0</w:t>
                  </w:r>
                  <w:r w:rsidRPr="002D0583">
                    <w:rPr>
                      <w:rFonts w:hint="eastAsia"/>
                      <w:szCs w:val="21"/>
                    </w:rPr>
                    <w:t>（</w:t>
                  </w:r>
                  <w:r w:rsidRPr="002D0583">
                    <w:rPr>
                      <w:rFonts w:hint="eastAsia"/>
                      <w:szCs w:val="21"/>
                    </w:rPr>
                    <w:t>35</w:t>
                  </w:r>
                  <w:r w:rsidRPr="002D0583">
                    <w:rPr>
                      <w:rFonts w:hint="eastAsia"/>
                      <w:szCs w:val="21"/>
                    </w:rPr>
                    <w:t>）</w:t>
                  </w:r>
                </w:p>
              </w:tc>
            </w:tr>
            <w:tr w:rsidR="002D0583" w:rsidRPr="002D0583" w14:paraId="6F5451F5" w14:textId="77777777" w:rsidTr="00271DB8">
              <w:trPr>
                <w:jc w:val="center"/>
              </w:trPr>
              <w:tc>
                <w:tcPr>
                  <w:tcW w:w="427" w:type="dxa"/>
                  <w:vMerge/>
                  <w:vAlign w:val="center"/>
                </w:tcPr>
                <w:p w14:paraId="48B99EF1" w14:textId="77777777" w:rsidR="00271DB8" w:rsidRPr="002D0583" w:rsidRDefault="00271DB8" w:rsidP="00271DB8">
                  <w:pPr>
                    <w:adjustRightInd w:val="0"/>
                    <w:snapToGrid w:val="0"/>
                    <w:jc w:val="center"/>
                    <w:rPr>
                      <w:rFonts w:eastAsiaTheme="minorEastAsia"/>
                      <w:szCs w:val="21"/>
                    </w:rPr>
                  </w:pPr>
                </w:p>
              </w:tc>
              <w:tc>
                <w:tcPr>
                  <w:tcW w:w="2258" w:type="dxa"/>
                  <w:gridSpan w:val="2"/>
                  <w:vAlign w:val="center"/>
                </w:tcPr>
                <w:p w14:paraId="48BB76ED" w14:textId="756A9A55" w:rsidR="00271DB8" w:rsidRPr="002D0583" w:rsidRDefault="00271DB8" w:rsidP="00271DB8">
                  <w:pPr>
                    <w:adjustRightInd w:val="0"/>
                    <w:snapToGrid w:val="0"/>
                    <w:jc w:val="center"/>
                    <w:rPr>
                      <w:szCs w:val="21"/>
                    </w:rPr>
                  </w:pPr>
                  <w:r w:rsidRPr="002D0583">
                    <w:rPr>
                      <w:rFonts w:hint="eastAsia"/>
                      <w:szCs w:val="21"/>
                    </w:rPr>
                    <w:t>废切削液</w:t>
                  </w:r>
                </w:p>
              </w:tc>
              <w:tc>
                <w:tcPr>
                  <w:tcW w:w="1174" w:type="dxa"/>
                  <w:vAlign w:val="center"/>
                </w:tcPr>
                <w:p w14:paraId="5ACE4946" w14:textId="498C68BE" w:rsidR="00271DB8" w:rsidRPr="002D0583" w:rsidRDefault="00271DB8" w:rsidP="00271DB8">
                  <w:pPr>
                    <w:adjustRightInd w:val="0"/>
                    <w:snapToGrid w:val="0"/>
                    <w:jc w:val="center"/>
                    <w:rPr>
                      <w:rFonts w:eastAsiaTheme="minorEastAsia"/>
                      <w:szCs w:val="21"/>
                    </w:rPr>
                  </w:pPr>
                  <w:r w:rsidRPr="002D0583">
                    <w:rPr>
                      <w:rFonts w:eastAsiaTheme="minorEastAsia" w:hint="eastAsia"/>
                      <w:szCs w:val="21"/>
                    </w:rPr>
                    <w:t>0</w:t>
                  </w:r>
                  <w:r w:rsidRPr="002D0583">
                    <w:rPr>
                      <w:rFonts w:eastAsiaTheme="minorEastAsia" w:hint="eastAsia"/>
                      <w:szCs w:val="21"/>
                    </w:rPr>
                    <w:t>（</w:t>
                  </w:r>
                  <w:r w:rsidRPr="002D0583">
                    <w:rPr>
                      <w:rFonts w:eastAsiaTheme="minorEastAsia" w:hint="eastAsia"/>
                      <w:szCs w:val="21"/>
                    </w:rPr>
                    <w:t>29</w:t>
                  </w:r>
                  <w:r w:rsidRPr="002D0583">
                    <w:rPr>
                      <w:rFonts w:eastAsiaTheme="minorEastAsia" w:hint="eastAsia"/>
                      <w:szCs w:val="21"/>
                    </w:rPr>
                    <w:t>）</w:t>
                  </w:r>
                </w:p>
              </w:tc>
              <w:tc>
                <w:tcPr>
                  <w:tcW w:w="967" w:type="dxa"/>
                  <w:vAlign w:val="center"/>
                </w:tcPr>
                <w:p w14:paraId="36DDE0D7" w14:textId="325B9D02" w:rsidR="00271DB8" w:rsidRPr="002D0583" w:rsidRDefault="00271DB8" w:rsidP="00271DB8">
                  <w:pPr>
                    <w:adjustRightInd w:val="0"/>
                    <w:snapToGrid w:val="0"/>
                    <w:jc w:val="center"/>
                    <w:rPr>
                      <w:rFonts w:eastAsiaTheme="minorEastAsia"/>
                      <w:szCs w:val="21"/>
                    </w:rPr>
                  </w:pPr>
                  <w:r w:rsidRPr="002D0583">
                    <w:rPr>
                      <w:rFonts w:hint="eastAsia"/>
                      <w:szCs w:val="21"/>
                    </w:rPr>
                    <w:t>0</w:t>
                  </w:r>
                  <w:r w:rsidRPr="002D0583">
                    <w:rPr>
                      <w:rFonts w:hint="eastAsia"/>
                      <w:szCs w:val="21"/>
                    </w:rPr>
                    <w:t>（</w:t>
                  </w:r>
                  <w:r w:rsidRPr="002D0583">
                    <w:rPr>
                      <w:rFonts w:hint="eastAsia"/>
                      <w:szCs w:val="21"/>
                    </w:rPr>
                    <w:t>15</w:t>
                  </w:r>
                  <w:r w:rsidRPr="002D0583">
                    <w:rPr>
                      <w:rFonts w:hint="eastAsia"/>
                      <w:szCs w:val="21"/>
                    </w:rPr>
                    <w:t>）</w:t>
                  </w:r>
                </w:p>
              </w:tc>
              <w:tc>
                <w:tcPr>
                  <w:tcW w:w="963" w:type="dxa"/>
                  <w:vAlign w:val="center"/>
                </w:tcPr>
                <w:p w14:paraId="79076CD9" w14:textId="1033B3B7" w:rsidR="00271DB8" w:rsidRPr="002D0583" w:rsidRDefault="00271DB8" w:rsidP="00271DB8">
                  <w:pPr>
                    <w:adjustRightInd w:val="0"/>
                    <w:snapToGrid w:val="0"/>
                    <w:jc w:val="center"/>
                    <w:rPr>
                      <w:rFonts w:eastAsiaTheme="minorEastAsia"/>
                      <w:szCs w:val="21"/>
                    </w:rPr>
                  </w:pPr>
                  <w:r w:rsidRPr="002D0583">
                    <w:rPr>
                      <w:rFonts w:eastAsiaTheme="minorEastAsia" w:hint="eastAsia"/>
                      <w:szCs w:val="21"/>
                    </w:rPr>
                    <w:t>3</w:t>
                  </w:r>
                </w:p>
              </w:tc>
              <w:tc>
                <w:tcPr>
                  <w:tcW w:w="962" w:type="dxa"/>
                  <w:vAlign w:val="center"/>
                </w:tcPr>
                <w:p w14:paraId="2CE7AB62" w14:textId="634EA720" w:rsidR="00271DB8" w:rsidRPr="002D0583" w:rsidRDefault="00271DB8" w:rsidP="00271DB8">
                  <w:pPr>
                    <w:adjustRightInd w:val="0"/>
                    <w:snapToGrid w:val="0"/>
                    <w:jc w:val="center"/>
                    <w:rPr>
                      <w:rFonts w:eastAsiaTheme="minorEastAsia"/>
                      <w:szCs w:val="21"/>
                    </w:rPr>
                  </w:pPr>
                  <w:r w:rsidRPr="002D0583">
                    <w:rPr>
                      <w:rFonts w:eastAsiaTheme="minorEastAsia" w:hint="eastAsia"/>
                      <w:szCs w:val="21"/>
                    </w:rPr>
                    <w:t>0</w:t>
                  </w:r>
                </w:p>
              </w:tc>
              <w:tc>
                <w:tcPr>
                  <w:tcW w:w="965" w:type="dxa"/>
                  <w:vAlign w:val="center"/>
                </w:tcPr>
                <w:p w14:paraId="4EA68D77" w14:textId="4B0ABA6B" w:rsidR="00271DB8" w:rsidRPr="002D0583" w:rsidRDefault="00271DB8" w:rsidP="00271DB8">
                  <w:pPr>
                    <w:adjustRightInd w:val="0"/>
                    <w:snapToGrid w:val="0"/>
                    <w:jc w:val="center"/>
                    <w:rPr>
                      <w:rFonts w:eastAsiaTheme="minorEastAsia"/>
                      <w:szCs w:val="21"/>
                    </w:rPr>
                  </w:pPr>
                  <w:r w:rsidRPr="002D0583">
                    <w:rPr>
                      <w:rFonts w:eastAsiaTheme="minorEastAsia" w:hint="eastAsia"/>
                      <w:szCs w:val="21"/>
                    </w:rPr>
                    <w:t>0</w:t>
                  </w:r>
                </w:p>
              </w:tc>
              <w:tc>
                <w:tcPr>
                  <w:tcW w:w="1004" w:type="dxa"/>
                  <w:vAlign w:val="center"/>
                </w:tcPr>
                <w:p w14:paraId="668DF747" w14:textId="38E8C429" w:rsidR="00271DB8" w:rsidRPr="002D0583" w:rsidRDefault="00271DB8" w:rsidP="00271DB8">
                  <w:pPr>
                    <w:adjustRightInd w:val="0"/>
                    <w:snapToGrid w:val="0"/>
                    <w:jc w:val="center"/>
                    <w:rPr>
                      <w:rFonts w:eastAsiaTheme="minorEastAsia"/>
                      <w:szCs w:val="21"/>
                    </w:rPr>
                  </w:pPr>
                  <w:r w:rsidRPr="002D0583">
                    <w:rPr>
                      <w:rFonts w:hint="eastAsia"/>
                      <w:szCs w:val="21"/>
                    </w:rPr>
                    <w:t>0</w:t>
                  </w:r>
                  <w:r w:rsidRPr="002D0583">
                    <w:rPr>
                      <w:rFonts w:hint="eastAsia"/>
                      <w:szCs w:val="21"/>
                    </w:rPr>
                    <w:t>（</w:t>
                  </w:r>
                  <w:r w:rsidRPr="002D0583">
                    <w:rPr>
                      <w:rFonts w:hint="eastAsia"/>
                      <w:szCs w:val="21"/>
                    </w:rPr>
                    <w:t>18</w:t>
                  </w:r>
                  <w:r w:rsidRPr="002D0583">
                    <w:rPr>
                      <w:rFonts w:hint="eastAsia"/>
                      <w:szCs w:val="21"/>
                    </w:rPr>
                    <w:t>）</w:t>
                  </w:r>
                </w:p>
              </w:tc>
            </w:tr>
            <w:tr w:rsidR="002D0583" w:rsidRPr="002D0583" w14:paraId="66BF0CE6" w14:textId="77777777" w:rsidTr="00271DB8">
              <w:trPr>
                <w:jc w:val="center"/>
              </w:trPr>
              <w:tc>
                <w:tcPr>
                  <w:tcW w:w="427" w:type="dxa"/>
                  <w:vMerge/>
                  <w:vAlign w:val="center"/>
                </w:tcPr>
                <w:p w14:paraId="6216CBF0" w14:textId="77777777" w:rsidR="00271DB8" w:rsidRPr="002D0583" w:rsidRDefault="00271DB8" w:rsidP="00271DB8">
                  <w:pPr>
                    <w:adjustRightInd w:val="0"/>
                    <w:snapToGrid w:val="0"/>
                    <w:jc w:val="center"/>
                    <w:rPr>
                      <w:rFonts w:eastAsiaTheme="minorEastAsia"/>
                      <w:szCs w:val="21"/>
                    </w:rPr>
                  </w:pPr>
                </w:p>
              </w:tc>
              <w:tc>
                <w:tcPr>
                  <w:tcW w:w="2258" w:type="dxa"/>
                  <w:gridSpan w:val="2"/>
                  <w:vAlign w:val="center"/>
                </w:tcPr>
                <w:p w14:paraId="0BC17E1C" w14:textId="1B1396E3" w:rsidR="00271DB8" w:rsidRPr="002D0583" w:rsidRDefault="00271DB8" w:rsidP="00271DB8">
                  <w:pPr>
                    <w:adjustRightInd w:val="0"/>
                    <w:snapToGrid w:val="0"/>
                    <w:jc w:val="center"/>
                    <w:rPr>
                      <w:szCs w:val="21"/>
                    </w:rPr>
                  </w:pPr>
                  <w:r w:rsidRPr="002D0583">
                    <w:rPr>
                      <w:rFonts w:hint="eastAsia"/>
                      <w:szCs w:val="21"/>
                    </w:rPr>
                    <w:t>废液压油</w:t>
                  </w:r>
                </w:p>
              </w:tc>
              <w:tc>
                <w:tcPr>
                  <w:tcW w:w="1174" w:type="dxa"/>
                  <w:vAlign w:val="center"/>
                </w:tcPr>
                <w:p w14:paraId="190FACB3" w14:textId="3974B23F" w:rsidR="00271DB8" w:rsidRPr="002D0583" w:rsidRDefault="00271DB8" w:rsidP="00271DB8">
                  <w:pPr>
                    <w:adjustRightInd w:val="0"/>
                    <w:snapToGrid w:val="0"/>
                    <w:jc w:val="center"/>
                    <w:rPr>
                      <w:rFonts w:eastAsiaTheme="minorEastAsia"/>
                      <w:szCs w:val="21"/>
                    </w:rPr>
                  </w:pPr>
                  <w:r w:rsidRPr="002D0583">
                    <w:rPr>
                      <w:rFonts w:eastAsiaTheme="minorEastAsia" w:hint="eastAsia"/>
                      <w:szCs w:val="21"/>
                    </w:rPr>
                    <w:t>/</w:t>
                  </w:r>
                </w:p>
              </w:tc>
              <w:tc>
                <w:tcPr>
                  <w:tcW w:w="967" w:type="dxa"/>
                  <w:vAlign w:val="center"/>
                </w:tcPr>
                <w:p w14:paraId="09610F2B" w14:textId="47E5B3EF" w:rsidR="00271DB8" w:rsidRPr="002D0583" w:rsidRDefault="00271DB8" w:rsidP="00271DB8">
                  <w:pPr>
                    <w:adjustRightInd w:val="0"/>
                    <w:snapToGrid w:val="0"/>
                    <w:jc w:val="center"/>
                    <w:rPr>
                      <w:rFonts w:eastAsiaTheme="minorEastAsia"/>
                      <w:szCs w:val="21"/>
                    </w:rPr>
                  </w:pPr>
                  <w:r w:rsidRPr="002D0583">
                    <w:rPr>
                      <w:rFonts w:hint="eastAsia"/>
                      <w:szCs w:val="21"/>
                    </w:rPr>
                    <w:t>0</w:t>
                  </w:r>
                  <w:r w:rsidRPr="002D0583">
                    <w:rPr>
                      <w:rFonts w:hint="eastAsia"/>
                      <w:szCs w:val="21"/>
                    </w:rPr>
                    <w:t>（</w:t>
                  </w:r>
                  <w:r w:rsidRPr="002D0583">
                    <w:rPr>
                      <w:rFonts w:hint="eastAsia"/>
                      <w:szCs w:val="21"/>
                    </w:rPr>
                    <w:t>0.5</w:t>
                  </w:r>
                  <w:r w:rsidRPr="002D0583">
                    <w:rPr>
                      <w:rFonts w:hint="eastAsia"/>
                      <w:szCs w:val="21"/>
                    </w:rPr>
                    <w:t>）</w:t>
                  </w:r>
                </w:p>
              </w:tc>
              <w:tc>
                <w:tcPr>
                  <w:tcW w:w="963" w:type="dxa"/>
                  <w:vAlign w:val="center"/>
                </w:tcPr>
                <w:p w14:paraId="6B8FAAAD" w14:textId="283BAE17" w:rsidR="00271DB8" w:rsidRPr="002D0583" w:rsidRDefault="00271DB8" w:rsidP="00271DB8">
                  <w:pPr>
                    <w:adjustRightInd w:val="0"/>
                    <w:snapToGrid w:val="0"/>
                    <w:jc w:val="center"/>
                    <w:rPr>
                      <w:rFonts w:eastAsiaTheme="minorEastAsia"/>
                      <w:szCs w:val="21"/>
                    </w:rPr>
                  </w:pPr>
                  <w:r w:rsidRPr="002D0583">
                    <w:rPr>
                      <w:rFonts w:eastAsiaTheme="minorEastAsia" w:hint="eastAsia"/>
                      <w:szCs w:val="21"/>
                    </w:rPr>
                    <w:t>0.2</w:t>
                  </w:r>
                </w:p>
              </w:tc>
              <w:tc>
                <w:tcPr>
                  <w:tcW w:w="962" w:type="dxa"/>
                  <w:vAlign w:val="center"/>
                </w:tcPr>
                <w:p w14:paraId="0193A8AF" w14:textId="5B6E4FDD" w:rsidR="00271DB8" w:rsidRPr="002D0583" w:rsidRDefault="00271DB8" w:rsidP="00271DB8">
                  <w:pPr>
                    <w:adjustRightInd w:val="0"/>
                    <w:snapToGrid w:val="0"/>
                    <w:jc w:val="center"/>
                    <w:rPr>
                      <w:rFonts w:eastAsiaTheme="minorEastAsia"/>
                      <w:szCs w:val="21"/>
                    </w:rPr>
                  </w:pPr>
                  <w:r w:rsidRPr="002D0583">
                    <w:rPr>
                      <w:rFonts w:eastAsiaTheme="minorEastAsia" w:hint="eastAsia"/>
                      <w:szCs w:val="21"/>
                    </w:rPr>
                    <w:t>0</w:t>
                  </w:r>
                </w:p>
              </w:tc>
              <w:tc>
                <w:tcPr>
                  <w:tcW w:w="965" w:type="dxa"/>
                  <w:vAlign w:val="center"/>
                </w:tcPr>
                <w:p w14:paraId="18BB028A" w14:textId="759E6559" w:rsidR="00271DB8" w:rsidRPr="002D0583" w:rsidRDefault="00271DB8" w:rsidP="00271DB8">
                  <w:pPr>
                    <w:adjustRightInd w:val="0"/>
                    <w:snapToGrid w:val="0"/>
                    <w:jc w:val="center"/>
                    <w:rPr>
                      <w:rFonts w:eastAsiaTheme="minorEastAsia"/>
                      <w:szCs w:val="21"/>
                    </w:rPr>
                  </w:pPr>
                  <w:r w:rsidRPr="002D0583">
                    <w:rPr>
                      <w:rFonts w:eastAsiaTheme="minorEastAsia" w:hint="eastAsia"/>
                      <w:szCs w:val="21"/>
                    </w:rPr>
                    <w:t>0</w:t>
                  </w:r>
                </w:p>
              </w:tc>
              <w:tc>
                <w:tcPr>
                  <w:tcW w:w="1004" w:type="dxa"/>
                  <w:vAlign w:val="center"/>
                </w:tcPr>
                <w:p w14:paraId="595D2E1E" w14:textId="0613C9A7" w:rsidR="00271DB8" w:rsidRPr="002D0583" w:rsidRDefault="00271DB8" w:rsidP="00271DB8">
                  <w:pPr>
                    <w:adjustRightInd w:val="0"/>
                    <w:snapToGrid w:val="0"/>
                    <w:jc w:val="center"/>
                    <w:rPr>
                      <w:rFonts w:eastAsiaTheme="minorEastAsia"/>
                      <w:szCs w:val="21"/>
                    </w:rPr>
                  </w:pPr>
                  <w:r w:rsidRPr="002D0583">
                    <w:rPr>
                      <w:rFonts w:hint="eastAsia"/>
                      <w:szCs w:val="21"/>
                    </w:rPr>
                    <w:t>0</w:t>
                  </w:r>
                  <w:r w:rsidRPr="002D0583">
                    <w:rPr>
                      <w:rFonts w:hint="eastAsia"/>
                      <w:szCs w:val="21"/>
                    </w:rPr>
                    <w:t>（</w:t>
                  </w:r>
                  <w:r w:rsidRPr="002D0583">
                    <w:rPr>
                      <w:rFonts w:hint="eastAsia"/>
                      <w:szCs w:val="21"/>
                    </w:rPr>
                    <w:t>0.7</w:t>
                  </w:r>
                  <w:r w:rsidRPr="002D0583">
                    <w:rPr>
                      <w:rFonts w:hint="eastAsia"/>
                      <w:szCs w:val="21"/>
                    </w:rPr>
                    <w:t>）</w:t>
                  </w:r>
                </w:p>
              </w:tc>
            </w:tr>
            <w:tr w:rsidR="002D0583" w:rsidRPr="002D0583" w14:paraId="3D77FC11" w14:textId="77777777" w:rsidTr="00271DB8">
              <w:trPr>
                <w:jc w:val="center"/>
              </w:trPr>
              <w:tc>
                <w:tcPr>
                  <w:tcW w:w="427" w:type="dxa"/>
                  <w:vMerge/>
                  <w:vAlign w:val="center"/>
                </w:tcPr>
                <w:p w14:paraId="0C6B680D" w14:textId="77777777" w:rsidR="00271DB8" w:rsidRPr="002D0583" w:rsidRDefault="00271DB8" w:rsidP="00271DB8">
                  <w:pPr>
                    <w:adjustRightInd w:val="0"/>
                    <w:snapToGrid w:val="0"/>
                    <w:jc w:val="center"/>
                    <w:rPr>
                      <w:rFonts w:eastAsiaTheme="minorEastAsia"/>
                      <w:szCs w:val="21"/>
                    </w:rPr>
                  </w:pPr>
                </w:p>
              </w:tc>
              <w:tc>
                <w:tcPr>
                  <w:tcW w:w="2258" w:type="dxa"/>
                  <w:gridSpan w:val="2"/>
                  <w:vAlign w:val="center"/>
                </w:tcPr>
                <w:p w14:paraId="3F4A1628" w14:textId="0F7DF526" w:rsidR="00271DB8" w:rsidRPr="002D0583" w:rsidRDefault="00271DB8" w:rsidP="00271DB8">
                  <w:pPr>
                    <w:adjustRightInd w:val="0"/>
                    <w:snapToGrid w:val="0"/>
                    <w:jc w:val="center"/>
                    <w:rPr>
                      <w:szCs w:val="21"/>
                    </w:rPr>
                  </w:pPr>
                  <w:r w:rsidRPr="002D0583">
                    <w:rPr>
                      <w:rFonts w:hint="eastAsia"/>
                      <w:szCs w:val="21"/>
                    </w:rPr>
                    <w:t>废包装材料</w:t>
                  </w:r>
                </w:p>
              </w:tc>
              <w:tc>
                <w:tcPr>
                  <w:tcW w:w="1174" w:type="dxa"/>
                  <w:vAlign w:val="center"/>
                </w:tcPr>
                <w:p w14:paraId="1840E057" w14:textId="4CE6FD1E" w:rsidR="00271DB8" w:rsidRPr="002D0583" w:rsidRDefault="00271DB8" w:rsidP="00271DB8">
                  <w:pPr>
                    <w:adjustRightInd w:val="0"/>
                    <w:snapToGrid w:val="0"/>
                    <w:jc w:val="center"/>
                    <w:rPr>
                      <w:rFonts w:eastAsiaTheme="minorEastAsia"/>
                      <w:szCs w:val="21"/>
                    </w:rPr>
                  </w:pPr>
                  <w:r w:rsidRPr="002D0583">
                    <w:rPr>
                      <w:rFonts w:eastAsiaTheme="minorEastAsia" w:hint="eastAsia"/>
                      <w:szCs w:val="21"/>
                    </w:rPr>
                    <w:t>/</w:t>
                  </w:r>
                </w:p>
              </w:tc>
              <w:tc>
                <w:tcPr>
                  <w:tcW w:w="967" w:type="dxa"/>
                  <w:vAlign w:val="center"/>
                </w:tcPr>
                <w:p w14:paraId="0BEB1AFD" w14:textId="6C434E0D" w:rsidR="00271DB8" w:rsidRPr="002D0583" w:rsidRDefault="00271DB8" w:rsidP="00271DB8">
                  <w:pPr>
                    <w:adjustRightInd w:val="0"/>
                    <w:snapToGrid w:val="0"/>
                    <w:jc w:val="center"/>
                    <w:rPr>
                      <w:rFonts w:eastAsiaTheme="minorEastAsia"/>
                      <w:szCs w:val="21"/>
                    </w:rPr>
                  </w:pPr>
                  <w:r w:rsidRPr="002D0583">
                    <w:rPr>
                      <w:rFonts w:hint="eastAsia"/>
                      <w:szCs w:val="21"/>
                    </w:rPr>
                    <w:t>0</w:t>
                  </w:r>
                  <w:r w:rsidRPr="002D0583">
                    <w:rPr>
                      <w:rFonts w:hint="eastAsia"/>
                      <w:szCs w:val="21"/>
                    </w:rPr>
                    <w:t>（</w:t>
                  </w:r>
                  <w:r w:rsidRPr="002D0583">
                    <w:rPr>
                      <w:rFonts w:hint="eastAsia"/>
                      <w:szCs w:val="21"/>
                    </w:rPr>
                    <w:t>3</w:t>
                  </w:r>
                  <w:r w:rsidRPr="002D0583">
                    <w:rPr>
                      <w:rFonts w:hint="eastAsia"/>
                      <w:szCs w:val="21"/>
                    </w:rPr>
                    <w:t>）</w:t>
                  </w:r>
                </w:p>
              </w:tc>
              <w:tc>
                <w:tcPr>
                  <w:tcW w:w="963" w:type="dxa"/>
                  <w:vAlign w:val="center"/>
                </w:tcPr>
                <w:p w14:paraId="557703EC" w14:textId="1492680C" w:rsidR="00271DB8" w:rsidRPr="002D0583" w:rsidRDefault="00271DB8" w:rsidP="00271DB8">
                  <w:pPr>
                    <w:adjustRightInd w:val="0"/>
                    <w:snapToGrid w:val="0"/>
                    <w:jc w:val="center"/>
                    <w:rPr>
                      <w:rFonts w:eastAsiaTheme="minorEastAsia"/>
                      <w:szCs w:val="21"/>
                    </w:rPr>
                  </w:pPr>
                  <w:r w:rsidRPr="002D0583">
                    <w:rPr>
                      <w:rFonts w:eastAsiaTheme="minorEastAsia" w:hint="eastAsia"/>
                      <w:szCs w:val="21"/>
                    </w:rPr>
                    <w:t>1</w:t>
                  </w:r>
                </w:p>
              </w:tc>
              <w:tc>
                <w:tcPr>
                  <w:tcW w:w="962" w:type="dxa"/>
                  <w:vAlign w:val="center"/>
                </w:tcPr>
                <w:p w14:paraId="51DE4E6C" w14:textId="31FAB7F0" w:rsidR="00271DB8" w:rsidRPr="002D0583" w:rsidRDefault="00271DB8" w:rsidP="00271DB8">
                  <w:pPr>
                    <w:adjustRightInd w:val="0"/>
                    <w:snapToGrid w:val="0"/>
                    <w:jc w:val="center"/>
                    <w:rPr>
                      <w:rFonts w:eastAsiaTheme="minorEastAsia"/>
                      <w:szCs w:val="21"/>
                    </w:rPr>
                  </w:pPr>
                  <w:r w:rsidRPr="002D0583">
                    <w:rPr>
                      <w:rFonts w:eastAsiaTheme="minorEastAsia" w:hint="eastAsia"/>
                      <w:szCs w:val="21"/>
                    </w:rPr>
                    <w:t>0</w:t>
                  </w:r>
                </w:p>
              </w:tc>
              <w:tc>
                <w:tcPr>
                  <w:tcW w:w="965" w:type="dxa"/>
                  <w:vAlign w:val="center"/>
                </w:tcPr>
                <w:p w14:paraId="58736F55" w14:textId="58A2F64D" w:rsidR="00271DB8" w:rsidRPr="002D0583" w:rsidRDefault="00271DB8" w:rsidP="00271DB8">
                  <w:pPr>
                    <w:adjustRightInd w:val="0"/>
                    <w:snapToGrid w:val="0"/>
                    <w:jc w:val="center"/>
                    <w:rPr>
                      <w:rFonts w:eastAsiaTheme="minorEastAsia"/>
                      <w:szCs w:val="21"/>
                    </w:rPr>
                  </w:pPr>
                  <w:r w:rsidRPr="002D0583">
                    <w:rPr>
                      <w:rFonts w:eastAsiaTheme="minorEastAsia" w:hint="eastAsia"/>
                      <w:szCs w:val="21"/>
                    </w:rPr>
                    <w:t>0</w:t>
                  </w:r>
                </w:p>
              </w:tc>
              <w:tc>
                <w:tcPr>
                  <w:tcW w:w="1004" w:type="dxa"/>
                  <w:vAlign w:val="center"/>
                </w:tcPr>
                <w:p w14:paraId="5F82F182" w14:textId="6B8706A2" w:rsidR="00271DB8" w:rsidRPr="002D0583" w:rsidRDefault="00271DB8" w:rsidP="00271DB8">
                  <w:pPr>
                    <w:adjustRightInd w:val="0"/>
                    <w:snapToGrid w:val="0"/>
                    <w:jc w:val="center"/>
                    <w:rPr>
                      <w:rFonts w:eastAsiaTheme="minorEastAsia"/>
                      <w:szCs w:val="21"/>
                    </w:rPr>
                  </w:pPr>
                  <w:r w:rsidRPr="002D0583">
                    <w:rPr>
                      <w:rFonts w:hint="eastAsia"/>
                      <w:szCs w:val="21"/>
                    </w:rPr>
                    <w:t>0</w:t>
                  </w:r>
                  <w:r w:rsidRPr="002D0583">
                    <w:rPr>
                      <w:rFonts w:hint="eastAsia"/>
                      <w:szCs w:val="21"/>
                    </w:rPr>
                    <w:t>（</w:t>
                  </w:r>
                  <w:r w:rsidRPr="002D0583">
                    <w:rPr>
                      <w:rFonts w:hint="eastAsia"/>
                      <w:szCs w:val="21"/>
                    </w:rPr>
                    <w:t>4</w:t>
                  </w:r>
                  <w:r w:rsidRPr="002D0583">
                    <w:rPr>
                      <w:rFonts w:hint="eastAsia"/>
                      <w:szCs w:val="21"/>
                    </w:rPr>
                    <w:t>）</w:t>
                  </w:r>
                </w:p>
              </w:tc>
            </w:tr>
            <w:tr w:rsidR="002D0583" w:rsidRPr="002D0583" w14:paraId="62823492" w14:textId="77777777" w:rsidTr="00271DB8">
              <w:trPr>
                <w:jc w:val="center"/>
              </w:trPr>
              <w:tc>
                <w:tcPr>
                  <w:tcW w:w="427" w:type="dxa"/>
                  <w:vMerge/>
                  <w:vAlign w:val="center"/>
                </w:tcPr>
                <w:p w14:paraId="0C8CE0A1" w14:textId="77777777" w:rsidR="00271DB8" w:rsidRPr="002D0583" w:rsidRDefault="00271DB8" w:rsidP="00271DB8">
                  <w:pPr>
                    <w:adjustRightInd w:val="0"/>
                    <w:snapToGrid w:val="0"/>
                    <w:jc w:val="center"/>
                    <w:rPr>
                      <w:rFonts w:eastAsiaTheme="minorEastAsia"/>
                      <w:szCs w:val="21"/>
                    </w:rPr>
                  </w:pPr>
                </w:p>
              </w:tc>
              <w:tc>
                <w:tcPr>
                  <w:tcW w:w="2258" w:type="dxa"/>
                  <w:gridSpan w:val="2"/>
                  <w:vAlign w:val="center"/>
                </w:tcPr>
                <w:p w14:paraId="2564714E" w14:textId="77777777" w:rsidR="00271DB8" w:rsidRPr="002D0583" w:rsidRDefault="00271DB8" w:rsidP="00271DB8">
                  <w:pPr>
                    <w:adjustRightInd w:val="0"/>
                    <w:snapToGrid w:val="0"/>
                    <w:jc w:val="center"/>
                    <w:rPr>
                      <w:szCs w:val="21"/>
                    </w:rPr>
                  </w:pPr>
                  <w:r w:rsidRPr="002D0583">
                    <w:rPr>
                      <w:rFonts w:hint="eastAsia"/>
                      <w:szCs w:val="21"/>
                    </w:rPr>
                    <w:t>沾染危险废物的</w:t>
                  </w:r>
                </w:p>
                <w:p w14:paraId="68C9B474" w14:textId="7D54483E" w:rsidR="00271DB8" w:rsidRPr="002D0583" w:rsidRDefault="00271DB8" w:rsidP="00271DB8">
                  <w:pPr>
                    <w:adjustRightInd w:val="0"/>
                    <w:snapToGrid w:val="0"/>
                    <w:jc w:val="center"/>
                    <w:rPr>
                      <w:szCs w:val="21"/>
                    </w:rPr>
                  </w:pPr>
                  <w:r w:rsidRPr="002D0583">
                    <w:rPr>
                      <w:rFonts w:hint="eastAsia"/>
                      <w:szCs w:val="21"/>
                    </w:rPr>
                    <w:t>废包装物</w:t>
                  </w:r>
                </w:p>
              </w:tc>
              <w:tc>
                <w:tcPr>
                  <w:tcW w:w="1174" w:type="dxa"/>
                  <w:vAlign w:val="center"/>
                </w:tcPr>
                <w:p w14:paraId="1D1CC526" w14:textId="548946C2" w:rsidR="00271DB8" w:rsidRPr="002D0583" w:rsidRDefault="00271DB8" w:rsidP="00271DB8">
                  <w:pPr>
                    <w:adjustRightInd w:val="0"/>
                    <w:snapToGrid w:val="0"/>
                    <w:jc w:val="center"/>
                    <w:rPr>
                      <w:rFonts w:eastAsiaTheme="minorEastAsia"/>
                      <w:szCs w:val="21"/>
                    </w:rPr>
                  </w:pPr>
                  <w:r w:rsidRPr="002D0583">
                    <w:rPr>
                      <w:rFonts w:eastAsiaTheme="minorEastAsia" w:hint="eastAsia"/>
                      <w:szCs w:val="21"/>
                    </w:rPr>
                    <w:t>/</w:t>
                  </w:r>
                </w:p>
              </w:tc>
              <w:tc>
                <w:tcPr>
                  <w:tcW w:w="967" w:type="dxa"/>
                  <w:vAlign w:val="center"/>
                </w:tcPr>
                <w:p w14:paraId="73C3F1B5" w14:textId="16104D05" w:rsidR="00271DB8" w:rsidRPr="002D0583" w:rsidRDefault="00271DB8" w:rsidP="00271DB8">
                  <w:pPr>
                    <w:adjustRightInd w:val="0"/>
                    <w:snapToGrid w:val="0"/>
                    <w:jc w:val="center"/>
                    <w:rPr>
                      <w:rFonts w:eastAsiaTheme="minorEastAsia"/>
                      <w:szCs w:val="21"/>
                    </w:rPr>
                  </w:pPr>
                  <w:r w:rsidRPr="002D0583">
                    <w:rPr>
                      <w:rFonts w:hint="eastAsia"/>
                      <w:szCs w:val="21"/>
                    </w:rPr>
                    <w:t>0</w:t>
                  </w:r>
                  <w:r w:rsidRPr="002D0583">
                    <w:rPr>
                      <w:rFonts w:hint="eastAsia"/>
                      <w:szCs w:val="21"/>
                    </w:rPr>
                    <w:t>（</w:t>
                  </w:r>
                  <w:r w:rsidRPr="002D0583">
                    <w:rPr>
                      <w:rFonts w:hint="eastAsia"/>
                      <w:szCs w:val="21"/>
                    </w:rPr>
                    <w:t>0.5</w:t>
                  </w:r>
                  <w:r w:rsidRPr="002D0583">
                    <w:rPr>
                      <w:rFonts w:hint="eastAsia"/>
                      <w:szCs w:val="21"/>
                    </w:rPr>
                    <w:t>）</w:t>
                  </w:r>
                </w:p>
              </w:tc>
              <w:tc>
                <w:tcPr>
                  <w:tcW w:w="963" w:type="dxa"/>
                  <w:vAlign w:val="center"/>
                </w:tcPr>
                <w:p w14:paraId="3F1CA1B8" w14:textId="5AED7FCF" w:rsidR="00271DB8" w:rsidRPr="002D0583" w:rsidRDefault="00271DB8" w:rsidP="00271DB8">
                  <w:pPr>
                    <w:adjustRightInd w:val="0"/>
                    <w:snapToGrid w:val="0"/>
                    <w:jc w:val="center"/>
                    <w:rPr>
                      <w:rFonts w:eastAsiaTheme="minorEastAsia"/>
                      <w:szCs w:val="21"/>
                    </w:rPr>
                  </w:pPr>
                  <w:r w:rsidRPr="002D0583">
                    <w:rPr>
                      <w:rFonts w:eastAsiaTheme="minorEastAsia" w:hint="eastAsia"/>
                      <w:szCs w:val="21"/>
                    </w:rPr>
                    <w:t>0.2</w:t>
                  </w:r>
                </w:p>
              </w:tc>
              <w:tc>
                <w:tcPr>
                  <w:tcW w:w="962" w:type="dxa"/>
                  <w:vAlign w:val="center"/>
                </w:tcPr>
                <w:p w14:paraId="4874D826" w14:textId="7A6F462E" w:rsidR="00271DB8" w:rsidRPr="002D0583" w:rsidRDefault="00271DB8" w:rsidP="00271DB8">
                  <w:pPr>
                    <w:adjustRightInd w:val="0"/>
                    <w:snapToGrid w:val="0"/>
                    <w:jc w:val="center"/>
                    <w:rPr>
                      <w:rFonts w:eastAsiaTheme="minorEastAsia"/>
                      <w:szCs w:val="21"/>
                    </w:rPr>
                  </w:pPr>
                  <w:r w:rsidRPr="002D0583">
                    <w:rPr>
                      <w:rFonts w:eastAsiaTheme="minorEastAsia" w:hint="eastAsia"/>
                      <w:szCs w:val="21"/>
                    </w:rPr>
                    <w:t>0</w:t>
                  </w:r>
                </w:p>
              </w:tc>
              <w:tc>
                <w:tcPr>
                  <w:tcW w:w="965" w:type="dxa"/>
                  <w:vAlign w:val="center"/>
                </w:tcPr>
                <w:p w14:paraId="45950E82" w14:textId="7ECFC242" w:rsidR="00271DB8" w:rsidRPr="002D0583" w:rsidRDefault="00271DB8" w:rsidP="00271DB8">
                  <w:pPr>
                    <w:adjustRightInd w:val="0"/>
                    <w:snapToGrid w:val="0"/>
                    <w:jc w:val="center"/>
                    <w:rPr>
                      <w:rFonts w:eastAsiaTheme="minorEastAsia"/>
                      <w:szCs w:val="21"/>
                    </w:rPr>
                  </w:pPr>
                  <w:r w:rsidRPr="002D0583">
                    <w:rPr>
                      <w:rFonts w:eastAsiaTheme="minorEastAsia" w:hint="eastAsia"/>
                      <w:szCs w:val="21"/>
                    </w:rPr>
                    <w:t>0</w:t>
                  </w:r>
                </w:p>
              </w:tc>
              <w:tc>
                <w:tcPr>
                  <w:tcW w:w="1004" w:type="dxa"/>
                  <w:vAlign w:val="center"/>
                </w:tcPr>
                <w:p w14:paraId="025A6FDD" w14:textId="1595976C" w:rsidR="00271DB8" w:rsidRPr="002D0583" w:rsidRDefault="00271DB8" w:rsidP="00271DB8">
                  <w:pPr>
                    <w:adjustRightInd w:val="0"/>
                    <w:snapToGrid w:val="0"/>
                    <w:jc w:val="center"/>
                    <w:rPr>
                      <w:rFonts w:eastAsiaTheme="minorEastAsia"/>
                      <w:szCs w:val="21"/>
                    </w:rPr>
                  </w:pPr>
                  <w:r w:rsidRPr="002D0583">
                    <w:rPr>
                      <w:rFonts w:hint="eastAsia"/>
                      <w:szCs w:val="21"/>
                    </w:rPr>
                    <w:t>0</w:t>
                  </w:r>
                  <w:r w:rsidRPr="002D0583">
                    <w:rPr>
                      <w:rFonts w:hint="eastAsia"/>
                      <w:szCs w:val="21"/>
                    </w:rPr>
                    <w:t>（</w:t>
                  </w:r>
                  <w:r w:rsidRPr="002D0583">
                    <w:rPr>
                      <w:rFonts w:hint="eastAsia"/>
                      <w:szCs w:val="21"/>
                    </w:rPr>
                    <w:t>0.7</w:t>
                  </w:r>
                  <w:r w:rsidRPr="002D0583">
                    <w:rPr>
                      <w:rFonts w:hint="eastAsia"/>
                      <w:szCs w:val="21"/>
                    </w:rPr>
                    <w:t>）</w:t>
                  </w:r>
                </w:p>
              </w:tc>
            </w:tr>
            <w:tr w:rsidR="002D0583" w:rsidRPr="002D0583" w14:paraId="2653BA8B" w14:textId="77777777" w:rsidTr="00271DB8">
              <w:trPr>
                <w:jc w:val="center"/>
              </w:trPr>
              <w:tc>
                <w:tcPr>
                  <w:tcW w:w="427" w:type="dxa"/>
                  <w:vMerge/>
                  <w:vAlign w:val="center"/>
                </w:tcPr>
                <w:p w14:paraId="72A5DCB4" w14:textId="77777777" w:rsidR="00271DB8" w:rsidRPr="002D0583" w:rsidRDefault="00271DB8" w:rsidP="00271DB8">
                  <w:pPr>
                    <w:adjustRightInd w:val="0"/>
                    <w:snapToGrid w:val="0"/>
                    <w:jc w:val="center"/>
                    <w:rPr>
                      <w:rFonts w:eastAsiaTheme="minorEastAsia"/>
                      <w:szCs w:val="21"/>
                    </w:rPr>
                  </w:pPr>
                </w:p>
              </w:tc>
              <w:tc>
                <w:tcPr>
                  <w:tcW w:w="2258" w:type="dxa"/>
                  <w:gridSpan w:val="2"/>
                  <w:vAlign w:val="center"/>
                </w:tcPr>
                <w:p w14:paraId="034D69A8" w14:textId="444CB58E" w:rsidR="00271DB8" w:rsidRPr="002D0583" w:rsidRDefault="00271DB8" w:rsidP="00271DB8">
                  <w:pPr>
                    <w:adjustRightInd w:val="0"/>
                    <w:snapToGrid w:val="0"/>
                    <w:jc w:val="center"/>
                    <w:rPr>
                      <w:szCs w:val="21"/>
                    </w:rPr>
                  </w:pPr>
                  <w:r w:rsidRPr="002D0583">
                    <w:rPr>
                      <w:rFonts w:hint="eastAsia"/>
                      <w:szCs w:val="21"/>
                    </w:rPr>
                    <w:t>含油抹布及手套</w:t>
                  </w:r>
                </w:p>
              </w:tc>
              <w:tc>
                <w:tcPr>
                  <w:tcW w:w="1174" w:type="dxa"/>
                  <w:vAlign w:val="center"/>
                </w:tcPr>
                <w:p w14:paraId="4BDB06A1" w14:textId="316C58AB" w:rsidR="00271DB8" w:rsidRPr="002D0583" w:rsidRDefault="00271DB8" w:rsidP="00271DB8">
                  <w:pPr>
                    <w:adjustRightInd w:val="0"/>
                    <w:snapToGrid w:val="0"/>
                    <w:jc w:val="center"/>
                    <w:rPr>
                      <w:rFonts w:eastAsiaTheme="minorEastAsia"/>
                      <w:szCs w:val="21"/>
                    </w:rPr>
                  </w:pPr>
                  <w:r w:rsidRPr="002D0583">
                    <w:rPr>
                      <w:rFonts w:eastAsiaTheme="minorEastAsia" w:hint="eastAsia"/>
                      <w:szCs w:val="21"/>
                    </w:rPr>
                    <w:t>/</w:t>
                  </w:r>
                </w:p>
              </w:tc>
              <w:tc>
                <w:tcPr>
                  <w:tcW w:w="967" w:type="dxa"/>
                  <w:vAlign w:val="center"/>
                </w:tcPr>
                <w:p w14:paraId="2C9A3BF6" w14:textId="285449FA" w:rsidR="00271DB8" w:rsidRPr="002D0583" w:rsidRDefault="00271DB8" w:rsidP="00271DB8">
                  <w:pPr>
                    <w:adjustRightInd w:val="0"/>
                    <w:snapToGrid w:val="0"/>
                    <w:jc w:val="center"/>
                    <w:rPr>
                      <w:rFonts w:eastAsiaTheme="minorEastAsia"/>
                      <w:szCs w:val="21"/>
                    </w:rPr>
                  </w:pPr>
                  <w:r w:rsidRPr="002D0583">
                    <w:rPr>
                      <w:rFonts w:hint="eastAsia"/>
                      <w:szCs w:val="21"/>
                    </w:rPr>
                    <w:t>0</w:t>
                  </w:r>
                  <w:r w:rsidRPr="002D0583">
                    <w:rPr>
                      <w:rFonts w:hint="eastAsia"/>
                      <w:szCs w:val="21"/>
                    </w:rPr>
                    <w:t>（</w:t>
                  </w:r>
                  <w:r w:rsidRPr="002D0583">
                    <w:rPr>
                      <w:rFonts w:hint="eastAsia"/>
                      <w:szCs w:val="21"/>
                    </w:rPr>
                    <w:t>0.1</w:t>
                  </w:r>
                  <w:r w:rsidRPr="002D0583">
                    <w:rPr>
                      <w:rFonts w:hint="eastAsia"/>
                      <w:szCs w:val="21"/>
                    </w:rPr>
                    <w:t>）</w:t>
                  </w:r>
                </w:p>
              </w:tc>
              <w:tc>
                <w:tcPr>
                  <w:tcW w:w="963" w:type="dxa"/>
                  <w:vAlign w:val="center"/>
                </w:tcPr>
                <w:p w14:paraId="33FB254F" w14:textId="0A0FDBA0" w:rsidR="00271DB8" w:rsidRPr="002D0583" w:rsidRDefault="00271DB8" w:rsidP="00271DB8">
                  <w:pPr>
                    <w:adjustRightInd w:val="0"/>
                    <w:snapToGrid w:val="0"/>
                    <w:jc w:val="center"/>
                    <w:rPr>
                      <w:rFonts w:eastAsiaTheme="minorEastAsia"/>
                      <w:szCs w:val="21"/>
                    </w:rPr>
                  </w:pPr>
                  <w:r w:rsidRPr="002D0583">
                    <w:rPr>
                      <w:rFonts w:eastAsiaTheme="minorEastAsia" w:hint="eastAsia"/>
                      <w:szCs w:val="21"/>
                    </w:rPr>
                    <w:t>0.05</w:t>
                  </w:r>
                </w:p>
              </w:tc>
              <w:tc>
                <w:tcPr>
                  <w:tcW w:w="962" w:type="dxa"/>
                  <w:vAlign w:val="center"/>
                </w:tcPr>
                <w:p w14:paraId="44D3127A" w14:textId="19E4444E" w:rsidR="00271DB8" w:rsidRPr="002D0583" w:rsidRDefault="00271DB8" w:rsidP="00271DB8">
                  <w:pPr>
                    <w:adjustRightInd w:val="0"/>
                    <w:snapToGrid w:val="0"/>
                    <w:jc w:val="center"/>
                    <w:rPr>
                      <w:rFonts w:eastAsiaTheme="minorEastAsia"/>
                      <w:szCs w:val="21"/>
                    </w:rPr>
                  </w:pPr>
                  <w:r w:rsidRPr="002D0583">
                    <w:rPr>
                      <w:rFonts w:eastAsiaTheme="minorEastAsia" w:hint="eastAsia"/>
                      <w:szCs w:val="21"/>
                    </w:rPr>
                    <w:t>0</w:t>
                  </w:r>
                </w:p>
              </w:tc>
              <w:tc>
                <w:tcPr>
                  <w:tcW w:w="965" w:type="dxa"/>
                  <w:vAlign w:val="center"/>
                </w:tcPr>
                <w:p w14:paraId="7078B6CC" w14:textId="035C5976" w:rsidR="00271DB8" w:rsidRPr="002D0583" w:rsidRDefault="00271DB8" w:rsidP="00271DB8">
                  <w:pPr>
                    <w:adjustRightInd w:val="0"/>
                    <w:snapToGrid w:val="0"/>
                    <w:jc w:val="center"/>
                    <w:rPr>
                      <w:rFonts w:eastAsiaTheme="minorEastAsia"/>
                      <w:szCs w:val="21"/>
                    </w:rPr>
                  </w:pPr>
                  <w:r w:rsidRPr="002D0583">
                    <w:rPr>
                      <w:rFonts w:eastAsiaTheme="minorEastAsia" w:hint="eastAsia"/>
                      <w:szCs w:val="21"/>
                    </w:rPr>
                    <w:t>0</w:t>
                  </w:r>
                </w:p>
              </w:tc>
              <w:tc>
                <w:tcPr>
                  <w:tcW w:w="1004" w:type="dxa"/>
                  <w:vAlign w:val="center"/>
                </w:tcPr>
                <w:p w14:paraId="6209A033" w14:textId="26DEBA57" w:rsidR="00271DB8" w:rsidRPr="002D0583" w:rsidRDefault="00271DB8" w:rsidP="00271DB8">
                  <w:pPr>
                    <w:adjustRightInd w:val="0"/>
                    <w:snapToGrid w:val="0"/>
                    <w:jc w:val="center"/>
                    <w:rPr>
                      <w:rFonts w:eastAsiaTheme="minorEastAsia"/>
                      <w:szCs w:val="21"/>
                    </w:rPr>
                  </w:pPr>
                  <w:r w:rsidRPr="002D0583">
                    <w:rPr>
                      <w:rFonts w:hint="eastAsia"/>
                      <w:szCs w:val="21"/>
                    </w:rPr>
                    <w:t>0</w:t>
                  </w:r>
                  <w:r w:rsidRPr="002D0583">
                    <w:rPr>
                      <w:rFonts w:hint="eastAsia"/>
                      <w:szCs w:val="21"/>
                    </w:rPr>
                    <w:t>（</w:t>
                  </w:r>
                  <w:r w:rsidRPr="002D0583">
                    <w:rPr>
                      <w:rFonts w:hint="eastAsia"/>
                      <w:szCs w:val="21"/>
                    </w:rPr>
                    <w:t>0.15</w:t>
                  </w:r>
                  <w:r w:rsidRPr="002D0583">
                    <w:rPr>
                      <w:rFonts w:hint="eastAsia"/>
                      <w:szCs w:val="21"/>
                    </w:rPr>
                    <w:t>）</w:t>
                  </w:r>
                </w:p>
              </w:tc>
            </w:tr>
            <w:tr w:rsidR="002D0583" w:rsidRPr="002D0583" w14:paraId="5C6010F7" w14:textId="77777777" w:rsidTr="00271DB8">
              <w:trPr>
                <w:jc w:val="center"/>
              </w:trPr>
              <w:tc>
                <w:tcPr>
                  <w:tcW w:w="427" w:type="dxa"/>
                  <w:vMerge/>
                  <w:vAlign w:val="center"/>
                </w:tcPr>
                <w:p w14:paraId="1E9183FA" w14:textId="77777777" w:rsidR="00271DB8" w:rsidRPr="002D0583" w:rsidRDefault="00271DB8" w:rsidP="00271DB8">
                  <w:pPr>
                    <w:adjustRightInd w:val="0"/>
                    <w:snapToGrid w:val="0"/>
                    <w:jc w:val="center"/>
                    <w:rPr>
                      <w:rFonts w:eastAsiaTheme="minorEastAsia"/>
                      <w:szCs w:val="21"/>
                    </w:rPr>
                  </w:pPr>
                </w:p>
              </w:tc>
              <w:tc>
                <w:tcPr>
                  <w:tcW w:w="2258" w:type="dxa"/>
                  <w:gridSpan w:val="2"/>
                  <w:vAlign w:val="center"/>
                </w:tcPr>
                <w:p w14:paraId="1BDD1741" w14:textId="06CB90E1" w:rsidR="00271DB8" w:rsidRPr="002D0583" w:rsidRDefault="00271DB8" w:rsidP="00271DB8">
                  <w:pPr>
                    <w:adjustRightInd w:val="0"/>
                    <w:snapToGrid w:val="0"/>
                    <w:jc w:val="center"/>
                    <w:rPr>
                      <w:szCs w:val="21"/>
                    </w:rPr>
                  </w:pPr>
                  <w:r w:rsidRPr="002D0583">
                    <w:rPr>
                      <w:rFonts w:hint="eastAsia"/>
                      <w:szCs w:val="21"/>
                    </w:rPr>
                    <w:t>含油浮渣</w:t>
                  </w:r>
                </w:p>
              </w:tc>
              <w:tc>
                <w:tcPr>
                  <w:tcW w:w="1174" w:type="dxa"/>
                  <w:vAlign w:val="center"/>
                </w:tcPr>
                <w:p w14:paraId="0BD1E0B3" w14:textId="249269F2" w:rsidR="00271DB8" w:rsidRPr="002D0583" w:rsidRDefault="00271DB8" w:rsidP="00271DB8">
                  <w:pPr>
                    <w:adjustRightInd w:val="0"/>
                    <w:snapToGrid w:val="0"/>
                    <w:jc w:val="center"/>
                    <w:rPr>
                      <w:rFonts w:eastAsiaTheme="minorEastAsia"/>
                      <w:szCs w:val="21"/>
                    </w:rPr>
                  </w:pPr>
                  <w:r w:rsidRPr="002D0583">
                    <w:rPr>
                      <w:rFonts w:eastAsiaTheme="minorEastAsia" w:hint="eastAsia"/>
                      <w:szCs w:val="21"/>
                    </w:rPr>
                    <w:t>/</w:t>
                  </w:r>
                </w:p>
              </w:tc>
              <w:tc>
                <w:tcPr>
                  <w:tcW w:w="967" w:type="dxa"/>
                  <w:vAlign w:val="center"/>
                </w:tcPr>
                <w:p w14:paraId="0DA5DC77" w14:textId="627A5284" w:rsidR="00271DB8" w:rsidRPr="002D0583" w:rsidRDefault="00271DB8" w:rsidP="00271DB8">
                  <w:pPr>
                    <w:adjustRightInd w:val="0"/>
                    <w:snapToGrid w:val="0"/>
                    <w:jc w:val="center"/>
                    <w:rPr>
                      <w:rFonts w:eastAsiaTheme="minorEastAsia"/>
                      <w:szCs w:val="21"/>
                    </w:rPr>
                  </w:pPr>
                  <w:r w:rsidRPr="002D0583">
                    <w:rPr>
                      <w:rFonts w:hint="eastAsia"/>
                      <w:szCs w:val="21"/>
                    </w:rPr>
                    <w:t>0</w:t>
                  </w:r>
                  <w:r w:rsidRPr="002D0583">
                    <w:rPr>
                      <w:rFonts w:hint="eastAsia"/>
                      <w:szCs w:val="21"/>
                    </w:rPr>
                    <w:t>（</w:t>
                  </w:r>
                  <w:r w:rsidRPr="002D0583">
                    <w:rPr>
                      <w:rFonts w:hint="eastAsia"/>
                      <w:szCs w:val="21"/>
                    </w:rPr>
                    <w:t>1</w:t>
                  </w:r>
                  <w:r w:rsidRPr="002D0583">
                    <w:rPr>
                      <w:rFonts w:hint="eastAsia"/>
                      <w:szCs w:val="21"/>
                    </w:rPr>
                    <w:t>）</w:t>
                  </w:r>
                </w:p>
              </w:tc>
              <w:tc>
                <w:tcPr>
                  <w:tcW w:w="963" w:type="dxa"/>
                  <w:vAlign w:val="center"/>
                </w:tcPr>
                <w:p w14:paraId="2F0785DE" w14:textId="1D6945AB" w:rsidR="00271DB8" w:rsidRPr="002D0583" w:rsidRDefault="00271DB8" w:rsidP="00271DB8">
                  <w:pPr>
                    <w:adjustRightInd w:val="0"/>
                    <w:snapToGrid w:val="0"/>
                    <w:jc w:val="center"/>
                    <w:rPr>
                      <w:rFonts w:eastAsiaTheme="minorEastAsia"/>
                      <w:szCs w:val="21"/>
                    </w:rPr>
                  </w:pPr>
                  <w:r w:rsidRPr="002D0583">
                    <w:rPr>
                      <w:rFonts w:eastAsiaTheme="minorEastAsia" w:hint="eastAsia"/>
                      <w:szCs w:val="21"/>
                    </w:rPr>
                    <w:t>/</w:t>
                  </w:r>
                </w:p>
              </w:tc>
              <w:tc>
                <w:tcPr>
                  <w:tcW w:w="962" w:type="dxa"/>
                  <w:vAlign w:val="center"/>
                </w:tcPr>
                <w:p w14:paraId="4EA757CF" w14:textId="651D25E5" w:rsidR="00271DB8" w:rsidRPr="002D0583" w:rsidRDefault="00271DB8" w:rsidP="00271DB8">
                  <w:pPr>
                    <w:adjustRightInd w:val="0"/>
                    <w:snapToGrid w:val="0"/>
                    <w:jc w:val="center"/>
                    <w:rPr>
                      <w:rFonts w:eastAsiaTheme="minorEastAsia"/>
                      <w:szCs w:val="21"/>
                    </w:rPr>
                  </w:pPr>
                  <w:r w:rsidRPr="002D0583">
                    <w:rPr>
                      <w:rFonts w:eastAsiaTheme="minorEastAsia" w:hint="eastAsia"/>
                      <w:szCs w:val="21"/>
                    </w:rPr>
                    <w:t>/</w:t>
                  </w:r>
                </w:p>
              </w:tc>
              <w:tc>
                <w:tcPr>
                  <w:tcW w:w="965" w:type="dxa"/>
                  <w:vAlign w:val="center"/>
                </w:tcPr>
                <w:p w14:paraId="04E088F4" w14:textId="08E0C489" w:rsidR="00271DB8" w:rsidRPr="002D0583" w:rsidRDefault="00271DB8" w:rsidP="00271DB8">
                  <w:pPr>
                    <w:adjustRightInd w:val="0"/>
                    <w:snapToGrid w:val="0"/>
                    <w:jc w:val="center"/>
                    <w:rPr>
                      <w:rFonts w:eastAsiaTheme="minorEastAsia"/>
                      <w:szCs w:val="21"/>
                    </w:rPr>
                  </w:pPr>
                  <w:r w:rsidRPr="002D0583">
                    <w:rPr>
                      <w:rFonts w:eastAsiaTheme="minorEastAsia" w:hint="eastAsia"/>
                      <w:szCs w:val="21"/>
                    </w:rPr>
                    <w:t>0</w:t>
                  </w:r>
                </w:p>
              </w:tc>
              <w:tc>
                <w:tcPr>
                  <w:tcW w:w="1004" w:type="dxa"/>
                  <w:vAlign w:val="center"/>
                </w:tcPr>
                <w:p w14:paraId="34F2A992" w14:textId="592CFAD0" w:rsidR="00271DB8" w:rsidRPr="002D0583" w:rsidRDefault="00271DB8" w:rsidP="00271DB8">
                  <w:pPr>
                    <w:adjustRightInd w:val="0"/>
                    <w:snapToGrid w:val="0"/>
                    <w:jc w:val="center"/>
                    <w:rPr>
                      <w:rFonts w:eastAsiaTheme="minorEastAsia"/>
                      <w:szCs w:val="21"/>
                    </w:rPr>
                  </w:pPr>
                  <w:r w:rsidRPr="002D0583">
                    <w:rPr>
                      <w:rFonts w:hint="eastAsia"/>
                      <w:szCs w:val="21"/>
                    </w:rPr>
                    <w:t>0</w:t>
                  </w:r>
                  <w:r w:rsidRPr="002D0583">
                    <w:rPr>
                      <w:rFonts w:hint="eastAsia"/>
                      <w:szCs w:val="21"/>
                    </w:rPr>
                    <w:t>（</w:t>
                  </w:r>
                  <w:r w:rsidRPr="002D0583">
                    <w:rPr>
                      <w:rFonts w:hint="eastAsia"/>
                      <w:szCs w:val="21"/>
                    </w:rPr>
                    <w:t>1</w:t>
                  </w:r>
                  <w:r w:rsidRPr="002D0583">
                    <w:rPr>
                      <w:rFonts w:hint="eastAsia"/>
                      <w:szCs w:val="21"/>
                    </w:rPr>
                    <w:t>）</w:t>
                  </w:r>
                </w:p>
              </w:tc>
            </w:tr>
            <w:tr w:rsidR="002D0583" w:rsidRPr="002D0583" w14:paraId="45C30A98" w14:textId="77777777" w:rsidTr="00271DB8">
              <w:trPr>
                <w:jc w:val="center"/>
              </w:trPr>
              <w:tc>
                <w:tcPr>
                  <w:tcW w:w="427" w:type="dxa"/>
                  <w:vMerge/>
                  <w:vAlign w:val="center"/>
                </w:tcPr>
                <w:p w14:paraId="62EDBC9C" w14:textId="77777777" w:rsidR="00271DB8" w:rsidRPr="002D0583" w:rsidRDefault="00271DB8" w:rsidP="00271DB8">
                  <w:pPr>
                    <w:adjustRightInd w:val="0"/>
                    <w:snapToGrid w:val="0"/>
                    <w:jc w:val="center"/>
                    <w:rPr>
                      <w:rFonts w:eastAsiaTheme="minorEastAsia"/>
                      <w:szCs w:val="21"/>
                    </w:rPr>
                  </w:pPr>
                </w:p>
              </w:tc>
              <w:tc>
                <w:tcPr>
                  <w:tcW w:w="2258" w:type="dxa"/>
                  <w:gridSpan w:val="2"/>
                  <w:vAlign w:val="center"/>
                </w:tcPr>
                <w:p w14:paraId="4CEF9A89" w14:textId="6F6364C8" w:rsidR="00271DB8" w:rsidRPr="002D0583" w:rsidRDefault="00271DB8" w:rsidP="00271DB8">
                  <w:pPr>
                    <w:adjustRightInd w:val="0"/>
                    <w:snapToGrid w:val="0"/>
                    <w:jc w:val="center"/>
                    <w:rPr>
                      <w:szCs w:val="21"/>
                    </w:rPr>
                  </w:pPr>
                  <w:r w:rsidRPr="002D0583">
                    <w:rPr>
                      <w:rFonts w:hint="eastAsia"/>
                      <w:szCs w:val="21"/>
                    </w:rPr>
                    <w:t>污泥</w:t>
                  </w:r>
                </w:p>
              </w:tc>
              <w:tc>
                <w:tcPr>
                  <w:tcW w:w="1174" w:type="dxa"/>
                  <w:vAlign w:val="center"/>
                </w:tcPr>
                <w:p w14:paraId="1F08630C" w14:textId="1FF729E1" w:rsidR="00271DB8" w:rsidRPr="002D0583" w:rsidRDefault="00271DB8" w:rsidP="00271DB8">
                  <w:pPr>
                    <w:adjustRightInd w:val="0"/>
                    <w:snapToGrid w:val="0"/>
                    <w:jc w:val="center"/>
                    <w:rPr>
                      <w:rFonts w:eastAsiaTheme="minorEastAsia"/>
                      <w:szCs w:val="21"/>
                    </w:rPr>
                  </w:pPr>
                  <w:r w:rsidRPr="002D0583">
                    <w:rPr>
                      <w:rFonts w:eastAsiaTheme="minorEastAsia" w:hint="eastAsia"/>
                      <w:szCs w:val="21"/>
                    </w:rPr>
                    <w:t>/</w:t>
                  </w:r>
                </w:p>
              </w:tc>
              <w:tc>
                <w:tcPr>
                  <w:tcW w:w="967" w:type="dxa"/>
                  <w:vAlign w:val="center"/>
                </w:tcPr>
                <w:p w14:paraId="1FCC7EB4" w14:textId="4870140F" w:rsidR="00271DB8" w:rsidRPr="002D0583" w:rsidRDefault="00271DB8" w:rsidP="00271DB8">
                  <w:pPr>
                    <w:adjustRightInd w:val="0"/>
                    <w:snapToGrid w:val="0"/>
                    <w:jc w:val="center"/>
                    <w:rPr>
                      <w:rFonts w:eastAsiaTheme="minorEastAsia"/>
                      <w:szCs w:val="21"/>
                    </w:rPr>
                  </w:pPr>
                  <w:r w:rsidRPr="002D0583">
                    <w:rPr>
                      <w:rFonts w:hint="eastAsia"/>
                      <w:szCs w:val="21"/>
                    </w:rPr>
                    <w:t>0</w:t>
                  </w:r>
                  <w:r w:rsidRPr="002D0583">
                    <w:rPr>
                      <w:rFonts w:hint="eastAsia"/>
                      <w:szCs w:val="21"/>
                    </w:rPr>
                    <w:t>（</w:t>
                  </w:r>
                  <w:r w:rsidRPr="002D0583">
                    <w:rPr>
                      <w:rFonts w:hint="eastAsia"/>
                      <w:szCs w:val="21"/>
                    </w:rPr>
                    <w:t>1</w:t>
                  </w:r>
                  <w:r w:rsidRPr="002D0583">
                    <w:rPr>
                      <w:rFonts w:hint="eastAsia"/>
                      <w:szCs w:val="21"/>
                    </w:rPr>
                    <w:t>）</w:t>
                  </w:r>
                </w:p>
              </w:tc>
              <w:tc>
                <w:tcPr>
                  <w:tcW w:w="963" w:type="dxa"/>
                  <w:vAlign w:val="center"/>
                </w:tcPr>
                <w:p w14:paraId="032593D7" w14:textId="6AA281F7" w:rsidR="00271DB8" w:rsidRPr="002D0583" w:rsidRDefault="00271DB8" w:rsidP="00271DB8">
                  <w:pPr>
                    <w:adjustRightInd w:val="0"/>
                    <w:snapToGrid w:val="0"/>
                    <w:jc w:val="center"/>
                    <w:rPr>
                      <w:rFonts w:eastAsiaTheme="minorEastAsia"/>
                      <w:szCs w:val="21"/>
                    </w:rPr>
                  </w:pPr>
                  <w:r w:rsidRPr="002D0583">
                    <w:rPr>
                      <w:rFonts w:eastAsiaTheme="minorEastAsia" w:hint="eastAsia"/>
                      <w:szCs w:val="21"/>
                    </w:rPr>
                    <w:t>/</w:t>
                  </w:r>
                </w:p>
              </w:tc>
              <w:tc>
                <w:tcPr>
                  <w:tcW w:w="962" w:type="dxa"/>
                  <w:vAlign w:val="center"/>
                </w:tcPr>
                <w:p w14:paraId="53A5476B" w14:textId="2A43BFEC" w:rsidR="00271DB8" w:rsidRPr="002D0583" w:rsidRDefault="00271DB8" w:rsidP="00271DB8">
                  <w:pPr>
                    <w:adjustRightInd w:val="0"/>
                    <w:snapToGrid w:val="0"/>
                    <w:jc w:val="center"/>
                    <w:rPr>
                      <w:rFonts w:eastAsiaTheme="minorEastAsia"/>
                      <w:szCs w:val="21"/>
                    </w:rPr>
                  </w:pPr>
                  <w:r w:rsidRPr="002D0583">
                    <w:rPr>
                      <w:rFonts w:eastAsiaTheme="minorEastAsia" w:hint="eastAsia"/>
                      <w:szCs w:val="21"/>
                    </w:rPr>
                    <w:t>/</w:t>
                  </w:r>
                </w:p>
              </w:tc>
              <w:tc>
                <w:tcPr>
                  <w:tcW w:w="965" w:type="dxa"/>
                  <w:vAlign w:val="center"/>
                </w:tcPr>
                <w:p w14:paraId="06B1A314" w14:textId="31E065E1" w:rsidR="00271DB8" w:rsidRPr="002D0583" w:rsidRDefault="00271DB8" w:rsidP="00271DB8">
                  <w:pPr>
                    <w:adjustRightInd w:val="0"/>
                    <w:snapToGrid w:val="0"/>
                    <w:jc w:val="center"/>
                    <w:rPr>
                      <w:rFonts w:eastAsiaTheme="minorEastAsia"/>
                      <w:szCs w:val="21"/>
                    </w:rPr>
                  </w:pPr>
                  <w:r w:rsidRPr="002D0583">
                    <w:rPr>
                      <w:rFonts w:eastAsiaTheme="minorEastAsia" w:hint="eastAsia"/>
                      <w:szCs w:val="21"/>
                    </w:rPr>
                    <w:t>0</w:t>
                  </w:r>
                </w:p>
              </w:tc>
              <w:tc>
                <w:tcPr>
                  <w:tcW w:w="1004" w:type="dxa"/>
                  <w:vAlign w:val="center"/>
                </w:tcPr>
                <w:p w14:paraId="67C9DA27" w14:textId="2D9EDF0C" w:rsidR="00271DB8" w:rsidRPr="002D0583" w:rsidRDefault="00271DB8" w:rsidP="00271DB8">
                  <w:pPr>
                    <w:adjustRightInd w:val="0"/>
                    <w:snapToGrid w:val="0"/>
                    <w:jc w:val="center"/>
                    <w:rPr>
                      <w:rFonts w:eastAsiaTheme="minorEastAsia"/>
                      <w:szCs w:val="21"/>
                    </w:rPr>
                  </w:pPr>
                  <w:r w:rsidRPr="002D0583">
                    <w:rPr>
                      <w:rFonts w:hint="eastAsia"/>
                      <w:szCs w:val="21"/>
                    </w:rPr>
                    <w:t>0</w:t>
                  </w:r>
                  <w:r w:rsidRPr="002D0583">
                    <w:rPr>
                      <w:rFonts w:hint="eastAsia"/>
                      <w:szCs w:val="21"/>
                    </w:rPr>
                    <w:t>（</w:t>
                  </w:r>
                  <w:r w:rsidRPr="002D0583">
                    <w:rPr>
                      <w:rFonts w:hint="eastAsia"/>
                      <w:szCs w:val="21"/>
                    </w:rPr>
                    <w:t>1</w:t>
                  </w:r>
                  <w:r w:rsidRPr="002D0583">
                    <w:rPr>
                      <w:rFonts w:hint="eastAsia"/>
                      <w:szCs w:val="21"/>
                    </w:rPr>
                    <w:t>）</w:t>
                  </w:r>
                </w:p>
              </w:tc>
            </w:tr>
            <w:tr w:rsidR="002D0583" w:rsidRPr="002D0583" w14:paraId="1343B050" w14:textId="77777777" w:rsidTr="00271DB8">
              <w:trPr>
                <w:jc w:val="center"/>
              </w:trPr>
              <w:tc>
                <w:tcPr>
                  <w:tcW w:w="427" w:type="dxa"/>
                  <w:vMerge/>
                  <w:vAlign w:val="center"/>
                </w:tcPr>
                <w:p w14:paraId="6FFEB016" w14:textId="77777777" w:rsidR="00271DB8" w:rsidRPr="002D0583" w:rsidRDefault="00271DB8" w:rsidP="00271DB8">
                  <w:pPr>
                    <w:adjustRightInd w:val="0"/>
                    <w:snapToGrid w:val="0"/>
                    <w:jc w:val="center"/>
                    <w:rPr>
                      <w:rFonts w:eastAsiaTheme="minorEastAsia"/>
                      <w:szCs w:val="21"/>
                    </w:rPr>
                  </w:pPr>
                </w:p>
              </w:tc>
              <w:tc>
                <w:tcPr>
                  <w:tcW w:w="2258" w:type="dxa"/>
                  <w:gridSpan w:val="2"/>
                  <w:vAlign w:val="center"/>
                </w:tcPr>
                <w:p w14:paraId="2027D365" w14:textId="7998BC51" w:rsidR="00271DB8" w:rsidRPr="002D0583" w:rsidRDefault="00271DB8" w:rsidP="00271DB8">
                  <w:pPr>
                    <w:adjustRightInd w:val="0"/>
                    <w:snapToGrid w:val="0"/>
                    <w:jc w:val="center"/>
                    <w:rPr>
                      <w:szCs w:val="21"/>
                    </w:rPr>
                  </w:pPr>
                  <w:r w:rsidRPr="002D0583">
                    <w:rPr>
                      <w:rFonts w:hint="eastAsia"/>
                      <w:szCs w:val="21"/>
                    </w:rPr>
                    <w:t>生活垃圾</w:t>
                  </w:r>
                </w:p>
              </w:tc>
              <w:tc>
                <w:tcPr>
                  <w:tcW w:w="1174" w:type="dxa"/>
                  <w:vAlign w:val="center"/>
                </w:tcPr>
                <w:p w14:paraId="32E59BAA" w14:textId="25F4C2D5" w:rsidR="00271DB8" w:rsidRPr="002D0583" w:rsidRDefault="00271DB8" w:rsidP="00271DB8">
                  <w:pPr>
                    <w:adjustRightInd w:val="0"/>
                    <w:snapToGrid w:val="0"/>
                    <w:jc w:val="center"/>
                    <w:rPr>
                      <w:rFonts w:eastAsiaTheme="minorEastAsia"/>
                      <w:szCs w:val="21"/>
                    </w:rPr>
                  </w:pPr>
                  <w:r w:rsidRPr="002D0583">
                    <w:rPr>
                      <w:rFonts w:eastAsiaTheme="minorEastAsia" w:hint="eastAsia"/>
                      <w:szCs w:val="21"/>
                    </w:rPr>
                    <w:t>0</w:t>
                  </w:r>
                  <w:r w:rsidRPr="002D0583">
                    <w:rPr>
                      <w:rFonts w:eastAsiaTheme="minorEastAsia" w:hint="eastAsia"/>
                      <w:szCs w:val="21"/>
                    </w:rPr>
                    <w:t>（</w:t>
                  </w:r>
                  <w:r w:rsidRPr="002D0583">
                    <w:rPr>
                      <w:rFonts w:eastAsiaTheme="minorEastAsia" w:hint="eastAsia"/>
                      <w:szCs w:val="21"/>
                    </w:rPr>
                    <w:t>27.9</w:t>
                  </w:r>
                  <w:r w:rsidRPr="002D0583">
                    <w:rPr>
                      <w:rFonts w:eastAsiaTheme="minorEastAsia" w:hint="eastAsia"/>
                      <w:szCs w:val="21"/>
                    </w:rPr>
                    <w:t>）</w:t>
                  </w:r>
                </w:p>
              </w:tc>
              <w:tc>
                <w:tcPr>
                  <w:tcW w:w="967" w:type="dxa"/>
                  <w:vAlign w:val="center"/>
                </w:tcPr>
                <w:p w14:paraId="2D9197A9" w14:textId="44E46DEC" w:rsidR="00271DB8" w:rsidRPr="002D0583" w:rsidRDefault="00271DB8" w:rsidP="00271DB8">
                  <w:pPr>
                    <w:adjustRightInd w:val="0"/>
                    <w:snapToGrid w:val="0"/>
                    <w:jc w:val="center"/>
                    <w:rPr>
                      <w:rFonts w:eastAsiaTheme="minorEastAsia"/>
                      <w:szCs w:val="21"/>
                    </w:rPr>
                  </w:pPr>
                  <w:r w:rsidRPr="002D0583">
                    <w:rPr>
                      <w:rFonts w:hint="eastAsia"/>
                      <w:szCs w:val="21"/>
                    </w:rPr>
                    <w:t>0</w:t>
                  </w:r>
                  <w:r w:rsidRPr="002D0583">
                    <w:rPr>
                      <w:rFonts w:hint="eastAsia"/>
                      <w:szCs w:val="21"/>
                    </w:rPr>
                    <w:t>（</w:t>
                  </w:r>
                  <w:r w:rsidRPr="002D0583">
                    <w:rPr>
                      <w:rFonts w:hint="eastAsia"/>
                      <w:szCs w:val="21"/>
                    </w:rPr>
                    <w:t>30</w:t>
                  </w:r>
                  <w:r w:rsidRPr="002D0583">
                    <w:rPr>
                      <w:rFonts w:hint="eastAsia"/>
                      <w:szCs w:val="21"/>
                    </w:rPr>
                    <w:t>）</w:t>
                  </w:r>
                </w:p>
              </w:tc>
              <w:tc>
                <w:tcPr>
                  <w:tcW w:w="963" w:type="dxa"/>
                  <w:vAlign w:val="center"/>
                </w:tcPr>
                <w:p w14:paraId="4573EC23" w14:textId="7760E08E" w:rsidR="00271DB8" w:rsidRPr="002D0583" w:rsidRDefault="00271DB8" w:rsidP="00271DB8">
                  <w:pPr>
                    <w:adjustRightInd w:val="0"/>
                    <w:snapToGrid w:val="0"/>
                    <w:jc w:val="center"/>
                    <w:rPr>
                      <w:rFonts w:eastAsiaTheme="minorEastAsia"/>
                      <w:szCs w:val="21"/>
                    </w:rPr>
                  </w:pPr>
                  <w:r w:rsidRPr="002D0583">
                    <w:rPr>
                      <w:rFonts w:eastAsiaTheme="minorEastAsia" w:hint="eastAsia"/>
                      <w:szCs w:val="21"/>
                    </w:rPr>
                    <w:t>/</w:t>
                  </w:r>
                </w:p>
              </w:tc>
              <w:tc>
                <w:tcPr>
                  <w:tcW w:w="962" w:type="dxa"/>
                  <w:vAlign w:val="center"/>
                </w:tcPr>
                <w:p w14:paraId="0B36C7F8" w14:textId="042692A3" w:rsidR="00271DB8" w:rsidRPr="002D0583" w:rsidRDefault="00271DB8" w:rsidP="00271DB8">
                  <w:pPr>
                    <w:adjustRightInd w:val="0"/>
                    <w:snapToGrid w:val="0"/>
                    <w:jc w:val="center"/>
                    <w:rPr>
                      <w:rFonts w:eastAsiaTheme="minorEastAsia"/>
                      <w:szCs w:val="21"/>
                    </w:rPr>
                  </w:pPr>
                  <w:r w:rsidRPr="002D0583">
                    <w:rPr>
                      <w:rFonts w:eastAsiaTheme="minorEastAsia" w:hint="eastAsia"/>
                      <w:szCs w:val="21"/>
                    </w:rPr>
                    <w:t>/</w:t>
                  </w:r>
                </w:p>
              </w:tc>
              <w:tc>
                <w:tcPr>
                  <w:tcW w:w="965" w:type="dxa"/>
                  <w:vAlign w:val="center"/>
                </w:tcPr>
                <w:p w14:paraId="4FA232FC" w14:textId="08B145BA" w:rsidR="00271DB8" w:rsidRPr="002D0583" w:rsidRDefault="00271DB8" w:rsidP="00271DB8">
                  <w:pPr>
                    <w:adjustRightInd w:val="0"/>
                    <w:snapToGrid w:val="0"/>
                    <w:jc w:val="center"/>
                    <w:rPr>
                      <w:rFonts w:eastAsiaTheme="minorEastAsia"/>
                      <w:szCs w:val="21"/>
                    </w:rPr>
                  </w:pPr>
                  <w:r w:rsidRPr="002D0583">
                    <w:rPr>
                      <w:rFonts w:eastAsiaTheme="minorEastAsia" w:hint="eastAsia"/>
                      <w:szCs w:val="21"/>
                    </w:rPr>
                    <w:t>0</w:t>
                  </w:r>
                </w:p>
              </w:tc>
              <w:tc>
                <w:tcPr>
                  <w:tcW w:w="1004" w:type="dxa"/>
                  <w:vAlign w:val="center"/>
                </w:tcPr>
                <w:p w14:paraId="1C8AC8BD" w14:textId="42DF8EE6" w:rsidR="00271DB8" w:rsidRPr="002D0583" w:rsidRDefault="00271DB8" w:rsidP="00271DB8">
                  <w:pPr>
                    <w:adjustRightInd w:val="0"/>
                    <w:snapToGrid w:val="0"/>
                    <w:jc w:val="center"/>
                    <w:rPr>
                      <w:rFonts w:eastAsiaTheme="minorEastAsia"/>
                      <w:szCs w:val="21"/>
                    </w:rPr>
                  </w:pPr>
                  <w:r w:rsidRPr="002D0583">
                    <w:rPr>
                      <w:rFonts w:hint="eastAsia"/>
                      <w:szCs w:val="21"/>
                    </w:rPr>
                    <w:t>0</w:t>
                  </w:r>
                  <w:r w:rsidRPr="002D0583">
                    <w:rPr>
                      <w:rFonts w:hint="eastAsia"/>
                      <w:szCs w:val="21"/>
                    </w:rPr>
                    <w:t>（</w:t>
                  </w:r>
                  <w:r w:rsidRPr="002D0583">
                    <w:rPr>
                      <w:rFonts w:hint="eastAsia"/>
                      <w:szCs w:val="21"/>
                    </w:rPr>
                    <w:t>30</w:t>
                  </w:r>
                  <w:r w:rsidRPr="002D0583">
                    <w:rPr>
                      <w:rFonts w:hint="eastAsia"/>
                      <w:szCs w:val="21"/>
                    </w:rPr>
                    <w:t>）</w:t>
                  </w:r>
                </w:p>
              </w:tc>
            </w:tr>
          </w:tbl>
          <w:p w14:paraId="1D641CD0" w14:textId="5A01C335" w:rsidR="009B6554" w:rsidRPr="002D0583" w:rsidRDefault="00B037DB" w:rsidP="00981CA1">
            <w:pPr>
              <w:snapToGrid w:val="0"/>
              <w:spacing w:line="360" w:lineRule="auto"/>
            </w:pPr>
            <w:r w:rsidRPr="002D0583">
              <w:rPr>
                <w:rFonts w:hint="eastAsia"/>
              </w:rPr>
              <w:t>*</w:t>
            </w:r>
            <w:r w:rsidRPr="002D0583">
              <w:rPr>
                <w:rFonts w:hint="eastAsia"/>
              </w:rPr>
              <w:t>括号内为固</w:t>
            </w:r>
            <w:proofErr w:type="gramStart"/>
            <w:r w:rsidRPr="002D0583">
              <w:rPr>
                <w:rFonts w:hint="eastAsia"/>
              </w:rPr>
              <w:t>废产生</w:t>
            </w:r>
            <w:proofErr w:type="gramEnd"/>
            <w:r w:rsidRPr="002D0583">
              <w:rPr>
                <w:rFonts w:hint="eastAsia"/>
              </w:rPr>
              <w:t>量</w:t>
            </w:r>
          </w:p>
          <w:p w14:paraId="30E3E640" w14:textId="77777777" w:rsidR="009B6554" w:rsidRPr="002D0583" w:rsidRDefault="009B6554" w:rsidP="00981CA1">
            <w:pPr>
              <w:snapToGrid w:val="0"/>
              <w:spacing w:line="360" w:lineRule="auto"/>
            </w:pPr>
          </w:p>
          <w:p w14:paraId="00470A34" w14:textId="77777777" w:rsidR="009B6554" w:rsidRPr="002D0583" w:rsidRDefault="009B6554" w:rsidP="00981CA1">
            <w:pPr>
              <w:snapToGrid w:val="0"/>
              <w:spacing w:line="360" w:lineRule="auto"/>
            </w:pPr>
          </w:p>
          <w:p w14:paraId="196A0A5B" w14:textId="77777777" w:rsidR="0009142A" w:rsidRPr="002D0583" w:rsidRDefault="0009142A" w:rsidP="00981CA1">
            <w:pPr>
              <w:snapToGrid w:val="0"/>
              <w:spacing w:line="360" w:lineRule="auto"/>
            </w:pPr>
          </w:p>
          <w:p w14:paraId="105C8E78" w14:textId="77777777" w:rsidR="0009142A" w:rsidRPr="002D0583" w:rsidRDefault="0009142A" w:rsidP="00981CA1">
            <w:pPr>
              <w:snapToGrid w:val="0"/>
              <w:spacing w:line="360" w:lineRule="auto"/>
            </w:pPr>
          </w:p>
          <w:p w14:paraId="25AA52F1" w14:textId="77777777" w:rsidR="0009142A" w:rsidRPr="002D0583" w:rsidRDefault="0009142A" w:rsidP="00981CA1">
            <w:pPr>
              <w:snapToGrid w:val="0"/>
              <w:spacing w:line="360" w:lineRule="auto"/>
            </w:pPr>
          </w:p>
          <w:p w14:paraId="3D13AAAF" w14:textId="77777777" w:rsidR="0009142A" w:rsidRPr="002D0583" w:rsidRDefault="0009142A" w:rsidP="00981CA1">
            <w:pPr>
              <w:snapToGrid w:val="0"/>
              <w:spacing w:line="360" w:lineRule="auto"/>
            </w:pPr>
          </w:p>
          <w:p w14:paraId="15D660E1" w14:textId="77777777" w:rsidR="0009142A" w:rsidRPr="002D0583" w:rsidRDefault="0009142A" w:rsidP="00981CA1">
            <w:pPr>
              <w:snapToGrid w:val="0"/>
              <w:spacing w:line="360" w:lineRule="auto"/>
            </w:pPr>
          </w:p>
          <w:p w14:paraId="69BA6681" w14:textId="77777777" w:rsidR="0009142A" w:rsidRPr="002D0583" w:rsidRDefault="0009142A" w:rsidP="00981CA1">
            <w:pPr>
              <w:snapToGrid w:val="0"/>
              <w:spacing w:line="360" w:lineRule="auto"/>
            </w:pPr>
          </w:p>
          <w:p w14:paraId="78996872" w14:textId="77777777" w:rsidR="0009142A" w:rsidRPr="002D0583" w:rsidRDefault="0009142A" w:rsidP="00981CA1">
            <w:pPr>
              <w:snapToGrid w:val="0"/>
              <w:spacing w:line="360" w:lineRule="auto"/>
            </w:pPr>
          </w:p>
          <w:p w14:paraId="758D722D" w14:textId="77777777" w:rsidR="0009142A" w:rsidRPr="002D0583" w:rsidRDefault="0009142A" w:rsidP="00981CA1">
            <w:pPr>
              <w:snapToGrid w:val="0"/>
              <w:spacing w:line="360" w:lineRule="auto"/>
            </w:pPr>
          </w:p>
          <w:p w14:paraId="248FB402" w14:textId="77777777" w:rsidR="0009142A" w:rsidRPr="002D0583" w:rsidRDefault="0009142A" w:rsidP="00981CA1">
            <w:pPr>
              <w:snapToGrid w:val="0"/>
              <w:spacing w:line="360" w:lineRule="auto"/>
            </w:pPr>
          </w:p>
          <w:p w14:paraId="76018B00" w14:textId="77777777" w:rsidR="0009142A" w:rsidRPr="002D0583" w:rsidRDefault="0009142A" w:rsidP="00981CA1">
            <w:pPr>
              <w:snapToGrid w:val="0"/>
              <w:spacing w:line="360" w:lineRule="auto"/>
            </w:pPr>
          </w:p>
          <w:p w14:paraId="59024955" w14:textId="77777777" w:rsidR="0009142A" w:rsidRPr="002D0583" w:rsidRDefault="0009142A" w:rsidP="00981CA1">
            <w:pPr>
              <w:snapToGrid w:val="0"/>
              <w:spacing w:line="360" w:lineRule="auto"/>
            </w:pPr>
          </w:p>
          <w:p w14:paraId="4D59261F" w14:textId="77777777" w:rsidR="0009142A" w:rsidRPr="002D0583" w:rsidRDefault="0009142A" w:rsidP="00981CA1">
            <w:pPr>
              <w:snapToGrid w:val="0"/>
              <w:spacing w:line="360" w:lineRule="auto"/>
            </w:pPr>
          </w:p>
          <w:p w14:paraId="70F37D5D" w14:textId="77777777" w:rsidR="0009142A" w:rsidRPr="002D0583" w:rsidRDefault="0009142A" w:rsidP="00981CA1">
            <w:pPr>
              <w:snapToGrid w:val="0"/>
              <w:spacing w:line="360" w:lineRule="auto"/>
            </w:pPr>
          </w:p>
          <w:p w14:paraId="258D5A75" w14:textId="77777777" w:rsidR="0009142A" w:rsidRPr="002D0583" w:rsidRDefault="0009142A" w:rsidP="00981CA1">
            <w:pPr>
              <w:snapToGrid w:val="0"/>
              <w:spacing w:line="360" w:lineRule="auto"/>
            </w:pPr>
          </w:p>
          <w:p w14:paraId="71A50D99" w14:textId="77777777" w:rsidR="0009142A" w:rsidRPr="002D0583" w:rsidRDefault="0009142A" w:rsidP="00981CA1">
            <w:pPr>
              <w:snapToGrid w:val="0"/>
              <w:spacing w:line="360" w:lineRule="auto"/>
            </w:pPr>
          </w:p>
          <w:p w14:paraId="34767965" w14:textId="3AD3FD31" w:rsidR="0009142A" w:rsidRPr="002D0583" w:rsidRDefault="0009142A" w:rsidP="00981CA1">
            <w:pPr>
              <w:snapToGrid w:val="0"/>
              <w:spacing w:line="360" w:lineRule="auto"/>
            </w:pPr>
          </w:p>
        </w:tc>
      </w:tr>
    </w:tbl>
    <w:p w14:paraId="0AF10160" w14:textId="77777777" w:rsidR="008038D0" w:rsidRPr="002D0583" w:rsidRDefault="008038D0">
      <w:pPr>
        <w:spacing w:line="360" w:lineRule="auto"/>
        <w:outlineLvl w:val="0"/>
        <w:rPr>
          <w:b/>
          <w:bCs/>
          <w:sz w:val="32"/>
          <w:szCs w:val="32"/>
        </w:rPr>
        <w:sectPr w:rsidR="008038D0" w:rsidRPr="002D0583">
          <w:headerReference w:type="default" r:id="rId25"/>
          <w:pgSz w:w="11906" w:h="16838"/>
          <w:pgMar w:top="1588" w:right="1588" w:bottom="1588" w:left="1588" w:header="1134" w:footer="1134" w:gutter="0"/>
          <w:cols w:space="720"/>
          <w:docGrid w:linePitch="312"/>
        </w:sectPr>
      </w:pPr>
      <w:bookmarkStart w:id="26" w:name="_Toc199814215"/>
      <w:bookmarkStart w:id="27" w:name="_Toc294082157"/>
      <w:bookmarkStart w:id="28" w:name="_Toc303260178"/>
      <w:bookmarkStart w:id="29" w:name="_Toc313019365"/>
      <w:bookmarkStart w:id="30" w:name="_Toc31301946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38"/>
      </w:tblGrid>
      <w:tr w:rsidR="002D0583" w:rsidRPr="002D0583" w14:paraId="1B74642F" w14:textId="77777777" w:rsidTr="006A0527">
        <w:trPr>
          <w:trHeight w:val="7509"/>
          <w:jc w:val="center"/>
        </w:trPr>
        <w:tc>
          <w:tcPr>
            <w:tcW w:w="13439" w:type="dxa"/>
          </w:tcPr>
          <w:p w14:paraId="5ACE75BF" w14:textId="77777777" w:rsidR="00B40706" w:rsidRPr="002D0583" w:rsidRDefault="00B40706" w:rsidP="00B40706">
            <w:pPr>
              <w:adjustRightInd w:val="0"/>
              <w:snapToGrid w:val="0"/>
              <w:spacing w:line="360" w:lineRule="auto"/>
              <w:rPr>
                <w:b/>
                <w:bCs/>
                <w:sz w:val="24"/>
              </w:rPr>
            </w:pPr>
            <w:r w:rsidRPr="002D0583">
              <w:rPr>
                <w:b/>
                <w:bCs/>
                <w:sz w:val="24"/>
              </w:rPr>
              <w:lastRenderedPageBreak/>
              <w:t>5.2.</w:t>
            </w:r>
            <w:r w:rsidRPr="002D0583">
              <w:rPr>
                <w:rFonts w:hint="eastAsia"/>
                <w:b/>
                <w:bCs/>
                <w:sz w:val="24"/>
              </w:rPr>
              <w:t>4</w:t>
            </w:r>
            <w:r w:rsidRPr="002D0583">
              <w:rPr>
                <w:rFonts w:hint="eastAsia"/>
                <w:b/>
                <w:bCs/>
                <w:sz w:val="24"/>
              </w:rPr>
              <w:t>本项目“三废”汇总</w:t>
            </w:r>
          </w:p>
          <w:p w14:paraId="3D88113B" w14:textId="0A1C0CF6" w:rsidR="00B40706" w:rsidRPr="002D0583" w:rsidRDefault="00B40706" w:rsidP="00B40706">
            <w:pPr>
              <w:adjustRightInd w:val="0"/>
              <w:snapToGrid w:val="0"/>
              <w:spacing w:line="360" w:lineRule="auto"/>
              <w:ind w:firstLineChars="200" w:firstLine="480"/>
              <w:rPr>
                <w:sz w:val="24"/>
              </w:rPr>
            </w:pPr>
            <w:r w:rsidRPr="002D0583">
              <w:rPr>
                <w:rFonts w:hint="eastAsia"/>
                <w:sz w:val="24"/>
              </w:rPr>
              <w:t>根据《污染源源强核算技术指南</w:t>
            </w:r>
            <w:r w:rsidRPr="002D0583">
              <w:rPr>
                <w:rFonts w:hint="eastAsia"/>
                <w:sz w:val="24"/>
              </w:rPr>
              <w:t xml:space="preserve"> </w:t>
            </w:r>
            <w:r w:rsidRPr="002D0583">
              <w:rPr>
                <w:rFonts w:hint="eastAsia"/>
                <w:sz w:val="24"/>
              </w:rPr>
              <w:t>准则》（</w:t>
            </w:r>
            <w:r w:rsidRPr="002D0583">
              <w:rPr>
                <w:rFonts w:hint="eastAsia"/>
                <w:sz w:val="24"/>
              </w:rPr>
              <w:t>HJ884-2018</w:t>
            </w:r>
            <w:r w:rsidRPr="002D0583">
              <w:rPr>
                <w:rFonts w:hint="eastAsia"/>
                <w:sz w:val="24"/>
              </w:rPr>
              <w:t>）要求，</w:t>
            </w:r>
            <w:proofErr w:type="gramStart"/>
            <w:r w:rsidRPr="002D0583">
              <w:rPr>
                <w:rFonts w:hint="eastAsia"/>
                <w:sz w:val="24"/>
              </w:rPr>
              <w:t>本环评对</w:t>
            </w:r>
            <w:proofErr w:type="gramEnd"/>
            <w:r w:rsidRPr="002D0583">
              <w:rPr>
                <w:sz w:val="24"/>
              </w:rPr>
              <w:t>本项目</w:t>
            </w:r>
            <w:r w:rsidRPr="002D0583">
              <w:rPr>
                <w:rFonts w:hint="eastAsia"/>
                <w:sz w:val="24"/>
              </w:rPr>
              <w:t>运营阶段产生的噪声</w:t>
            </w:r>
            <w:r w:rsidR="00045FA9" w:rsidRPr="002D0583">
              <w:rPr>
                <w:rFonts w:hint="eastAsia"/>
                <w:sz w:val="24"/>
              </w:rPr>
              <w:t>及</w:t>
            </w:r>
            <w:r w:rsidRPr="002D0583">
              <w:rPr>
                <w:rFonts w:hint="eastAsia"/>
                <w:sz w:val="24"/>
              </w:rPr>
              <w:t>固</w:t>
            </w:r>
            <w:proofErr w:type="gramStart"/>
            <w:r w:rsidRPr="002D0583">
              <w:rPr>
                <w:rFonts w:hint="eastAsia"/>
                <w:sz w:val="24"/>
              </w:rPr>
              <w:t>废产排</w:t>
            </w:r>
            <w:proofErr w:type="gramEnd"/>
            <w:r w:rsidRPr="002D0583">
              <w:rPr>
                <w:rFonts w:hint="eastAsia"/>
                <w:sz w:val="24"/>
              </w:rPr>
              <w:t>情况进行汇总。</w:t>
            </w:r>
          </w:p>
          <w:p w14:paraId="4C4098BD" w14:textId="2F85DC81" w:rsidR="002C54B1" w:rsidRPr="002D0583" w:rsidRDefault="0009142A" w:rsidP="002C54B1">
            <w:pPr>
              <w:adjustRightInd w:val="0"/>
              <w:snapToGrid w:val="0"/>
              <w:spacing w:line="360" w:lineRule="auto"/>
              <w:ind w:firstLineChars="200" w:firstLine="480"/>
              <w:rPr>
                <w:sz w:val="24"/>
              </w:rPr>
            </w:pPr>
            <w:r w:rsidRPr="002D0583">
              <w:rPr>
                <w:rFonts w:hint="eastAsia"/>
                <w:sz w:val="24"/>
              </w:rPr>
              <w:t>1</w:t>
            </w:r>
            <w:r w:rsidR="002C54B1" w:rsidRPr="002D0583">
              <w:rPr>
                <w:sz w:val="24"/>
              </w:rPr>
              <w:t>、</w:t>
            </w:r>
            <w:r w:rsidR="002C54B1" w:rsidRPr="002D0583">
              <w:rPr>
                <w:rFonts w:hint="eastAsia"/>
                <w:sz w:val="24"/>
              </w:rPr>
              <w:t>噪声污染源汇总</w:t>
            </w:r>
          </w:p>
          <w:p w14:paraId="65307AE7" w14:textId="5B04A862" w:rsidR="00E57580" w:rsidRPr="002D0583" w:rsidRDefault="00E57580" w:rsidP="002C54B1">
            <w:pPr>
              <w:adjustRightInd w:val="0"/>
              <w:snapToGrid w:val="0"/>
              <w:spacing w:line="360" w:lineRule="auto"/>
              <w:ind w:firstLineChars="200" w:firstLine="480"/>
              <w:rPr>
                <w:sz w:val="24"/>
              </w:rPr>
            </w:pPr>
            <w:r w:rsidRPr="002D0583">
              <w:rPr>
                <w:sz w:val="24"/>
              </w:rPr>
              <w:t>本项目运营阶段</w:t>
            </w:r>
            <w:r w:rsidRPr="002D0583">
              <w:rPr>
                <w:rFonts w:hint="eastAsia"/>
                <w:sz w:val="24"/>
              </w:rPr>
              <w:t>噪声</w:t>
            </w:r>
            <w:r w:rsidRPr="002D0583">
              <w:rPr>
                <w:sz w:val="24"/>
              </w:rPr>
              <w:t>污染源强核算情况详见表</w:t>
            </w:r>
            <w:r w:rsidRPr="002D0583">
              <w:rPr>
                <w:sz w:val="24"/>
              </w:rPr>
              <w:t>5-</w:t>
            </w:r>
            <w:r w:rsidR="0009142A" w:rsidRPr="002D0583">
              <w:rPr>
                <w:rFonts w:hint="eastAsia"/>
                <w:sz w:val="24"/>
              </w:rPr>
              <w:t>10</w:t>
            </w:r>
            <w:r w:rsidRPr="002D0583">
              <w:rPr>
                <w:rFonts w:hint="eastAsia"/>
                <w:sz w:val="24"/>
              </w:rPr>
              <w:t>。</w:t>
            </w:r>
          </w:p>
          <w:p w14:paraId="0FE7CD82" w14:textId="488704F2" w:rsidR="002C54B1" w:rsidRPr="002D0583" w:rsidRDefault="002C54B1" w:rsidP="002C54B1">
            <w:pPr>
              <w:adjustRightInd w:val="0"/>
              <w:snapToGrid w:val="0"/>
              <w:jc w:val="center"/>
              <w:rPr>
                <w:sz w:val="24"/>
              </w:rPr>
            </w:pPr>
            <w:r w:rsidRPr="002D0583">
              <w:rPr>
                <w:rFonts w:hint="eastAsia"/>
                <w:b/>
              </w:rPr>
              <w:t>表</w:t>
            </w:r>
            <w:r w:rsidR="00E57580" w:rsidRPr="002D0583">
              <w:rPr>
                <w:rFonts w:hint="eastAsia"/>
                <w:b/>
              </w:rPr>
              <w:t>5-</w:t>
            </w:r>
            <w:r w:rsidR="0009142A" w:rsidRPr="002D0583">
              <w:rPr>
                <w:rFonts w:hint="eastAsia"/>
                <w:b/>
              </w:rPr>
              <w:t>10</w:t>
            </w:r>
            <w:r w:rsidRPr="002D0583">
              <w:rPr>
                <w:rFonts w:hint="eastAsia"/>
                <w:b/>
              </w:rPr>
              <w:t xml:space="preserve">   </w:t>
            </w:r>
            <w:r w:rsidRPr="002D0583">
              <w:rPr>
                <w:rFonts w:hint="eastAsia"/>
                <w:b/>
              </w:rPr>
              <w:t>噪声污染源源强核算结果及相关参数一览表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2197"/>
              <w:gridCol w:w="1559"/>
              <w:gridCol w:w="1205"/>
              <w:gridCol w:w="1205"/>
              <w:gridCol w:w="1205"/>
              <w:gridCol w:w="1205"/>
              <w:gridCol w:w="1205"/>
              <w:gridCol w:w="1205"/>
              <w:gridCol w:w="1074"/>
            </w:tblGrid>
            <w:tr w:rsidR="002D0583" w:rsidRPr="002D0583" w14:paraId="0A275FEE" w14:textId="77777777" w:rsidTr="00E57580">
              <w:trPr>
                <w:trHeight w:val="45"/>
                <w:jc w:val="center"/>
              </w:trPr>
              <w:tc>
                <w:tcPr>
                  <w:tcW w:w="863" w:type="dxa"/>
                  <w:vMerge w:val="restart"/>
                  <w:shd w:val="clear" w:color="auto" w:fill="auto"/>
                  <w:vAlign w:val="center"/>
                </w:tcPr>
                <w:p w14:paraId="4AC3A2AF" w14:textId="77777777" w:rsidR="00E57580" w:rsidRPr="002D0583" w:rsidRDefault="00E57580" w:rsidP="00717F53">
                  <w:pPr>
                    <w:adjustRightInd w:val="0"/>
                    <w:snapToGrid w:val="0"/>
                    <w:jc w:val="center"/>
                    <w:rPr>
                      <w:b/>
                      <w:szCs w:val="21"/>
                    </w:rPr>
                  </w:pPr>
                  <w:r w:rsidRPr="002D0583">
                    <w:rPr>
                      <w:b/>
                      <w:szCs w:val="21"/>
                    </w:rPr>
                    <w:t>工序</w:t>
                  </w:r>
                  <w:r w:rsidRPr="002D0583">
                    <w:rPr>
                      <w:b/>
                      <w:szCs w:val="21"/>
                    </w:rPr>
                    <w:t>/</w:t>
                  </w:r>
                  <w:r w:rsidRPr="002D0583">
                    <w:rPr>
                      <w:b/>
                      <w:szCs w:val="21"/>
                    </w:rPr>
                    <w:t>生产线</w:t>
                  </w:r>
                </w:p>
              </w:tc>
              <w:tc>
                <w:tcPr>
                  <w:tcW w:w="2197" w:type="dxa"/>
                  <w:vMerge w:val="restart"/>
                  <w:shd w:val="clear" w:color="auto" w:fill="auto"/>
                  <w:vAlign w:val="center"/>
                </w:tcPr>
                <w:p w14:paraId="4E44DEBA" w14:textId="77777777" w:rsidR="00E57580" w:rsidRPr="002D0583" w:rsidRDefault="00E57580" w:rsidP="00717F53">
                  <w:pPr>
                    <w:adjustRightInd w:val="0"/>
                    <w:snapToGrid w:val="0"/>
                    <w:jc w:val="center"/>
                    <w:rPr>
                      <w:b/>
                      <w:szCs w:val="21"/>
                    </w:rPr>
                  </w:pPr>
                  <w:r w:rsidRPr="002D0583">
                    <w:rPr>
                      <w:b/>
                      <w:szCs w:val="21"/>
                    </w:rPr>
                    <w:t>噪声源</w:t>
                  </w:r>
                </w:p>
              </w:tc>
              <w:tc>
                <w:tcPr>
                  <w:tcW w:w="1559" w:type="dxa"/>
                  <w:vMerge w:val="restart"/>
                  <w:shd w:val="clear" w:color="auto" w:fill="auto"/>
                  <w:vAlign w:val="center"/>
                </w:tcPr>
                <w:p w14:paraId="43216687" w14:textId="77777777" w:rsidR="00E57580" w:rsidRPr="002D0583" w:rsidRDefault="00E57580" w:rsidP="00717F53">
                  <w:pPr>
                    <w:adjustRightInd w:val="0"/>
                    <w:snapToGrid w:val="0"/>
                    <w:jc w:val="center"/>
                    <w:rPr>
                      <w:b/>
                      <w:szCs w:val="21"/>
                    </w:rPr>
                  </w:pPr>
                  <w:r w:rsidRPr="002D0583">
                    <w:rPr>
                      <w:b/>
                      <w:szCs w:val="21"/>
                    </w:rPr>
                    <w:t>声源类型</w:t>
                  </w:r>
                </w:p>
                <w:p w14:paraId="73672487" w14:textId="77777777" w:rsidR="00E57580" w:rsidRPr="002D0583" w:rsidRDefault="00E57580" w:rsidP="00717F53">
                  <w:pPr>
                    <w:adjustRightInd w:val="0"/>
                    <w:snapToGrid w:val="0"/>
                    <w:jc w:val="center"/>
                    <w:rPr>
                      <w:b/>
                      <w:szCs w:val="21"/>
                    </w:rPr>
                  </w:pPr>
                  <w:r w:rsidRPr="002D0583">
                    <w:rPr>
                      <w:b/>
                      <w:szCs w:val="21"/>
                    </w:rPr>
                    <w:t>(</w:t>
                  </w:r>
                  <w:r w:rsidRPr="002D0583">
                    <w:rPr>
                      <w:b/>
                      <w:szCs w:val="21"/>
                    </w:rPr>
                    <w:t>频发、</w:t>
                  </w:r>
                  <w:proofErr w:type="gramStart"/>
                  <w:r w:rsidRPr="002D0583">
                    <w:rPr>
                      <w:b/>
                      <w:szCs w:val="21"/>
                    </w:rPr>
                    <w:t>偶发等</w:t>
                  </w:r>
                  <w:proofErr w:type="gramEnd"/>
                  <w:r w:rsidRPr="002D0583">
                    <w:rPr>
                      <w:b/>
                      <w:szCs w:val="21"/>
                    </w:rPr>
                    <w:t>)</w:t>
                  </w:r>
                </w:p>
              </w:tc>
              <w:tc>
                <w:tcPr>
                  <w:tcW w:w="2410" w:type="dxa"/>
                  <w:gridSpan w:val="2"/>
                  <w:shd w:val="clear" w:color="auto" w:fill="auto"/>
                  <w:vAlign w:val="center"/>
                </w:tcPr>
                <w:p w14:paraId="56F146ED" w14:textId="77777777" w:rsidR="00E57580" w:rsidRPr="002D0583" w:rsidRDefault="00E57580" w:rsidP="00717F53">
                  <w:pPr>
                    <w:adjustRightInd w:val="0"/>
                    <w:snapToGrid w:val="0"/>
                    <w:jc w:val="center"/>
                    <w:rPr>
                      <w:b/>
                      <w:szCs w:val="21"/>
                    </w:rPr>
                  </w:pPr>
                  <w:r w:rsidRPr="002D0583">
                    <w:rPr>
                      <w:b/>
                      <w:szCs w:val="21"/>
                    </w:rPr>
                    <w:t>噪声源强</w:t>
                  </w:r>
                </w:p>
              </w:tc>
              <w:tc>
                <w:tcPr>
                  <w:tcW w:w="2410" w:type="dxa"/>
                  <w:gridSpan w:val="2"/>
                  <w:shd w:val="clear" w:color="auto" w:fill="auto"/>
                  <w:vAlign w:val="center"/>
                </w:tcPr>
                <w:p w14:paraId="013AE3EB" w14:textId="77777777" w:rsidR="00E57580" w:rsidRPr="002D0583" w:rsidRDefault="00E57580" w:rsidP="00717F53">
                  <w:pPr>
                    <w:adjustRightInd w:val="0"/>
                    <w:snapToGrid w:val="0"/>
                    <w:jc w:val="center"/>
                    <w:rPr>
                      <w:b/>
                      <w:szCs w:val="21"/>
                    </w:rPr>
                  </w:pPr>
                  <w:r w:rsidRPr="002D0583">
                    <w:rPr>
                      <w:b/>
                      <w:szCs w:val="21"/>
                    </w:rPr>
                    <w:t>降噪措施</w:t>
                  </w:r>
                </w:p>
              </w:tc>
              <w:tc>
                <w:tcPr>
                  <w:tcW w:w="2410" w:type="dxa"/>
                  <w:gridSpan w:val="2"/>
                  <w:shd w:val="clear" w:color="auto" w:fill="auto"/>
                  <w:vAlign w:val="center"/>
                </w:tcPr>
                <w:p w14:paraId="4B465E7A" w14:textId="77777777" w:rsidR="00E57580" w:rsidRPr="002D0583" w:rsidRDefault="00E57580" w:rsidP="00717F53">
                  <w:pPr>
                    <w:adjustRightInd w:val="0"/>
                    <w:snapToGrid w:val="0"/>
                    <w:jc w:val="center"/>
                    <w:rPr>
                      <w:b/>
                      <w:szCs w:val="21"/>
                    </w:rPr>
                  </w:pPr>
                  <w:r w:rsidRPr="002D0583">
                    <w:rPr>
                      <w:b/>
                      <w:szCs w:val="21"/>
                    </w:rPr>
                    <w:t>噪声</w:t>
                  </w:r>
                  <w:proofErr w:type="gramStart"/>
                  <w:r w:rsidRPr="002D0583">
                    <w:rPr>
                      <w:b/>
                      <w:szCs w:val="21"/>
                    </w:rPr>
                    <w:t>排放值</w:t>
                  </w:r>
                  <w:proofErr w:type="gramEnd"/>
                </w:p>
              </w:tc>
              <w:tc>
                <w:tcPr>
                  <w:tcW w:w="1074" w:type="dxa"/>
                  <w:vMerge w:val="restart"/>
                  <w:shd w:val="clear" w:color="auto" w:fill="auto"/>
                  <w:vAlign w:val="center"/>
                </w:tcPr>
                <w:p w14:paraId="65A33953" w14:textId="77777777" w:rsidR="00E57580" w:rsidRPr="002D0583" w:rsidRDefault="00E57580" w:rsidP="00717F53">
                  <w:pPr>
                    <w:adjustRightInd w:val="0"/>
                    <w:snapToGrid w:val="0"/>
                    <w:jc w:val="center"/>
                    <w:rPr>
                      <w:b/>
                      <w:szCs w:val="21"/>
                    </w:rPr>
                  </w:pPr>
                  <w:r w:rsidRPr="002D0583">
                    <w:rPr>
                      <w:b/>
                      <w:szCs w:val="21"/>
                    </w:rPr>
                    <w:t>持续</w:t>
                  </w:r>
                </w:p>
                <w:p w14:paraId="41DB03A3" w14:textId="77777777" w:rsidR="00E57580" w:rsidRPr="002D0583" w:rsidRDefault="00E57580" w:rsidP="00717F53">
                  <w:pPr>
                    <w:adjustRightInd w:val="0"/>
                    <w:snapToGrid w:val="0"/>
                    <w:jc w:val="center"/>
                    <w:rPr>
                      <w:szCs w:val="21"/>
                    </w:rPr>
                  </w:pPr>
                  <w:r w:rsidRPr="002D0583">
                    <w:rPr>
                      <w:b/>
                      <w:szCs w:val="21"/>
                    </w:rPr>
                    <w:t>时间</w:t>
                  </w:r>
                  <w:r w:rsidRPr="002D0583">
                    <w:rPr>
                      <w:b/>
                      <w:szCs w:val="21"/>
                    </w:rPr>
                    <w:t>h</w:t>
                  </w:r>
                </w:p>
              </w:tc>
            </w:tr>
            <w:tr w:rsidR="002D0583" w:rsidRPr="002D0583" w14:paraId="2F51731B" w14:textId="77777777" w:rsidTr="00E57580">
              <w:trPr>
                <w:jc w:val="center"/>
              </w:trPr>
              <w:tc>
                <w:tcPr>
                  <w:tcW w:w="863" w:type="dxa"/>
                  <w:vMerge/>
                  <w:shd w:val="clear" w:color="auto" w:fill="auto"/>
                  <w:vAlign w:val="center"/>
                </w:tcPr>
                <w:p w14:paraId="2397ED87" w14:textId="77777777" w:rsidR="00E57580" w:rsidRPr="002D0583" w:rsidRDefault="00E57580" w:rsidP="00717F53">
                  <w:pPr>
                    <w:adjustRightInd w:val="0"/>
                    <w:snapToGrid w:val="0"/>
                    <w:jc w:val="center"/>
                    <w:rPr>
                      <w:szCs w:val="21"/>
                    </w:rPr>
                  </w:pPr>
                </w:p>
              </w:tc>
              <w:tc>
                <w:tcPr>
                  <w:tcW w:w="2197" w:type="dxa"/>
                  <w:vMerge/>
                  <w:shd w:val="clear" w:color="auto" w:fill="auto"/>
                  <w:vAlign w:val="center"/>
                </w:tcPr>
                <w:p w14:paraId="16801323" w14:textId="77777777" w:rsidR="00E57580" w:rsidRPr="002D0583" w:rsidRDefault="00E57580" w:rsidP="00717F53">
                  <w:pPr>
                    <w:adjustRightInd w:val="0"/>
                    <w:snapToGrid w:val="0"/>
                    <w:jc w:val="center"/>
                    <w:rPr>
                      <w:b/>
                      <w:szCs w:val="21"/>
                    </w:rPr>
                  </w:pPr>
                </w:p>
              </w:tc>
              <w:tc>
                <w:tcPr>
                  <w:tcW w:w="1559" w:type="dxa"/>
                  <w:vMerge/>
                  <w:shd w:val="clear" w:color="auto" w:fill="auto"/>
                  <w:vAlign w:val="center"/>
                </w:tcPr>
                <w:p w14:paraId="4A6AD6F1" w14:textId="77777777" w:rsidR="00E57580" w:rsidRPr="002D0583" w:rsidRDefault="00E57580" w:rsidP="00717F53">
                  <w:pPr>
                    <w:adjustRightInd w:val="0"/>
                    <w:snapToGrid w:val="0"/>
                    <w:jc w:val="center"/>
                    <w:rPr>
                      <w:b/>
                      <w:szCs w:val="21"/>
                    </w:rPr>
                  </w:pPr>
                </w:p>
              </w:tc>
              <w:tc>
                <w:tcPr>
                  <w:tcW w:w="1205" w:type="dxa"/>
                  <w:shd w:val="clear" w:color="auto" w:fill="auto"/>
                  <w:vAlign w:val="center"/>
                </w:tcPr>
                <w:p w14:paraId="7FC4C259" w14:textId="77777777" w:rsidR="00E57580" w:rsidRPr="002D0583" w:rsidRDefault="00E57580" w:rsidP="00717F53">
                  <w:pPr>
                    <w:adjustRightInd w:val="0"/>
                    <w:snapToGrid w:val="0"/>
                    <w:jc w:val="center"/>
                    <w:rPr>
                      <w:b/>
                      <w:szCs w:val="21"/>
                    </w:rPr>
                  </w:pPr>
                  <w:r w:rsidRPr="002D0583">
                    <w:rPr>
                      <w:b/>
                      <w:szCs w:val="21"/>
                    </w:rPr>
                    <w:t>核算方法</w:t>
                  </w:r>
                </w:p>
              </w:tc>
              <w:tc>
                <w:tcPr>
                  <w:tcW w:w="1205" w:type="dxa"/>
                  <w:shd w:val="clear" w:color="auto" w:fill="auto"/>
                  <w:vAlign w:val="center"/>
                </w:tcPr>
                <w:p w14:paraId="3A60D8A1" w14:textId="77777777" w:rsidR="00E57580" w:rsidRPr="002D0583" w:rsidRDefault="00E57580" w:rsidP="00717F53">
                  <w:pPr>
                    <w:adjustRightInd w:val="0"/>
                    <w:snapToGrid w:val="0"/>
                    <w:jc w:val="center"/>
                    <w:rPr>
                      <w:b/>
                      <w:szCs w:val="21"/>
                    </w:rPr>
                  </w:pPr>
                  <w:r w:rsidRPr="002D0583">
                    <w:rPr>
                      <w:b/>
                      <w:szCs w:val="21"/>
                    </w:rPr>
                    <w:t>噪声值</w:t>
                  </w:r>
                </w:p>
              </w:tc>
              <w:tc>
                <w:tcPr>
                  <w:tcW w:w="1205" w:type="dxa"/>
                  <w:shd w:val="clear" w:color="auto" w:fill="auto"/>
                  <w:vAlign w:val="center"/>
                </w:tcPr>
                <w:p w14:paraId="30635B8D" w14:textId="77777777" w:rsidR="00E57580" w:rsidRPr="002D0583" w:rsidRDefault="00E57580" w:rsidP="00717F53">
                  <w:pPr>
                    <w:adjustRightInd w:val="0"/>
                    <w:snapToGrid w:val="0"/>
                    <w:jc w:val="center"/>
                    <w:rPr>
                      <w:b/>
                      <w:szCs w:val="21"/>
                    </w:rPr>
                  </w:pPr>
                  <w:r w:rsidRPr="002D0583">
                    <w:rPr>
                      <w:b/>
                      <w:szCs w:val="21"/>
                    </w:rPr>
                    <w:t>工艺</w:t>
                  </w:r>
                </w:p>
              </w:tc>
              <w:tc>
                <w:tcPr>
                  <w:tcW w:w="1205" w:type="dxa"/>
                  <w:shd w:val="clear" w:color="auto" w:fill="auto"/>
                  <w:vAlign w:val="center"/>
                </w:tcPr>
                <w:p w14:paraId="6EBBF980" w14:textId="77777777" w:rsidR="00E57580" w:rsidRPr="002D0583" w:rsidRDefault="00E57580" w:rsidP="00717F53">
                  <w:pPr>
                    <w:adjustRightInd w:val="0"/>
                    <w:snapToGrid w:val="0"/>
                    <w:jc w:val="center"/>
                    <w:rPr>
                      <w:b/>
                      <w:szCs w:val="21"/>
                    </w:rPr>
                  </w:pPr>
                  <w:r w:rsidRPr="002D0583">
                    <w:rPr>
                      <w:b/>
                      <w:szCs w:val="21"/>
                    </w:rPr>
                    <w:t>降噪效果</w:t>
                  </w:r>
                </w:p>
              </w:tc>
              <w:tc>
                <w:tcPr>
                  <w:tcW w:w="1205" w:type="dxa"/>
                  <w:shd w:val="clear" w:color="auto" w:fill="auto"/>
                  <w:vAlign w:val="center"/>
                </w:tcPr>
                <w:p w14:paraId="3C5F9611" w14:textId="77777777" w:rsidR="00E57580" w:rsidRPr="002D0583" w:rsidRDefault="00E57580" w:rsidP="00717F53">
                  <w:pPr>
                    <w:adjustRightInd w:val="0"/>
                    <w:snapToGrid w:val="0"/>
                    <w:jc w:val="center"/>
                    <w:rPr>
                      <w:b/>
                      <w:szCs w:val="21"/>
                    </w:rPr>
                  </w:pPr>
                  <w:r w:rsidRPr="002D0583">
                    <w:rPr>
                      <w:b/>
                      <w:szCs w:val="21"/>
                    </w:rPr>
                    <w:t>核算方法</w:t>
                  </w:r>
                </w:p>
              </w:tc>
              <w:tc>
                <w:tcPr>
                  <w:tcW w:w="1205" w:type="dxa"/>
                  <w:shd w:val="clear" w:color="auto" w:fill="auto"/>
                  <w:vAlign w:val="center"/>
                </w:tcPr>
                <w:p w14:paraId="3A0CD9AD" w14:textId="77777777" w:rsidR="00E57580" w:rsidRPr="002D0583" w:rsidRDefault="00E57580" w:rsidP="00717F53">
                  <w:pPr>
                    <w:adjustRightInd w:val="0"/>
                    <w:snapToGrid w:val="0"/>
                    <w:jc w:val="center"/>
                    <w:rPr>
                      <w:b/>
                      <w:szCs w:val="21"/>
                    </w:rPr>
                  </w:pPr>
                  <w:r w:rsidRPr="002D0583">
                    <w:rPr>
                      <w:b/>
                      <w:szCs w:val="21"/>
                    </w:rPr>
                    <w:t>噪声值</w:t>
                  </w:r>
                </w:p>
              </w:tc>
              <w:tc>
                <w:tcPr>
                  <w:tcW w:w="1074" w:type="dxa"/>
                  <w:vMerge/>
                  <w:shd w:val="clear" w:color="auto" w:fill="auto"/>
                  <w:vAlign w:val="center"/>
                </w:tcPr>
                <w:p w14:paraId="1A0790F9" w14:textId="77777777" w:rsidR="00E57580" w:rsidRPr="002D0583" w:rsidRDefault="00E57580" w:rsidP="00717F53">
                  <w:pPr>
                    <w:adjustRightInd w:val="0"/>
                    <w:snapToGrid w:val="0"/>
                    <w:jc w:val="center"/>
                    <w:rPr>
                      <w:szCs w:val="21"/>
                    </w:rPr>
                  </w:pPr>
                </w:p>
              </w:tc>
            </w:tr>
            <w:tr w:rsidR="002D0583" w:rsidRPr="002D0583" w14:paraId="4871E5E1" w14:textId="77777777" w:rsidTr="00E57580">
              <w:trPr>
                <w:jc w:val="center"/>
              </w:trPr>
              <w:tc>
                <w:tcPr>
                  <w:tcW w:w="863" w:type="dxa"/>
                  <w:vMerge/>
                  <w:shd w:val="clear" w:color="auto" w:fill="auto"/>
                  <w:vAlign w:val="center"/>
                </w:tcPr>
                <w:p w14:paraId="62B993B2" w14:textId="77777777" w:rsidR="00B723E0" w:rsidRPr="002D0583" w:rsidRDefault="00B723E0" w:rsidP="00B723E0">
                  <w:pPr>
                    <w:adjustRightInd w:val="0"/>
                    <w:snapToGrid w:val="0"/>
                    <w:jc w:val="center"/>
                    <w:rPr>
                      <w:szCs w:val="21"/>
                    </w:rPr>
                  </w:pPr>
                </w:p>
              </w:tc>
              <w:tc>
                <w:tcPr>
                  <w:tcW w:w="2197" w:type="dxa"/>
                  <w:shd w:val="clear" w:color="auto" w:fill="auto"/>
                  <w:vAlign w:val="center"/>
                </w:tcPr>
                <w:p w14:paraId="0463F90C" w14:textId="17B87254" w:rsidR="00B723E0" w:rsidRPr="002D0583" w:rsidRDefault="00B723E0" w:rsidP="00B723E0">
                  <w:pPr>
                    <w:adjustRightInd w:val="0"/>
                    <w:snapToGrid w:val="0"/>
                    <w:jc w:val="center"/>
                    <w:rPr>
                      <w:rFonts w:eastAsiaTheme="minorEastAsia"/>
                      <w:kern w:val="0"/>
                      <w:szCs w:val="21"/>
                    </w:rPr>
                  </w:pPr>
                  <w:r w:rsidRPr="002D0583">
                    <w:rPr>
                      <w:rFonts w:eastAsiaTheme="minorEastAsia" w:hint="eastAsia"/>
                      <w:kern w:val="0"/>
                      <w:szCs w:val="21"/>
                    </w:rPr>
                    <w:t>数控机床</w:t>
                  </w:r>
                </w:p>
              </w:tc>
              <w:tc>
                <w:tcPr>
                  <w:tcW w:w="1559" w:type="dxa"/>
                  <w:shd w:val="clear" w:color="auto" w:fill="auto"/>
                  <w:vAlign w:val="center"/>
                </w:tcPr>
                <w:p w14:paraId="0A55EB9F" w14:textId="2560D9B2" w:rsidR="00B723E0" w:rsidRPr="002D0583" w:rsidRDefault="00B723E0" w:rsidP="00B723E0">
                  <w:pPr>
                    <w:adjustRightInd w:val="0"/>
                    <w:snapToGrid w:val="0"/>
                    <w:jc w:val="center"/>
                    <w:rPr>
                      <w:szCs w:val="21"/>
                    </w:rPr>
                  </w:pPr>
                  <w:r w:rsidRPr="002D0583">
                    <w:rPr>
                      <w:rFonts w:hint="eastAsia"/>
                      <w:szCs w:val="21"/>
                    </w:rPr>
                    <w:t>频发</w:t>
                  </w:r>
                </w:p>
              </w:tc>
              <w:tc>
                <w:tcPr>
                  <w:tcW w:w="1205" w:type="dxa"/>
                  <w:shd w:val="clear" w:color="auto" w:fill="auto"/>
                  <w:vAlign w:val="center"/>
                </w:tcPr>
                <w:p w14:paraId="1D3CF753" w14:textId="4218ED72" w:rsidR="00B723E0" w:rsidRPr="002D0583" w:rsidRDefault="00B723E0" w:rsidP="00B723E0">
                  <w:pPr>
                    <w:adjustRightInd w:val="0"/>
                    <w:snapToGrid w:val="0"/>
                    <w:jc w:val="center"/>
                    <w:rPr>
                      <w:szCs w:val="21"/>
                    </w:rPr>
                  </w:pPr>
                  <w:r w:rsidRPr="002D0583">
                    <w:rPr>
                      <w:rFonts w:hint="eastAsia"/>
                      <w:szCs w:val="21"/>
                    </w:rPr>
                    <w:t>类比法</w:t>
                  </w:r>
                </w:p>
              </w:tc>
              <w:tc>
                <w:tcPr>
                  <w:tcW w:w="1205" w:type="dxa"/>
                  <w:shd w:val="clear" w:color="auto" w:fill="auto"/>
                  <w:vAlign w:val="center"/>
                </w:tcPr>
                <w:p w14:paraId="46E8E658" w14:textId="6DE4C9AB" w:rsidR="00B723E0" w:rsidRPr="002D0583" w:rsidRDefault="00B723E0" w:rsidP="00B723E0">
                  <w:pPr>
                    <w:adjustRightInd w:val="0"/>
                    <w:snapToGrid w:val="0"/>
                    <w:jc w:val="center"/>
                  </w:pPr>
                  <w:r w:rsidRPr="002D0583">
                    <w:rPr>
                      <w:rFonts w:hint="eastAsia"/>
                    </w:rPr>
                    <w:t>70~85</w:t>
                  </w:r>
                </w:p>
              </w:tc>
              <w:tc>
                <w:tcPr>
                  <w:tcW w:w="1205" w:type="dxa"/>
                  <w:shd w:val="clear" w:color="auto" w:fill="auto"/>
                  <w:vAlign w:val="center"/>
                </w:tcPr>
                <w:p w14:paraId="6FD9AAD6" w14:textId="4695B2B9" w:rsidR="00B723E0" w:rsidRPr="002D0583" w:rsidRDefault="00B723E0" w:rsidP="00B723E0">
                  <w:pPr>
                    <w:adjustRightInd w:val="0"/>
                    <w:snapToGrid w:val="0"/>
                    <w:jc w:val="center"/>
                    <w:rPr>
                      <w:szCs w:val="21"/>
                    </w:rPr>
                  </w:pPr>
                  <w:r w:rsidRPr="002D0583">
                    <w:rPr>
                      <w:rFonts w:hint="eastAsia"/>
                      <w:szCs w:val="21"/>
                    </w:rPr>
                    <w:t>加强管理</w:t>
                  </w:r>
                </w:p>
              </w:tc>
              <w:tc>
                <w:tcPr>
                  <w:tcW w:w="1205" w:type="dxa"/>
                  <w:shd w:val="clear" w:color="auto" w:fill="auto"/>
                  <w:vAlign w:val="center"/>
                </w:tcPr>
                <w:p w14:paraId="0C7BD107" w14:textId="3C5F233E" w:rsidR="00B723E0" w:rsidRPr="002D0583" w:rsidRDefault="00B723E0" w:rsidP="00B723E0">
                  <w:pPr>
                    <w:adjustRightInd w:val="0"/>
                    <w:snapToGrid w:val="0"/>
                    <w:jc w:val="center"/>
                    <w:rPr>
                      <w:szCs w:val="21"/>
                    </w:rPr>
                  </w:pPr>
                  <w:r w:rsidRPr="002D0583">
                    <w:rPr>
                      <w:rFonts w:hint="eastAsia"/>
                      <w:szCs w:val="21"/>
                    </w:rPr>
                    <w:t>/</w:t>
                  </w:r>
                </w:p>
              </w:tc>
              <w:tc>
                <w:tcPr>
                  <w:tcW w:w="1205" w:type="dxa"/>
                  <w:shd w:val="clear" w:color="auto" w:fill="auto"/>
                  <w:vAlign w:val="center"/>
                </w:tcPr>
                <w:p w14:paraId="050EA1A2" w14:textId="28D59398" w:rsidR="00B723E0" w:rsidRPr="002D0583" w:rsidRDefault="00B723E0" w:rsidP="00B723E0">
                  <w:pPr>
                    <w:adjustRightInd w:val="0"/>
                    <w:snapToGrid w:val="0"/>
                    <w:jc w:val="center"/>
                    <w:rPr>
                      <w:szCs w:val="21"/>
                    </w:rPr>
                  </w:pPr>
                  <w:r w:rsidRPr="002D0583">
                    <w:rPr>
                      <w:rFonts w:hint="eastAsia"/>
                      <w:szCs w:val="21"/>
                    </w:rPr>
                    <w:t>类比法</w:t>
                  </w:r>
                </w:p>
              </w:tc>
              <w:tc>
                <w:tcPr>
                  <w:tcW w:w="1205" w:type="dxa"/>
                  <w:shd w:val="clear" w:color="auto" w:fill="auto"/>
                  <w:vAlign w:val="center"/>
                </w:tcPr>
                <w:p w14:paraId="1D5B7E26" w14:textId="713D4AD8" w:rsidR="00B723E0" w:rsidRPr="002D0583" w:rsidRDefault="00B723E0" w:rsidP="00B723E0">
                  <w:pPr>
                    <w:adjustRightInd w:val="0"/>
                    <w:snapToGrid w:val="0"/>
                    <w:jc w:val="center"/>
                  </w:pPr>
                  <w:r w:rsidRPr="002D0583">
                    <w:rPr>
                      <w:rFonts w:hint="eastAsia"/>
                    </w:rPr>
                    <w:t>70~85</w:t>
                  </w:r>
                </w:p>
              </w:tc>
              <w:tc>
                <w:tcPr>
                  <w:tcW w:w="1074" w:type="dxa"/>
                  <w:shd w:val="clear" w:color="auto" w:fill="auto"/>
                  <w:vAlign w:val="center"/>
                </w:tcPr>
                <w:p w14:paraId="5A03376B" w14:textId="3954E6BC" w:rsidR="00B723E0" w:rsidRPr="002D0583" w:rsidRDefault="00B723E0" w:rsidP="00B723E0">
                  <w:pPr>
                    <w:adjustRightInd w:val="0"/>
                    <w:snapToGrid w:val="0"/>
                    <w:jc w:val="center"/>
                    <w:rPr>
                      <w:szCs w:val="21"/>
                    </w:rPr>
                  </w:pPr>
                  <w:r w:rsidRPr="002D0583">
                    <w:rPr>
                      <w:rFonts w:hint="eastAsia"/>
                      <w:szCs w:val="21"/>
                    </w:rPr>
                    <w:t>2080</w:t>
                  </w:r>
                </w:p>
              </w:tc>
            </w:tr>
            <w:tr w:rsidR="002D0583" w:rsidRPr="002D0583" w14:paraId="046BE03E" w14:textId="77777777" w:rsidTr="00E57580">
              <w:trPr>
                <w:jc w:val="center"/>
              </w:trPr>
              <w:tc>
                <w:tcPr>
                  <w:tcW w:w="863" w:type="dxa"/>
                  <w:vMerge/>
                  <w:shd w:val="clear" w:color="auto" w:fill="auto"/>
                  <w:vAlign w:val="center"/>
                </w:tcPr>
                <w:p w14:paraId="548CB2B1" w14:textId="77777777" w:rsidR="00B723E0" w:rsidRPr="002D0583" w:rsidRDefault="00B723E0" w:rsidP="00B723E0">
                  <w:pPr>
                    <w:adjustRightInd w:val="0"/>
                    <w:snapToGrid w:val="0"/>
                    <w:jc w:val="center"/>
                    <w:rPr>
                      <w:szCs w:val="21"/>
                    </w:rPr>
                  </w:pPr>
                </w:p>
              </w:tc>
              <w:tc>
                <w:tcPr>
                  <w:tcW w:w="2197" w:type="dxa"/>
                  <w:shd w:val="clear" w:color="auto" w:fill="auto"/>
                  <w:vAlign w:val="center"/>
                </w:tcPr>
                <w:p w14:paraId="34B014DB" w14:textId="3261FE35" w:rsidR="00B723E0" w:rsidRPr="002D0583" w:rsidRDefault="00B723E0" w:rsidP="00B723E0">
                  <w:pPr>
                    <w:adjustRightInd w:val="0"/>
                    <w:snapToGrid w:val="0"/>
                    <w:jc w:val="center"/>
                    <w:rPr>
                      <w:rFonts w:eastAsiaTheme="minorEastAsia"/>
                      <w:kern w:val="0"/>
                      <w:szCs w:val="21"/>
                    </w:rPr>
                  </w:pPr>
                  <w:r w:rsidRPr="002D0583">
                    <w:rPr>
                      <w:rFonts w:eastAsiaTheme="minorEastAsia" w:hint="eastAsia"/>
                      <w:kern w:val="0"/>
                      <w:szCs w:val="21"/>
                    </w:rPr>
                    <w:t>智能机器人</w:t>
                  </w:r>
                </w:p>
              </w:tc>
              <w:tc>
                <w:tcPr>
                  <w:tcW w:w="1559" w:type="dxa"/>
                  <w:shd w:val="clear" w:color="auto" w:fill="auto"/>
                  <w:vAlign w:val="center"/>
                </w:tcPr>
                <w:p w14:paraId="621CE641" w14:textId="13C63B64" w:rsidR="00B723E0" w:rsidRPr="002D0583" w:rsidRDefault="00B723E0" w:rsidP="00B723E0">
                  <w:pPr>
                    <w:adjustRightInd w:val="0"/>
                    <w:snapToGrid w:val="0"/>
                    <w:jc w:val="center"/>
                    <w:rPr>
                      <w:szCs w:val="21"/>
                    </w:rPr>
                  </w:pPr>
                  <w:r w:rsidRPr="002D0583">
                    <w:rPr>
                      <w:rFonts w:hint="eastAsia"/>
                      <w:szCs w:val="21"/>
                    </w:rPr>
                    <w:t>频发</w:t>
                  </w:r>
                </w:p>
              </w:tc>
              <w:tc>
                <w:tcPr>
                  <w:tcW w:w="1205" w:type="dxa"/>
                  <w:shd w:val="clear" w:color="auto" w:fill="auto"/>
                  <w:vAlign w:val="center"/>
                </w:tcPr>
                <w:p w14:paraId="09BA3D82" w14:textId="31478238" w:rsidR="00B723E0" w:rsidRPr="002D0583" w:rsidRDefault="00B723E0" w:rsidP="00B723E0">
                  <w:pPr>
                    <w:adjustRightInd w:val="0"/>
                    <w:snapToGrid w:val="0"/>
                    <w:jc w:val="center"/>
                    <w:rPr>
                      <w:szCs w:val="21"/>
                    </w:rPr>
                  </w:pPr>
                  <w:r w:rsidRPr="002D0583">
                    <w:rPr>
                      <w:rFonts w:hint="eastAsia"/>
                      <w:szCs w:val="21"/>
                    </w:rPr>
                    <w:t>类比法</w:t>
                  </w:r>
                </w:p>
              </w:tc>
              <w:tc>
                <w:tcPr>
                  <w:tcW w:w="1205" w:type="dxa"/>
                  <w:shd w:val="clear" w:color="auto" w:fill="auto"/>
                  <w:vAlign w:val="center"/>
                </w:tcPr>
                <w:p w14:paraId="48D65B4C" w14:textId="614FD73C" w:rsidR="00B723E0" w:rsidRPr="002D0583" w:rsidRDefault="00B723E0" w:rsidP="00B723E0">
                  <w:pPr>
                    <w:adjustRightInd w:val="0"/>
                    <w:snapToGrid w:val="0"/>
                    <w:jc w:val="center"/>
                  </w:pPr>
                  <w:r w:rsidRPr="002D0583">
                    <w:rPr>
                      <w:rFonts w:hint="eastAsia"/>
                    </w:rPr>
                    <w:t>65~70</w:t>
                  </w:r>
                </w:p>
              </w:tc>
              <w:tc>
                <w:tcPr>
                  <w:tcW w:w="1205" w:type="dxa"/>
                  <w:shd w:val="clear" w:color="auto" w:fill="auto"/>
                  <w:vAlign w:val="center"/>
                </w:tcPr>
                <w:p w14:paraId="62795FDA" w14:textId="512BC06D" w:rsidR="00B723E0" w:rsidRPr="002D0583" w:rsidRDefault="00B723E0" w:rsidP="00B723E0">
                  <w:pPr>
                    <w:adjustRightInd w:val="0"/>
                    <w:snapToGrid w:val="0"/>
                    <w:jc w:val="center"/>
                    <w:rPr>
                      <w:szCs w:val="21"/>
                    </w:rPr>
                  </w:pPr>
                  <w:r w:rsidRPr="002D0583">
                    <w:rPr>
                      <w:rFonts w:hint="eastAsia"/>
                      <w:szCs w:val="21"/>
                    </w:rPr>
                    <w:t>加强管理</w:t>
                  </w:r>
                </w:p>
              </w:tc>
              <w:tc>
                <w:tcPr>
                  <w:tcW w:w="1205" w:type="dxa"/>
                  <w:shd w:val="clear" w:color="auto" w:fill="auto"/>
                  <w:vAlign w:val="center"/>
                </w:tcPr>
                <w:p w14:paraId="655F27F4" w14:textId="28D7D020" w:rsidR="00B723E0" w:rsidRPr="002D0583" w:rsidRDefault="00B723E0" w:rsidP="00B723E0">
                  <w:pPr>
                    <w:adjustRightInd w:val="0"/>
                    <w:snapToGrid w:val="0"/>
                    <w:jc w:val="center"/>
                    <w:rPr>
                      <w:szCs w:val="21"/>
                    </w:rPr>
                  </w:pPr>
                  <w:r w:rsidRPr="002D0583">
                    <w:rPr>
                      <w:rFonts w:hint="eastAsia"/>
                      <w:szCs w:val="21"/>
                    </w:rPr>
                    <w:t>/</w:t>
                  </w:r>
                </w:p>
              </w:tc>
              <w:tc>
                <w:tcPr>
                  <w:tcW w:w="1205" w:type="dxa"/>
                  <w:shd w:val="clear" w:color="auto" w:fill="auto"/>
                  <w:vAlign w:val="center"/>
                </w:tcPr>
                <w:p w14:paraId="0E8C9BDA" w14:textId="1155618B" w:rsidR="00B723E0" w:rsidRPr="002D0583" w:rsidRDefault="00B723E0" w:rsidP="00B723E0">
                  <w:pPr>
                    <w:adjustRightInd w:val="0"/>
                    <w:snapToGrid w:val="0"/>
                    <w:jc w:val="center"/>
                    <w:rPr>
                      <w:szCs w:val="21"/>
                    </w:rPr>
                  </w:pPr>
                  <w:r w:rsidRPr="002D0583">
                    <w:rPr>
                      <w:rFonts w:hint="eastAsia"/>
                      <w:szCs w:val="21"/>
                    </w:rPr>
                    <w:t>类比法</w:t>
                  </w:r>
                </w:p>
              </w:tc>
              <w:tc>
                <w:tcPr>
                  <w:tcW w:w="1205" w:type="dxa"/>
                  <w:shd w:val="clear" w:color="auto" w:fill="auto"/>
                  <w:vAlign w:val="center"/>
                </w:tcPr>
                <w:p w14:paraId="4343B65D" w14:textId="576D447E" w:rsidR="00B723E0" w:rsidRPr="002D0583" w:rsidRDefault="00B723E0" w:rsidP="00B723E0">
                  <w:pPr>
                    <w:adjustRightInd w:val="0"/>
                    <w:snapToGrid w:val="0"/>
                    <w:jc w:val="center"/>
                  </w:pPr>
                  <w:r w:rsidRPr="002D0583">
                    <w:rPr>
                      <w:rFonts w:hint="eastAsia"/>
                    </w:rPr>
                    <w:t>65~70</w:t>
                  </w:r>
                </w:p>
              </w:tc>
              <w:tc>
                <w:tcPr>
                  <w:tcW w:w="1074" w:type="dxa"/>
                  <w:shd w:val="clear" w:color="auto" w:fill="auto"/>
                  <w:vAlign w:val="center"/>
                </w:tcPr>
                <w:p w14:paraId="17B7E228" w14:textId="5DE869A5" w:rsidR="00B723E0" w:rsidRPr="002D0583" w:rsidRDefault="00B723E0" w:rsidP="00B723E0">
                  <w:pPr>
                    <w:adjustRightInd w:val="0"/>
                    <w:snapToGrid w:val="0"/>
                    <w:jc w:val="center"/>
                    <w:rPr>
                      <w:szCs w:val="21"/>
                    </w:rPr>
                  </w:pPr>
                  <w:r w:rsidRPr="002D0583">
                    <w:rPr>
                      <w:rFonts w:hint="eastAsia"/>
                      <w:szCs w:val="21"/>
                    </w:rPr>
                    <w:t>2080</w:t>
                  </w:r>
                </w:p>
              </w:tc>
            </w:tr>
            <w:tr w:rsidR="002D0583" w:rsidRPr="002D0583" w14:paraId="01EC5D31" w14:textId="77777777" w:rsidTr="00E57580">
              <w:trPr>
                <w:jc w:val="center"/>
              </w:trPr>
              <w:tc>
                <w:tcPr>
                  <w:tcW w:w="863" w:type="dxa"/>
                  <w:vMerge/>
                  <w:shd w:val="clear" w:color="auto" w:fill="auto"/>
                  <w:vAlign w:val="center"/>
                </w:tcPr>
                <w:p w14:paraId="3986577B" w14:textId="77777777" w:rsidR="00B723E0" w:rsidRPr="002D0583" w:rsidRDefault="00B723E0" w:rsidP="00B723E0">
                  <w:pPr>
                    <w:adjustRightInd w:val="0"/>
                    <w:snapToGrid w:val="0"/>
                    <w:jc w:val="center"/>
                    <w:rPr>
                      <w:szCs w:val="21"/>
                    </w:rPr>
                  </w:pPr>
                </w:p>
              </w:tc>
              <w:tc>
                <w:tcPr>
                  <w:tcW w:w="2197" w:type="dxa"/>
                  <w:shd w:val="clear" w:color="auto" w:fill="auto"/>
                  <w:vAlign w:val="center"/>
                </w:tcPr>
                <w:p w14:paraId="71D6E2EC" w14:textId="1E09BBBD" w:rsidR="00B723E0" w:rsidRPr="002D0583" w:rsidRDefault="00B723E0" w:rsidP="00B723E0">
                  <w:pPr>
                    <w:adjustRightInd w:val="0"/>
                    <w:snapToGrid w:val="0"/>
                    <w:jc w:val="center"/>
                    <w:rPr>
                      <w:rFonts w:eastAsiaTheme="minorEastAsia"/>
                      <w:kern w:val="0"/>
                      <w:szCs w:val="21"/>
                    </w:rPr>
                  </w:pPr>
                  <w:r w:rsidRPr="002D0583">
                    <w:rPr>
                      <w:rFonts w:eastAsiaTheme="minorEastAsia" w:hint="eastAsia"/>
                      <w:kern w:val="0"/>
                      <w:szCs w:val="21"/>
                    </w:rPr>
                    <w:t>踏板装配线</w:t>
                  </w:r>
                </w:p>
              </w:tc>
              <w:tc>
                <w:tcPr>
                  <w:tcW w:w="1559" w:type="dxa"/>
                  <w:shd w:val="clear" w:color="auto" w:fill="auto"/>
                  <w:vAlign w:val="center"/>
                </w:tcPr>
                <w:p w14:paraId="5BCC5E63" w14:textId="7E9A926F" w:rsidR="00B723E0" w:rsidRPr="002D0583" w:rsidRDefault="00B723E0" w:rsidP="00B723E0">
                  <w:pPr>
                    <w:adjustRightInd w:val="0"/>
                    <w:snapToGrid w:val="0"/>
                    <w:jc w:val="center"/>
                    <w:rPr>
                      <w:szCs w:val="21"/>
                    </w:rPr>
                  </w:pPr>
                  <w:r w:rsidRPr="002D0583">
                    <w:rPr>
                      <w:rFonts w:hint="eastAsia"/>
                      <w:szCs w:val="21"/>
                    </w:rPr>
                    <w:t>频发</w:t>
                  </w:r>
                </w:p>
              </w:tc>
              <w:tc>
                <w:tcPr>
                  <w:tcW w:w="1205" w:type="dxa"/>
                  <w:shd w:val="clear" w:color="auto" w:fill="auto"/>
                  <w:vAlign w:val="center"/>
                </w:tcPr>
                <w:p w14:paraId="4A4DD01C" w14:textId="122D1DB6" w:rsidR="00B723E0" w:rsidRPr="002D0583" w:rsidRDefault="00B723E0" w:rsidP="00B723E0">
                  <w:pPr>
                    <w:adjustRightInd w:val="0"/>
                    <w:snapToGrid w:val="0"/>
                    <w:jc w:val="center"/>
                    <w:rPr>
                      <w:szCs w:val="21"/>
                    </w:rPr>
                  </w:pPr>
                  <w:r w:rsidRPr="002D0583">
                    <w:rPr>
                      <w:rFonts w:hint="eastAsia"/>
                      <w:szCs w:val="21"/>
                    </w:rPr>
                    <w:t>类比法</w:t>
                  </w:r>
                </w:p>
              </w:tc>
              <w:tc>
                <w:tcPr>
                  <w:tcW w:w="1205" w:type="dxa"/>
                  <w:shd w:val="clear" w:color="auto" w:fill="auto"/>
                  <w:vAlign w:val="center"/>
                </w:tcPr>
                <w:p w14:paraId="26359B57" w14:textId="26268667" w:rsidR="00B723E0" w:rsidRPr="002D0583" w:rsidRDefault="00B723E0" w:rsidP="00B723E0">
                  <w:pPr>
                    <w:adjustRightInd w:val="0"/>
                    <w:snapToGrid w:val="0"/>
                    <w:jc w:val="center"/>
                  </w:pPr>
                  <w:r w:rsidRPr="002D0583">
                    <w:rPr>
                      <w:rFonts w:hint="eastAsia"/>
                    </w:rPr>
                    <w:t>70~80</w:t>
                  </w:r>
                </w:p>
              </w:tc>
              <w:tc>
                <w:tcPr>
                  <w:tcW w:w="1205" w:type="dxa"/>
                  <w:shd w:val="clear" w:color="auto" w:fill="auto"/>
                  <w:vAlign w:val="center"/>
                </w:tcPr>
                <w:p w14:paraId="719511EC" w14:textId="21A973D0" w:rsidR="00B723E0" w:rsidRPr="002D0583" w:rsidRDefault="00B723E0" w:rsidP="00B723E0">
                  <w:pPr>
                    <w:adjustRightInd w:val="0"/>
                    <w:snapToGrid w:val="0"/>
                    <w:jc w:val="center"/>
                    <w:rPr>
                      <w:szCs w:val="21"/>
                    </w:rPr>
                  </w:pPr>
                  <w:r w:rsidRPr="002D0583">
                    <w:rPr>
                      <w:rFonts w:hint="eastAsia"/>
                      <w:szCs w:val="21"/>
                    </w:rPr>
                    <w:t>加强管理</w:t>
                  </w:r>
                </w:p>
              </w:tc>
              <w:tc>
                <w:tcPr>
                  <w:tcW w:w="1205" w:type="dxa"/>
                  <w:shd w:val="clear" w:color="auto" w:fill="auto"/>
                  <w:vAlign w:val="center"/>
                </w:tcPr>
                <w:p w14:paraId="7EDD8936" w14:textId="7A5823DA" w:rsidR="00B723E0" w:rsidRPr="002D0583" w:rsidRDefault="00B723E0" w:rsidP="00B723E0">
                  <w:pPr>
                    <w:adjustRightInd w:val="0"/>
                    <w:snapToGrid w:val="0"/>
                    <w:jc w:val="center"/>
                    <w:rPr>
                      <w:szCs w:val="21"/>
                    </w:rPr>
                  </w:pPr>
                  <w:r w:rsidRPr="002D0583">
                    <w:rPr>
                      <w:rFonts w:hint="eastAsia"/>
                      <w:szCs w:val="21"/>
                    </w:rPr>
                    <w:t>/</w:t>
                  </w:r>
                </w:p>
              </w:tc>
              <w:tc>
                <w:tcPr>
                  <w:tcW w:w="1205" w:type="dxa"/>
                  <w:shd w:val="clear" w:color="auto" w:fill="auto"/>
                  <w:vAlign w:val="center"/>
                </w:tcPr>
                <w:p w14:paraId="13E5CDD6" w14:textId="50488DDC" w:rsidR="00B723E0" w:rsidRPr="002D0583" w:rsidRDefault="00B723E0" w:rsidP="00B723E0">
                  <w:pPr>
                    <w:adjustRightInd w:val="0"/>
                    <w:snapToGrid w:val="0"/>
                    <w:jc w:val="center"/>
                    <w:rPr>
                      <w:szCs w:val="21"/>
                    </w:rPr>
                  </w:pPr>
                  <w:r w:rsidRPr="002D0583">
                    <w:rPr>
                      <w:rFonts w:hint="eastAsia"/>
                      <w:szCs w:val="21"/>
                    </w:rPr>
                    <w:t>类比法</w:t>
                  </w:r>
                </w:p>
              </w:tc>
              <w:tc>
                <w:tcPr>
                  <w:tcW w:w="1205" w:type="dxa"/>
                  <w:shd w:val="clear" w:color="auto" w:fill="auto"/>
                  <w:vAlign w:val="center"/>
                </w:tcPr>
                <w:p w14:paraId="72164FE6" w14:textId="15E971B7" w:rsidR="00B723E0" w:rsidRPr="002D0583" w:rsidRDefault="00B723E0" w:rsidP="00B723E0">
                  <w:pPr>
                    <w:adjustRightInd w:val="0"/>
                    <w:snapToGrid w:val="0"/>
                    <w:jc w:val="center"/>
                  </w:pPr>
                  <w:r w:rsidRPr="002D0583">
                    <w:rPr>
                      <w:rFonts w:hint="eastAsia"/>
                    </w:rPr>
                    <w:t>70~80</w:t>
                  </w:r>
                </w:p>
              </w:tc>
              <w:tc>
                <w:tcPr>
                  <w:tcW w:w="1074" w:type="dxa"/>
                  <w:shd w:val="clear" w:color="auto" w:fill="auto"/>
                  <w:vAlign w:val="center"/>
                </w:tcPr>
                <w:p w14:paraId="5D041D7E" w14:textId="2011C4F7" w:rsidR="00B723E0" w:rsidRPr="002D0583" w:rsidRDefault="00B723E0" w:rsidP="00B723E0">
                  <w:pPr>
                    <w:adjustRightInd w:val="0"/>
                    <w:snapToGrid w:val="0"/>
                    <w:jc w:val="center"/>
                    <w:rPr>
                      <w:szCs w:val="21"/>
                    </w:rPr>
                  </w:pPr>
                  <w:r w:rsidRPr="002D0583">
                    <w:rPr>
                      <w:rFonts w:hint="eastAsia"/>
                      <w:szCs w:val="21"/>
                    </w:rPr>
                    <w:t>2080</w:t>
                  </w:r>
                </w:p>
              </w:tc>
            </w:tr>
            <w:tr w:rsidR="002D0583" w:rsidRPr="002D0583" w14:paraId="5E6F2CD2" w14:textId="77777777" w:rsidTr="00E57580">
              <w:trPr>
                <w:jc w:val="center"/>
              </w:trPr>
              <w:tc>
                <w:tcPr>
                  <w:tcW w:w="863" w:type="dxa"/>
                  <w:vMerge/>
                  <w:shd w:val="clear" w:color="auto" w:fill="auto"/>
                  <w:vAlign w:val="center"/>
                </w:tcPr>
                <w:p w14:paraId="63BFE249" w14:textId="77777777" w:rsidR="00B723E0" w:rsidRPr="002D0583" w:rsidRDefault="00B723E0" w:rsidP="00B723E0">
                  <w:pPr>
                    <w:adjustRightInd w:val="0"/>
                    <w:snapToGrid w:val="0"/>
                    <w:jc w:val="center"/>
                    <w:rPr>
                      <w:szCs w:val="21"/>
                    </w:rPr>
                  </w:pPr>
                </w:p>
              </w:tc>
              <w:tc>
                <w:tcPr>
                  <w:tcW w:w="2197" w:type="dxa"/>
                  <w:shd w:val="clear" w:color="auto" w:fill="auto"/>
                  <w:vAlign w:val="center"/>
                </w:tcPr>
                <w:p w14:paraId="53590148" w14:textId="2A811F8C" w:rsidR="00B723E0" w:rsidRPr="002D0583" w:rsidRDefault="00B723E0" w:rsidP="00B723E0">
                  <w:pPr>
                    <w:adjustRightInd w:val="0"/>
                    <w:snapToGrid w:val="0"/>
                    <w:jc w:val="center"/>
                    <w:rPr>
                      <w:rFonts w:eastAsiaTheme="minorEastAsia"/>
                      <w:kern w:val="0"/>
                      <w:szCs w:val="21"/>
                    </w:rPr>
                  </w:pPr>
                  <w:r w:rsidRPr="002D0583">
                    <w:rPr>
                      <w:rFonts w:eastAsiaTheme="minorEastAsia" w:hint="eastAsia"/>
                      <w:kern w:val="0"/>
                      <w:szCs w:val="21"/>
                    </w:rPr>
                    <w:t>数控车床</w:t>
                  </w:r>
                </w:p>
              </w:tc>
              <w:tc>
                <w:tcPr>
                  <w:tcW w:w="1559" w:type="dxa"/>
                  <w:shd w:val="clear" w:color="auto" w:fill="auto"/>
                  <w:vAlign w:val="center"/>
                </w:tcPr>
                <w:p w14:paraId="1893142E" w14:textId="53142130" w:rsidR="00B723E0" w:rsidRPr="002D0583" w:rsidRDefault="00B723E0" w:rsidP="00B723E0">
                  <w:pPr>
                    <w:adjustRightInd w:val="0"/>
                    <w:snapToGrid w:val="0"/>
                    <w:jc w:val="center"/>
                    <w:rPr>
                      <w:szCs w:val="21"/>
                    </w:rPr>
                  </w:pPr>
                  <w:r w:rsidRPr="002D0583">
                    <w:rPr>
                      <w:rFonts w:hint="eastAsia"/>
                      <w:szCs w:val="21"/>
                    </w:rPr>
                    <w:t>频发</w:t>
                  </w:r>
                </w:p>
              </w:tc>
              <w:tc>
                <w:tcPr>
                  <w:tcW w:w="1205" w:type="dxa"/>
                  <w:shd w:val="clear" w:color="auto" w:fill="auto"/>
                  <w:vAlign w:val="center"/>
                </w:tcPr>
                <w:p w14:paraId="5D79E733" w14:textId="33B1744E" w:rsidR="00B723E0" w:rsidRPr="002D0583" w:rsidRDefault="00B723E0" w:rsidP="00B723E0">
                  <w:pPr>
                    <w:adjustRightInd w:val="0"/>
                    <w:snapToGrid w:val="0"/>
                    <w:jc w:val="center"/>
                    <w:rPr>
                      <w:szCs w:val="21"/>
                    </w:rPr>
                  </w:pPr>
                  <w:r w:rsidRPr="002D0583">
                    <w:rPr>
                      <w:rFonts w:hint="eastAsia"/>
                      <w:szCs w:val="21"/>
                    </w:rPr>
                    <w:t>类比法</w:t>
                  </w:r>
                </w:p>
              </w:tc>
              <w:tc>
                <w:tcPr>
                  <w:tcW w:w="1205" w:type="dxa"/>
                  <w:shd w:val="clear" w:color="auto" w:fill="auto"/>
                  <w:vAlign w:val="center"/>
                </w:tcPr>
                <w:p w14:paraId="28A77C1A" w14:textId="7A275170" w:rsidR="00B723E0" w:rsidRPr="002D0583" w:rsidRDefault="00B723E0" w:rsidP="00B723E0">
                  <w:pPr>
                    <w:adjustRightInd w:val="0"/>
                    <w:snapToGrid w:val="0"/>
                    <w:jc w:val="center"/>
                  </w:pPr>
                  <w:r w:rsidRPr="002D0583">
                    <w:rPr>
                      <w:rFonts w:hint="eastAsia"/>
                    </w:rPr>
                    <w:t>70~85</w:t>
                  </w:r>
                </w:p>
              </w:tc>
              <w:tc>
                <w:tcPr>
                  <w:tcW w:w="1205" w:type="dxa"/>
                  <w:shd w:val="clear" w:color="auto" w:fill="auto"/>
                  <w:vAlign w:val="center"/>
                </w:tcPr>
                <w:p w14:paraId="3C50AC7D" w14:textId="33ED944D" w:rsidR="00B723E0" w:rsidRPr="002D0583" w:rsidRDefault="00B723E0" w:rsidP="00B723E0">
                  <w:pPr>
                    <w:adjustRightInd w:val="0"/>
                    <w:snapToGrid w:val="0"/>
                    <w:jc w:val="center"/>
                    <w:rPr>
                      <w:szCs w:val="21"/>
                    </w:rPr>
                  </w:pPr>
                  <w:r w:rsidRPr="002D0583">
                    <w:rPr>
                      <w:rFonts w:hint="eastAsia"/>
                      <w:szCs w:val="21"/>
                    </w:rPr>
                    <w:t>加强管理</w:t>
                  </w:r>
                </w:p>
              </w:tc>
              <w:tc>
                <w:tcPr>
                  <w:tcW w:w="1205" w:type="dxa"/>
                  <w:shd w:val="clear" w:color="auto" w:fill="auto"/>
                  <w:vAlign w:val="center"/>
                </w:tcPr>
                <w:p w14:paraId="7DF61657" w14:textId="2264664C" w:rsidR="00B723E0" w:rsidRPr="002D0583" w:rsidRDefault="00B723E0" w:rsidP="00B723E0">
                  <w:pPr>
                    <w:adjustRightInd w:val="0"/>
                    <w:snapToGrid w:val="0"/>
                    <w:jc w:val="center"/>
                    <w:rPr>
                      <w:szCs w:val="21"/>
                    </w:rPr>
                  </w:pPr>
                  <w:r w:rsidRPr="002D0583">
                    <w:rPr>
                      <w:rFonts w:hint="eastAsia"/>
                      <w:szCs w:val="21"/>
                    </w:rPr>
                    <w:t>/</w:t>
                  </w:r>
                </w:p>
              </w:tc>
              <w:tc>
                <w:tcPr>
                  <w:tcW w:w="1205" w:type="dxa"/>
                  <w:shd w:val="clear" w:color="auto" w:fill="auto"/>
                  <w:vAlign w:val="center"/>
                </w:tcPr>
                <w:p w14:paraId="64C40D20" w14:textId="555B9A30" w:rsidR="00B723E0" w:rsidRPr="002D0583" w:rsidRDefault="00B723E0" w:rsidP="00B723E0">
                  <w:pPr>
                    <w:adjustRightInd w:val="0"/>
                    <w:snapToGrid w:val="0"/>
                    <w:jc w:val="center"/>
                    <w:rPr>
                      <w:szCs w:val="21"/>
                    </w:rPr>
                  </w:pPr>
                  <w:r w:rsidRPr="002D0583">
                    <w:rPr>
                      <w:rFonts w:hint="eastAsia"/>
                      <w:szCs w:val="21"/>
                    </w:rPr>
                    <w:t>类比法</w:t>
                  </w:r>
                </w:p>
              </w:tc>
              <w:tc>
                <w:tcPr>
                  <w:tcW w:w="1205" w:type="dxa"/>
                  <w:shd w:val="clear" w:color="auto" w:fill="auto"/>
                  <w:vAlign w:val="center"/>
                </w:tcPr>
                <w:p w14:paraId="503878D7" w14:textId="37BC2816" w:rsidR="00B723E0" w:rsidRPr="002D0583" w:rsidRDefault="00B723E0" w:rsidP="00B723E0">
                  <w:pPr>
                    <w:adjustRightInd w:val="0"/>
                    <w:snapToGrid w:val="0"/>
                    <w:jc w:val="center"/>
                  </w:pPr>
                  <w:r w:rsidRPr="002D0583">
                    <w:rPr>
                      <w:rFonts w:hint="eastAsia"/>
                    </w:rPr>
                    <w:t>70~85</w:t>
                  </w:r>
                </w:p>
              </w:tc>
              <w:tc>
                <w:tcPr>
                  <w:tcW w:w="1074" w:type="dxa"/>
                  <w:shd w:val="clear" w:color="auto" w:fill="auto"/>
                  <w:vAlign w:val="center"/>
                </w:tcPr>
                <w:p w14:paraId="21809F62" w14:textId="42C61670" w:rsidR="00B723E0" w:rsidRPr="002D0583" w:rsidRDefault="00B723E0" w:rsidP="00B723E0">
                  <w:pPr>
                    <w:adjustRightInd w:val="0"/>
                    <w:snapToGrid w:val="0"/>
                    <w:jc w:val="center"/>
                    <w:rPr>
                      <w:szCs w:val="21"/>
                    </w:rPr>
                  </w:pPr>
                  <w:r w:rsidRPr="002D0583">
                    <w:rPr>
                      <w:rFonts w:hint="eastAsia"/>
                      <w:szCs w:val="21"/>
                    </w:rPr>
                    <w:t>2080</w:t>
                  </w:r>
                </w:p>
              </w:tc>
            </w:tr>
          </w:tbl>
          <w:p w14:paraId="73F030D8" w14:textId="1A8A5131" w:rsidR="00B40706" w:rsidRPr="002D0583" w:rsidRDefault="002C54B1" w:rsidP="002C54B1">
            <w:pPr>
              <w:adjustRightInd w:val="0"/>
              <w:snapToGrid w:val="0"/>
              <w:ind w:firstLineChars="200" w:firstLine="422"/>
              <w:rPr>
                <w:b/>
                <w:szCs w:val="21"/>
              </w:rPr>
            </w:pPr>
            <w:r w:rsidRPr="002D0583">
              <w:rPr>
                <w:b/>
                <w:szCs w:val="21"/>
              </w:rPr>
              <w:t>注：（</w:t>
            </w:r>
            <w:r w:rsidRPr="002D0583">
              <w:rPr>
                <w:b/>
                <w:szCs w:val="21"/>
              </w:rPr>
              <w:t>1</w:t>
            </w:r>
            <w:r w:rsidRPr="002D0583">
              <w:rPr>
                <w:b/>
                <w:szCs w:val="21"/>
              </w:rPr>
              <w:t>）其他声源主要是指撞击噪声等；（</w:t>
            </w:r>
            <w:r w:rsidRPr="002D0583">
              <w:rPr>
                <w:b/>
                <w:szCs w:val="21"/>
              </w:rPr>
              <w:t>2</w:t>
            </w:r>
            <w:r w:rsidRPr="002D0583">
              <w:rPr>
                <w:b/>
                <w:szCs w:val="21"/>
              </w:rPr>
              <w:t>）声源表达量：</w:t>
            </w:r>
            <w:r w:rsidRPr="002D0583">
              <w:rPr>
                <w:b/>
                <w:szCs w:val="21"/>
              </w:rPr>
              <w:t>A</w:t>
            </w:r>
            <w:r w:rsidRPr="002D0583">
              <w:rPr>
                <w:b/>
                <w:szCs w:val="21"/>
              </w:rPr>
              <w:t>声功率级</w:t>
            </w:r>
            <w:r w:rsidRPr="002D0583">
              <w:rPr>
                <w:b/>
                <w:szCs w:val="21"/>
              </w:rPr>
              <w:t>(L</w:t>
            </w:r>
            <w:r w:rsidR="00CB781A" w:rsidRPr="002D0583">
              <w:rPr>
                <w:b/>
                <w:szCs w:val="21"/>
              </w:rPr>
              <w:t>a</w:t>
            </w:r>
            <w:r w:rsidRPr="002D0583">
              <w:rPr>
                <w:b/>
                <w:szCs w:val="21"/>
              </w:rPr>
              <w:t>w)</w:t>
            </w:r>
            <w:r w:rsidRPr="002D0583">
              <w:rPr>
                <w:b/>
                <w:szCs w:val="21"/>
              </w:rPr>
              <w:t>，或中心频率为</w:t>
            </w:r>
            <w:r w:rsidRPr="002D0583">
              <w:rPr>
                <w:b/>
                <w:szCs w:val="21"/>
              </w:rPr>
              <w:t>63~8000Hz8</w:t>
            </w:r>
            <w:r w:rsidRPr="002D0583">
              <w:rPr>
                <w:b/>
                <w:szCs w:val="21"/>
              </w:rPr>
              <w:t>个倍频带的声功率级</w:t>
            </w:r>
            <w:r w:rsidRPr="002D0583">
              <w:rPr>
                <w:b/>
                <w:szCs w:val="21"/>
              </w:rPr>
              <w:t>(</w:t>
            </w:r>
            <w:proofErr w:type="spellStart"/>
            <w:r w:rsidRPr="002D0583">
              <w:rPr>
                <w:b/>
                <w:szCs w:val="21"/>
              </w:rPr>
              <w:t>Lw</w:t>
            </w:r>
            <w:proofErr w:type="spellEnd"/>
            <w:r w:rsidRPr="002D0583">
              <w:rPr>
                <w:b/>
                <w:szCs w:val="21"/>
              </w:rPr>
              <w:t>)</w:t>
            </w:r>
            <w:r w:rsidRPr="002D0583">
              <w:rPr>
                <w:b/>
                <w:szCs w:val="21"/>
              </w:rPr>
              <w:t>；距离声源</w:t>
            </w:r>
            <w:r w:rsidRPr="002D0583">
              <w:rPr>
                <w:b/>
                <w:szCs w:val="21"/>
              </w:rPr>
              <w:t>r</w:t>
            </w:r>
            <w:r w:rsidRPr="002D0583">
              <w:rPr>
                <w:b/>
                <w:szCs w:val="21"/>
              </w:rPr>
              <w:t>处的</w:t>
            </w:r>
            <w:r w:rsidRPr="002D0583">
              <w:rPr>
                <w:b/>
                <w:szCs w:val="21"/>
              </w:rPr>
              <w:t>A</w:t>
            </w:r>
            <w:r w:rsidRPr="002D0583">
              <w:rPr>
                <w:b/>
                <w:szCs w:val="21"/>
              </w:rPr>
              <w:t>声级</w:t>
            </w:r>
            <w:r w:rsidRPr="002D0583">
              <w:rPr>
                <w:b/>
                <w:szCs w:val="21"/>
              </w:rPr>
              <w:t>[LA</w:t>
            </w:r>
            <w:r w:rsidR="00CB781A" w:rsidRPr="002D0583">
              <w:rPr>
                <w:b/>
                <w:szCs w:val="21"/>
              </w:rPr>
              <w:t>®</w:t>
            </w:r>
            <w:r w:rsidRPr="002D0583">
              <w:rPr>
                <w:b/>
                <w:szCs w:val="21"/>
              </w:rPr>
              <w:t>]</w:t>
            </w:r>
            <w:r w:rsidRPr="002D0583">
              <w:rPr>
                <w:b/>
                <w:szCs w:val="21"/>
              </w:rPr>
              <w:t>或中心频率为</w:t>
            </w:r>
            <w:r w:rsidRPr="002D0583">
              <w:rPr>
                <w:b/>
                <w:szCs w:val="21"/>
              </w:rPr>
              <w:t>63~8000Hz8</w:t>
            </w:r>
            <w:r w:rsidRPr="002D0583">
              <w:rPr>
                <w:b/>
                <w:szCs w:val="21"/>
              </w:rPr>
              <w:t>个倍频带的声压级</w:t>
            </w:r>
            <w:r w:rsidRPr="002D0583">
              <w:rPr>
                <w:b/>
                <w:szCs w:val="21"/>
              </w:rPr>
              <w:t>[</w:t>
            </w:r>
            <w:proofErr w:type="spellStart"/>
            <w:r w:rsidRPr="002D0583">
              <w:rPr>
                <w:b/>
                <w:szCs w:val="21"/>
              </w:rPr>
              <w:t>Lp</w:t>
            </w:r>
            <w:proofErr w:type="spellEnd"/>
            <w:r w:rsidR="00CB781A" w:rsidRPr="002D0583">
              <w:rPr>
                <w:b/>
                <w:szCs w:val="21"/>
              </w:rPr>
              <w:t>®</w:t>
            </w:r>
            <w:r w:rsidRPr="002D0583">
              <w:rPr>
                <w:b/>
                <w:szCs w:val="21"/>
              </w:rPr>
              <w:t>]</w:t>
            </w:r>
            <w:r w:rsidRPr="002D0583">
              <w:rPr>
                <w:b/>
                <w:szCs w:val="21"/>
              </w:rPr>
              <w:t>。</w:t>
            </w:r>
          </w:p>
          <w:p w14:paraId="280BB377" w14:textId="70C76BF0" w:rsidR="00B40706" w:rsidRPr="002D0583" w:rsidRDefault="00B723E0" w:rsidP="002C54B1">
            <w:pPr>
              <w:adjustRightInd w:val="0"/>
              <w:snapToGrid w:val="0"/>
              <w:spacing w:line="360" w:lineRule="auto"/>
              <w:ind w:firstLineChars="200" w:firstLine="480"/>
              <w:rPr>
                <w:sz w:val="24"/>
              </w:rPr>
            </w:pPr>
            <w:r w:rsidRPr="002D0583">
              <w:rPr>
                <w:rFonts w:hint="eastAsia"/>
                <w:sz w:val="24"/>
              </w:rPr>
              <w:t>2</w:t>
            </w:r>
            <w:r w:rsidR="002C54B1" w:rsidRPr="002D0583">
              <w:rPr>
                <w:sz w:val="24"/>
              </w:rPr>
              <w:t>、</w:t>
            </w:r>
            <w:r w:rsidR="002C54B1" w:rsidRPr="002D0583">
              <w:rPr>
                <w:rFonts w:hint="eastAsia"/>
                <w:sz w:val="24"/>
              </w:rPr>
              <w:t>固废污染源汇总</w:t>
            </w:r>
          </w:p>
          <w:p w14:paraId="63F096E6" w14:textId="7FCCB150" w:rsidR="00E57580" w:rsidRPr="002D0583" w:rsidRDefault="00E57580" w:rsidP="002C54B1">
            <w:pPr>
              <w:adjustRightInd w:val="0"/>
              <w:snapToGrid w:val="0"/>
              <w:spacing w:line="360" w:lineRule="auto"/>
              <w:ind w:firstLineChars="200" w:firstLine="480"/>
              <w:rPr>
                <w:sz w:val="24"/>
              </w:rPr>
            </w:pPr>
            <w:r w:rsidRPr="002D0583">
              <w:rPr>
                <w:sz w:val="24"/>
              </w:rPr>
              <w:t>本项目运营阶段</w:t>
            </w:r>
            <w:r w:rsidRPr="002D0583">
              <w:rPr>
                <w:rFonts w:hint="eastAsia"/>
                <w:sz w:val="24"/>
              </w:rPr>
              <w:t>固废</w:t>
            </w:r>
            <w:r w:rsidRPr="002D0583">
              <w:rPr>
                <w:sz w:val="24"/>
              </w:rPr>
              <w:t>污染源强核算情况详见表</w:t>
            </w:r>
            <w:r w:rsidRPr="002D0583">
              <w:rPr>
                <w:sz w:val="24"/>
              </w:rPr>
              <w:t>5-</w:t>
            </w:r>
            <w:r w:rsidR="00B723E0" w:rsidRPr="002D0583">
              <w:rPr>
                <w:rFonts w:hint="eastAsia"/>
                <w:sz w:val="24"/>
              </w:rPr>
              <w:t>11</w:t>
            </w:r>
            <w:r w:rsidR="0045315C" w:rsidRPr="002D0583">
              <w:rPr>
                <w:rFonts w:hint="eastAsia"/>
                <w:sz w:val="24"/>
              </w:rPr>
              <w:t>。</w:t>
            </w:r>
          </w:p>
          <w:p w14:paraId="1FD9D803" w14:textId="4080699A" w:rsidR="002C54B1" w:rsidRPr="002D0583" w:rsidRDefault="002C54B1" w:rsidP="002C54B1">
            <w:pPr>
              <w:adjustRightInd w:val="0"/>
              <w:snapToGrid w:val="0"/>
              <w:jc w:val="center"/>
              <w:rPr>
                <w:sz w:val="24"/>
              </w:rPr>
            </w:pPr>
            <w:r w:rsidRPr="002D0583">
              <w:rPr>
                <w:rFonts w:hint="eastAsia"/>
                <w:b/>
              </w:rPr>
              <w:t>表</w:t>
            </w:r>
            <w:r w:rsidR="00E57580" w:rsidRPr="002D0583">
              <w:rPr>
                <w:rFonts w:hint="eastAsia"/>
                <w:b/>
              </w:rPr>
              <w:t>5-</w:t>
            </w:r>
            <w:r w:rsidR="00B723E0" w:rsidRPr="002D0583">
              <w:rPr>
                <w:rFonts w:hint="eastAsia"/>
                <w:b/>
              </w:rPr>
              <w:t>11</w:t>
            </w:r>
            <w:r w:rsidRPr="002D0583">
              <w:rPr>
                <w:rFonts w:hint="eastAsia"/>
                <w:b/>
              </w:rPr>
              <w:t xml:space="preserve">   </w:t>
            </w:r>
            <w:r w:rsidRPr="002D0583">
              <w:rPr>
                <w:rFonts w:hint="eastAsia"/>
                <w:b/>
              </w:rPr>
              <w:t>固体废物污染源源强核算结果及相关参数一览表</w:t>
            </w:r>
          </w:p>
          <w:tbl>
            <w:tblPr>
              <w:tblW w:w="13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1418"/>
              <w:gridCol w:w="1559"/>
              <w:gridCol w:w="1134"/>
              <w:gridCol w:w="1276"/>
              <w:gridCol w:w="1417"/>
              <w:gridCol w:w="2126"/>
              <w:gridCol w:w="1418"/>
              <w:gridCol w:w="1559"/>
            </w:tblGrid>
            <w:tr w:rsidR="002D0583" w:rsidRPr="002D0583" w14:paraId="76C0CBD8" w14:textId="77777777" w:rsidTr="0046257D">
              <w:trPr>
                <w:trHeight w:val="48"/>
                <w:jc w:val="center"/>
              </w:trPr>
              <w:tc>
                <w:tcPr>
                  <w:tcW w:w="1505" w:type="dxa"/>
                  <w:vMerge w:val="restart"/>
                  <w:shd w:val="clear" w:color="auto" w:fill="auto"/>
                  <w:vAlign w:val="center"/>
                </w:tcPr>
                <w:p w14:paraId="0340B87F" w14:textId="77777777" w:rsidR="002C54B1" w:rsidRPr="002D0583" w:rsidRDefault="002C54B1" w:rsidP="0046257D">
                  <w:pPr>
                    <w:adjustRightInd w:val="0"/>
                    <w:snapToGrid w:val="0"/>
                    <w:jc w:val="center"/>
                    <w:rPr>
                      <w:b/>
                      <w:szCs w:val="21"/>
                    </w:rPr>
                  </w:pPr>
                  <w:r w:rsidRPr="002D0583">
                    <w:rPr>
                      <w:b/>
                      <w:szCs w:val="21"/>
                    </w:rPr>
                    <w:t>工序</w:t>
                  </w:r>
                  <w:r w:rsidRPr="002D0583">
                    <w:rPr>
                      <w:b/>
                      <w:szCs w:val="21"/>
                    </w:rPr>
                    <w:t>/</w:t>
                  </w:r>
                  <w:r w:rsidRPr="002D0583">
                    <w:rPr>
                      <w:b/>
                      <w:szCs w:val="21"/>
                    </w:rPr>
                    <w:t>生产线</w:t>
                  </w:r>
                </w:p>
              </w:tc>
              <w:tc>
                <w:tcPr>
                  <w:tcW w:w="1418" w:type="dxa"/>
                  <w:vMerge w:val="restart"/>
                  <w:shd w:val="clear" w:color="auto" w:fill="auto"/>
                  <w:vAlign w:val="center"/>
                </w:tcPr>
                <w:p w14:paraId="64F28599" w14:textId="77777777" w:rsidR="002C54B1" w:rsidRPr="002D0583" w:rsidRDefault="002C54B1" w:rsidP="0046257D">
                  <w:pPr>
                    <w:adjustRightInd w:val="0"/>
                    <w:snapToGrid w:val="0"/>
                    <w:jc w:val="center"/>
                    <w:rPr>
                      <w:b/>
                      <w:szCs w:val="21"/>
                    </w:rPr>
                  </w:pPr>
                  <w:r w:rsidRPr="002D0583">
                    <w:rPr>
                      <w:b/>
                      <w:szCs w:val="21"/>
                    </w:rPr>
                    <w:t>装置</w:t>
                  </w:r>
                </w:p>
              </w:tc>
              <w:tc>
                <w:tcPr>
                  <w:tcW w:w="1559" w:type="dxa"/>
                  <w:vMerge w:val="restart"/>
                  <w:shd w:val="clear" w:color="auto" w:fill="auto"/>
                  <w:vAlign w:val="center"/>
                </w:tcPr>
                <w:p w14:paraId="46FC37E5" w14:textId="77777777" w:rsidR="002C54B1" w:rsidRPr="002D0583" w:rsidRDefault="002C54B1" w:rsidP="0046257D">
                  <w:pPr>
                    <w:adjustRightInd w:val="0"/>
                    <w:snapToGrid w:val="0"/>
                    <w:jc w:val="center"/>
                    <w:rPr>
                      <w:b/>
                      <w:szCs w:val="21"/>
                    </w:rPr>
                  </w:pPr>
                  <w:r w:rsidRPr="002D0583">
                    <w:rPr>
                      <w:b/>
                      <w:szCs w:val="21"/>
                    </w:rPr>
                    <w:t>固体废物名称</w:t>
                  </w:r>
                </w:p>
              </w:tc>
              <w:tc>
                <w:tcPr>
                  <w:tcW w:w="1134" w:type="dxa"/>
                  <w:vMerge w:val="restart"/>
                  <w:shd w:val="clear" w:color="auto" w:fill="auto"/>
                  <w:vAlign w:val="center"/>
                </w:tcPr>
                <w:p w14:paraId="54F91997" w14:textId="77777777" w:rsidR="002C54B1" w:rsidRPr="002D0583" w:rsidRDefault="002C54B1" w:rsidP="0046257D">
                  <w:pPr>
                    <w:adjustRightInd w:val="0"/>
                    <w:snapToGrid w:val="0"/>
                    <w:jc w:val="center"/>
                    <w:rPr>
                      <w:b/>
                      <w:szCs w:val="21"/>
                    </w:rPr>
                  </w:pPr>
                  <w:r w:rsidRPr="002D0583">
                    <w:rPr>
                      <w:b/>
                      <w:szCs w:val="21"/>
                    </w:rPr>
                    <w:t>固废属性</w:t>
                  </w:r>
                </w:p>
              </w:tc>
              <w:tc>
                <w:tcPr>
                  <w:tcW w:w="2693" w:type="dxa"/>
                  <w:gridSpan w:val="2"/>
                  <w:shd w:val="clear" w:color="auto" w:fill="auto"/>
                  <w:vAlign w:val="center"/>
                </w:tcPr>
                <w:p w14:paraId="7357A80B" w14:textId="77777777" w:rsidR="002C54B1" w:rsidRPr="002D0583" w:rsidRDefault="002C54B1" w:rsidP="0046257D">
                  <w:pPr>
                    <w:adjustRightInd w:val="0"/>
                    <w:snapToGrid w:val="0"/>
                    <w:jc w:val="center"/>
                    <w:rPr>
                      <w:b/>
                      <w:szCs w:val="21"/>
                    </w:rPr>
                  </w:pPr>
                  <w:r w:rsidRPr="002D0583">
                    <w:rPr>
                      <w:b/>
                      <w:szCs w:val="21"/>
                    </w:rPr>
                    <w:t>产生情况</w:t>
                  </w:r>
                </w:p>
              </w:tc>
              <w:tc>
                <w:tcPr>
                  <w:tcW w:w="3544" w:type="dxa"/>
                  <w:gridSpan w:val="2"/>
                  <w:shd w:val="clear" w:color="auto" w:fill="auto"/>
                  <w:vAlign w:val="center"/>
                </w:tcPr>
                <w:p w14:paraId="04D6A74F" w14:textId="77777777" w:rsidR="002C54B1" w:rsidRPr="002D0583" w:rsidRDefault="002C54B1" w:rsidP="0046257D">
                  <w:pPr>
                    <w:adjustRightInd w:val="0"/>
                    <w:snapToGrid w:val="0"/>
                    <w:jc w:val="center"/>
                    <w:rPr>
                      <w:b/>
                      <w:szCs w:val="21"/>
                    </w:rPr>
                  </w:pPr>
                  <w:r w:rsidRPr="002D0583">
                    <w:rPr>
                      <w:b/>
                      <w:szCs w:val="21"/>
                    </w:rPr>
                    <w:t>处置措施</w:t>
                  </w:r>
                </w:p>
              </w:tc>
              <w:tc>
                <w:tcPr>
                  <w:tcW w:w="1559" w:type="dxa"/>
                  <w:vMerge w:val="restart"/>
                  <w:shd w:val="clear" w:color="auto" w:fill="auto"/>
                  <w:vAlign w:val="center"/>
                </w:tcPr>
                <w:p w14:paraId="39DD382C" w14:textId="77777777" w:rsidR="002C54B1" w:rsidRPr="002D0583" w:rsidRDefault="002C54B1" w:rsidP="0046257D">
                  <w:pPr>
                    <w:adjustRightInd w:val="0"/>
                    <w:snapToGrid w:val="0"/>
                    <w:jc w:val="center"/>
                    <w:rPr>
                      <w:b/>
                      <w:szCs w:val="21"/>
                    </w:rPr>
                  </w:pPr>
                  <w:r w:rsidRPr="002D0583">
                    <w:rPr>
                      <w:b/>
                      <w:szCs w:val="21"/>
                    </w:rPr>
                    <w:t>最终去向</w:t>
                  </w:r>
                </w:p>
              </w:tc>
            </w:tr>
            <w:tr w:rsidR="002D0583" w:rsidRPr="002D0583" w14:paraId="765B8436" w14:textId="77777777" w:rsidTr="0046257D">
              <w:trPr>
                <w:trHeight w:val="70"/>
                <w:jc w:val="center"/>
              </w:trPr>
              <w:tc>
                <w:tcPr>
                  <w:tcW w:w="1505" w:type="dxa"/>
                  <w:vMerge/>
                  <w:shd w:val="clear" w:color="auto" w:fill="auto"/>
                  <w:vAlign w:val="center"/>
                </w:tcPr>
                <w:p w14:paraId="5D5911D5" w14:textId="77777777" w:rsidR="002C54B1" w:rsidRPr="002D0583" w:rsidRDefault="002C54B1" w:rsidP="0046257D">
                  <w:pPr>
                    <w:adjustRightInd w:val="0"/>
                    <w:snapToGrid w:val="0"/>
                    <w:jc w:val="center"/>
                    <w:rPr>
                      <w:szCs w:val="21"/>
                    </w:rPr>
                  </w:pPr>
                </w:p>
              </w:tc>
              <w:tc>
                <w:tcPr>
                  <w:tcW w:w="1418" w:type="dxa"/>
                  <w:vMerge/>
                  <w:shd w:val="clear" w:color="auto" w:fill="auto"/>
                  <w:vAlign w:val="center"/>
                </w:tcPr>
                <w:p w14:paraId="3D0DF5AA" w14:textId="77777777" w:rsidR="002C54B1" w:rsidRPr="002D0583" w:rsidRDefault="002C54B1" w:rsidP="0046257D">
                  <w:pPr>
                    <w:adjustRightInd w:val="0"/>
                    <w:snapToGrid w:val="0"/>
                    <w:jc w:val="center"/>
                    <w:rPr>
                      <w:szCs w:val="21"/>
                    </w:rPr>
                  </w:pPr>
                </w:p>
              </w:tc>
              <w:tc>
                <w:tcPr>
                  <w:tcW w:w="1559" w:type="dxa"/>
                  <w:vMerge/>
                  <w:shd w:val="clear" w:color="auto" w:fill="auto"/>
                  <w:vAlign w:val="center"/>
                </w:tcPr>
                <w:p w14:paraId="5B965A11" w14:textId="77777777" w:rsidR="002C54B1" w:rsidRPr="002D0583" w:rsidRDefault="002C54B1" w:rsidP="0046257D">
                  <w:pPr>
                    <w:adjustRightInd w:val="0"/>
                    <w:snapToGrid w:val="0"/>
                    <w:jc w:val="center"/>
                    <w:rPr>
                      <w:szCs w:val="21"/>
                    </w:rPr>
                  </w:pPr>
                </w:p>
              </w:tc>
              <w:tc>
                <w:tcPr>
                  <w:tcW w:w="1134" w:type="dxa"/>
                  <w:vMerge/>
                  <w:shd w:val="clear" w:color="auto" w:fill="auto"/>
                  <w:vAlign w:val="center"/>
                </w:tcPr>
                <w:p w14:paraId="320A19D0" w14:textId="77777777" w:rsidR="002C54B1" w:rsidRPr="002D0583" w:rsidRDefault="002C54B1" w:rsidP="0046257D">
                  <w:pPr>
                    <w:adjustRightInd w:val="0"/>
                    <w:snapToGrid w:val="0"/>
                    <w:jc w:val="center"/>
                    <w:rPr>
                      <w:szCs w:val="21"/>
                    </w:rPr>
                  </w:pPr>
                </w:p>
              </w:tc>
              <w:tc>
                <w:tcPr>
                  <w:tcW w:w="1276" w:type="dxa"/>
                  <w:shd w:val="clear" w:color="auto" w:fill="auto"/>
                  <w:vAlign w:val="center"/>
                </w:tcPr>
                <w:p w14:paraId="488D2005" w14:textId="77777777" w:rsidR="002C54B1" w:rsidRPr="002D0583" w:rsidRDefault="002C54B1" w:rsidP="0046257D">
                  <w:pPr>
                    <w:adjustRightInd w:val="0"/>
                    <w:snapToGrid w:val="0"/>
                    <w:jc w:val="center"/>
                    <w:rPr>
                      <w:b/>
                      <w:szCs w:val="21"/>
                    </w:rPr>
                  </w:pPr>
                  <w:r w:rsidRPr="002D0583">
                    <w:rPr>
                      <w:b/>
                      <w:szCs w:val="21"/>
                    </w:rPr>
                    <w:t>核算方法</w:t>
                  </w:r>
                </w:p>
              </w:tc>
              <w:tc>
                <w:tcPr>
                  <w:tcW w:w="1417" w:type="dxa"/>
                  <w:shd w:val="clear" w:color="auto" w:fill="auto"/>
                  <w:vAlign w:val="center"/>
                </w:tcPr>
                <w:p w14:paraId="69124963" w14:textId="77777777" w:rsidR="002C54B1" w:rsidRPr="002D0583" w:rsidRDefault="002C54B1" w:rsidP="0046257D">
                  <w:pPr>
                    <w:adjustRightInd w:val="0"/>
                    <w:snapToGrid w:val="0"/>
                    <w:jc w:val="center"/>
                    <w:rPr>
                      <w:b/>
                      <w:szCs w:val="21"/>
                    </w:rPr>
                  </w:pPr>
                  <w:r w:rsidRPr="002D0583">
                    <w:rPr>
                      <w:b/>
                      <w:szCs w:val="21"/>
                    </w:rPr>
                    <w:t>产生量</w:t>
                  </w:r>
                  <w:r w:rsidRPr="002D0583">
                    <w:rPr>
                      <w:b/>
                      <w:szCs w:val="21"/>
                    </w:rPr>
                    <w:t>/(t/a)</w:t>
                  </w:r>
                </w:p>
              </w:tc>
              <w:tc>
                <w:tcPr>
                  <w:tcW w:w="2126" w:type="dxa"/>
                  <w:shd w:val="clear" w:color="auto" w:fill="auto"/>
                  <w:vAlign w:val="center"/>
                </w:tcPr>
                <w:p w14:paraId="7D96588B" w14:textId="77777777" w:rsidR="002C54B1" w:rsidRPr="002D0583" w:rsidRDefault="002C54B1" w:rsidP="0046257D">
                  <w:pPr>
                    <w:adjustRightInd w:val="0"/>
                    <w:snapToGrid w:val="0"/>
                    <w:jc w:val="center"/>
                    <w:rPr>
                      <w:b/>
                      <w:szCs w:val="21"/>
                    </w:rPr>
                  </w:pPr>
                  <w:r w:rsidRPr="002D0583">
                    <w:rPr>
                      <w:b/>
                      <w:szCs w:val="21"/>
                    </w:rPr>
                    <w:t>工艺</w:t>
                  </w:r>
                </w:p>
              </w:tc>
              <w:tc>
                <w:tcPr>
                  <w:tcW w:w="1418" w:type="dxa"/>
                  <w:shd w:val="clear" w:color="auto" w:fill="auto"/>
                  <w:vAlign w:val="center"/>
                </w:tcPr>
                <w:p w14:paraId="0BCFB6D3" w14:textId="77777777" w:rsidR="002C54B1" w:rsidRPr="002D0583" w:rsidRDefault="002C54B1" w:rsidP="0046257D">
                  <w:pPr>
                    <w:adjustRightInd w:val="0"/>
                    <w:snapToGrid w:val="0"/>
                    <w:jc w:val="center"/>
                    <w:rPr>
                      <w:b/>
                      <w:szCs w:val="21"/>
                    </w:rPr>
                  </w:pPr>
                  <w:r w:rsidRPr="002D0583">
                    <w:rPr>
                      <w:b/>
                      <w:szCs w:val="21"/>
                    </w:rPr>
                    <w:t>处置量</w:t>
                  </w:r>
                  <w:r w:rsidRPr="002D0583">
                    <w:rPr>
                      <w:b/>
                      <w:szCs w:val="21"/>
                    </w:rPr>
                    <w:t>/(t/a)</w:t>
                  </w:r>
                </w:p>
              </w:tc>
              <w:tc>
                <w:tcPr>
                  <w:tcW w:w="1559" w:type="dxa"/>
                  <w:vMerge/>
                  <w:shd w:val="clear" w:color="auto" w:fill="auto"/>
                  <w:vAlign w:val="center"/>
                </w:tcPr>
                <w:p w14:paraId="3AA5668A" w14:textId="77777777" w:rsidR="002C54B1" w:rsidRPr="002D0583" w:rsidRDefault="002C54B1" w:rsidP="0046257D">
                  <w:pPr>
                    <w:adjustRightInd w:val="0"/>
                    <w:snapToGrid w:val="0"/>
                    <w:jc w:val="center"/>
                    <w:rPr>
                      <w:szCs w:val="21"/>
                    </w:rPr>
                  </w:pPr>
                </w:p>
              </w:tc>
            </w:tr>
            <w:tr w:rsidR="002D0583" w:rsidRPr="002D0583" w14:paraId="18D2B2AF" w14:textId="77777777" w:rsidTr="0046257D">
              <w:trPr>
                <w:jc w:val="center"/>
              </w:trPr>
              <w:tc>
                <w:tcPr>
                  <w:tcW w:w="1505" w:type="dxa"/>
                  <w:shd w:val="clear" w:color="auto" w:fill="auto"/>
                  <w:vAlign w:val="center"/>
                </w:tcPr>
                <w:p w14:paraId="2FEC01C8" w14:textId="0DE3B131" w:rsidR="00EE3F01" w:rsidRPr="002D0583" w:rsidRDefault="00B723E0" w:rsidP="0046257D">
                  <w:pPr>
                    <w:adjustRightInd w:val="0"/>
                    <w:snapToGrid w:val="0"/>
                    <w:jc w:val="center"/>
                    <w:rPr>
                      <w:szCs w:val="21"/>
                    </w:rPr>
                  </w:pPr>
                  <w:r w:rsidRPr="002D0583">
                    <w:rPr>
                      <w:rFonts w:hint="eastAsia"/>
                      <w:szCs w:val="21"/>
                    </w:rPr>
                    <w:t>机械加工</w:t>
                  </w:r>
                </w:p>
              </w:tc>
              <w:tc>
                <w:tcPr>
                  <w:tcW w:w="1418" w:type="dxa"/>
                  <w:shd w:val="clear" w:color="auto" w:fill="auto"/>
                  <w:vAlign w:val="center"/>
                </w:tcPr>
                <w:p w14:paraId="0C0D1A5E" w14:textId="6BB1A888" w:rsidR="00EE3F01" w:rsidRPr="002D0583" w:rsidRDefault="00750687" w:rsidP="0046257D">
                  <w:pPr>
                    <w:adjustRightInd w:val="0"/>
                    <w:snapToGrid w:val="0"/>
                    <w:jc w:val="center"/>
                    <w:rPr>
                      <w:szCs w:val="21"/>
                    </w:rPr>
                  </w:pPr>
                  <w:r w:rsidRPr="002D0583">
                    <w:rPr>
                      <w:rFonts w:hint="eastAsia"/>
                      <w:szCs w:val="21"/>
                    </w:rPr>
                    <w:t>/</w:t>
                  </w:r>
                </w:p>
              </w:tc>
              <w:tc>
                <w:tcPr>
                  <w:tcW w:w="1559" w:type="dxa"/>
                  <w:shd w:val="clear" w:color="auto" w:fill="auto"/>
                  <w:vAlign w:val="center"/>
                </w:tcPr>
                <w:p w14:paraId="6DB95147" w14:textId="2E0BACF5" w:rsidR="00EE3F01" w:rsidRPr="002D0583" w:rsidRDefault="00B723E0" w:rsidP="0046257D">
                  <w:pPr>
                    <w:adjustRightInd w:val="0"/>
                    <w:snapToGrid w:val="0"/>
                    <w:jc w:val="center"/>
                    <w:rPr>
                      <w:szCs w:val="21"/>
                    </w:rPr>
                  </w:pPr>
                  <w:r w:rsidRPr="002D0583">
                    <w:rPr>
                      <w:rFonts w:hint="eastAsia"/>
                      <w:szCs w:val="21"/>
                    </w:rPr>
                    <w:t>废铝屑</w:t>
                  </w:r>
                </w:p>
              </w:tc>
              <w:tc>
                <w:tcPr>
                  <w:tcW w:w="1134" w:type="dxa"/>
                  <w:shd w:val="clear" w:color="auto" w:fill="auto"/>
                  <w:vAlign w:val="center"/>
                </w:tcPr>
                <w:p w14:paraId="572707F9" w14:textId="1314C150" w:rsidR="00EE3F01" w:rsidRPr="002D0583" w:rsidRDefault="00B723E0" w:rsidP="0046257D">
                  <w:pPr>
                    <w:adjustRightInd w:val="0"/>
                    <w:snapToGrid w:val="0"/>
                    <w:jc w:val="center"/>
                    <w:rPr>
                      <w:szCs w:val="21"/>
                    </w:rPr>
                  </w:pPr>
                  <w:r w:rsidRPr="002D0583">
                    <w:rPr>
                      <w:rFonts w:hint="eastAsia"/>
                      <w:szCs w:val="21"/>
                    </w:rPr>
                    <w:t>一般工业固体废物</w:t>
                  </w:r>
                </w:p>
              </w:tc>
              <w:tc>
                <w:tcPr>
                  <w:tcW w:w="1276" w:type="dxa"/>
                  <w:shd w:val="clear" w:color="auto" w:fill="auto"/>
                  <w:vAlign w:val="center"/>
                </w:tcPr>
                <w:p w14:paraId="0F69D046" w14:textId="7B622B65" w:rsidR="00EE3F01" w:rsidRPr="002D0583" w:rsidRDefault="00B723E0" w:rsidP="0046257D">
                  <w:pPr>
                    <w:adjustRightInd w:val="0"/>
                    <w:snapToGrid w:val="0"/>
                    <w:jc w:val="center"/>
                    <w:rPr>
                      <w:szCs w:val="21"/>
                    </w:rPr>
                  </w:pPr>
                  <w:r w:rsidRPr="002D0583">
                    <w:rPr>
                      <w:rFonts w:hint="eastAsia"/>
                      <w:szCs w:val="21"/>
                    </w:rPr>
                    <w:t>类比法</w:t>
                  </w:r>
                </w:p>
              </w:tc>
              <w:tc>
                <w:tcPr>
                  <w:tcW w:w="1417" w:type="dxa"/>
                  <w:shd w:val="clear" w:color="auto" w:fill="auto"/>
                  <w:vAlign w:val="center"/>
                </w:tcPr>
                <w:p w14:paraId="6967C7B9" w14:textId="0027BCA7" w:rsidR="00EE3F01" w:rsidRPr="002D0583" w:rsidRDefault="00B723E0" w:rsidP="0046257D">
                  <w:pPr>
                    <w:adjustRightInd w:val="0"/>
                    <w:snapToGrid w:val="0"/>
                    <w:jc w:val="center"/>
                    <w:rPr>
                      <w:szCs w:val="21"/>
                    </w:rPr>
                  </w:pPr>
                  <w:r w:rsidRPr="002D0583">
                    <w:rPr>
                      <w:rFonts w:hint="eastAsia"/>
                      <w:szCs w:val="21"/>
                    </w:rPr>
                    <w:t>1</w:t>
                  </w:r>
                </w:p>
              </w:tc>
              <w:tc>
                <w:tcPr>
                  <w:tcW w:w="2126" w:type="dxa"/>
                  <w:shd w:val="clear" w:color="auto" w:fill="auto"/>
                  <w:vAlign w:val="center"/>
                </w:tcPr>
                <w:p w14:paraId="4D65EA2F" w14:textId="3CAA6F18" w:rsidR="00EE3F01" w:rsidRPr="002D0583" w:rsidRDefault="00B723E0" w:rsidP="0046257D">
                  <w:pPr>
                    <w:adjustRightInd w:val="0"/>
                    <w:snapToGrid w:val="0"/>
                    <w:jc w:val="center"/>
                    <w:rPr>
                      <w:szCs w:val="21"/>
                    </w:rPr>
                  </w:pPr>
                  <w:r w:rsidRPr="002D0583">
                    <w:rPr>
                      <w:rFonts w:hint="eastAsia"/>
                      <w:szCs w:val="21"/>
                    </w:rPr>
                    <w:t>收集后外卖处理</w:t>
                  </w:r>
                </w:p>
              </w:tc>
              <w:tc>
                <w:tcPr>
                  <w:tcW w:w="1418" w:type="dxa"/>
                  <w:shd w:val="clear" w:color="auto" w:fill="auto"/>
                  <w:vAlign w:val="center"/>
                </w:tcPr>
                <w:p w14:paraId="59D5EF14" w14:textId="7174B2D3" w:rsidR="00EE3F01" w:rsidRPr="002D0583" w:rsidRDefault="00B723E0" w:rsidP="0046257D">
                  <w:pPr>
                    <w:adjustRightInd w:val="0"/>
                    <w:snapToGrid w:val="0"/>
                    <w:jc w:val="center"/>
                    <w:rPr>
                      <w:szCs w:val="21"/>
                    </w:rPr>
                  </w:pPr>
                  <w:r w:rsidRPr="002D0583">
                    <w:rPr>
                      <w:rFonts w:hint="eastAsia"/>
                      <w:szCs w:val="21"/>
                    </w:rPr>
                    <w:t>1</w:t>
                  </w:r>
                </w:p>
              </w:tc>
              <w:tc>
                <w:tcPr>
                  <w:tcW w:w="1559" w:type="dxa"/>
                  <w:shd w:val="clear" w:color="auto" w:fill="auto"/>
                  <w:vAlign w:val="center"/>
                </w:tcPr>
                <w:p w14:paraId="7F41C294" w14:textId="68F6B385" w:rsidR="00EE3F01" w:rsidRPr="002D0583" w:rsidRDefault="00B723E0" w:rsidP="0046257D">
                  <w:pPr>
                    <w:adjustRightInd w:val="0"/>
                    <w:snapToGrid w:val="0"/>
                    <w:jc w:val="center"/>
                    <w:rPr>
                      <w:szCs w:val="21"/>
                    </w:rPr>
                  </w:pPr>
                  <w:r w:rsidRPr="002D0583">
                    <w:rPr>
                      <w:rFonts w:hint="eastAsia"/>
                      <w:szCs w:val="21"/>
                    </w:rPr>
                    <w:t>综合利用</w:t>
                  </w:r>
                </w:p>
              </w:tc>
            </w:tr>
            <w:tr w:rsidR="002D0583" w:rsidRPr="002D0583" w14:paraId="48129AAC" w14:textId="77777777" w:rsidTr="0046257D">
              <w:trPr>
                <w:jc w:val="center"/>
              </w:trPr>
              <w:tc>
                <w:tcPr>
                  <w:tcW w:w="1505" w:type="dxa"/>
                  <w:shd w:val="clear" w:color="auto" w:fill="auto"/>
                  <w:vAlign w:val="center"/>
                </w:tcPr>
                <w:p w14:paraId="661DB46B" w14:textId="39D99839" w:rsidR="00EE3F01" w:rsidRPr="002D0583" w:rsidRDefault="00750687" w:rsidP="0046257D">
                  <w:pPr>
                    <w:adjustRightInd w:val="0"/>
                    <w:snapToGrid w:val="0"/>
                    <w:jc w:val="center"/>
                    <w:rPr>
                      <w:szCs w:val="21"/>
                    </w:rPr>
                  </w:pPr>
                  <w:r w:rsidRPr="002D0583">
                    <w:rPr>
                      <w:rFonts w:hint="eastAsia"/>
                      <w:szCs w:val="21"/>
                    </w:rPr>
                    <w:t>机械加工</w:t>
                  </w:r>
                </w:p>
              </w:tc>
              <w:tc>
                <w:tcPr>
                  <w:tcW w:w="1418" w:type="dxa"/>
                  <w:shd w:val="clear" w:color="auto" w:fill="auto"/>
                  <w:vAlign w:val="center"/>
                </w:tcPr>
                <w:p w14:paraId="1C9F6CB4" w14:textId="199B63D7" w:rsidR="00EE3F01" w:rsidRPr="002D0583" w:rsidRDefault="00750687" w:rsidP="0046257D">
                  <w:pPr>
                    <w:adjustRightInd w:val="0"/>
                    <w:snapToGrid w:val="0"/>
                    <w:jc w:val="center"/>
                    <w:rPr>
                      <w:szCs w:val="21"/>
                    </w:rPr>
                  </w:pPr>
                  <w:r w:rsidRPr="002D0583">
                    <w:rPr>
                      <w:rFonts w:hint="eastAsia"/>
                      <w:szCs w:val="21"/>
                    </w:rPr>
                    <w:t>/</w:t>
                  </w:r>
                </w:p>
              </w:tc>
              <w:tc>
                <w:tcPr>
                  <w:tcW w:w="1559" w:type="dxa"/>
                  <w:shd w:val="clear" w:color="auto" w:fill="auto"/>
                  <w:vAlign w:val="center"/>
                </w:tcPr>
                <w:p w14:paraId="2B19E439" w14:textId="0BFDD002" w:rsidR="00EE3F01" w:rsidRPr="002D0583" w:rsidRDefault="00750687" w:rsidP="0046257D">
                  <w:pPr>
                    <w:adjustRightInd w:val="0"/>
                    <w:snapToGrid w:val="0"/>
                    <w:jc w:val="center"/>
                    <w:rPr>
                      <w:szCs w:val="21"/>
                    </w:rPr>
                  </w:pPr>
                  <w:r w:rsidRPr="002D0583">
                    <w:rPr>
                      <w:rFonts w:hint="eastAsia"/>
                      <w:szCs w:val="21"/>
                    </w:rPr>
                    <w:t>废铁屑</w:t>
                  </w:r>
                </w:p>
              </w:tc>
              <w:tc>
                <w:tcPr>
                  <w:tcW w:w="1134" w:type="dxa"/>
                  <w:shd w:val="clear" w:color="auto" w:fill="auto"/>
                  <w:vAlign w:val="center"/>
                </w:tcPr>
                <w:p w14:paraId="2CACA3F5" w14:textId="3A5FE96C" w:rsidR="00EE3F01" w:rsidRPr="002D0583" w:rsidRDefault="00750687" w:rsidP="0046257D">
                  <w:pPr>
                    <w:adjustRightInd w:val="0"/>
                    <w:snapToGrid w:val="0"/>
                    <w:jc w:val="center"/>
                    <w:rPr>
                      <w:szCs w:val="21"/>
                    </w:rPr>
                  </w:pPr>
                  <w:r w:rsidRPr="002D0583">
                    <w:rPr>
                      <w:rFonts w:hint="eastAsia"/>
                      <w:szCs w:val="21"/>
                    </w:rPr>
                    <w:t>一般工业固体废物</w:t>
                  </w:r>
                </w:p>
              </w:tc>
              <w:tc>
                <w:tcPr>
                  <w:tcW w:w="1276" w:type="dxa"/>
                  <w:shd w:val="clear" w:color="auto" w:fill="auto"/>
                  <w:vAlign w:val="center"/>
                </w:tcPr>
                <w:p w14:paraId="761ACB5D" w14:textId="59AE3DFF" w:rsidR="00EE3F01" w:rsidRPr="002D0583" w:rsidRDefault="00750687" w:rsidP="0046257D">
                  <w:pPr>
                    <w:adjustRightInd w:val="0"/>
                    <w:snapToGrid w:val="0"/>
                    <w:jc w:val="center"/>
                    <w:rPr>
                      <w:szCs w:val="21"/>
                    </w:rPr>
                  </w:pPr>
                  <w:r w:rsidRPr="002D0583">
                    <w:rPr>
                      <w:rFonts w:hint="eastAsia"/>
                      <w:szCs w:val="21"/>
                    </w:rPr>
                    <w:t>类比法</w:t>
                  </w:r>
                </w:p>
              </w:tc>
              <w:tc>
                <w:tcPr>
                  <w:tcW w:w="1417" w:type="dxa"/>
                  <w:shd w:val="clear" w:color="auto" w:fill="auto"/>
                  <w:vAlign w:val="center"/>
                </w:tcPr>
                <w:p w14:paraId="7CF8950F" w14:textId="0C8D36B5" w:rsidR="00EE3F01" w:rsidRPr="002D0583" w:rsidRDefault="00750687" w:rsidP="0046257D">
                  <w:pPr>
                    <w:adjustRightInd w:val="0"/>
                    <w:snapToGrid w:val="0"/>
                    <w:jc w:val="center"/>
                    <w:rPr>
                      <w:szCs w:val="21"/>
                    </w:rPr>
                  </w:pPr>
                  <w:r w:rsidRPr="002D0583">
                    <w:rPr>
                      <w:rFonts w:hint="eastAsia"/>
                      <w:szCs w:val="21"/>
                    </w:rPr>
                    <w:t>5</w:t>
                  </w:r>
                </w:p>
              </w:tc>
              <w:tc>
                <w:tcPr>
                  <w:tcW w:w="2126" w:type="dxa"/>
                  <w:shd w:val="clear" w:color="auto" w:fill="auto"/>
                  <w:vAlign w:val="center"/>
                </w:tcPr>
                <w:p w14:paraId="677B5E67" w14:textId="753A9D6F" w:rsidR="00EE3F01" w:rsidRPr="002D0583" w:rsidRDefault="00750687" w:rsidP="0046257D">
                  <w:pPr>
                    <w:adjustRightInd w:val="0"/>
                    <w:snapToGrid w:val="0"/>
                    <w:jc w:val="center"/>
                    <w:rPr>
                      <w:szCs w:val="21"/>
                    </w:rPr>
                  </w:pPr>
                  <w:r w:rsidRPr="002D0583">
                    <w:rPr>
                      <w:rFonts w:hint="eastAsia"/>
                      <w:szCs w:val="21"/>
                    </w:rPr>
                    <w:t>收集后外卖处理</w:t>
                  </w:r>
                </w:p>
              </w:tc>
              <w:tc>
                <w:tcPr>
                  <w:tcW w:w="1418" w:type="dxa"/>
                  <w:shd w:val="clear" w:color="auto" w:fill="auto"/>
                  <w:vAlign w:val="center"/>
                </w:tcPr>
                <w:p w14:paraId="02E17C4C" w14:textId="64B6932C" w:rsidR="00EE3F01" w:rsidRPr="002D0583" w:rsidRDefault="00750687" w:rsidP="0046257D">
                  <w:pPr>
                    <w:adjustRightInd w:val="0"/>
                    <w:snapToGrid w:val="0"/>
                    <w:jc w:val="center"/>
                    <w:rPr>
                      <w:szCs w:val="21"/>
                    </w:rPr>
                  </w:pPr>
                  <w:r w:rsidRPr="002D0583">
                    <w:rPr>
                      <w:rFonts w:hint="eastAsia"/>
                      <w:szCs w:val="21"/>
                    </w:rPr>
                    <w:t>5</w:t>
                  </w:r>
                </w:p>
              </w:tc>
              <w:tc>
                <w:tcPr>
                  <w:tcW w:w="1559" w:type="dxa"/>
                  <w:shd w:val="clear" w:color="auto" w:fill="auto"/>
                  <w:vAlign w:val="center"/>
                </w:tcPr>
                <w:p w14:paraId="1F6A3226" w14:textId="60D9950A" w:rsidR="00EE3F01" w:rsidRPr="002D0583" w:rsidRDefault="00750687" w:rsidP="0046257D">
                  <w:pPr>
                    <w:adjustRightInd w:val="0"/>
                    <w:snapToGrid w:val="0"/>
                    <w:jc w:val="center"/>
                    <w:rPr>
                      <w:szCs w:val="21"/>
                    </w:rPr>
                  </w:pPr>
                  <w:r w:rsidRPr="002D0583">
                    <w:rPr>
                      <w:rFonts w:hint="eastAsia"/>
                      <w:szCs w:val="21"/>
                    </w:rPr>
                    <w:t>综合利用</w:t>
                  </w:r>
                </w:p>
              </w:tc>
            </w:tr>
            <w:tr w:rsidR="002D0583" w:rsidRPr="002D0583" w14:paraId="307F894B" w14:textId="77777777" w:rsidTr="0046257D">
              <w:trPr>
                <w:jc w:val="center"/>
              </w:trPr>
              <w:tc>
                <w:tcPr>
                  <w:tcW w:w="1505" w:type="dxa"/>
                  <w:shd w:val="clear" w:color="auto" w:fill="auto"/>
                  <w:vAlign w:val="center"/>
                </w:tcPr>
                <w:p w14:paraId="0CC4922D" w14:textId="0F58DD3C" w:rsidR="00EE3F01" w:rsidRPr="002D0583" w:rsidRDefault="00750687" w:rsidP="0046257D">
                  <w:pPr>
                    <w:adjustRightInd w:val="0"/>
                    <w:snapToGrid w:val="0"/>
                    <w:jc w:val="center"/>
                    <w:rPr>
                      <w:szCs w:val="21"/>
                    </w:rPr>
                  </w:pPr>
                  <w:r w:rsidRPr="002D0583">
                    <w:rPr>
                      <w:rFonts w:hint="eastAsia"/>
                      <w:szCs w:val="21"/>
                    </w:rPr>
                    <w:t>机械加工</w:t>
                  </w:r>
                </w:p>
              </w:tc>
              <w:tc>
                <w:tcPr>
                  <w:tcW w:w="1418" w:type="dxa"/>
                  <w:shd w:val="clear" w:color="auto" w:fill="auto"/>
                  <w:vAlign w:val="center"/>
                </w:tcPr>
                <w:p w14:paraId="6A92E342" w14:textId="5F2BF70D" w:rsidR="00EE3F01" w:rsidRPr="002D0583" w:rsidRDefault="00750687" w:rsidP="0046257D">
                  <w:pPr>
                    <w:adjustRightInd w:val="0"/>
                    <w:snapToGrid w:val="0"/>
                    <w:jc w:val="center"/>
                    <w:rPr>
                      <w:szCs w:val="21"/>
                    </w:rPr>
                  </w:pPr>
                  <w:r w:rsidRPr="002D0583">
                    <w:rPr>
                      <w:rFonts w:hint="eastAsia"/>
                      <w:szCs w:val="21"/>
                    </w:rPr>
                    <w:t>/</w:t>
                  </w:r>
                </w:p>
              </w:tc>
              <w:tc>
                <w:tcPr>
                  <w:tcW w:w="1559" w:type="dxa"/>
                  <w:shd w:val="clear" w:color="auto" w:fill="auto"/>
                  <w:vAlign w:val="center"/>
                </w:tcPr>
                <w:p w14:paraId="20254EE5" w14:textId="036A30B4" w:rsidR="00EE3F01" w:rsidRPr="002D0583" w:rsidRDefault="00750687" w:rsidP="0046257D">
                  <w:pPr>
                    <w:adjustRightInd w:val="0"/>
                    <w:snapToGrid w:val="0"/>
                    <w:jc w:val="center"/>
                    <w:rPr>
                      <w:szCs w:val="21"/>
                    </w:rPr>
                  </w:pPr>
                  <w:r w:rsidRPr="002D0583">
                    <w:rPr>
                      <w:rFonts w:hint="eastAsia"/>
                      <w:szCs w:val="21"/>
                    </w:rPr>
                    <w:t>废切削液</w:t>
                  </w:r>
                </w:p>
              </w:tc>
              <w:tc>
                <w:tcPr>
                  <w:tcW w:w="1134" w:type="dxa"/>
                  <w:shd w:val="clear" w:color="auto" w:fill="auto"/>
                  <w:vAlign w:val="center"/>
                </w:tcPr>
                <w:p w14:paraId="6FB043EB" w14:textId="0A8CA11E" w:rsidR="00EE3F01" w:rsidRPr="002D0583" w:rsidRDefault="00750687" w:rsidP="0046257D">
                  <w:pPr>
                    <w:adjustRightInd w:val="0"/>
                    <w:snapToGrid w:val="0"/>
                    <w:jc w:val="center"/>
                    <w:rPr>
                      <w:szCs w:val="21"/>
                    </w:rPr>
                  </w:pPr>
                  <w:r w:rsidRPr="002D0583">
                    <w:rPr>
                      <w:rFonts w:hint="eastAsia"/>
                      <w:szCs w:val="21"/>
                    </w:rPr>
                    <w:t>危险固废</w:t>
                  </w:r>
                </w:p>
              </w:tc>
              <w:tc>
                <w:tcPr>
                  <w:tcW w:w="1276" w:type="dxa"/>
                  <w:shd w:val="clear" w:color="auto" w:fill="auto"/>
                  <w:vAlign w:val="center"/>
                </w:tcPr>
                <w:p w14:paraId="582A923E" w14:textId="5A746688" w:rsidR="00EE3F01" w:rsidRPr="002D0583" w:rsidRDefault="00750687" w:rsidP="0046257D">
                  <w:pPr>
                    <w:adjustRightInd w:val="0"/>
                    <w:snapToGrid w:val="0"/>
                    <w:jc w:val="center"/>
                    <w:rPr>
                      <w:szCs w:val="21"/>
                    </w:rPr>
                  </w:pPr>
                  <w:r w:rsidRPr="002D0583">
                    <w:rPr>
                      <w:rFonts w:hint="eastAsia"/>
                      <w:szCs w:val="21"/>
                    </w:rPr>
                    <w:t>类比法</w:t>
                  </w:r>
                </w:p>
              </w:tc>
              <w:tc>
                <w:tcPr>
                  <w:tcW w:w="1417" w:type="dxa"/>
                  <w:shd w:val="clear" w:color="auto" w:fill="auto"/>
                  <w:vAlign w:val="center"/>
                </w:tcPr>
                <w:p w14:paraId="743948BC" w14:textId="3E8E578F" w:rsidR="00EE3F01" w:rsidRPr="002D0583" w:rsidRDefault="00750687" w:rsidP="0046257D">
                  <w:pPr>
                    <w:adjustRightInd w:val="0"/>
                    <w:snapToGrid w:val="0"/>
                    <w:jc w:val="center"/>
                    <w:rPr>
                      <w:szCs w:val="21"/>
                    </w:rPr>
                  </w:pPr>
                  <w:r w:rsidRPr="002D0583">
                    <w:rPr>
                      <w:rFonts w:hint="eastAsia"/>
                      <w:szCs w:val="21"/>
                    </w:rPr>
                    <w:t>3</w:t>
                  </w:r>
                </w:p>
              </w:tc>
              <w:tc>
                <w:tcPr>
                  <w:tcW w:w="2126" w:type="dxa"/>
                  <w:shd w:val="clear" w:color="auto" w:fill="auto"/>
                  <w:vAlign w:val="center"/>
                </w:tcPr>
                <w:p w14:paraId="54A849EF" w14:textId="72D1DA1C" w:rsidR="00EE3F01" w:rsidRPr="002D0583" w:rsidRDefault="00750687" w:rsidP="0046257D">
                  <w:pPr>
                    <w:adjustRightInd w:val="0"/>
                    <w:snapToGrid w:val="0"/>
                    <w:jc w:val="center"/>
                    <w:rPr>
                      <w:szCs w:val="21"/>
                    </w:rPr>
                  </w:pPr>
                  <w:r w:rsidRPr="002D0583">
                    <w:rPr>
                      <w:rFonts w:hint="eastAsia"/>
                      <w:szCs w:val="21"/>
                    </w:rPr>
                    <w:t>委托有资质单位处置</w:t>
                  </w:r>
                </w:p>
              </w:tc>
              <w:tc>
                <w:tcPr>
                  <w:tcW w:w="1418" w:type="dxa"/>
                  <w:shd w:val="clear" w:color="auto" w:fill="auto"/>
                  <w:vAlign w:val="center"/>
                </w:tcPr>
                <w:p w14:paraId="5729368E" w14:textId="77A96B57" w:rsidR="00EE3F01" w:rsidRPr="002D0583" w:rsidRDefault="00750687" w:rsidP="0046257D">
                  <w:pPr>
                    <w:adjustRightInd w:val="0"/>
                    <w:snapToGrid w:val="0"/>
                    <w:jc w:val="center"/>
                    <w:rPr>
                      <w:szCs w:val="21"/>
                    </w:rPr>
                  </w:pPr>
                  <w:r w:rsidRPr="002D0583">
                    <w:rPr>
                      <w:rFonts w:hint="eastAsia"/>
                      <w:szCs w:val="21"/>
                    </w:rPr>
                    <w:t>3</w:t>
                  </w:r>
                </w:p>
              </w:tc>
              <w:tc>
                <w:tcPr>
                  <w:tcW w:w="1559" w:type="dxa"/>
                  <w:shd w:val="clear" w:color="auto" w:fill="auto"/>
                  <w:vAlign w:val="center"/>
                </w:tcPr>
                <w:p w14:paraId="631ED288" w14:textId="760A0A60" w:rsidR="00EE3F01" w:rsidRPr="002D0583" w:rsidRDefault="00750687" w:rsidP="0046257D">
                  <w:pPr>
                    <w:adjustRightInd w:val="0"/>
                    <w:snapToGrid w:val="0"/>
                    <w:jc w:val="center"/>
                    <w:rPr>
                      <w:szCs w:val="21"/>
                    </w:rPr>
                  </w:pPr>
                  <w:proofErr w:type="gramStart"/>
                  <w:r w:rsidRPr="002D0583">
                    <w:rPr>
                      <w:rFonts w:hint="eastAsia"/>
                      <w:szCs w:val="21"/>
                    </w:rPr>
                    <w:t>危废处置</w:t>
                  </w:r>
                  <w:proofErr w:type="gramEnd"/>
                  <w:r w:rsidRPr="002D0583">
                    <w:rPr>
                      <w:rFonts w:hint="eastAsia"/>
                      <w:szCs w:val="21"/>
                    </w:rPr>
                    <w:t>公司</w:t>
                  </w:r>
                </w:p>
              </w:tc>
            </w:tr>
            <w:tr w:rsidR="00227F48" w:rsidRPr="002D0583" w14:paraId="6D22D36F" w14:textId="77777777" w:rsidTr="0046257D">
              <w:trPr>
                <w:jc w:val="center"/>
              </w:trPr>
              <w:tc>
                <w:tcPr>
                  <w:tcW w:w="1505" w:type="dxa"/>
                  <w:shd w:val="clear" w:color="auto" w:fill="auto"/>
                  <w:vAlign w:val="center"/>
                </w:tcPr>
                <w:p w14:paraId="27C2CC94" w14:textId="65FEE228" w:rsidR="00EE3F01" w:rsidRPr="002D0583" w:rsidRDefault="00750687" w:rsidP="0046257D">
                  <w:pPr>
                    <w:adjustRightInd w:val="0"/>
                    <w:snapToGrid w:val="0"/>
                    <w:jc w:val="center"/>
                    <w:rPr>
                      <w:szCs w:val="21"/>
                    </w:rPr>
                  </w:pPr>
                  <w:r w:rsidRPr="002D0583">
                    <w:rPr>
                      <w:rFonts w:hint="eastAsia"/>
                      <w:szCs w:val="21"/>
                    </w:rPr>
                    <w:t>设备维护保养</w:t>
                  </w:r>
                </w:p>
              </w:tc>
              <w:tc>
                <w:tcPr>
                  <w:tcW w:w="1418" w:type="dxa"/>
                  <w:shd w:val="clear" w:color="auto" w:fill="auto"/>
                  <w:vAlign w:val="center"/>
                </w:tcPr>
                <w:p w14:paraId="772F046E" w14:textId="7E370F71" w:rsidR="00EE3F01" w:rsidRPr="002D0583" w:rsidRDefault="00750687" w:rsidP="0046257D">
                  <w:pPr>
                    <w:adjustRightInd w:val="0"/>
                    <w:snapToGrid w:val="0"/>
                    <w:jc w:val="center"/>
                    <w:rPr>
                      <w:szCs w:val="21"/>
                    </w:rPr>
                  </w:pPr>
                  <w:r w:rsidRPr="002D0583">
                    <w:rPr>
                      <w:rFonts w:hint="eastAsia"/>
                      <w:szCs w:val="21"/>
                    </w:rPr>
                    <w:t>/</w:t>
                  </w:r>
                </w:p>
              </w:tc>
              <w:tc>
                <w:tcPr>
                  <w:tcW w:w="1559" w:type="dxa"/>
                  <w:shd w:val="clear" w:color="auto" w:fill="auto"/>
                  <w:vAlign w:val="center"/>
                </w:tcPr>
                <w:p w14:paraId="61C9F8C7" w14:textId="55C9B353" w:rsidR="00EE3F01" w:rsidRPr="002D0583" w:rsidRDefault="00750687" w:rsidP="0046257D">
                  <w:pPr>
                    <w:adjustRightInd w:val="0"/>
                    <w:snapToGrid w:val="0"/>
                    <w:jc w:val="center"/>
                    <w:rPr>
                      <w:szCs w:val="21"/>
                    </w:rPr>
                  </w:pPr>
                  <w:r w:rsidRPr="002D0583">
                    <w:rPr>
                      <w:rFonts w:hint="eastAsia"/>
                      <w:szCs w:val="21"/>
                    </w:rPr>
                    <w:t>废液压油</w:t>
                  </w:r>
                </w:p>
              </w:tc>
              <w:tc>
                <w:tcPr>
                  <w:tcW w:w="1134" w:type="dxa"/>
                  <w:shd w:val="clear" w:color="auto" w:fill="auto"/>
                  <w:vAlign w:val="center"/>
                </w:tcPr>
                <w:p w14:paraId="3EAE7105" w14:textId="16072AE0" w:rsidR="00EE3F01" w:rsidRPr="002D0583" w:rsidRDefault="00750687" w:rsidP="0046257D">
                  <w:pPr>
                    <w:adjustRightInd w:val="0"/>
                    <w:snapToGrid w:val="0"/>
                    <w:jc w:val="center"/>
                    <w:rPr>
                      <w:szCs w:val="21"/>
                    </w:rPr>
                  </w:pPr>
                  <w:r w:rsidRPr="002D0583">
                    <w:rPr>
                      <w:rFonts w:hint="eastAsia"/>
                      <w:szCs w:val="21"/>
                    </w:rPr>
                    <w:t>危险固废</w:t>
                  </w:r>
                </w:p>
              </w:tc>
              <w:tc>
                <w:tcPr>
                  <w:tcW w:w="1276" w:type="dxa"/>
                  <w:shd w:val="clear" w:color="auto" w:fill="auto"/>
                  <w:vAlign w:val="center"/>
                </w:tcPr>
                <w:p w14:paraId="45329785" w14:textId="4A613409" w:rsidR="00EE3F01" w:rsidRPr="002D0583" w:rsidRDefault="00750687" w:rsidP="0046257D">
                  <w:pPr>
                    <w:adjustRightInd w:val="0"/>
                    <w:snapToGrid w:val="0"/>
                    <w:jc w:val="center"/>
                    <w:rPr>
                      <w:szCs w:val="21"/>
                    </w:rPr>
                  </w:pPr>
                  <w:r w:rsidRPr="002D0583">
                    <w:rPr>
                      <w:rFonts w:hint="eastAsia"/>
                      <w:szCs w:val="21"/>
                    </w:rPr>
                    <w:t>类比法</w:t>
                  </w:r>
                </w:p>
              </w:tc>
              <w:tc>
                <w:tcPr>
                  <w:tcW w:w="1417" w:type="dxa"/>
                  <w:shd w:val="clear" w:color="auto" w:fill="auto"/>
                  <w:vAlign w:val="center"/>
                </w:tcPr>
                <w:p w14:paraId="40EBA6D4" w14:textId="5050F192" w:rsidR="00EE3F01" w:rsidRPr="002D0583" w:rsidRDefault="00750687" w:rsidP="0046257D">
                  <w:pPr>
                    <w:adjustRightInd w:val="0"/>
                    <w:snapToGrid w:val="0"/>
                    <w:jc w:val="center"/>
                    <w:rPr>
                      <w:szCs w:val="21"/>
                    </w:rPr>
                  </w:pPr>
                  <w:r w:rsidRPr="002D0583">
                    <w:rPr>
                      <w:rFonts w:hint="eastAsia"/>
                      <w:szCs w:val="21"/>
                    </w:rPr>
                    <w:t>0.2</w:t>
                  </w:r>
                </w:p>
              </w:tc>
              <w:tc>
                <w:tcPr>
                  <w:tcW w:w="2126" w:type="dxa"/>
                  <w:shd w:val="clear" w:color="auto" w:fill="auto"/>
                  <w:vAlign w:val="center"/>
                </w:tcPr>
                <w:p w14:paraId="2B6BE0DE" w14:textId="23DDB8F4" w:rsidR="00EE3F01" w:rsidRPr="002D0583" w:rsidRDefault="00750687" w:rsidP="0046257D">
                  <w:pPr>
                    <w:adjustRightInd w:val="0"/>
                    <w:snapToGrid w:val="0"/>
                    <w:jc w:val="center"/>
                    <w:rPr>
                      <w:szCs w:val="21"/>
                    </w:rPr>
                  </w:pPr>
                  <w:r w:rsidRPr="002D0583">
                    <w:rPr>
                      <w:rFonts w:hint="eastAsia"/>
                      <w:szCs w:val="21"/>
                    </w:rPr>
                    <w:t>委托有资质单位处置</w:t>
                  </w:r>
                </w:p>
              </w:tc>
              <w:tc>
                <w:tcPr>
                  <w:tcW w:w="1418" w:type="dxa"/>
                  <w:shd w:val="clear" w:color="auto" w:fill="auto"/>
                  <w:vAlign w:val="center"/>
                </w:tcPr>
                <w:p w14:paraId="649E73EC" w14:textId="531102EE" w:rsidR="00EE3F01" w:rsidRPr="002D0583" w:rsidRDefault="00750687" w:rsidP="0046257D">
                  <w:pPr>
                    <w:adjustRightInd w:val="0"/>
                    <w:snapToGrid w:val="0"/>
                    <w:jc w:val="center"/>
                    <w:rPr>
                      <w:szCs w:val="21"/>
                    </w:rPr>
                  </w:pPr>
                  <w:r w:rsidRPr="002D0583">
                    <w:rPr>
                      <w:rFonts w:hint="eastAsia"/>
                      <w:szCs w:val="21"/>
                    </w:rPr>
                    <w:t>0.2</w:t>
                  </w:r>
                </w:p>
              </w:tc>
              <w:tc>
                <w:tcPr>
                  <w:tcW w:w="1559" w:type="dxa"/>
                  <w:shd w:val="clear" w:color="auto" w:fill="auto"/>
                  <w:vAlign w:val="center"/>
                </w:tcPr>
                <w:p w14:paraId="2DD20552" w14:textId="4A7DE592" w:rsidR="00EE3F01" w:rsidRPr="002D0583" w:rsidRDefault="00750687" w:rsidP="0046257D">
                  <w:pPr>
                    <w:adjustRightInd w:val="0"/>
                    <w:snapToGrid w:val="0"/>
                    <w:jc w:val="center"/>
                    <w:rPr>
                      <w:szCs w:val="21"/>
                    </w:rPr>
                  </w:pPr>
                  <w:proofErr w:type="gramStart"/>
                  <w:r w:rsidRPr="002D0583">
                    <w:rPr>
                      <w:rFonts w:hint="eastAsia"/>
                      <w:szCs w:val="21"/>
                    </w:rPr>
                    <w:t>危废处置</w:t>
                  </w:r>
                  <w:proofErr w:type="gramEnd"/>
                  <w:r w:rsidRPr="002D0583">
                    <w:rPr>
                      <w:rFonts w:hint="eastAsia"/>
                      <w:szCs w:val="21"/>
                    </w:rPr>
                    <w:t>公司</w:t>
                  </w:r>
                </w:p>
              </w:tc>
            </w:tr>
          </w:tbl>
          <w:p w14:paraId="3C8920AE" w14:textId="77777777" w:rsidR="00750687" w:rsidRPr="002D0583" w:rsidRDefault="00750687" w:rsidP="00750687">
            <w:pPr>
              <w:adjustRightInd w:val="0"/>
              <w:snapToGrid w:val="0"/>
              <w:jc w:val="center"/>
              <w:rPr>
                <w:b/>
              </w:rPr>
            </w:pPr>
          </w:p>
          <w:p w14:paraId="475F4937" w14:textId="3AFAA498" w:rsidR="00750687" w:rsidRPr="002D0583" w:rsidRDefault="00750687" w:rsidP="00750687">
            <w:pPr>
              <w:adjustRightInd w:val="0"/>
              <w:snapToGrid w:val="0"/>
              <w:jc w:val="center"/>
              <w:rPr>
                <w:sz w:val="24"/>
              </w:rPr>
            </w:pPr>
            <w:r w:rsidRPr="002D0583">
              <w:rPr>
                <w:rFonts w:hint="eastAsia"/>
                <w:b/>
              </w:rPr>
              <w:lastRenderedPageBreak/>
              <w:t>表</w:t>
            </w:r>
            <w:r w:rsidRPr="002D0583">
              <w:rPr>
                <w:rFonts w:hint="eastAsia"/>
                <w:b/>
              </w:rPr>
              <w:t xml:space="preserve">5-11   </w:t>
            </w:r>
            <w:r w:rsidRPr="002D0583">
              <w:rPr>
                <w:rFonts w:hint="eastAsia"/>
                <w:b/>
              </w:rPr>
              <w:t>固体废物污染源源强核算结果及相关参数一览表</w:t>
            </w:r>
          </w:p>
          <w:tbl>
            <w:tblPr>
              <w:tblW w:w="13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1418"/>
              <w:gridCol w:w="1559"/>
              <w:gridCol w:w="1134"/>
              <w:gridCol w:w="1276"/>
              <w:gridCol w:w="1417"/>
              <w:gridCol w:w="2126"/>
              <w:gridCol w:w="1418"/>
              <w:gridCol w:w="1559"/>
            </w:tblGrid>
            <w:tr w:rsidR="002D0583" w:rsidRPr="002D0583" w14:paraId="667BFF0B" w14:textId="77777777" w:rsidTr="00DB7411">
              <w:trPr>
                <w:trHeight w:val="48"/>
                <w:jc w:val="center"/>
              </w:trPr>
              <w:tc>
                <w:tcPr>
                  <w:tcW w:w="1505" w:type="dxa"/>
                  <w:vMerge w:val="restart"/>
                  <w:shd w:val="clear" w:color="auto" w:fill="auto"/>
                  <w:vAlign w:val="center"/>
                </w:tcPr>
                <w:p w14:paraId="2D889447" w14:textId="77777777" w:rsidR="00750687" w:rsidRPr="002D0583" w:rsidRDefault="00750687" w:rsidP="00750687">
                  <w:pPr>
                    <w:adjustRightInd w:val="0"/>
                    <w:snapToGrid w:val="0"/>
                    <w:jc w:val="center"/>
                    <w:rPr>
                      <w:b/>
                      <w:szCs w:val="21"/>
                    </w:rPr>
                  </w:pPr>
                  <w:r w:rsidRPr="002D0583">
                    <w:rPr>
                      <w:b/>
                      <w:szCs w:val="21"/>
                    </w:rPr>
                    <w:t>工序</w:t>
                  </w:r>
                  <w:r w:rsidRPr="002D0583">
                    <w:rPr>
                      <w:b/>
                      <w:szCs w:val="21"/>
                    </w:rPr>
                    <w:t>/</w:t>
                  </w:r>
                  <w:r w:rsidRPr="002D0583">
                    <w:rPr>
                      <w:b/>
                      <w:szCs w:val="21"/>
                    </w:rPr>
                    <w:t>生产线</w:t>
                  </w:r>
                </w:p>
              </w:tc>
              <w:tc>
                <w:tcPr>
                  <w:tcW w:w="1418" w:type="dxa"/>
                  <w:vMerge w:val="restart"/>
                  <w:shd w:val="clear" w:color="auto" w:fill="auto"/>
                  <w:vAlign w:val="center"/>
                </w:tcPr>
                <w:p w14:paraId="6BAD44B4" w14:textId="77777777" w:rsidR="00750687" w:rsidRPr="002D0583" w:rsidRDefault="00750687" w:rsidP="00750687">
                  <w:pPr>
                    <w:adjustRightInd w:val="0"/>
                    <w:snapToGrid w:val="0"/>
                    <w:jc w:val="center"/>
                    <w:rPr>
                      <w:b/>
                      <w:szCs w:val="21"/>
                    </w:rPr>
                  </w:pPr>
                  <w:r w:rsidRPr="002D0583">
                    <w:rPr>
                      <w:b/>
                      <w:szCs w:val="21"/>
                    </w:rPr>
                    <w:t>装置</w:t>
                  </w:r>
                </w:p>
              </w:tc>
              <w:tc>
                <w:tcPr>
                  <w:tcW w:w="1559" w:type="dxa"/>
                  <w:vMerge w:val="restart"/>
                  <w:shd w:val="clear" w:color="auto" w:fill="auto"/>
                  <w:vAlign w:val="center"/>
                </w:tcPr>
                <w:p w14:paraId="71319038" w14:textId="77777777" w:rsidR="00750687" w:rsidRPr="002D0583" w:rsidRDefault="00750687" w:rsidP="00750687">
                  <w:pPr>
                    <w:adjustRightInd w:val="0"/>
                    <w:snapToGrid w:val="0"/>
                    <w:jc w:val="center"/>
                    <w:rPr>
                      <w:b/>
                      <w:szCs w:val="21"/>
                    </w:rPr>
                  </w:pPr>
                  <w:r w:rsidRPr="002D0583">
                    <w:rPr>
                      <w:b/>
                      <w:szCs w:val="21"/>
                    </w:rPr>
                    <w:t>固体废物名称</w:t>
                  </w:r>
                </w:p>
              </w:tc>
              <w:tc>
                <w:tcPr>
                  <w:tcW w:w="1134" w:type="dxa"/>
                  <w:vMerge w:val="restart"/>
                  <w:shd w:val="clear" w:color="auto" w:fill="auto"/>
                  <w:vAlign w:val="center"/>
                </w:tcPr>
                <w:p w14:paraId="1576A4AA" w14:textId="77777777" w:rsidR="00750687" w:rsidRPr="002D0583" w:rsidRDefault="00750687" w:rsidP="00750687">
                  <w:pPr>
                    <w:adjustRightInd w:val="0"/>
                    <w:snapToGrid w:val="0"/>
                    <w:jc w:val="center"/>
                    <w:rPr>
                      <w:b/>
                      <w:szCs w:val="21"/>
                    </w:rPr>
                  </w:pPr>
                  <w:r w:rsidRPr="002D0583">
                    <w:rPr>
                      <w:b/>
                      <w:szCs w:val="21"/>
                    </w:rPr>
                    <w:t>固废属性</w:t>
                  </w:r>
                </w:p>
              </w:tc>
              <w:tc>
                <w:tcPr>
                  <w:tcW w:w="2693" w:type="dxa"/>
                  <w:gridSpan w:val="2"/>
                  <w:shd w:val="clear" w:color="auto" w:fill="auto"/>
                  <w:vAlign w:val="center"/>
                </w:tcPr>
                <w:p w14:paraId="0397CC07" w14:textId="77777777" w:rsidR="00750687" w:rsidRPr="002D0583" w:rsidRDefault="00750687" w:rsidP="00750687">
                  <w:pPr>
                    <w:adjustRightInd w:val="0"/>
                    <w:snapToGrid w:val="0"/>
                    <w:jc w:val="center"/>
                    <w:rPr>
                      <w:b/>
                      <w:szCs w:val="21"/>
                    </w:rPr>
                  </w:pPr>
                  <w:r w:rsidRPr="002D0583">
                    <w:rPr>
                      <w:b/>
                      <w:szCs w:val="21"/>
                    </w:rPr>
                    <w:t>产生情况</w:t>
                  </w:r>
                </w:p>
              </w:tc>
              <w:tc>
                <w:tcPr>
                  <w:tcW w:w="3544" w:type="dxa"/>
                  <w:gridSpan w:val="2"/>
                  <w:shd w:val="clear" w:color="auto" w:fill="auto"/>
                  <w:vAlign w:val="center"/>
                </w:tcPr>
                <w:p w14:paraId="717AD9D8" w14:textId="77777777" w:rsidR="00750687" w:rsidRPr="002D0583" w:rsidRDefault="00750687" w:rsidP="00750687">
                  <w:pPr>
                    <w:adjustRightInd w:val="0"/>
                    <w:snapToGrid w:val="0"/>
                    <w:jc w:val="center"/>
                    <w:rPr>
                      <w:b/>
                      <w:szCs w:val="21"/>
                    </w:rPr>
                  </w:pPr>
                  <w:r w:rsidRPr="002D0583">
                    <w:rPr>
                      <w:b/>
                      <w:szCs w:val="21"/>
                    </w:rPr>
                    <w:t>处置措施</w:t>
                  </w:r>
                </w:p>
              </w:tc>
              <w:tc>
                <w:tcPr>
                  <w:tcW w:w="1559" w:type="dxa"/>
                  <w:vMerge w:val="restart"/>
                  <w:shd w:val="clear" w:color="auto" w:fill="auto"/>
                  <w:vAlign w:val="center"/>
                </w:tcPr>
                <w:p w14:paraId="1104213E" w14:textId="77777777" w:rsidR="00750687" w:rsidRPr="002D0583" w:rsidRDefault="00750687" w:rsidP="00750687">
                  <w:pPr>
                    <w:adjustRightInd w:val="0"/>
                    <w:snapToGrid w:val="0"/>
                    <w:jc w:val="center"/>
                    <w:rPr>
                      <w:b/>
                      <w:szCs w:val="21"/>
                    </w:rPr>
                  </w:pPr>
                  <w:r w:rsidRPr="002D0583">
                    <w:rPr>
                      <w:b/>
                      <w:szCs w:val="21"/>
                    </w:rPr>
                    <w:t>最终去向</w:t>
                  </w:r>
                </w:p>
              </w:tc>
            </w:tr>
            <w:tr w:rsidR="002D0583" w:rsidRPr="002D0583" w14:paraId="6193042B" w14:textId="77777777" w:rsidTr="00DB7411">
              <w:trPr>
                <w:trHeight w:val="70"/>
                <w:jc w:val="center"/>
              </w:trPr>
              <w:tc>
                <w:tcPr>
                  <w:tcW w:w="1505" w:type="dxa"/>
                  <w:vMerge/>
                  <w:shd w:val="clear" w:color="auto" w:fill="auto"/>
                  <w:vAlign w:val="center"/>
                </w:tcPr>
                <w:p w14:paraId="3DF439B0" w14:textId="77777777" w:rsidR="00750687" w:rsidRPr="002D0583" w:rsidRDefault="00750687" w:rsidP="00750687">
                  <w:pPr>
                    <w:adjustRightInd w:val="0"/>
                    <w:snapToGrid w:val="0"/>
                    <w:jc w:val="center"/>
                    <w:rPr>
                      <w:szCs w:val="21"/>
                    </w:rPr>
                  </w:pPr>
                </w:p>
              </w:tc>
              <w:tc>
                <w:tcPr>
                  <w:tcW w:w="1418" w:type="dxa"/>
                  <w:vMerge/>
                  <w:shd w:val="clear" w:color="auto" w:fill="auto"/>
                  <w:vAlign w:val="center"/>
                </w:tcPr>
                <w:p w14:paraId="5D55F5F8" w14:textId="77777777" w:rsidR="00750687" w:rsidRPr="002D0583" w:rsidRDefault="00750687" w:rsidP="00750687">
                  <w:pPr>
                    <w:adjustRightInd w:val="0"/>
                    <w:snapToGrid w:val="0"/>
                    <w:jc w:val="center"/>
                    <w:rPr>
                      <w:szCs w:val="21"/>
                    </w:rPr>
                  </w:pPr>
                </w:p>
              </w:tc>
              <w:tc>
                <w:tcPr>
                  <w:tcW w:w="1559" w:type="dxa"/>
                  <w:vMerge/>
                  <w:shd w:val="clear" w:color="auto" w:fill="auto"/>
                  <w:vAlign w:val="center"/>
                </w:tcPr>
                <w:p w14:paraId="45CA0D8D" w14:textId="77777777" w:rsidR="00750687" w:rsidRPr="002D0583" w:rsidRDefault="00750687" w:rsidP="00750687">
                  <w:pPr>
                    <w:adjustRightInd w:val="0"/>
                    <w:snapToGrid w:val="0"/>
                    <w:jc w:val="center"/>
                    <w:rPr>
                      <w:szCs w:val="21"/>
                    </w:rPr>
                  </w:pPr>
                </w:p>
              </w:tc>
              <w:tc>
                <w:tcPr>
                  <w:tcW w:w="1134" w:type="dxa"/>
                  <w:vMerge/>
                  <w:shd w:val="clear" w:color="auto" w:fill="auto"/>
                  <w:vAlign w:val="center"/>
                </w:tcPr>
                <w:p w14:paraId="7376A79F" w14:textId="77777777" w:rsidR="00750687" w:rsidRPr="002D0583" w:rsidRDefault="00750687" w:rsidP="00750687">
                  <w:pPr>
                    <w:adjustRightInd w:val="0"/>
                    <w:snapToGrid w:val="0"/>
                    <w:jc w:val="center"/>
                    <w:rPr>
                      <w:szCs w:val="21"/>
                    </w:rPr>
                  </w:pPr>
                </w:p>
              </w:tc>
              <w:tc>
                <w:tcPr>
                  <w:tcW w:w="1276" w:type="dxa"/>
                  <w:shd w:val="clear" w:color="auto" w:fill="auto"/>
                  <w:vAlign w:val="center"/>
                </w:tcPr>
                <w:p w14:paraId="2A0970F4" w14:textId="77777777" w:rsidR="00750687" w:rsidRPr="002D0583" w:rsidRDefault="00750687" w:rsidP="00750687">
                  <w:pPr>
                    <w:adjustRightInd w:val="0"/>
                    <w:snapToGrid w:val="0"/>
                    <w:jc w:val="center"/>
                    <w:rPr>
                      <w:b/>
                      <w:szCs w:val="21"/>
                    </w:rPr>
                  </w:pPr>
                  <w:r w:rsidRPr="002D0583">
                    <w:rPr>
                      <w:b/>
                      <w:szCs w:val="21"/>
                    </w:rPr>
                    <w:t>核算方法</w:t>
                  </w:r>
                </w:p>
              </w:tc>
              <w:tc>
                <w:tcPr>
                  <w:tcW w:w="1417" w:type="dxa"/>
                  <w:shd w:val="clear" w:color="auto" w:fill="auto"/>
                  <w:vAlign w:val="center"/>
                </w:tcPr>
                <w:p w14:paraId="473F1396" w14:textId="77777777" w:rsidR="00750687" w:rsidRPr="002D0583" w:rsidRDefault="00750687" w:rsidP="00750687">
                  <w:pPr>
                    <w:adjustRightInd w:val="0"/>
                    <w:snapToGrid w:val="0"/>
                    <w:jc w:val="center"/>
                    <w:rPr>
                      <w:b/>
                      <w:szCs w:val="21"/>
                    </w:rPr>
                  </w:pPr>
                  <w:r w:rsidRPr="002D0583">
                    <w:rPr>
                      <w:b/>
                      <w:szCs w:val="21"/>
                    </w:rPr>
                    <w:t>产生量</w:t>
                  </w:r>
                  <w:r w:rsidRPr="002D0583">
                    <w:rPr>
                      <w:b/>
                      <w:szCs w:val="21"/>
                    </w:rPr>
                    <w:t>/(t/a)</w:t>
                  </w:r>
                </w:p>
              </w:tc>
              <w:tc>
                <w:tcPr>
                  <w:tcW w:w="2126" w:type="dxa"/>
                  <w:shd w:val="clear" w:color="auto" w:fill="auto"/>
                  <w:vAlign w:val="center"/>
                </w:tcPr>
                <w:p w14:paraId="59DF3E41" w14:textId="77777777" w:rsidR="00750687" w:rsidRPr="002D0583" w:rsidRDefault="00750687" w:rsidP="00750687">
                  <w:pPr>
                    <w:adjustRightInd w:val="0"/>
                    <w:snapToGrid w:val="0"/>
                    <w:jc w:val="center"/>
                    <w:rPr>
                      <w:b/>
                      <w:szCs w:val="21"/>
                    </w:rPr>
                  </w:pPr>
                  <w:r w:rsidRPr="002D0583">
                    <w:rPr>
                      <w:b/>
                      <w:szCs w:val="21"/>
                    </w:rPr>
                    <w:t>工艺</w:t>
                  </w:r>
                </w:p>
              </w:tc>
              <w:tc>
                <w:tcPr>
                  <w:tcW w:w="1418" w:type="dxa"/>
                  <w:shd w:val="clear" w:color="auto" w:fill="auto"/>
                  <w:vAlign w:val="center"/>
                </w:tcPr>
                <w:p w14:paraId="64641881" w14:textId="77777777" w:rsidR="00750687" w:rsidRPr="002D0583" w:rsidRDefault="00750687" w:rsidP="00750687">
                  <w:pPr>
                    <w:adjustRightInd w:val="0"/>
                    <w:snapToGrid w:val="0"/>
                    <w:jc w:val="center"/>
                    <w:rPr>
                      <w:b/>
                      <w:szCs w:val="21"/>
                    </w:rPr>
                  </w:pPr>
                  <w:r w:rsidRPr="002D0583">
                    <w:rPr>
                      <w:b/>
                      <w:szCs w:val="21"/>
                    </w:rPr>
                    <w:t>处置量</w:t>
                  </w:r>
                  <w:r w:rsidRPr="002D0583">
                    <w:rPr>
                      <w:b/>
                      <w:szCs w:val="21"/>
                    </w:rPr>
                    <w:t>/(t/a)</w:t>
                  </w:r>
                </w:p>
              </w:tc>
              <w:tc>
                <w:tcPr>
                  <w:tcW w:w="1559" w:type="dxa"/>
                  <w:vMerge/>
                  <w:shd w:val="clear" w:color="auto" w:fill="auto"/>
                  <w:vAlign w:val="center"/>
                </w:tcPr>
                <w:p w14:paraId="6F0D0558" w14:textId="77777777" w:rsidR="00750687" w:rsidRPr="002D0583" w:rsidRDefault="00750687" w:rsidP="00750687">
                  <w:pPr>
                    <w:adjustRightInd w:val="0"/>
                    <w:snapToGrid w:val="0"/>
                    <w:jc w:val="center"/>
                    <w:rPr>
                      <w:szCs w:val="21"/>
                    </w:rPr>
                  </w:pPr>
                </w:p>
              </w:tc>
            </w:tr>
            <w:tr w:rsidR="002D0583" w:rsidRPr="002D0583" w14:paraId="546E4EF6" w14:textId="77777777" w:rsidTr="00DB7411">
              <w:trPr>
                <w:jc w:val="center"/>
              </w:trPr>
              <w:tc>
                <w:tcPr>
                  <w:tcW w:w="1505" w:type="dxa"/>
                  <w:shd w:val="clear" w:color="auto" w:fill="auto"/>
                  <w:vAlign w:val="center"/>
                </w:tcPr>
                <w:p w14:paraId="6013C18E" w14:textId="56A15DBC" w:rsidR="00750687" w:rsidRPr="002D0583" w:rsidRDefault="00750687" w:rsidP="00750687">
                  <w:pPr>
                    <w:adjustRightInd w:val="0"/>
                    <w:snapToGrid w:val="0"/>
                    <w:jc w:val="center"/>
                    <w:rPr>
                      <w:szCs w:val="21"/>
                    </w:rPr>
                  </w:pPr>
                  <w:r w:rsidRPr="002D0583">
                    <w:rPr>
                      <w:rFonts w:hint="eastAsia"/>
                      <w:szCs w:val="21"/>
                    </w:rPr>
                    <w:t>原料拆包</w:t>
                  </w:r>
                </w:p>
              </w:tc>
              <w:tc>
                <w:tcPr>
                  <w:tcW w:w="1418" w:type="dxa"/>
                  <w:shd w:val="clear" w:color="auto" w:fill="auto"/>
                  <w:vAlign w:val="center"/>
                </w:tcPr>
                <w:p w14:paraId="70F55FEA" w14:textId="15C4FDAC" w:rsidR="00750687" w:rsidRPr="002D0583" w:rsidRDefault="00750687" w:rsidP="00750687">
                  <w:pPr>
                    <w:adjustRightInd w:val="0"/>
                    <w:snapToGrid w:val="0"/>
                    <w:jc w:val="center"/>
                    <w:rPr>
                      <w:szCs w:val="21"/>
                    </w:rPr>
                  </w:pPr>
                  <w:r w:rsidRPr="002D0583">
                    <w:rPr>
                      <w:rFonts w:hint="eastAsia"/>
                      <w:szCs w:val="21"/>
                    </w:rPr>
                    <w:t>/</w:t>
                  </w:r>
                </w:p>
              </w:tc>
              <w:tc>
                <w:tcPr>
                  <w:tcW w:w="1559" w:type="dxa"/>
                  <w:shd w:val="clear" w:color="auto" w:fill="auto"/>
                  <w:vAlign w:val="center"/>
                </w:tcPr>
                <w:p w14:paraId="106D9377" w14:textId="656A2591" w:rsidR="00750687" w:rsidRPr="002D0583" w:rsidRDefault="00750687" w:rsidP="00750687">
                  <w:pPr>
                    <w:adjustRightInd w:val="0"/>
                    <w:snapToGrid w:val="0"/>
                    <w:jc w:val="center"/>
                    <w:rPr>
                      <w:szCs w:val="21"/>
                    </w:rPr>
                  </w:pPr>
                  <w:r w:rsidRPr="002D0583">
                    <w:rPr>
                      <w:rFonts w:hint="eastAsia"/>
                      <w:szCs w:val="21"/>
                    </w:rPr>
                    <w:t>废包装材料</w:t>
                  </w:r>
                </w:p>
              </w:tc>
              <w:tc>
                <w:tcPr>
                  <w:tcW w:w="1134" w:type="dxa"/>
                  <w:shd w:val="clear" w:color="auto" w:fill="auto"/>
                  <w:vAlign w:val="center"/>
                </w:tcPr>
                <w:p w14:paraId="56BEEEA8" w14:textId="40BFAD30" w:rsidR="00750687" w:rsidRPr="002D0583" w:rsidRDefault="00750687" w:rsidP="00750687">
                  <w:pPr>
                    <w:adjustRightInd w:val="0"/>
                    <w:snapToGrid w:val="0"/>
                    <w:jc w:val="center"/>
                    <w:rPr>
                      <w:szCs w:val="21"/>
                    </w:rPr>
                  </w:pPr>
                  <w:r w:rsidRPr="002D0583">
                    <w:rPr>
                      <w:rFonts w:hint="eastAsia"/>
                      <w:szCs w:val="21"/>
                    </w:rPr>
                    <w:t>一般工业固体废物</w:t>
                  </w:r>
                </w:p>
              </w:tc>
              <w:tc>
                <w:tcPr>
                  <w:tcW w:w="1276" w:type="dxa"/>
                  <w:shd w:val="clear" w:color="auto" w:fill="auto"/>
                  <w:vAlign w:val="center"/>
                </w:tcPr>
                <w:p w14:paraId="75D6863C" w14:textId="046CA73E" w:rsidR="00750687" w:rsidRPr="002D0583" w:rsidRDefault="00750687" w:rsidP="00750687">
                  <w:pPr>
                    <w:adjustRightInd w:val="0"/>
                    <w:snapToGrid w:val="0"/>
                    <w:jc w:val="center"/>
                    <w:rPr>
                      <w:szCs w:val="21"/>
                    </w:rPr>
                  </w:pPr>
                  <w:r w:rsidRPr="002D0583">
                    <w:rPr>
                      <w:rFonts w:hint="eastAsia"/>
                      <w:szCs w:val="21"/>
                    </w:rPr>
                    <w:t>类比法</w:t>
                  </w:r>
                </w:p>
              </w:tc>
              <w:tc>
                <w:tcPr>
                  <w:tcW w:w="1417" w:type="dxa"/>
                  <w:shd w:val="clear" w:color="auto" w:fill="auto"/>
                  <w:vAlign w:val="center"/>
                </w:tcPr>
                <w:p w14:paraId="41E89885" w14:textId="57589C56" w:rsidR="00750687" w:rsidRPr="002D0583" w:rsidRDefault="00750687" w:rsidP="00750687">
                  <w:pPr>
                    <w:adjustRightInd w:val="0"/>
                    <w:snapToGrid w:val="0"/>
                    <w:jc w:val="center"/>
                    <w:rPr>
                      <w:szCs w:val="21"/>
                    </w:rPr>
                  </w:pPr>
                  <w:r w:rsidRPr="002D0583">
                    <w:rPr>
                      <w:rFonts w:hint="eastAsia"/>
                      <w:szCs w:val="21"/>
                    </w:rPr>
                    <w:t>1</w:t>
                  </w:r>
                </w:p>
              </w:tc>
              <w:tc>
                <w:tcPr>
                  <w:tcW w:w="2126" w:type="dxa"/>
                  <w:shd w:val="clear" w:color="auto" w:fill="auto"/>
                  <w:vAlign w:val="center"/>
                </w:tcPr>
                <w:p w14:paraId="132FEF60" w14:textId="25678190" w:rsidR="00750687" w:rsidRPr="002D0583" w:rsidRDefault="00750687" w:rsidP="00750687">
                  <w:pPr>
                    <w:adjustRightInd w:val="0"/>
                    <w:snapToGrid w:val="0"/>
                    <w:jc w:val="center"/>
                    <w:rPr>
                      <w:szCs w:val="21"/>
                    </w:rPr>
                  </w:pPr>
                  <w:r w:rsidRPr="002D0583">
                    <w:rPr>
                      <w:rFonts w:hint="eastAsia"/>
                      <w:szCs w:val="21"/>
                    </w:rPr>
                    <w:t>收集后外卖处理</w:t>
                  </w:r>
                </w:p>
              </w:tc>
              <w:tc>
                <w:tcPr>
                  <w:tcW w:w="1418" w:type="dxa"/>
                  <w:shd w:val="clear" w:color="auto" w:fill="auto"/>
                  <w:vAlign w:val="center"/>
                </w:tcPr>
                <w:p w14:paraId="30FEED2C" w14:textId="0EE22F6E" w:rsidR="00750687" w:rsidRPr="002D0583" w:rsidRDefault="00750687" w:rsidP="00750687">
                  <w:pPr>
                    <w:adjustRightInd w:val="0"/>
                    <w:snapToGrid w:val="0"/>
                    <w:jc w:val="center"/>
                    <w:rPr>
                      <w:szCs w:val="21"/>
                    </w:rPr>
                  </w:pPr>
                  <w:r w:rsidRPr="002D0583">
                    <w:rPr>
                      <w:rFonts w:hint="eastAsia"/>
                      <w:szCs w:val="21"/>
                    </w:rPr>
                    <w:t>1</w:t>
                  </w:r>
                </w:p>
              </w:tc>
              <w:tc>
                <w:tcPr>
                  <w:tcW w:w="1559" w:type="dxa"/>
                  <w:shd w:val="clear" w:color="auto" w:fill="auto"/>
                  <w:vAlign w:val="center"/>
                </w:tcPr>
                <w:p w14:paraId="3EDD8CC6" w14:textId="61F2C796" w:rsidR="00750687" w:rsidRPr="002D0583" w:rsidRDefault="00750687" w:rsidP="00750687">
                  <w:pPr>
                    <w:adjustRightInd w:val="0"/>
                    <w:snapToGrid w:val="0"/>
                    <w:jc w:val="center"/>
                    <w:rPr>
                      <w:szCs w:val="21"/>
                    </w:rPr>
                  </w:pPr>
                  <w:r w:rsidRPr="002D0583">
                    <w:rPr>
                      <w:rFonts w:hint="eastAsia"/>
                      <w:szCs w:val="21"/>
                    </w:rPr>
                    <w:t>综合利用</w:t>
                  </w:r>
                </w:p>
              </w:tc>
            </w:tr>
            <w:tr w:rsidR="002D0583" w:rsidRPr="002D0583" w14:paraId="35571F19" w14:textId="77777777" w:rsidTr="00DB7411">
              <w:trPr>
                <w:jc w:val="center"/>
              </w:trPr>
              <w:tc>
                <w:tcPr>
                  <w:tcW w:w="1505" w:type="dxa"/>
                  <w:shd w:val="clear" w:color="auto" w:fill="auto"/>
                  <w:vAlign w:val="center"/>
                </w:tcPr>
                <w:p w14:paraId="26D814B3" w14:textId="5B14DB39" w:rsidR="00750687" w:rsidRPr="002D0583" w:rsidRDefault="00750687" w:rsidP="00750687">
                  <w:pPr>
                    <w:adjustRightInd w:val="0"/>
                    <w:snapToGrid w:val="0"/>
                    <w:jc w:val="center"/>
                    <w:rPr>
                      <w:szCs w:val="21"/>
                    </w:rPr>
                  </w:pPr>
                  <w:r w:rsidRPr="002D0583">
                    <w:rPr>
                      <w:rFonts w:hint="eastAsia"/>
                      <w:szCs w:val="21"/>
                    </w:rPr>
                    <w:t>切削液、液压油使用</w:t>
                  </w:r>
                </w:p>
              </w:tc>
              <w:tc>
                <w:tcPr>
                  <w:tcW w:w="1418" w:type="dxa"/>
                  <w:shd w:val="clear" w:color="auto" w:fill="auto"/>
                  <w:vAlign w:val="center"/>
                </w:tcPr>
                <w:p w14:paraId="4A9EEEFE" w14:textId="4A2B10FE" w:rsidR="00750687" w:rsidRPr="002D0583" w:rsidRDefault="00750687" w:rsidP="00750687">
                  <w:pPr>
                    <w:adjustRightInd w:val="0"/>
                    <w:snapToGrid w:val="0"/>
                    <w:jc w:val="center"/>
                    <w:rPr>
                      <w:szCs w:val="21"/>
                    </w:rPr>
                  </w:pPr>
                  <w:r w:rsidRPr="002D0583">
                    <w:rPr>
                      <w:rFonts w:hint="eastAsia"/>
                      <w:szCs w:val="21"/>
                    </w:rPr>
                    <w:t>/</w:t>
                  </w:r>
                </w:p>
              </w:tc>
              <w:tc>
                <w:tcPr>
                  <w:tcW w:w="1559" w:type="dxa"/>
                  <w:shd w:val="clear" w:color="auto" w:fill="auto"/>
                  <w:vAlign w:val="center"/>
                </w:tcPr>
                <w:p w14:paraId="4E43698E" w14:textId="56829270" w:rsidR="00750687" w:rsidRPr="002D0583" w:rsidRDefault="00750687" w:rsidP="00750687">
                  <w:pPr>
                    <w:adjustRightInd w:val="0"/>
                    <w:snapToGrid w:val="0"/>
                    <w:jc w:val="center"/>
                    <w:rPr>
                      <w:szCs w:val="21"/>
                    </w:rPr>
                  </w:pPr>
                  <w:r w:rsidRPr="002D0583">
                    <w:rPr>
                      <w:rFonts w:hint="eastAsia"/>
                      <w:szCs w:val="21"/>
                    </w:rPr>
                    <w:t>沾染危险废物的废包装物</w:t>
                  </w:r>
                </w:p>
              </w:tc>
              <w:tc>
                <w:tcPr>
                  <w:tcW w:w="1134" w:type="dxa"/>
                  <w:shd w:val="clear" w:color="auto" w:fill="auto"/>
                  <w:vAlign w:val="center"/>
                </w:tcPr>
                <w:p w14:paraId="0B3539EA" w14:textId="63ECEB12" w:rsidR="00750687" w:rsidRPr="002D0583" w:rsidRDefault="00750687" w:rsidP="00750687">
                  <w:pPr>
                    <w:adjustRightInd w:val="0"/>
                    <w:snapToGrid w:val="0"/>
                    <w:jc w:val="center"/>
                    <w:rPr>
                      <w:szCs w:val="21"/>
                    </w:rPr>
                  </w:pPr>
                  <w:r w:rsidRPr="002D0583">
                    <w:rPr>
                      <w:rFonts w:hint="eastAsia"/>
                      <w:szCs w:val="21"/>
                    </w:rPr>
                    <w:t>危险固废</w:t>
                  </w:r>
                </w:p>
              </w:tc>
              <w:tc>
                <w:tcPr>
                  <w:tcW w:w="1276" w:type="dxa"/>
                  <w:shd w:val="clear" w:color="auto" w:fill="auto"/>
                  <w:vAlign w:val="center"/>
                </w:tcPr>
                <w:p w14:paraId="13FB8ADF" w14:textId="3802B336" w:rsidR="00750687" w:rsidRPr="002D0583" w:rsidRDefault="00750687" w:rsidP="00750687">
                  <w:pPr>
                    <w:adjustRightInd w:val="0"/>
                    <w:snapToGrid w:val="0"/>
                    <w:jc w:val="center"/>
                    <w:rPr>
                      <w:szCs w:val="21"/>
                    </w:rPr>
                  </w:pPr>
                  <w:r w:rsidRPr="002D0583">
                    <w:rPr>
                      <w:rFonts w:hint="eastAsia"/>
                      <w:szCs w:val="21"/>
                    </w:rPr>
                    <w:t>类比法</w:t>
                  </w:r>
                </w:p>
              </w:tc>
              <w:tc>
                <w:tcPr>
                  <w:tcW w:w="1417" w:type="dxa"/>
                  <w:shd w:val="clear" w:color="auto" w:fill="auto"/>
                  <w:vAlign w:val="center"/>
                </w:tcPr>
                <w:p w14:paraId="340B3DB7" w14:textId="143AD32E" w:rsidR="00750687" w:rsidRPr="002D0583" w:rsidRDefault="00750687" w:rsidP="00750687">
                  <w:pPr>
                    <w:adjustRightInd w:val="0"/>
                    <w:snapToGrid w:val="0"/>
                    <w:jc w:val="center"/>
                    <w:rPr>
                      <w:szCs w:val="21"/>
                    </w:rPr>
                  </w:pPr>
                  <w:r w:rsidRPr="002D0583">
                    <w:rPr>
                      <w:rFonts w:hint="eastAsia"/>
                      <w:szCs w:val="21"/>
                    </w:rPr>
                    <w:t>0.2</w:t>
                  </w:r>
                </w:p>
              </w:tc>
              <w:tc>
                <w:tcPr>
                  <w:tcW w:w="2126" w:type="dxa"/>
                  <w:shd w:val="clear" w:color="auto" w:fill="auto"/>
                  <w:vAlign w:val="center"/>
                </w:tcPr>
                <w:p w14:paraId="2E4B71DE" w14:textId="0286AA3C" w:rsidR="00750687" w:rsidRPr="002D0583" w:rsidRDefault="00750687" w:rsidP="00750687">
                  <w:pPr>
                    <w:adjustRightInd w:val="0"/>
                    <w:snapToGrid w:val="0"/>
                    <w:jc w:val="center"/>
                    <w:rPr>
                      <w:szCs w:val="21"/>
                    </w:rPr>
                  </w:pPr>
                  <w:r w:rsidRPr="002D0583">
                    <w:rPr>
                      <w:rFonts w:hint="eastAsia"/>
                      <w:szCs w:val="21"/>
                    </w:rPr>
                    <w:t>委托有资质单位处置</w:t>
                  </w:r>
                </w:p>
              </w:tc>
              <w:tc>
                <w:tcPr>
                  <w:tcW w:w="1418" w:type="dxa"/>
                  <w:shd w:val="clear" w:color="auto" w:fill="auto"/>
                  <w:vAlign w:val="center"/>
                </w:tcPr>
                <w:p w14:paraId="1F5C2A11" w14:textId="7D59001A" w:rsidR="00750687" w:rsidRPr="002D0583" w:rsidRDefault="00750687" w:rsidP="00750687">
                  <w:pPr>
                    <w:adjustRightInd w:val="0"/>
                    <w:snapToGrid w:val="0"/>
                    <w:jc w:val="center"/>
                    <w:rPr>
                      <w:szCs w:val="21"/>
                    </w:rPr>
                  </w:pPr>
                  <w:r w:rsidRPr="002D0583">
                    <w:rPr>
                      <w:rFonts w:hint="eastAsia"/>
                      <w:szCs w:val="21"/>
                    </w:rPr>
                    <w:t>0.2</w:t>
                  </w:r>
                </w:p>
              </w:tc>
              <w:tc>
                <w:tcPr>
                  <w:tcW w:w="1559" w:type="dxa"/>
                  <w:shd w:val="clear" w:color="auto" w:fill="auto"/>
                  <w:vAlign w:val="center"/>
                </w:tcPr>
                <w:p w14:paraId="2DC68E8A" w14:textId="196D5F97" w:rsidR="00750687" w:rsidRPr="002D0583" w:rsidRDefault="00750687" w:rsidP="00750687">
                  <w:pPr>
                    <w:adjustRightInd w:val="0"/>
                    <w:snapToGrid w:val="0"/>
                    <w:jc w:val="center"/>
                    <w:rPr>
                      <w:szCs w:val="21"/>
                    </w:rPr>
                  </w:pPr>
                  <w:proofErr w:type="gramStart"/>
                  <w:r w:rsidRPr="002D0583">
                    <w:rPr>
                      <w:rFonts w:hint="eastAsia"/>
                      <w:szCs w:val="21"/>
                    </w:rPr>
                    <w:t>危废处置</w:t>
                  </w:r>
                  <w:proofErr w:type="gramEnd"/>
                  <w:r w:rsidRPr="002D0583">
                    <w:rPr>
                      <w:rFonts w:hint="eastAsia"/>
                      <w:szCs w:val="21"/>
                    </w:rPr>
                    <w:t>公司</w:t>
                  </w:r>
                </w:p>
              </w:tc>
            </w:tr>
            <w:tr w:rsidR="00750687" w:rsidRPr="002D0583" w14:paraId="788E6E56" w14:textId="77777777" w:rsidTr="00DB7411">
              <w:trPr>
                <w:jc w:val="center"/>
              </w:trPr>
              <w:tc>
                <w:tcPr>
                  <w:tcW w:w="1505" w:type="dxa"/>
                  <w:shd w:val="clear" w:color="auto" w:fill="auto"/>
                  <w:vAlign w:val="center"/>
                </w:tcPr>
                <w:p w14:paraId="6A50C930" w14:textId="51E052A0" w:rsidR="00750687" w:rsidRPr="002D0583" w:rsidRDefault="00750687" w:rsidP="00750687">
                  <w:pPr>
                    <w:adjustRightInd w:val="0"/>
                    <w:snapToGrid w:val="0"/>
                    <w:jc w:val="center"/>
                    <w:rPr>
                      <w:szCs w:val="21"/>
                    </w:rPr>
                  </w:pPr>
                  <w:r w:rsidRPr="002D0583">
                    <w:rPr>
                      <w:rFonts w:hint="eastAsia"/>
                      <w:szCs w:val="21"/>
                    </w:rPr>
                    <w:t>设备维修保养</w:t>
                  </w:r>
                </w:p>
              </w:tc>
              <w:tc>
                <w:tcPr>
                  <w:tcW w:w="1418" w:type="dxa"/>
                  <w:shd w:val="clear" w:color="auto" w:fill="auto"/>
                  <w:vAlign w:val="center"/>
                </w:tcPr>
                <w:p w14:paraId="38431EBD" w14:textId="25CEAF6D" w:rsidR="00750687" w:rsidRPr="002D0583" w:rsidRDefault="00750687" w:rsidP="00750687">
                  <w:pPr>
                    <w:adjustRightInd w:val="0"/>
                    <w:snapToGrid w:val="0"/>
                    <w:jc w:val="center"/>
                    <w:rPr>
                      <w:szCs w:val="21"/>
                    </w:rPr>
                  </w:pPr>
                  <w:r w:rsidRPr="002D0583">
                    <w:rPr>
                      <w:rFonts w:hint="eastAsia"/>
                      <w:szCs w:val="21"/>
                    </w:rPr>
                    <w:t>/</w:t>
                  </w:r>
                </w:p>
              </w:tc>
              <w:tc>
                <w:tcPr>
                  <w:tcW w:w="1559" w:type="dxa"/>
                  <w:shd w:val="clear" w:color="auto" w:fill="auto"/>
                  <w:vAlign w:val="center"/>
                </w:tcPr>
                <w:p w14:paraId="136079F6" w14:textId="77777777" w:rsidR="00750687" w:rsidRPr="002D0583" w:rsidRDefault="00750687" w:rsidP="00750687">
                  <w:pPr>
                    <w:adjustRightInd w:val="0"/>
                    <w:snapToGrid w:val="0"/>
                    <w:jc w:val="center"/>
                    <w:rPr>
                      <w:szCs w:val="21"/>
                    </w:rPr>
                  </w:pPr>
                  <w:r w:rsidRPr="002D0583">
                    <w:rPr>
                      <w:rFonts w:hint="eastAsia"/>
                      <w:szCs w:val="21"/>
                    </w:rPr>
                    <w:t>含油抹布及</w:t>
                  </w:r>
                </w:p>
                <w:p w14:paraId="01FF0C82" w14:textId="09A4D3DD" w:rsidR="00750687" w:rsidRPr="002D0583" w:rsidRDefault="00750687" w:rsidP="00750687">
                  <w:pPr>
                    <w:adjustRightInd w:val="0"/>
                    <w:snapToGrid w:val="0"/>
                    <w:jc w:val="center"/>
                    <w:rPr>
                      <w:szCs w:val="21"/>
                    </w:rPr>
                  </w:pPr>
                  <w:r w:rsidRPr="002D0583">
                    <w:rPr>
                      <w:rFonts w:hint="eastAsia"/>
                      <w:szCs w:val="21"/>
                    </w:rPr>
                    <w:t>手套</w:t>
                  </w:r>
                </w:p>
              </w:tc>
              <w:tc>
                <w:tcPr>
                  <w:tcW w:w="1134" w:type="dxa"/>
                  <w:shd w:val="clear" w:color="auto" w:fill="auto"/>
                  <w:vAlign w:val="center"/>
                </w:tcPr>
                <w:p w14:paraId="308F9485" w14:textId="7422D733" w:rsidR="00750687" w:rsidRPr="002D0583" w:rsidRDefault="00750687" w:rsidP="00750687">
                  <w:pPr>
                    <w:adjustRightInd w:val="0"/>
                    <w:snapToGrid w:val="0"/>
                    <w:jc w:val="center"/>
                    <w:rPr>
                      <w:szCs w:val="21"/>
                    </w:rPr>
                  </w:pPr>
                  <w:r w:rsidRPr="002D0583">
                    <w:rPr>
                      <w:rFonts w:hint="eastAsia"/>
                      <w:szCs w:val="21"/>
                    </w:rPr>
                    <w:t>危险固废</w:t>
                  </w:r>
                </w:p>
              </w:tc>
              <w:tc>
                <w:tcPr>
                  <w:tcW w:w="1276" w:type="dxa"/>
                  <w:shd w:val="clear" w:color="auto" w:fill="auto"/>
                  <w:vAlign w:val="center"/>
                </w:tcPr>
                <w:p w14:paraId="0F417C20" w14:textId="0ADA82AC" w:rsidR="00750687" w:rsidRPr="002D0583" w:rsidRDefault="00750687" w:rsidP="00750687">
                  <w:pPr>
                    <w:adjustRightInd w:val="0"/>
                    <w:snapToGrid w:val="0"/>
                    <w:jc w:val="center"/>
                    <w:rPr>
                      <w:szCs w:val="21"/>
                    </w:rPr>
                  </w:pPr>
                  <w:r w:rsidRPr="002D0583">
                    <w:rPr>
                      <w:rFonts w:hint="eastAsia"/>
                      <w:szCs w:val="21"/>
                    </w:rPr>
                    <w:t>类比法</w:t>
                  </w:r>
                </w:p>
              </w:tc>
              <w:tc>
                <w:tcPr>
                  <w:tcW w:w="1417" w:type="dxa"/>
                  <w:shd w:val="clear" w:color="auto" w:fill="auto"/>
                  <w:vAlign w:val="center"/>
                </w:tcPr>
                <w:p w14:paraId="5E439EE1" w14:textId="3789E98B" w:rsidR="00750687" w:rsidRPr="002D0583" w:rsidRDefault="00750687" w:rsidP="00750687">
                  <w:pPr>
                    <w:adjustRightInd w:val="0"/>
                    <w:snapToGrid w:val="0"/>
                    <w:jc w:val="center"/>
                    <w:rPr>
                      <w:szCs w:val="21"/>
                    </w:rPr>
                  </w:pPr>
                  <w:r w:rsidRPr="002D0583">
                    <w:rPr>
                      <w:rFonts w:hint="eastAsia"/>
                      <w:szCs w:val="21"/>
                    </w:rPr>
                    <w:t>0.05</w:t>
                  </w:r>
                </w:p>
              </w:tc>
              <w:tc>
                <w:tcPr>
                  <w:tcW w:w="2126" w:type="dxa"/>
                  <w:shd w:val="clear" w:color="auto" w:fill="auto"/>
                  <w:vAlign w:val="center"/>
                </w:tcPr>
                <w:p w14:paraId="633313F9" w14:textId="0C74DC6B" w:rsidR="00750687" w:rsidRPr="002D0583" w:rsidRDefault="00750687" w:rsidP="00750687">
                  <w:pPr>
                    <w:adjustRightInd w:val="0"/>
                    <w:snapToGrid w:val="0"/>
                    <w:jc w:val="center"/>
                    <w:rPr>
                      <w:szCs w:val="21"/>
                    </w:rPr>
                  </w:pPr>
                  <w:r w:rsidRPr="002D0583">
                    <w:rPr>
                      <w:rFonts w:hint="eastAsia"/>
                      <w:szCs w:val="21"/>
                    </w:rPr>
                    <w:t>环卫部门统一清运</w:t>
                  </w:r>
                </w:p>
              </w:tc>
              <w:tc>
                <w:tcPr>
                  <w:tcW w:w="1418" w:type="dxa"/>
                  <w:shd w:val="clear" w:color="auto" w:fill="auto"/>
                  <w:vAlign w:val="center"/>
                </w:tcPr>
                <w:p w14:paraId="3992296C" w14:textId="317D41BA" w:rsidR="00750687" w:rsidRPr="002D0583" w:rsidRDefault="00750687" w:rsidP="00750687">
                  <w:pPr>
                    <w:adjustRightInd w:val="0"/>
                    <w:snapToGrid w:val="0"/>
                    <w:jc w:val="center"/>
                    <w:rPr>
                      <w:szCs w:val="21"/>
                    </w:rPr>
                  </w:pPr>
                  <w:r w:rsidRPr="002D0583">
                    <w:rPr>
                      <w:rFonts w:hint="eastAsia"/>
                      <w:szCs w:val="21"/>
                    </w:rPr>
                    <w:t>0.05</w:t>
                  </w:r>
                </w:p>
              </w:tc>
              <w:tc>
                <w:tcPr>
                  <w:tcW w:w="1559" w:type="dxa"/>
                  <w:shd w:val="clear" w:color="auto" w:fill="auto"/>
                  <w:vAlign w:val="center"/>
                </w:tcPr>
                <w:p w14:paraId="374BF8A4" w14:textId="20A3266E" w:rsidR="00750687" w:rsidRPr="002D0583" w:rsidRDefault="00750687" w:rsidP="00750687">
                  <w:pPr>
                    <w:adjustRightInd w:val="0"/>
                    <w:snapToGrid w:val="0"/>
                    <w:jc w:val="center"/>
                    <w:rPr>
                      <w:szCs w:val="21"/>
                    </w:rPr>
                  </w:pPr>
                  <w:r w:rsidRPr="002D0583">
                    <w:rPr>
                      <w:rFonts w:hint="eastAsia"/>
                      <w:szCs w:val="21"/>
                    </w:rPr>
                    <w:t>焚烧</w:t>
                  </w:r>
                </w:p>
              </w:tc>
            </w:tr>
          </w:tbl>
          <w:p w14:paraId="4CFEE3DC" w14:textId="77777777" w:rsidR="00B40706" w:rsidRPr="002D0583" w:rsidRDefault="00B40706" w:rsidP="008C3AFC">
            <w:pPr>
              <w:snapToGrid w:val="0"/>
              <w:spacing w:line="360" w:lineRule="auto"/>
            </w:pPr>
          </w:p>
          <w:p w14:paraId="45E57A03" w14:textId="77777777" w:rsidR="00750687" w:rsidRPr="002D0583" w:rsidRDefault="00750687" w:rsidP="008C3AFC">
            <w:pPr>
              <w:snapToGrid w:val="0"/>
              <w:spacing w:line="360" w:lineRule="auto"/>
            </w:pPr>
          </w:p>
          <w:p w14:paraId="3BCDD3A6" w14:textId="77777777" w:rsidR="00750687" w:rsidRPr="002D0583" w:rsidRDefault="00750687" w:rsidP="008C3AFC">
            <w:pPr>
              <w:snapToGrid w:val="0"/>
              <w:spacing w:line="360" w:lineRule="auto"/>
            </w:pPr>
          </w:p>
          <w:p w14:paraId="67855CF5" w14:textId="77777777" w:rsidR="00750687" w:rsidRPr="002D0583" w:rsidRDefault="00750687" w:rsidP="008C3AFC">
            <w:pPr>
              <w:snapToGrid w:val="0"/>
              <w:spacing w:line="360" w:lineRule="auto"/>
            </w:pPr>
          </w:p>
          <w:p w14:paraId="3A3524DD" w14:textId="77777777" w:rsidR="00750687" w:rsidRPr="002D0583" w:rsidRDefault="00750687" w:rsidP="008C3AFC">
            <w:pPr>
              <w:snapToGrid w:val="0"/>
              <w:spacing w:line="360" w:lineRule="auto"/>
            </w:pPr>
          </w:p>
          <w:p w14:paraId="16E26753" w14:textId="77777777" w:rsidR="00750687" w:rsidRPr="002D0583" w:rsidRDefault="00750687" w:rsidP="008C3AFC">
            <w:pPr>
              <w:snapToGrid w:val="0"/>
              <w:spacing w:line="360" w:lineRule="auto"/>
            </w:pPr>
          </w:p>
          <w:p w14:paraId="248BB091" w14:textId="77777777" w:rsidR="00750687" w:rsidRPr="002D0583" w:rsidRDefault="00750687" w:rsidP="008C3AFC">
            <w:pPr>
              <w:snapToGrid w:val="0"/>
              <w:spacing w:line="360" w:lineRule="auto"/>
            </w:pPr>
          </w:p>
          <w:p w14:paraId="3B1A6F91" w14:textId="77777777" w:rsidR="00750687" w:rsidRPr="002D0583" w:rsidRDefault="00750687" w:rsidP="008C3AFC">
            <w:pPr>
              <w:snapToGrid w:val="0"/>
              <w:spacing w:line="360" w:lineRule="auto"/>
            </w:pPr>
          </w:p>
          <w:p w14:paraId="530F3F23" w14:textId="77777777" w:rsidR="00750687" w:rsidRPr="002D0583" w:rsidRDefault="00750687" w:rsidP="008C3AFC">
            <w:pPr>
              <w:snapToGrid w:val="0"/>
              <w:spacing w:line="360" w:lineRule="auto"/>
            </w:pPr>
          </w:p>
          <w:p w14:paraId="19CEB600" w14:textId="77777777" w:rsidR="00750687" w:rsidRPr="002D0583" w:rsidRDefault="00750687" w:rsidP="008C3AFC">
            <w:pPr>
              <w:snapToGrid w:val="0"/>
              <w:spacing w:line="360" w:lineRule="auto"/>
            </w:pPr>
          </w:p>
          <w:p w14:paraId="7CD91164" w14:textId="77777777" w:rsidR="00750687" w:rsidRPr="002D0583" w:rsidRDefault="00750687" w:rsidP="008C3AFC">
            <w:pPr>
              <w:snapToGrid w:val="0"/>
              <w:spacing w:line="360" w:lineRule="auto"/>
            </w:pPr>
          </w:p>
          <w:p w14:paraId="12F6F4D9" w14:textId="77777777" w:rsidR="00750687" w:rsidRPr="002D0583" w:rsidRDefault="00750687" w:rsidP="008C3AFC">
            <w:pPr>
              <w:snapToGrid w:val="0"/>
              <w:spacing w:line="360" w:lineRule="auto"/>
            </w:pPr>
          </w:p>
          <w:p w14:paraId="749D2053" w14:textId="77777777" w:rsidR="00750687" w:rsidRPr="002D0583" w:rsidRDefault="00750687" w:rsidP="008C3AFC">
            <w:pPr>
              <w:snapToGrid w:val="0"/>
              <w:spacing w:line="360" w:lineRule="auto"/>
            </w:pPr>
          </w:p>
          <w:p w14:paraId="2627D093" w14:textId="77777777" w:rsidR="00750687" w:rsidRPr="002D0583" w:rsidRDefault="00750687" w:rsidP="008C3AFC">
            <w:pPr>
              <w:snapToGrid w:val="0"/>
              <w:spacing w:line="360" w:lineRule="auto"/>
            </w:pPr>
          </w:p>
          <w:p w14:paraId="5D2E73D1" w14:textId="77777777" w:rsidR="00750687" w:rsidRPr="002D0583" w:rsidRDefault="00750687" w:rsidP="008C3AFC">
            <w:pPr>
              <w:snapToGrid w:val="0"/>
              <w:spacing w:line="360" w:lineRule="auto"/>
            </w:pPr>
          </w:p>
          <w:p w14:paraId="73FDD9C9" w14:textId="77777777" w:rsidR="00750687" w:rsidRPr="002D0583" w:rsidRDefault="00750687" w:rsidP="006A0527">
            <w:pPr>
              <w:snapToGrid w:val="0"/>
            </w:pPr>
          </w:p>
          <w:p w14:paraId="3962B988" w14:textId="407F7024" w:rsidR="006A0527" w:rsidRPr="002D0583" w:rsidRDefault="006A0527" w:rsidP="006A0527">
            <w:pPr>
              <w:snapToGrid w:val="0"/>
            </w:pPr>
          </w:p>
        </w:tc>
      </w:tr>
    </w:tbl>
    <w:p w14:paraId="5B342761" w14:textId="6C98E383" w:rsidR="008038D0" w:rsidRPr="002D0583" w:rsidRDefault="00CB781A" w:rsidP="006A0527">
      <w:pPr>
        <w:adjustRightInd w:val="0"/>
        <w:snapToGrid w:val="0"/>
        <w:rPr>
          <w:b/>
          <w:bCs/>
          <w:sz w:val="11"/>
          <w:szCs w:val="11"/>
        </w:rPr>
        <w:sectPr w:rsidR="008038D0" w:rsidRPr="002D0583">
          <w:headerReference w:type="default" r:id="rId26"/>
          <w:footerReference w:type="default" r:id="rId27"/>
          <w:pgSz w:w="16838" w:h="11906" w:orient="landscape"/>
          <w:pgMar w:top="1588" w:right="1588" w:bottom="1588" w:left="1588" w:header="1134" w:footer="1134" w:gutter="0"/>
          <w:cols w:space="720"/>
          <w:docGrid w:linePitch="312"/>
        </w:sectPr>
      </w:pPr>
      <w:r w:rsidRPr="002D0583">
        <w:rPr>
          <w:b/>
          <w:bCs/>
          <w:sz w:val="32"/>
          <w:szCs w:val="32"/>
        </w:rPr>
        <w:lastRenderedPageBreak/>
        <w:t xml:space="preserve">     </w:t>
      </w:r>
    </w:p>
    <w:p w14:paraId="7AD798F0" w14:textId="77777777" w:rsidR="008038D0" w:rsidRPr="002D0583" w:rsidRDefault="008038D0">
      <w:pPr>
        <w:spacing w:line="360" w:lineRule="auto"/>
        <w:outlineLvl w:val="0"/>
        <w:rPr>
          <w:b/>
          <w:bCs/>
          <w:sz w:val="32"/>
          <w:szCs w:val="32"/>
        </w:rPr>
      </w:pPr>
      <w:bookmarkStart w:id="31" w:name="_Toc9867878"/>
      <w:r w:rsidRPr="002D0583">
        <w:rPr>
          <w:rFonts w:hint="eastAsia"/>
          <w:b/>
          <w:bCs/>
          <w:sz w:val="32"/>
          <w:szCs w:val="32"/>
        </w:rPr>
        <w:lastRenderedPageBreak/>
        <w:t>6</w:t>
      </w:r>
      <w:r w:rsidRPr="002D0583">
        <w:rPr>
          <w:rFonts w:hint="eastAsia"/>
          <w:b/>
          <w:bCs/>
          <w:sz w:val="32"/>
          <w:szCs w:val="32"/>
        </w:rPr>
        <w:t>、</w:t>
      </w:r>
      <w:r w:rsidRPr="002D0583">
        <w:rPr>
          <w:b/>
          <w:bCs/>
          <w:sz w:val="32"/>
          <w:szCs w:val="32"/>
        </w:rPr>
        <w:t>项目主要污染物产生及预计排放情况</w:t>
      </w:r>
      <w:bookmarkEnd w:id="26"/>
      <w:bookmarkEnd w:id="27"/>
      <w:bookmarkEnd w:id="28"/>
      <w:bookmarkEnd w:id="29"/>
      <w:bookmarkEnd w:id="30"/>
      <w:bookmarkEnd w:id="31"/>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
        <w:gridCol w:w="1304"/>
        <w:gridCol w:w="1417"/>
        <w:gridCol w:w="2268"/>
        <w:gridCol w:w="3091"/>
      </w:tblGrid>
      <w:tr w:rsidR="002D0583" w:rsidRPr="002D0583" w14:paraId="77639AF3" w14:textId="77777777" w:rsidTr="00DB7411">
        <w:trPr>
          <w:trHeight w:val="810"/>
          <w:jc w:val="center"/>
        </w:trPr>
        <w:tc>
          <w:tcPr>
            <w:tcW w:w="996" w:type="dxa"/>
            <w:tcBorders>
              <w:tl2br w:val="single" w:sz="4" w:space="0" w:color="auto"/>
            </w:tcBorders>
            <w:vAlign w:val="center"/>
          </w:tcPr>
          <w:p w14:paraId="3C133430" w14:textId="77777777" w:rsidR="006A0527" w:rsidRPr="002D0583" w:rsidRDefault="006A0527">
            <w:pPr>
              <w:spacing w:line="400" w:lineRule="exact"/>
              <w:jc w:val="center"/>
              <w:rPr>
                <w:szCs w:val="21"/>
              </w:rPr>
            </w:pPr>
            <w:r w:rsidRPr="002D0583">
              <w:rPr>
                <w:rFonts w:hint="eastAsia"/>
                <w:szCs w:val="21"/>
              </w:rPr>
              <w:t xml:space="preserve">   </w:t>
            </w:r>
            <w:r w:rsidRPr="002D0583">
              <w:rPr>
                <w:szCs w:val="21"/>
              </w:rPr>
              <w:t>内容</w:t>
            </w:r>
          </w:p>
          <w:p w14:paraId="47C5D8CC" w14:textId="77777777" w:rsidR="006A0527" w:rsidRPr="002D0583" w:rsidRDefault="006A0527" w:rsidP="003B2138">
            <w:pPr>
              <w:spacing w:line="400" w:lineRule="exact"/>
              <w:rPr>
                <w:szCs w:val="21"/>
              </w:rPr>
            </w:pPr>
            <w:r w:rsidRPr="002D0583">
              <w:rPr>
                <w:szCs w:val="21"/>
              </w:rPr>
              <w:t>类型</w:t>
            </w:r>
          </w:p>
        </w:tc>
        <w:tc>
          <w:tcPr>
            <w:tcW w:w="1304" w:type="dxa"/>
            <w:vAlign w:val="center"/>
          </w:tcPr>
          <w:p w14:paraId="0C1AEF44" w14:textId="77777777" w:rsidR="006A0527" w:rsidRPr="002D0583" w:rsidRDefault="006A0527">
            <w:pPr>
              <w:spacing w:line="400" w:lineRule="exact"/>
              <w:jc w:val="center"/>
              <w:rPr>
                <w:szCs w:val="21"/>
              </w:rPr>
            </w:pPr>
            <w:r w:rsidRPr="002D0583">
              <w:rPr>
                <w:szCs w:val="21"/>
              </w:rPr>
              <w:t>排放源</w:t>
            </w:r>
          </w:p>
        </w:tc>
        <w:tc>
          <w:tcPr>
            <w:tcW w:w="1417" w:type="dxa"/>
            <w:vAlign w:val="center"/>
          </w:tcPr>
          <w:p w14:paraId="0059BF6D" w14:textId="77777777" w:rsidR="006A0527" w:rsidRPr="002D0583" w:rsidRDefault="006A0527">
            <w:pPr>
              <w:spacing w:line="400" w:lineRule="exact"/>
              <w:jc w:val="center"/>
              <w:rPr>
                <w:szCs w:val="21"/>
              </w:rPr>
            </w:pPr>
            <w:r w:rsidRPr="002D0583">
              <w:rPr>
                <w:szCs w:val="21"/>
              </w:rPr>
              <w:t>污染物名称</w:t>
            </w:r>
          </w:p>
        </w:tc>
        <w:tc>
          <w:tcPr>
            <w:tcW w:w="2268" w:type="dxa"/>
            <w:vAlign w:val="center"/>
          </w:tcPr>
          <w:p w14:paraId="4C15D5F7" w14:textId="1D3D8FB0" w:rsidR="006A0527" w:rsidRPr="002D0583" w:rsidRDefault="006A0527" w:rsidP="006A0527">
            <w:pPr>
              <w:spacing w:line="400" w:lineRule="exact"/>
              <w:jc w:val="center"/>
              <w:rPr>
                <w:szCs w:val="21"/>
              </w:rPr>
            </w:pPr>
            <w:r w:rsidRPr="002D0583">
              <w:rPr>
                <w:szCs w:val="21"/>
              </w:rPr>
              <w:t>处理前产生量</w:t>
            </w:r>
            <w:r w:rsidRPr="002D0583">
              <w:rPr>
                <w:szCs w:val="21"/>
              </w:rPr>
              <w:t>(</w:t>
            </w:r>
            <w:r w:rsidRPr="002D0583">
              <w:rPr>
                <w:szCs w:val="21"/>
              </w:rPr>
              <w:t>单位</w:t>
            </w:r>
            <w:r w:rsidRPr="002D0583">
              <w:rPr>
                <w:szCs w:val="21"/>
              </w:rPr>
              <w:t>)</w:t>
            </w:r>
          </w:p>
        </w:tc>
        <w:tc>
          <w:tcPr>
            <w:tcW w:w="3091" w:type="dxa"/>
            <w:vAlign w:val="center"/>
          </w:tcPr>
          <w:p w14:paraId="2A4A1710" w14:textId="65D0EBB0" w:rsidR="006A0527" w:rsidRPr="002D0583" w:rsidRDefault="006A0527" w:rsidP="006A0527">
            <w:pPr>
              <w:spacing w:line="400" w:lineRule="exact"/>
              <w:jc w:val="center"/>
              <w:rPr>
                <w:szCs w:val="21"/>
              </w:rPr>
            </w:pPr>
            <w:r w:rsidRPr="002D0583">
              <w:rPr>
                <w:szCs w:val="21"/>
              </w:rPr>
              <w:t>处理后排放量</w:t>
            </w:r>
            <w:r w:rsidRPr="002D0583">
              <w:rPr>
                <w:szCs w:val="21"/>
              </w:rPr>
              <w:t>(</w:t>
            </w:r>
            <w:r w:rsidRPr="002D0583">
              <w:rPr>
                <w:szCs w:val="21"/>
              </w:rPr>
              <w:t>单位</w:t>
            </w:r>
            <w:r w:rsidRPr="002D0583">
              <w:rPr>
                <w:szCs w:val="21"/>
              </w:rPr>
              <w:t>)</w:t>
            </w:r>
          </w:p>
        </w:tc>
      </w:tr>
      <w:tr w:rsidR="002D0583" w:rsidRPr="002D0583" w14:paraId="407DF311" w14:textId="77777777" w:rsidTr="00F26AA3">
        <w:trPr>
          <w:cantSplit/>
          <w:trHeight w:val="50"/>
          <w:jc w:val="center"/>
        </w:trPr>
        <w:tc>
          <w:tcPr>
            <w:tcW w:w="996" w:type="dxa"/>
            <w:vAlign w:val="center"/>
          </w:tcPr>
          <w:p w14:paraId="1DC51985" w14:textId="77777777" w:rsidR="00F26AA3" w:rsidRPr="002D0583" w:rsidRDefault="00F26AA3">
            <w:pPr>
              <w:spacing w:line="400" w:lineRule="exact"/>
              <w:jc w:val="center"/>
              <w:rPr>
                <w:szCs w:val="21"/>
              </w:rPr>
            </w:pPr>
            <w:r w:rsidRPr="002D0583">
              <w:rPr>
                <w:szCs w:val="21"/>
              </w:rPr>
              <w:t>大气</w:t>
            </w:r>
          </w:p>
          <w:p w14:paraId="2D70D6CA" w14:textId="77777777" w:rsidR="00F26AA3" w:rsidRPr="002D0583" w:rsidRDefault="00F26AA3">
            <w:pPr>
              <w:spacing w:line="400" w:lineRule="exact"/>
              <w:jc w:val="center"/>
              <w:rPr>
                <w:szCs w:val="21"/>
              </w:rPr>
            </w:pPr>
            <w:r w:rsidRPr="002D0583">
              <w:rPr>
                <w:szCs w:val="21"/>
              </w:rPr>
              <w:t>污染物</w:t>
            </w:r>
          </w:p>
        </w:tc>
        <w:tc>
          <w:tcPr>
            <w:tcW w:w="1304" w:type="dxa"/>
            <w:vAlign w:val="center"/>
          </w:tcPr>
          <w:p w14:paraId="5CECC432" w14:textId="26A61CBB" w:rsidR="00F26AA3" w:rsidRPr="002D0583" w:rsidRDefault="006A0527" w:rsidP="00F26AA3">
            <w:pPr>
              <w:spacing w:line="400" w:lineRule="exact"/>
              <w:jc w:val="center"/>
              <w:rPr>
                <w:szCs w:val="21"/>
              </w:rPr>
            </w:pPr>
            <w:r w:rsidRPr="002D0583">
              <w:rPr>
                <w:rFonts w:hint="eastAsia"/>
                <w:szCs w:val="21"/>
              </w:rPr>
              <w:t>机械加工</w:t>
            </w:r>
          </w:p>
        </w:tc>
        <w:tc>
          <w:tcPr>
            <w:tcW w:w="1417" w:type="dxa"/>
            <w:vAlign w:val="center"/>
          </w:tcPr>
          <w:p w14:paraId="022F9094" w14:textId="77777777" w:rsidR="00F26AA3" w:rsidRPr="002D0583" w:rsidRDefault="00F26AA3" w:rsidP="00F26AA3">
            <w:pPr>
              <w:spacing w:line="400" w:lineRule="exact"/>
              <w:jc w:val="center"/>
              <w:rPr>
                <w:szCs w:val="21"/>
              </w:rPr>
            </w:pPr>
            <w:r w:rsidRPr="002D0583">
              <w:rPr>
                <w:rFonts w:hint="eastAsia"/>
                <w:szCs w:val="21"/>
              </w:rPr>
              <w:t>颗粒物</w:t>
            </w:r>
          </w:p>
        </w:tc>
        <w:tc>
          <w:tcPr>
            <w:tcW w:w="2268" w:type="dxa"/>
            <w:vAlign w:val="center"/>
          </w:tcPr>
          <w:p w14:paraId="75CA2C25" w14:textId="55AF4F7C" w:rsidR="00F26AA3" w:rsidRPr="002D0583" w:rsidRDefault="006A0527" w:rsidP="00F26AA3">
            <w:pPr>
              <w:pStyle w:val="affff0"/>
              <w:adjustRightInd w:val="0"/>
              <w:snapToGrid w:val="0"/>
              <w:spacing w:line="400" w:lineRule="exact"/>
              <w:rPr>
                <w:rFonts w:eastAsia="宋体"/>
                <w:szCs w:val="21"/>
              </w:rPr>
            </w:pPr>
            <w:r w:rsidRPr="002D0583">
              <w:rPr>
                <w:rFonts w:eastAsia="宋体" w:hint="eastAsia"/>
                <w:szCs w:val="21"/>
              </w:rPr>
              <w:t>少量</w:t>
            </w:r>
          </w:p>
        </w:tc>
        <w:tc>
          <w:tcPr>
            <w:tcW w:w="3091" w:type="dxa"/>
            <w:vAlign w:val="center"/>
          </w:tcPr>
          <w:p w14:paraId="680C71FD" w14:textId="3A2A997A" w:rsidR="00F26AA3" w:rsidRPr="002D0583" w:rsidRDefault="006A0527" w:rsidP="00F26AA3">
            <w:pPr>
              <w:pStyle w:val="affff0"/>
              <w:adjustRightInd w:val="0"/>
              <w:snapToGrid w:val="0"/>
              <w:spacing w:line="400" w:lineRule="exact"/>
              <w:rPr>
                <w:rFonts w:eastAsia="宋体"/>
                <w:szCs w:val="21"/>
              </w:rPr>
            </w:pPr>
            <w:r w:rsidRPr="002D0583">
              <w:rPr>
                <w:rFonts w:eastAsia="宋体" w:hint="eastAsia"/>
                <w:szCs w:val="21"/>
              </w:rPr>
              <w:t>少量</w:t>
            </w:r>
          </w:p>
        </w:tc>
      </w:tr>
      <w:tr w:rsidR="002D0583" w:rsidRPr="002D0583" w14:paraId="0D0FE07F" w14:textId="77777777" w:rsidTr="002F3EEF">
        <w:trPr>
          <w:cantSplit/>
          <w:trHeight w:val="222"/>
          <w:jc w:val="center"/>
        </w:trPr>
        <w:tc>
          <w:tcPr>
            <w:tcW w:w="996" w:type="dxa"/>
            <w:vMerge w:val="restart"/>
            <w:vAlign w:val="center"/>
          </w:tcPr>
          <w:p w14:paraId="0F6559DD" w14:textId="77777777" w:rsidR="00D71375" w:rsidRPr="002D0583" w:rsidRDefault="00D71375" w:rsidP="00D71375">
            <w:pPr>
              <w:spacing w:line="400" w:lineRule="exact"/>
              <w:jc w:val="center"/>
              <w:rPr>
                <w:szCs w:val="21"/>
              </w:rPr>
            </w:pPr>
            <w:r w:rsidRPr="002D0583">
              <w:rPr>
                <w:szCs w:val="21"/>
              </w:rPr>
              <w:t>固体</w:t>
            </w:r>
          </w:p>
          <w:p w14:paraId="3E351A19" w14:textId="77777777" w:rsidR="00D71375" w:rsidRPr="002D0583" w:rsidRDefault="00D71375" w:rsidP="00D71375">
            <w:pPr>
              <w:spacing w:line="400" w:lineRule="exact"/>
              <w:jc w:val="center"/>
              <w:rPr>
                <w:szCs w:val="21"/>
              </w:rPr>
            </w:pPr>
            <w:r w:rsidRPr="002D0583">
              <w:rPr>
                <w:szCs w:val="21"/>
              </w:rPr>
              <w:t>废物</w:t>
            </w:r>
          </w:p>
        </w:tc>
        <w:tc>
          <w:tcPr>
            <w:tcW w:w="1304" w:type="dxa"/>
            <w:vAlign w:val="center"/>
          </w:tcPr>
          <w:p w14:paraId="16370E5F" w14:textId="2E6B064F" w:rsidR="00D71375" w:rsidRPr="002D0583" w:rsidRDefault="006A0527" w:rsidP="00D71375">
            <w:pPr>
              <w:jc w:val="center"/>
              <w:rPr>
                <w:szCs w:val="21"/>
              </w:rPr>
            </w:pPr>
            <w:r w:rsidRPr="002D0583">
              <w:rPr>
                <w:rFonts w:hint="eastAsia"/>
                <w:szCs w:val="21"/>
              </w:rPr>
              <w:t>机械加工</w:t>
            </w:r>
          </w:p>
        </w:tc>
        <w:tc>
          <w:tcPr>
            <w:tcW w:w="1417" w:type="dxa"/>
            <w:vAlign w:val="center"/>
          </w:tcPr>
          <w:p w14:paraId="592F0B75" w14:textId="3B89A81E" w:rsidR="00D71375" w:rsidRPr="002D0583" w:rsidRDefault="001040C1" w:rsidP="00D71375">
            <w:pPr>
              <w:jc w:val="center"/>
              <w:rPr>
                <w:szCs w:val="21"/>
              </w:rPr>
            </w:pPr>
            <w:r w:rsidRPr="002D0583">
              <w:rPr>
                <w:rFonts w:hint="eastAsia"/>
                <w:szCs w:val="21"/>
              </w:rPr>
              <w:t>废铝屑</w:t>
            </w:r>
          </w:p>
        </w:tc>
        <w:tc>
          <w:tcPr>
            <w:tcW w:w="2268" w:type="dxa"/>
            <w:vAlign w:val="center"/>
          </w:tcPr>
          <w:p w14:paraId="7CD76323" w14:textId="77BECE0B" w:rsidR="00D71375" w:rsidRPr="002D0583" w:rsidRDefault="001040C1" w:rsidP="00D71375">
            <w:pPr>
              <w:jc w:val="center"/>
              <w:rPr>
                <w:szCs w:val="21"/>
              </w:rPr>
            </w:pPr>
            <w:r w:rsidRPr="002D0583">
              <w:rPr>
                <w:rFonts w:hint="eastAsia"/>
                <w:szCs w:val="21"/>
              </w:rPr>
              <w:t>1</w:t>
            </w:r>
          </w:p>
        </w:tc>
        <w:tc>
          <w:tcPr>
            <w:tcW w:w="3091" w:type="dxa"/>
            <w:vAlign w:val="center"/>
          </w:tcPr>
          <w:p w14:paraId="6E033B89" w14:textId="77777777" w:rsidR="00D71375" w:rsidRPr="002D0583" w:rsidRDefault="00D71375" w:rsidP="00D71375">
            <w:pPr>
              <w:spacing w:line="400" w:lineRule="exact"/>
              <w:jc w:val="center"/>
              <w:rPr>
                <w:szCs w:val="21"/>
              </w:rPr>
            </w:pPr>
            <w:r w:rsidRPr="002D0583">
              <w:rPr>
                <w:szCs w:val="21"/>
              </w:rPr>
              <w:t>0</w:t>
            </w:r>
            <w:r w:rsidRPr="002D0583">
              <w:rPr>
                <w:szCs w:val="21"/>
              </w:rPr>
              <w:t>（</w:t>
            </w:r>
            <w:r w:rsidRPr="002D0583">
              <w:rPr>
                <w:rFonts w:hint="eastAsia"/>
                <w:szCs w:val="21"/>
              </w:rPr>
              <w:t>收集后外卖综合利用</w:t>
            </w:r>
            <w:r w:rsidRPr="002D0583">
              <w:rPr>
                <w:szCs w:val="21"/>
              </w:rPr>
              <w:t>）</w:t>
            </w:r>
          </w:p>
        </w:tc>
      </w:tr>
      <w:tr w:rsidR="002D0583" w:rsidRPr="002D0583" w14:paraId="327E8B22" w14:textId="77777777" w:rsidTr="002F3EEF">
        <w:trPr>
          <w:cantSplit/>
          <w:trHeight w:val="222"/>
          <w:jc w:val="center"/>
        </w:trPr>
        <w:tc>
          <w:tcPr>
            <w:tcW w:w="996" w:type="dxa"/>
            <w:vMerge/>
            <w:vAlign w:val="center"/>
          </w:tcPr>
          <w:p w14:paraId="35242701" w14:textId="77777777" w:rsidR="00D71375" w:rsidRPr="002D0583" w:rsidRDefault="00D71375" w:rsidP="00D71375">
            <w:pPr>
              <w:spacing w:line="400" w:lineRule="exact"/>
              <w:jc w:val="center"/>
              <w:rPr>
                <w:szCs w:val="21"/>
              </w:rPr>
            </w:pPr>
          </w:p>
        </w:tc>
        <w:tc>
          <w:tcPr>
            <w:tcW w:w="1304" w:type="dxa"/>
            <w:vAlign w:val="center"/>
          </w:tcPr>
          <w:p w14:paraId="46F9140D" w14:textId="028D5771" w:rsidR="00D71375" w:rsidRPr="002D0583" w:rsidRDefault="006A0527" w:rsidP="00D71375">
            <w:pPr>
              <w:jc w:val="center"/>
              <w:rPr>
                <w:szCs w:val="21"/>
              </w:rPr>
            </w:pPr>
            <w:r w:rsidRPr="002D0583">
              <w:rPr>
                <w:rFonts w:hint="eastAsia"/>
                <w:szCs w:val="21"/>
              </w:rPr>
              <w:t>机械加工</w:t>
            </w:r>
          </w:p>
        </w:tc>
        <w:tc>
          <w:tcPr>
            <w:tcW w:w="1417" w:type="dxa"/>
            <w:vAlign w:val="center"/>
          </w:tcPr>
          <w:p w14:paraId="5C830386" w14:textId="6DE1B780" w:rsidR="00D71375" w:rsidRPr="002D0583" w:rsidRDefault="001040C1" w:rsidP="00D71375">
            <w:pPr>
              <w:jc w:val="center"/>
              <w:rPr>
                <w:szCs w:val="21"/>
              </w:rPr>
            </w:pPr>
            <w:r w:rsidRPr="002D0583">
              <w:rPr>
                <w:rFonts w:hint="eastAsia"/>
                <w:szCs w:val="21"/>
              </w:rPr>
              <w:t>废铁屑</w:t>
            </w:r>
          </w:p>
        </w:tc>
        <w:tc>
          <w:tcPr>
            <w:tcW w:w="2268" w:type="dxa"/>
            <w:vAlign w:val="center"/>
          </w:tcPr>
          <w:p w14:paraId="292B0C7D" w14:textId="6DF38470" w:rsidR="00D71375" w:rsidRPr="002D0583" w:rsidRDefault="001040C1" w:rsidP="00D71375">
            <w:pPr>
              <w:jc w:val="center"/>
              <w:rPr>
                <w:szCs w:val="21"/>
              </w:rPr>
            </w:pPr>
            <w:r w:rsidRPr="002D0583">
              <w:rPr>
                <w:rFonts w:hint="eastAsia"/>
                <w:szCs w:val="21"/>
              </w:rPr>
              <w:t>5</w:t>
            </w:r>
          </w:p>
        </w:tc>
        <w:tc>
          <w:tcPr>
            <w:tcW w:w="3091" w:type="dxa"/>
            <w:vAlign w:val="center"/>
          </w:tcPr>
          <w:p w14:paraId="738AE4F5" w14:textId="77777777" w:rsidR="00D71375" w:rsidRPr="002D0583" w:rsidRDefault="00D71375" w:rsidP="00D71375">
            <w:pPr>
              <w:spacing w:line="400" w:lineRule="exact"/>
              <w:jc w:val="center"/>
              <w:rPr>
                <w:szCs w:val="21"/>
              </w:rPr>
            </w:pPr>
            <w:r w:rsidRPr="002D0583">
              <w:rPr>
                <w:szCs w:val="21"/>
              </w:rPr>
              <w:t>0</w:t>
            </w:r>
            <w:r w:rsidRPr="002D0583">
              <w:rPr>
                <w:szCs w:val="21"/>
              </w:rPr>
              <w:t>（</w:t>
            </w:r>
            <w:r w:rsidRPr="002D0583">
              <w:rPr>
                <w:rFonts w:hint="eastAsia"/>
                <w:szCs w:val="21"/>
              </w:rPr>
              <w:t>收集后外卖综合利用</w:t>
            </w:r>
            <w:r w:rsidRPr="002D0583">
              <w:rPr>
                <w:szCs w:val="21"/>
              </w:rPr>
              <w:t>）</w:t>
            </w:r>
          </w:p>
        </w:tc>
      </w:tr>
      <w:tr w:rsidR="002D0583" w:rsidRPr="002D0583" w14:paraId="0F8A7615" w14:textId="77777777" w:rsidTr="002F3EEF">
        <w:trPr>
          <w:cantSplit/>
          <w:trHeight w:val="222"/>
          <w:jc w:val="center"/>
        </w:trPr>
        <w:tc>
          <w:tcPr>
            <w:tcW w:w="996" w:type="dxa"/>
            <w:vMerge/>
            <w:vAlign w:val="center"/>
          </w:tcPr>
          <w:p w14:paraId="3BAC6235" w14:textId="77777777" w:rsidR="00D71375" w:rsidRPr="002D0583" w:rsidRDefault="00D71375" w:rsidP="00D71375">
            <w:pPr>
              <w:spacing w:line="400" w:lineRule="exact"/>
              <w:jc w:val="center"/>
              <w:rPr>
                <w:szCs w:val="21"/>
              </w:rPr>
            </w:pPr>
          </w:p>
        </w:tc>
        <w:tc>
          <w:tcPr>
            <w:tcW w:w="1304" w:type="dxa"/>
            <w:vAlign w:val="center"/>
          </w:tcPr>
          <w:p w14:paraId="5F405056" w14:textId="79813DCF" w:rsidR="00D71375" w:rsidRPr="002D0583" w:rsidRDefault="006A0527" w:rsidP="00D71375">
            <w:pPr>
              <w:jc w:val="center"/>
              <w:rPr>
                <w:szCs w:val="21"/>
              </w:rPr>
            </w:pPr>
            <w:r w:rsidRPr="002D0583">
              <w:rPr>
                <w:rFonts w:hint="eastAsia"/>
                <w:szCs w:val="21"/>
              </w:rPr>
              <w:t>机械加工</w:t>
            </w:r>
          </w:p>
        </w:tc>
        <w:tc>
          <w:tcPr>
            <w:tcW w:w="1417" w:type="dxa"/>
            <w:vAlign w:val="center"/>
          </w:tcPr>
          <w:p w14:paraId="4156DF37" w14:textId="0A5AB85C" w:rsidR="00D71375" w:rsidRPr="002D0583" w:rsidRDefault="001040C1" w:rsidP="00D71375">
            <w:pPr>
              <w:jc w:val="center"/>
              <w:rPr>
                <w:szCs w:val="21"/>
              </w:rPr>
            </w:pPr>
            <w:r w:rsidRPr="002D0583">
              <w:rPr>
                <w:rFonts w:hint="eastAsia"/>
                <w:szCs w:val="21"/>
              </w:rPr>
              <w:t>废切削液</w:t>
            </w:r>
          </w:p>
        </w:tc>
        <w:tc>
          <w:tcPr>
            <w:tcW w:w="2268" w:type="dxa"/>
            <w:vAlign w:val="center"/>
          </w:tcPr>
          <w:p w14:paraId="3CBE1101" w14:textId="322CB40D" w:rsidR="00D71375" w:rsidRPr="002D0583" w:rsidRDefault="001040C1" w:rsidP="00D71375">
            <w:pPr>
              <w:jc w:val="center"/>
              <w:rPr>
                <w:szCs w:val="21"/>
              </w:rPr>
            </w:pPr>
            <w:r w:rsidRPr="002D0583">
              <w:rPr>
                <w:rFonts w:hint="eastAsia"/>
                <w:szCs w:val="21"/>
              </w:rPr>
              <w:t>3</w:t>
            </w:r>
          </w:p>
        </w:tc>
        <w:tc>
          <w:tcPr>
            <w:tcW w:w="3091" w:type="dxa"/>
            <w:vAlign w:val="center"/>
          </w:tcPr>
          <w:p w14:paraId="629F2CE7" w14:textId="553C0D69" w:rsidR="00D71375" w:rsidRPr="002D0583" w:rsidRDefault="00D71375" w:rsidP="00D71375">
            <w:pPr>
              <w:spacing w:line="400" w:lineRule="exact"/>
              <w:jc w:val="center"/>
              <w:rPr>
                <w:szCs w:val="21"/>
              </w:rPr>
            </w:pPr>
            <w:r w:rsidRPr="002D0583">
              <w:rPr>
                <w:szCs w:val="21"/>
              </w:rPr>
              <w:t>0</w:t>
            </w:r>
            <w:r w:rsidRPr="002D0583">
              <w:rPr>
                <w:szCs w:val="21"/>
              </w:rPr>
              <w:t>（</w:t>
            </w:r>
            <w:r w:rsidR="001040C1" w:rsidRPr="002D0583">
              <w:rPr>
                <w:rFonts w:hint="eastAsia"/>
                <w:szCs w:val="21"/>
              </w:rPr>
              <w:t>委托有资质单位处置</w:t>
            </w:r>
            <w:r w:rsidRPr="002D0583">
              <w:rPr>
                <w:szCs w:val="21"/>
              </w:rPr>
              <w:t>）</w:t>
            </w:r>
          </w:p>
        </w:tc>
      </w:tr>
      <w:tr w:rsidR="002D0583" w:rsidRPr="002D0583" w14:paraId="51B33AFA" w14:textId="77777777" w:rsidTr="0078327B">
        <w:trPr>
          <w:cantSplit/>
          <w:trHeight w:val="48"/>
          <w:jc w:val="center"/>
        </w:trPr>
        <w:tc>
          <w:tcPr>
            <w:tcW w:w="996" w:type="dxa"/>
            <w:vMerge/>
            <w:vAlign w:val="center"/>
          </w:tcPr>
          <w:p w14:paraId="4DE0C724" w14:textId="77777777" w:rsidR="00D71375" w:rsidRPr="002D0583" w:rsidRDefault="00D71375" w:rsidP="00D71375">
            <w:pPr>
              <w:spacing w:line="400" w:lineRule="exact"/>
              <w:jc w:val="center"/>
              <w:rPr>
                <w:szCs w:val="21"/>
              </w:rPr>
            </w:pPr>
          </w:p>
        </w:tc>
        <w:tc>
          <w:tcPr>
            <w:tcW w:w="1304" w:type="dxa"/>
            <w:vAlign w:val="center"/>
          </w:tcPr>
          <w:p w14:paraId="04CAA81A" w14:textId="77777777" w:rsidR="006A0527" w:rsidRPr="002D0583" w:rsidRDefault="006A0527" w:rsidP="00D71375">
            <w:pPr>
              <w:jc w:val="center"/>
              <w:rPr>
                <w:szCs w:val="21"/>
              </w:rPr>
            </w:pPr>
            <w:r w:rsidRPr="002D0583">
              <w:rPr>
                <w:rFonts w:hint="eastAsia"/>
                <w:szCs w:val="21"/>
              </w:rPr>
              <w:t>设备维护</w:t>
            </w:r>
          </w:p>
          <w:p w14:paraId="43447CCE" w14:textId="49D17D8F" w:rsidR="00D71375" w:rsidRPr="002D0583" w:rsidRDefault="006A0527" w:rsidP="00D71375">
            <w:pPr>
              <w:jc w:val="center"/>
              <w:rPr>
                <w:szCs w:val="21"/>
              </w:rPr>
            </w:pPr>
            <w:r w:rsidRPr="002D0583">
              <w:rPr>
                <w:rFonts w:hint="eastAsia"/>
                <w:szCs w:val="21"/>
              </w:rPr>
              <w:t>保养</w:t>
            </w:r>
          </w:p>
        </w:tc>
        <w:tc>
          <w:tcPr>
            <w:tcW w:w="1417" w:type="dxa"/>
            <w:vAlign w:val="center"/>
          </w:tcPr>
          <w:p w14:paraId="3574C4AD" w14:textId="032F4B93" w:rsidR="00D71375" w:rsidRPr="002D0583" w:rsidRDefault="001040C1" w:rsidP="00D71375">
            <w:pPr>
              <w:jc w:val="center"/>
              <w:rPr>
                <w:szCs w:val="21"/>
              </w:rPr>
            </w:pPr>
            <w:r w:rsidRPr="002D0583">
              <w:rPr>
                <w:rFonts w:hint="eastAsia"/>
                <w:szCs w:val="21"/>
              </w:rPr>
              <w:t>废液压油</w:t>
            </w:r>
          </w:p>
        </w:tc>
        <w:tc>
          <w:tcPr>
            <w:tcW w:w="2268" w:type="dxa"/>
            <w:vAlign w:val="center"/>
          </w:tcPr>
          <w:p w14:paraId="5BA9F285" w14:textId="0DA47E05" w:rsidR="00D71375" w:rsidRPr="002D0583" w:rsidRDefault="001040C1" w:rsidP="00D71375">
            <w:pPr>
              <w:jc w:val="center"/>
              <w:rPr>
                <w:szCs w:val="21"/>
              </w:rPr>
            </w:pPr>
            <w:r w:rsidRPr="002D0583">
              <w:rPr>
                <w:rFonts w:hint="eastAsia"/>
                <w:szCs w:val="21"/>
              </w:rPr>
              <w:t>0.2</w:t>
            </w:r>
          </w:p>
        </w:tc>
        <w:tc>
          <w:tcPr>
            <w:tcW w:w="3091" w:type="dxa"/>
            <w:vAlign w:val="center"/>
          </w:tcPr>
          <w:p w14:paraId="21C9B1B5" w14:textId="236B14B2" w:rsidR="00D71375" w:rsidRPr="002D0583" w:rsidRDefault="00D71375" w:rsidP="00D71375">
            <w:pPr>
              <w:spacing w:line="400" w:lineRule="exact"/>
              <w:jc w:val="center"/>
              <w:rPr>
                <w:szCs w:val="21"/>
              </w:rPr>
            </w:pPr>
            <w:r w:rsidRPr="002D0583">
              <w:rPr>
                <w:szCs w:val="21"/>
              </w:rPr>
              <w:t>0</w:t>
            </w:r>
            <w:r w:rsidRPr="002D0583">
              <w:rPr>
                <w:szCs w:val="21"/>
              </w:rPr>
              <w:t>（</w:t>
            </w:r>
            <w:r w:rsidR="001040C1" w:rsidRPr="002D0583">
              <w:rPr>
                <w:rFonts w:hint="eastAsia"/>
                <w:szCs w:val="21"/>
              </w:rPr>
              <w:t>委托有资质单位处置</w:t>
            </w:r>
            <w:r w:rsidRPr="002D0583">
              <w:rPr>
                <w:szCs w:val="21"/>
              </w:rPr>
              <w:t>）</w:t>
            </w:r>
          </w:p>
        </w:tc>
      </w:tr>
      <w:tr w:rsidR="002D0583" w:rsidRPr="002D0583" w14:paraId="17181527" w14:textId="77777777" w:rsidTr="002F3EEF">
        <w:trPr>
          <w:cantSplit/>
          <w:trHeight w:val="222"/>
          <w:jc w:val="center"/>
        </w:trPr>
        <w:tc>
          <w:tcPr>
            <w:tcW w:w="996" w:type="dxa"/>
            <w:vMerge/>
            <w:vAlign w:val="center"/>
          </w:tcPr>
          <w:p w14:paraId="63EA7AEF" w14:textId="77777777" w:rsidR="00D71375" w:rsidRPr="002D0583" w:rsidRDefault="00D71375" w:rsidP="00D71375">
            <w:pPr>
              <w:spacing w:line="400" w:lineRule="exact"/>
              <w:jc w:val="center"/>
              <w:rPr>
                <w:szCs w:val="21"/>
              </w:rPr>
            </w:pPr>
          </w:p>
        </w:tc>
        <w:tc>
          <w:tcPr>
            <w:tcW w:w="1304" w:type="dxa"/>
            <w:vAlign w:val="center"/>
          </w:tcPr>
          <w:p w14:paraId="357B152A" w14:textId="31A7DBF4" w:rsidR="00D71375" w:rsidRPr="002D0583" w:rsidRDefault="006A0527" w:rsidP="00D71375">
            <w:pPr>
              <w:jc w:val="center"/>
              <w:rPr>
                <w:szCs w:val="21"/>
              </w:rPr>
            </w:pPr>
            <w:r w:rsidRPr="002D0583">
              <w:rPr>
                <w:rFonts w:hint="eastAsia"/>
                <w:szCs w:val="21"/>
              </w:rPr>
              <w:t>原料拆包</w:t>
            </w:r>
          </w:p>
        </w:tc>
        <w:tc>
          <w:tcPr>
            <w:tcW w:w="1417" w:type="dxa"/>
            <w:vAlign w:val="center"/>
          </w:tcPr>
          <w:p w14:paraId="4DE7CD24" w14:textId="592A69B6" w:rsidR="00D71375" w:rsidRPr="002D0583" w:rsidRDefault="001040C1" w:rsidP="00D71375">
            <w:pPr>
              <w:jc w:val="center"/>
              <w:rPr>
                <w:szCs w:val="21"/>
              </w:rPr>
            </w:pPr>
            <w:r w:rsidRPr="002D0583">
              <w:rPr>
                <w:rFonts w:hint="eastAsia"/>
                <w:szCs w:val="21"/>
              </w:rPr>
              <w:t>废包装材料</w:t>
            </w:r>
          </w:p>
        </w:tc>
        <w:tc>
          <w:tcPr>
            <w:tcW w:w="2268" w:type="dxa"/>
            <w:vAlign w:val="center"/>
          </w:tcPr>
          <w:p w14:paraId="50B5B299" w14:textId="7A834B7F" w:rsidR="00D71375" w:rsidRPr="002D0583" w:rsidRDefault="001040C1" w:rsidP="00D71375">
            <w:pPr>
              <w:jc w:val="center"/>
              <w:rPr>
                <w:szCs w:val="21"/>
              </w:rPr>
            </w:pPr>
            <w:r w:rsidRPr="002D0583">
              <w:rPr>
                <w:rFonts w:hint="eastAsia"/>
                <w:szCs w:val="21"/>
              </w:rPr>
              <w:t>1</w:t>
            </w:r>
          </w:p>
        </w:tc>
        <w:tc>
          <w:tcPr>
            <w:tcW w:w="3091" w:type="dxa"/>
            <w:vAlign w:val="center"/>
          </w:tcPr>
          <w:p w14:paraId="65916D39" w14:textId="77777777" w:rsidR="00D71375" w:rsidRPr="002D0583" w:rsidRDefault="00D71375" w:rsidP="00D71375">
            <w:pPr>
              <w:spacing w:line="400" w:lineRule="exact"/>
              <w:jc w:val="center"/>
              <w:rPr>
                <w:szCs w:val="21"/>
              </w:rPr>
            </w:pPr>
            <w:r w:rsidRPr="002D0583">
              <w:rPr>
                <w:szCs w:val="21"/>
              </w:rPr>
              <w:t>0</w:t>
            </w:r>
            <w:r w:rsidRPr="002D0583">
              <w:rPr>
                <w:szCs w:val="21"/>
              </w:rPr>
              <w:t>（</w:t>
            </w:r>
            <w:r w:rsidRPr="002D0583">
              <w:rPr>
                <w:rFonts w:hint="eastAsia"/>
                <w:szCs w:val="21"/>
              </w:rPr>
              <w:t>收集后外卖综合利用</w:t>
            </w:r>
            <w:r w:rsidRPr="002D0583">
              <w:rPr>
                <w:szCs w:val="21"/>
              </w:rPr>
              <w:t>）</w:t>
            </w:r>
          </w:p>
        </w:tc>
      </w:tr>
      <w:tr w:rsidR="002D0583" w:rsidRPr="002D0583" w14:paraId="2770FB93" w14:textId="77777777" w:rsidTr="002F3EEF">
        <w:trPr>
          <w:cantSplit/>
          <w:trHeight w:val="222"/>
          <w:jc w:val="center"/>
        </w:trPr>
        <w:tc>
          <w:tcPr>
            <w:tcW w:w="996" w:type="dxa"/>
            <w:vMerge/>
            <w:vAlign w:val="center"/>
          </w:tcPr>
          <w:p w14:paraId="11F02CCC" w14:textId="77777777" w:rsidR="00D71375" w:rsidRPr="002D0583" w:rsidRDefault="00D71375" w:rsidP="00D71375">
            <w:pPr>
              <w:spacing w:line="400" w:lineRule="exact"/>
              <w:jc w:val="center"/>
              <w:rPr>
                <w:szCs w:val="21"/>
              </w:rPr>
            </w:pPr>
          </w:p>
        </w:tc>
        <w:tc>
          <w:tcPr>
            <w:tcW w:w="1304" w:type="dxa"/>
            <w:vAlign w:val="center"/>
          </w:tcPr>
          <w:p w14:paraId="45F3475B" w14:textId="48B1479F" w:rsidR="00D71375" w:rsidRPr="002D0583" w:rsidRDefault="006A0527" w:rsidP="00D71375">
            <w:pPr>
              <w:jc w:val="center"/>
              <w:rPr>
                <w:szCs w:val="21"/>
              </w:rPr>
            </w:pPr>
            <w:r w:rsidRPr="002D0583">
              <w:rPr>
                <w:rFonts w:hint="eastAsia"/>
                <w:szCs w:val="21"/>
              </w:rPr>
              <w:t>切削液、液压油使用</w:t>
            </w:r>
          </w:p>
        </w:tc>
        <w:tc>
          <w:tcPr>
            <w:tcW w:w="1417" w:type="dxa"/>
            <w:vAlign w:val="center"/>
          </w:tcPr>
          <w:p w14:paraId="21053F35" w14:textId="68D6C212" w:rsidR="00D71375" w:rsidRPr="002D0583" w:rsidRDefault="001040C1" w:rsidP="00D71375">
            <w:pPr>
              <w:jc w:val="center"/>
              <w:rPr>
                <w:szCs w:val="21"/>
              </w:rPr>
            </w:pPr>
            <w:r w:rsidRPr="002D0583">
              <w:rPr>
                <w:rFonts w:hint="eastAsia"/>
                <w:szCs w:val="21"/>
              </w:rPr>
              <w:t>沾染危险废物的废包装物</w:t>
            </w:r>
          </w:p>
        </w:tc>
        <w:tc>
          <w:tcPr>
            <w:tcW w:w="2268" w:type="dxa"/>
            <w:vAlign w:val="center"/>
          </w:tcPr>
          <w:p w14:paraId="6156A33A" w14:textId="1DC3F336" w:rsidR="00D71375" w:rsidRPr="002D0583" w:rsidRDefault="001040C1" w:rsidP="00D71375">
            <w:pPr>
              <w:jc w:val="center"/>
              <w:rPr>
                <w:szCs w:val="21"/>
              </w:rPr>
            </w:pPr>
            <w:r w:rsidRPr="002D0583">
              <w:rPr>
                <w:rFonts w:hint="eastAsia"/>
                <w:szCs w:val="21"/>
              </w:rPr>
              <w:t>0.2</w:t>
            </w:r>
          </w:p>
        </w:tc>
        <w:tc>
          <w:tcPr>
            <w:tcW w:w="3091" w:type="dxa"/>
            <w:vAlign w:val="center"/>
          </w:tcPr>
          <w:p w14:paraId="53C0D324" w14:textId="44AC029C" w:rsidR="00D71375" w:rsidRPr="002D0583" w:rsidRDefault="00D71375" w:rsidP="00D71375">
            <w:pPr>
              <w:spacing w:line="400" w:lineRule="exact"/>
              <w:jc w:val="center"/>
              <w:rPr>
                <w:szCs w:val="21"/>
              </w:rPr>
            </w:pPr>
            <w:r w:rsidRPr="002D0583">
              <w:rPr>
                <w:szCs w:val="21"/>
              </w:rPr>
              <w:t>0</w:t>
            </w:r>
            <w:r w:rsidRPr="002D0583">
              <w:rPr>
                <w:szCs w:val="21"/>
              </w:rPr>
              <w:t>（</w:t>
            </w:r>
            <w:r w:rsidR="001040C1" w:rsidRPr="002D0583">
              <w:rPr>
                <w:rFonts w:hint="eastAsia"/>
                <w:szCs w:val="21"/>
              </w:rPr>
              <w:t>委托有资质单位处置</w:t>
            </w:r>
            <w:r w:rsidRPr="002D0583">
              <w:rPr>
                <w:szCs w:val="21"/>
              </w:rPr>
              <w:t>）</w:t>
            </w:r>
          </w:p>
        </w:tc>
      </w:tr>
      <w:tr w:rsidR="002D0583" w:rsidRPr="002D0583" w14:paraId="425BA568" w14:textId="77777777" w:rsidTr="002F3EEF">
        <w:trPr>
          <w:cantSplit/>
          <w:trHeight w:val="222"/>
          <w:jc w:val="center"/>
        </w:trPr>
        <w:tc>
          <w:tcPr>
            <w:tcW w:w="996" w:type="dxa"/>
            <w:vMerge/>
            <w:vAlign w:val="center"/>
          </w:tcPr>
          <w:p w14:paraId="346FF4AB" w14:textId="77777777" w:rsidR="00D71375" w:rsidRPr="002D0583" w:rsidRDefault="00D71375" w:rsidP="00D71375">
            <w:pPr>
              <w:spacing w:line="400" w:lineRule="exact"/>
              <w:jc w:val="center"/>
              <w:rPr>
                <w:szCs w:val="21"/>
              </w:rPr>
            </w:pPr>
          </w:p>
        </w:tc>
        <w:tc>
          <w:tcPr>
            <w:tcW w:w="1304" w:type="dxa"/>
            <w:vAlign w:val="center"/>
          </w:tcPr>
          <w:p w14:paraId="698493BA" w14:textId="77777777" w:rsidR="00D71375" w:rsidRPr="002D0583" w:rsidRDefault="006A0527" w:rsidP="00D71375">
            <w:pPr>
              <w:jc w:val="center"/>
              <w:rPr>
                <w:szCs w:val="21"/>
              </w:rPr>
            </w:pPr>
            <w:r w:rsidRPr="002D0583">
              <w:rPr>
                <w:rFonts w:hint="eastAsia"/>
                <w:szCs w:val="21"/>
              </w:rPr>
              <w:t>设备维护</w:t>
            </w:r>
          </w:p>
          <w:p w14:paraId="0CD8DBCB" w14:textId="3995CD40" w:rsidR="006A0527" w:rsidRPr="002D0583" w:rsidRDefault="006A0527" w:rsidP="00D71375">
            <w:pPr>
              <w:jc w:val="center"/>
              <w:rPr>
                <w:szCs w:val="21"/>
              </w:rPr>
            </w:pPr>
            <w:r w:rsidRPr="002D0583">
              <w:rPr>
                <w:rFonts w:hint="eastAsia"/>
                <w:szCs w:val="21"/>
              </w:rPr>
              <w:t>保养</w:t>
            </w:r>
          </w:p>
        </w:tc>
        <w:tc>
          <w:tcPr>
            <w:tcW w:w="1417" w:type="dxa"/>
            <w:vAlign w:val="center"/>
          </w:tcPr>
          <w:p w14:paraId="7674B231" w14:textId="3C969429" w:rsidR="00D71375" w:rsidRPr="002D0583" w:rsidRDefault="001040C1" w:rsidP="00D71375">
            <w:pPr>
              <w:jc w:val="center"/>
              <w:rPr>
                <w:szCs w:val="21"/>
              </w:rPr>
            </w:pPr>
            <w:r w:rsidRPr="002D0583">
              <w:rPr>
                <w:rFonts w:hint="eastAsia"/>
                <w:szCs w:val="21"/>
              </w:rPr>
              <w:t>含油抹布及手套</w:t>
            </w:r>
          </w:p>
        </w:tc>
        <w:tc>
          <w:tcPr>
            <w:tcW w:w="2268" w:type="dxa"/>
            <w:vAlign w:val="center"/>
          </w:tcPr>
          <w:p w14:paraId="75E4EB86" w14:textId="1629783F" w:rsidR="00D71375" w:rsidRPr="002D0583" w:rsidRDefault="001040C1" w:rsidP="00D71375">
            <w:pPr>
              <w:jc w:val="center"/>
              <w:rPr>
                <w:szCs w:val="21"/>
              </w:rPr>
            </w:pPr>
            <w:r w:rsidRPr="002D0583">
              <w:rPr>
                <w:rFonts w:hint="eastAsia"/>
                <w:szCs w:val="21"/>
              </w:rPr>
              <w:t>0.05</w:t>
            </w:r>
          </w:p>
        </w:tc>
        <w:tc>
          <w:tcPr>
            <w:tcW w:w="3091" w:type="dxa"/>
            <w:vAlign w:val="center"/>
          </w:tcPr>
          <w:p w14:paraId="6A2C58E8" w14:textId="1F1073ED" w:rsidR="00D71375" w:rsidRPr="002D0583" w:rsidRDefault="00D71375" w:rsidP="00D71375">
            <w:pPr>
              <w:spacing w:line="400" w:lineRule="exact"/>
              <w:jc w:val="center"/>
              <w:rPr>
                <w:szCs w:val="21"/>
              </w:rPr>
            </w:pPr>
            <w:r w:rsidRPr="002D0583">
              <w:rPr>
                <w:szCs w:val="21"/>
              </w:rPr>
              <w:t>0</w:t>
            </w:r>
            <w:r w:rsidRPr="002D0583">
              <w:rPr>
                <w:szCs w:val="21"/>
              </w:rPr>
              <w:t>（</w:t>
            </w:r>
            <w:r w:rsidR="001040C1" w:rsidRPr="002D0583">
              <w:rPr>
                <w:rFonts w:hint="eastAsia"/>
                <w:szCs w:val="21"/>
              </w:rPr>
              <w:t>委托环卫部门清运</w:t>
            </w:r>
            <w:r w:rsidRPr="002D0583">
              <w:rPr>
                <w:szCs w:val="21"/>
              </w:rPr>
              <w:t>）</w:t>
            </w:r>
          </w:p>
        </w:tc>
      </w:tr>
      <w:tr w:rsidR="002D0583" w:rsidRPr="002D0583" w14:paraId="5C61F1D1" w14:textId="77777777" w:rsidTr="002F3EEF">
        <w:trPr>
          <w:cantSplit/>
          <w:trHeight w:val="698"/>
          <w:jc w:val="center"/>
        </w:trPr>
        <w:tc>
          <w:tcPr>
            <w:tcW w:w="996" w:type="dxa"/>
            <w:vAlign w:val="center"/>
          </w:tcPr>
          <w:p w14:paraId="024F0507" w14:textId="77777777" w:rsidR="00E57580" w:rsidRPr="002D0583" w:rsidRDefault="00E57580" w:rsidP="0078327B">
            <w:pPr>
              <w:adjustRightInd w:val="0"/>
              <w:snapToGrid w:val="0"/>
              <w:jc w:val="center"/>
              <w:rPr>
                <w:szCs w:val="21"/>
              </w:rPr>
            </w:pPr>
            <w:r w:rsidRPr="002D0583">
              <w:rPr>
                <w:szCs w:val="21"/>
              </w:rPr>
              <w:t>噪声</w:t>
            </w:r>
          </w:p>
        </w:tc>
        <w:tc>
          <w:tcPr>
            <w:tcW w:w="8080" w:type="dxa"/>
            <w:gridSpan w:val="4"/>
            <w:vAlign w:val="center"/>
          </w:tcPr>
          <w:p w14:paraId="2C80985D" w14:textId="0ABC26FD" w:rsidR="00E57580" w:rsidRPr="002D0583" w:rsidRDefault="00E57580" w:rsidP="0078327B">
            <w:pPr>
              <w:pStyle w:val="-biao"/>
              <w:adjustRightInd w:val="0"/>
              <w:snapToGrid w:val="0"/>
              <w:spacing w:before="0" w:line="240" w:lineRule="auto"/>
              <w:ind w:firstLine="0"/>
              <w:jc w:val="center"/>
              <w:rPr>
                <w:rFonts w:hAnsi="Times New Roman"/>
                <w:sz w:val="21"/>
                <w:szCs w:val="21"/>
              </w:rPr>
            </w:pPr>
            <w:r w:rsidRPr="002D0583">
              <w:rPr>
                <w:rFonts w:hAnsi="Times New Roman"/>
                <w:sz w:val="21"/>
                <w:szCs w:val="21"/>
              </w:rPr>
              <w:t>主要为设备噪声，噪声值分别在</w:t>
            </w:r>
            <w:r w:rsidR="001040C1" w:rsidRPr="002D0583">
              <w:rPr>
                <w:rFonts w:hAnsi="Times New Roman" w:hint="eastAsia"/>
                <w:sz w:val="21"/>
                <w:szCs w:val="21"/>
              </w:rPr>
              <w:t>65</w:t>
            </w:r>
            <w:r w:rsidRPr="002D0583">
              <w:rPr>
                <w:rFonts w:hAnsi="Times New Roman"/>
                <w:sz w:val="21"/>
                <w:szCs w:val="21"/>
              </w:rPr>
              <w:t>~</w:t>
            </w:r>
            <w:r w:rsidR="001040C1" w:rsidRPr="002D0583">
              <w:rPr>
                <w:rFonts w:hAnsi="Times New Roman" w:hint="eastAsia"/>
                <w:sz w:val="21"/>
                <w:szCs w:val="21"/>
              </w:rPr>
              <w:t>85</w:t>
            </w:r>
            <w:r w:rsidRPr="002D0583">
              <w:rPr>
                <w:rFonts w:hAnsi="Times New Roman"/>
                <w:sz w:val="21"/>
                <w:szCs w:val="21"/>
              </w:rPr>
              <w:t>dB</w:t>
            </w:r>
            <w:r w:rsidRPr="002D0583">
              <w:rPr>
                <w:rFonts w:hAnsi="Times New Roman" w:hint="eastAsia"/>
                <w:sz w:val="21"/>
                <w:szCs w:val="21"/>
              </w:rPr>
              <w:t>(A)</w:t>
            </w:r>
            <w:r w:rsidRPr="002D0583">
              <w:rPr>
                <w:rFonts w:hAnsi="Times New Roman"/>
                <w:sz w:val="21"/>
                <w:szCs w:val="21"/>
              </w:rPr>
              <w:t>之间</w:t>
            </w:r>
          </w:p>
        </w:tc>
      </w:tr>
      <w:tr w:rsidR="002D0583" w:rsidRPr="002D0583" w14:paraId="12C72561" w14:textId="77777777" w:rsidTr="00041214">
        <w:trPr>
          <w:cantSplit/>
          <w:trHeight w:val="48"/>
          <w:jc w:val="center"/>
        </w:trPr>
        <w:tc>
          <w:tcPr>
            <w:tcW w:w="996" w:type="dxa"/>
            <w:vAlign w:val="center"/>
          </w:tcPr>
          <w:p w14:paraId="3486BB17" w14:textId="77777777" w:rsidR="00E57580" w:rsidRPr="002D0583" w:rsidRDefault="00E57580" w:rsidP="0078327B">
            <w:pPr>
              <w:adjustRightInd w:val="0"/>
              <w:snapToGrid w:val="0"/>
              <w:jc w:val="center"/>
              <w:rPr>
                <w:szCs w:val="21"/>
              </w:rPr>
            </w:pPr>
            <w:r w:rsidRPr="002D0583">
              <w:rPr>
                <w:szCs w:val="21"/>
              </w:rPr>
              <w:t>主要生态影响</w:t>
            </w:r>
          </w:p>
        </w:tc>
        <w:tc>
          <w:tcPr>
            <w:tcW w:w="8080" w:type="dxa"/>
            <w:gridSpan w:val="4"/>
            <w:vAlign w:val="center"/>
          </w:tcPr>
          <w:p w14:paraId="2FD0AC43" w14:textId="77777777" w:rsidR="001040C1" w:rsidRPr="002D0583" w:rsidRDefault="001040C1" w:rsidP="001040C1">
            <w:pPr>
              <w:adjustRightInd w:val="0"/>
              <w:snapToGrid w:val="0"/>
              <w:spacing w:line="360" w:lineRule="auto"/>
              <w:ind w:firstLineChars="200" w:firstLine="420"/>
              <w:jc w:val="left"/>
              <w:rPr>
                <w:rFonts w:eastAsiaTheme="minorEastAsia"/>
                <w:szCs w:val="21"/>
              </w:rPr>
            </w:pPr>
          </w:p>
          <w:p w14:paraId="45380015" w14:textId="77777777" w:rsidR="001040C1" w:rsidRPr="002D0583" w:rsidRDefault="001040C1" w:rsidP="001040C1">
            <w:pPr>
              <w:adjustRightInd w:val="0"/>
              <w:snapToGrid w:val="0"/>
              <w:spacing w:line="360" w:lineRule="auto"/>
              <w:ind w:firstLineChars="200" w:firstLine="420"/>
              <w:jc w:val="left"/>
              <w:rPr>
                <w:rFonts w:eastAsiaTheme="minorEastAsia"/>
                <w:szCs w:val="21"/>
              </w:rPr>
            </w:pPr>
          </w:p>
          <w:p w14:paraId="015D65BB" w14:textId="2ECEB714" w:rsidR="001040C1" w:rsidRPr="002D0583" w:rsidRDefault="001040C1" w:rsidP="001040C1">
            <w:pPr>
              <w:adjustRightInd w:val="0"/>
              <w:snapToGrid w:val="0"/>
              <w:spacing w:line="360" w:lineRule="auto"/>
              <w:ind w:firstLineChars="200" w:firstLine="420"/>
              <w:jc w:val="left"/>
              <w:rPr>
                <w:rFonts w:eastAsiaTheme="minorEastAsia"/>
                <w:szCs w:val="21"/>
              </w:rPr>
            </w:pPr>
          </w:p>
          <w:p w14:paraId="4B523828" w14:textId="77777777" w:rsidR="001040C1" w:rsidRPr="002D0583" w:rsidRDefault="001040C1" w:rsidP="001040C1">
            <w:pPr>
              <w:adjustRightInd w:val="0"/>
              <w:snapToGrid w:val="0"/>
              <w:spacing w:line="360" w:lineRule="auto"/>
              <w:ind w:firstLineChars="200" w:firstLine="420"/>
              <w:jc w:val="left"/>
              <w:rPr>
                <w:rFonts w:eastAsiaTheme="minorEastAsia"/>
                <w:szCs w:val="21"/>
              </w:rPr>
            </w:pPr>
          </w:p>
          <w:p w14:paraId="0191E9B2" w14:textId="16B229E7" w:rsidR="001040C1" w:rsidRPr="002D0583" w:rsidRDefault="001040C1" w:rsidP="001040C1">
            <w:pPr>
              <w:adjustRightInd w:val="0"/>
              <w:snapToGrid w:val="0"/>
              <w:spacing w:line="360" w:lineRule="auto"/>
              <w:ind w:firstLineChars="200" w:firstLine="420"/>
              <w:jc w:val="left"/>
              <w:rPr>
                <w:rFonts w:eastAsiaTheme="minorEastAsia"/>
                <w:szCs w:val="21"/>
              </w:rPr>
            </w:pPr>
          </w:p>
          <w:p w14:paraId="4BFE3545" w14:textId="4C6980AE" w:rsidR="001040C1" w:rsidRPr="002D0583" w:rsidRDefault="001040C1" w:rsidP="001040C1">
            <w:pPr>
              <w:adjustRightInd w:val="0"/>
              <w:snapToGrid w:val="0"/>
              <w:spacing w:line="360" w:lineRule="auto"/>
              <w:ind w:firstLineChars="200" w:firstLine="420"/>
              <w:jc w:val="left"/>
              <w:rPr>
                <w:rFonts w:eastAsiaTheme="minorEastAsia"/>
                <w:szCs w:val="21"/>
              </w:rPr>
            </w:pPr>
          </w:p>
          <w:p w14:paraId="067A7B5D" w14:textId="77777777" w:rsidR="001040C1" w:rsidRPr="002D0583" w:rsidRDefault="001040C1" w:rsidP="001040C1">
            <w:pPr>
              <w:adjustRightInd w:val="0"/>
              <w:snapToGrid w:val="0"/>
              <w:spacing w:line="360" w:lineRule="auto"/>
              <w:ind w:firstLineChars="200" w:firstLine="420"/>
              <w:jc w:val="left"/>
              <w:rPr>
                <w:rFonts w:eastAsiaTheme="minorEastAsia"/>
                <w:szCs w:val="21"/>
              </w:rPr>
            </w:pPr>
          </w:p>
          <w:p w14:paraId="6E0615C1" w14:textId="77777777" w:rsidR="001040C1" w:rsidRPr="002D0583" w:rsidRDefault="001040C1" w:rsidP="001040C1">
            <w:pPr>
              <w:adjustRightInd w:val="0"/>
              <w:snapToGrid w:val="0"/>
              <w:spacing w:line="360" w:lineRule="auto"/>
              <w:ind w:firstLineChars="200" w:firstLine="420"/>
              <w:jc w:val="left"/>
              <w:rPr>
                <w:rFonts w:eastAsiaTheme="minorEastAsia"/>
                <w:szCs w:val="21"/>
              </w:rPr>
            </w:pPr>
          </w:p>
          <w:p w14:paraId="669080D0" w14:textId="77777777" w:rsidR="00E57580" w:rsidRPr="002D0583" w:rsidRDefault="00E57580" w:rsidP="001040C1">
            <w:pPr>
              <w:adjustRightInd w:val="0"/>
              <w:snapToGrid w:val="0"/>
              <w:spacing w:line="360" w:lineRule="auto"/>
              <w:ind w:firstLineChars="200" w:firstLine="420"/>
              <w:jc w:val="left"/>
              <w:rPr>
                <w:szCs w:val="21"/>
              </w:rPr>
            </w:pPr>
            <w:r w:rsidRPr="002D0583">
              <w:rPr>
                <w:rFonts w:eastAsiaTheme="minorEastAsia"/>
                <w:szCs w:val="21"/>
              </w:rPr>
              <w:t>本项目</w:t>
            </w:r>
            <w:r w:rsidR="001040C1" w:rsidRPr="002D0583">
              <w:rPr>
                <w:rFonts w:eastAsiaTheme="minorEastAsia" w:hint="eastAsia"/>
                <w:szCs w:val="21"/>
              </w:rPr>
              <w:t>利用位于嘉兴</w:t>
            </w:r>
            <w:proofErr w:type="gramStart"/>
            <w:r w:rsidR="001040C1" w:rsidRPr="002D0583">
              <w:rPr>
                <w:rFonts w:eastAsiaTheme="minorEastAsia" w:hint="eastAsia"/>
                <w:szCs w:val="21"/>
              </w:rPr>
              <w:t>秀洲高</w:t>
            </w:r>
            <w:proofErr w:type="gramEnd"/>
            <w:r w:rsidR="001040C1" w:rsidRPr="002D0583">
              <w:rPr>
                <w:rFonts w:eastAsiaTheme="minorEastAsia" w:hint="eastAsia"/>
                <w:szCs w:val="21"/>
              </w:rPr>
              <w:t>新工业区新农路</w:t>
            </w:r>
            <w:r w:rsidR="001040C1" w:rsidRPr="002D0583">
              <w:rPr>
                <w:rFonts w:eastAsiaTheme="minorEastAsia" w:hint="eastAsia"/>
                <w:szCs w:val="21"/>
              </w:rPr>
              <w:t>1</w:t>
            </w:r>
            <w:r w:rsidR="001040C1" w:rsidRPr="002D0583">
              <w:rPr>
                <w:rFonts w:eastAsiaTheme="minorEastAsia" w:hint="eastAsia"/>
                <w:szCs w:val="21"/>
              </w:rPr>
              <w:t>号现有厂房作为</w:t>
            </w:r>
            <w:r w:rsidR="00F26AA3" w:rsidRPr="002D0583">
              <w:rPr>
                <w:rFonts w:eastAsiaTheme="minorEastAsia"/>
                <w:szCs w:val="21"/>
              </w:rPr>
              <w:t>生产车间</w:t>
            </w:r>
            <w:r w:rsidRPr="002D0583">
              <w:rPr>
                <w:rFonts w:eastAsiaTheme="minorEastAsia"/>
                <w:szCs w:val="21"/>
              </w:rPr>
              <w:t>进行生产，选址</w:t>
            </w:r>
            <w:r w:rsidRPr="002D0583">
              <w:rPr>
                <w:szCs w:val="21"/>
              </w:rPr>
              <w:t>地周围人为活动频繁，周边环境中无发现珍稀野生动、植物等，项目营运期产生的污染物相对较小，在达标排放情况下，不会对本区域生态环境产生明显的不利影响。</w:t>
            </w:r>
          </w:p>
          <w:p w14:paraId="3D8F5B42" w14:textId="7A7D7AF4" w:rsidR="001040C1" w:rsidRPr="002D0583" w:rsidRDefault="001040C1" w:rsidP="001040C1">
            <w:pPr>
              <w:adjustRightInd w:val="0"/>
              <w:snapToGrid w:val="0"/>
              <w:spacing w:line="360" w:lineRule="auto"/>
              <w:ind w:firstLineChars="200" w:firstLine="420"/>
              <w:jc w:val="left"/>
              <w:rPr>
                <w:szCs w:val="21"/>
              </w:rPr>
            </w:pPr>
          </w:p>
          <w:p w14:paraId="3AE2EDEF" w14:textId="77777777" w:rsidR="001040C1" w:rsidRPr="002D0583" w:rsidRDefault="001040C1" w:rsidP="001040C1">
            <w:pPr>
              <w:adjustRightInd w:val="0"/>
              <w:snapToGrid w:val="0"/>
              <w:spacing w:line="360" w:lineRule="auto"/>
              <w:ind w:firstLineChars="200" w:firstLine="420"/>
              <w:jc w:val="left"/>
              <w:rPr>
                <w:szCs w:val="21"/>
              </w:rPr>
            </w:pPr>
          </w:p>
          <w:p w14:paraId="60042495" w14:textId="2C4131B8" w:rsidR="001040C1" w:rsidRPr="002D0583" w:rsidRDefault="001040C1" w:rsidP="001040C1">
            <w:pPr>
              <w:adjustRightInd w:val="0"/>
              <w:snapToGrid w:val="0"/>
              <w:spacing w:line="360" w:lineRule="auto"/>
              <w:ind w:firstLineChars="200" w:firstLine="420"/>
              <w:jc w:val="left"/>
              <w:rPr>
                <w:szCs w:val="21"/>
              </w:rPr>
            </w:pPr>
          </w:p>
          <w:p w14:paraId="5C1D3BDB" w14:textId="688E1C7E" w:rsidR="001040C1" w:rsidRPr="002D0583" w:rsidRDefault="001040C1" w:rsidP="001040C1">
            <w:pPr>
              <w:adjustRightInd w:val="0"/>
              <w:snapToGrid w:val="0"/>
              <w:spacing w:line="360" w:lineRule="auto"/>
              <w:ind w:firstLineChars="200" w:firstLine="420"/>
              <w:jc w:val="left"/>
              <w:rPr>
                <w:szCs w:val="21"/>
              </w:rPr>
            </w:pPr>
          </w:p>
          <w:p w14:paraId="2EE8091B" w14:textId="77777777" w:rsidR="001040C1" w:rsidRPr="002D0583" w:rsidRDefault="001040C1" w:rsidP="001040C1">
            <w:pPr>
              <w:adjustRightInd w:val="0"/>
              <w:snapToGrid w:val="0"/>
              <w:spacing w:line="360" w:lineRule="auto"/>
              <w:ind w:firstLineChars="200" w:firstLine="420"/>
              <w:jc w:val="left"/>
              <w:rPr>
                <w:szCs w:val="21"/>
              </w:rPr>
            </w:pPr>
          </w:p>
          <w:p w14:paraId="1B8E4F41" w14:textId="724E744D" w:rsidR="001040C1" w:rsidRPr="002D0583" w:rsidRDefault="001040C1" w:rsidP="001040C1">
            <w:pPr>
              <w:adjustRightInd w:val="0"/>
              <w:snapToGrid w:val="0"/>
              <w:spacing w:line="360" w:lineRule="auto"/>
              <w:ind w:firstLineChars="200" w:firstLine="420"/>
              <w:jc w:val="left"/>
              <w:rPr>
                <w:szCs w:val="21"/>
              </w:rPr>
            </w:pPr>
          </w:p>
          <w:p w14:paraId="46D09ED1" w14:textId="77777777" w:rsidR="001040C1" w:rsidRPr="002D0583" w:rsidRDefault="001040C1" w:rsidP="001040C1">
            <w:pPr>
              <w:adjustRightInd w:val="0"/>
              <w:snapToGrid w:val="0"/>
              <w:spacing w:line="360" w:lineRule="auto"/>
              <w:ind w:firstLineChars="200" w:firstLine="420"/>
              <w:jc w:val="left"/>
              <w:rPr>
                <w:szCs w:val="21"/>
              </w:rPr>
            </w:pPr>
          </w:p>
          <w:p w14:paraId="2FC424DE" w14:textId="3FACB763" w:rsidR="001040C1" w:rsidRPr="002D0583" w:rsidRDefault="001040C1" w:rsidP="001040C1">
            <w:pPr>
              <w:adjustRightInd w:val="0"/>
              <w:snapToGrid w:val="0"/>
              <w:spacing w:line="360" w:lineRule="auto"/>
              <w:ind w:firstLineChars="200" w:firstLine="420"/>
              <w:jc w:val="left"/>
              <w:rPr>
                <w:szCs w:val="21"/>
              </w:rPr>
            </w:pPr>
          </w:p>
        </w:tc>
      </w:tr>
    </w:tbl>
    <w:p w14:paraId="7CF1ADB6" w14:textId="77777777" w:rsidR="008038D0" w:rsidRPr="002D0583" w:rsidRDefault="008038D0">
      <w:pPr>
        <w:spacing w:line="360" w:lineRule="auto"/>
        <w:outlineLvl w:val="0"/>
        <w:rPr>
          <w:b/>
          <w:bCs/>
          <w:sz w:val="32"/>
          <w:szCs w:val="32"/>
        </w:rPr>
        <w:sectPr w:rsidR="008038D0" w:rsidRPr="002D0583">
          <w:headerReference w:type="default" r:id="rId28"/>
          <w:footerReference w:type="default" r:id="rId29"/>
          <w:pgSz w:w="11906" w:h="16838"/>
          <w:pgMar w:top="1588" w:right="1588" w:bottom="1588" w:left="1588" w:header="1134" w:footer="1134" w:gutter="0"/>
          <w:cols w:space="720"/>
          <w:docGrid w:linePitch="312"/>
        </w:sectPr>
      </w:pPr>
      <w:bookmarkStart w:id="32" w:name="_Toc199814216"/>
      <w:bookmarkStart w:id="33" w:name="_Toc294082158"/>
      <w:bookmarkStart w:id="34" w:name="_Toc303260179"/>
      <w:bookmarkStart w:id="35" w:name="_Toc313019366"/>
      <w:bookmarkStart w:id="36" w:name="_Toc313019465"/>
    </w:p>
    <w:p w14:paraId="5EA21727" w14:textId="77777777" w:rsidR="008038D0" w:rsidRPr="002D0583" w:rsidRDefault="008038D0">
      <w:pPr>
        <w:spacing w:line="360" w:lineRule="auto"/>
        <w:outlineLvl w:val="0"/>
        <w:rPr>
          <w:b/>
          <w:bCs/>
          <w:sz w:val="32"/>
          <w:szCs w:val="32"/>
        </w:rPr>
      </w:pPr>
      <w:bookmarkStart w:id="37" w:name="_Toc9867879"/>
      <w:r w:rsidRPr="002D0583">
        <w:rPr>
          <w:b/>
          <w:bCs/>
          <w:sz w:val="32"/>
          <w:szCs w:val="32"/>
        </w:rPr>
        <w:lastRenderedPageBreak/>
        <w:t>7</w:t>
      </w:r>
      <w:r w:rsidRPr="002D0583">
        <w:rPr>
          <w:b/>
          <w:bCs/>
          <w:sz w:val="32"/>
          <w:szCs w:val="32"/>
        </w:rPr>
        <w:t>、环境影响分析</w:t>
      </w:r>
      <w:bookmarkEnd w:id="32"/>
      <w:bookmarkEnd w:id="33"/>
      <w:bookmarkEnd w:id="34"/>
      <w:bookmarkEnd w:id="35"/>
      <w:bookmarkEnd w:id="36"/>
      <w:bookmarkEnd w:id="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46"/>
      </w:tblGrid>
      <w:tr w:rsidR="002D0583" w:rsidRPr="002D0583" w14:paraId="2599DC10" w14:textId="77777777" w:rsidTr="00E002D5">
        <w:trPr>
          <w:trHeight w:val="10127"/>
        </w:trPr>
        <w:tc>
          <w:tcPr>
            <w:tcW w:w="8946" w:type="dxa"/>
          </w:tcPr>
          <w:p w14:paraId="0B5F0CB6" w14:textId="77777777" w:rsidR="008038D0" w:rsidRPr="002D0583" w:rsidRDefault="008038D0" w:rsidP="00A81F24">
            <w:pPr>
              <w:adjustRightInd w:val="0"/>
              <w:snapToGrid w:val="0"/>
              <w:spacing w:line="360" w:lineRule="auto"/>
              <w:outlineLvl w:val="1"/>
              <w:rPr>
                <w:b/>
                <w:sz w:val="28"/>
                <w:szCs w:val="28"/>
              </w:rPr>
            </w:pPr>
            <w:r w:rsidRPr="002D0583">
              <w:rPr>
                <w:b/>
                <w:sz w:val="28"/>
                <w:szCs w:val="28"/>
              </w:rPr>
              <w:t>7.1</w:t>
            </w:r>
            <w:r w:rsidRPr="002D0583">
              <w:rPr>
                <w:b/>
                <w:sz w:val="28"/>
                <w:szCs w:val="28"/>
              </w:rPr>
              <w:t>施工期环境影响分析</w:t>
            </w:r>
          </w:p>
          <w:p w14:paraId="587757EA" w14:textId="45351F98" w:rsidR="008038D0" w:rsidRPr="002D0583" w:rsidRDefault="002F3EEF" w:rsidP="00A81F24">
            <w:pPr>
              <w:adjustRightInd w:val="0"/>
              <w:snapToGrid w:val="0"/>
              <w:spacing w:line="360" w:lineRule="auto"/>
              <w:ind w:firstLineChars="200" w:firstLine="480"/>
              <w:outlineLvl w:val="1"/>
              <w:rPr>
                <w:sz w:val="24"/>
              </w:rPr>
            </w:pPr>
            <w:r w:rsidRPr="002D0583">
              <w:rPr>
                <w:rFonts w:hint="eastAsia"/>
                <w:sz w:val="24"/>
              </w:rPr>
              <w:t>本项目</w:t>
            </w:r>
            <w:r w:rsidR="001040C1" w:rsidRPr="002D0583">
              <w:rPr>
                <w:rFonts w:hint="eastAsia"/>
                <w:sz w:val="24"/>
              </w:rPr>
              <w:t>利用位于嘉兴</w:t>
            </w:r>
            <w:proofErr w:type="gramStart"/>
            <w:r w:rsidR="001040C1" w:rsidRPr="002D0583">
              <w:rPr>
                <w:rFonts w:hint="eastAsia"/>
                <w:sz w:val="24"/>
              </w:rPr>
              <w:t>秀洲高</w:t>
            </w:r>
            <w:proofErr w:type="gramEnd"/>
            <w:r w:rsidR="001040C1" w:rsidRPr="002D0583">
              <w:rPr>
                <w:rFonts w:hint="eastAsia"/>
                <w:sz w:val="24"/>
              </w:rPr>
              <w:t>新工业区新农路</w:t>
            </w:r>
            <w:r w:rsidR="001040C1" w:rsidRPr="002D0583">
              <w:rPr>
                <w:rFonts w:hint="eastAsia"/>
                <w:sz w:val="24"/>
              </w:rPr>
              <w:t>1</w:t>
            </w:r>
            <w:r w:rsidR="001040C1" w:rsidRPr="002D0583">
              <w:rPr>
                <w:rFonts w:hint="eastAsia"/>
                <w:sz w:val="24"/>
              </w:rPr>
              <w:t>号现有厂房作为</w:t>
            </w:r>
            <w:r w:rsidR="009B3759" w:rsidRPr="002D0583">
              <w:rPr>
                <w:rFonts w:hint="eastAsia"/>
                <w:sz w:val="24"/>
              </w:rPr>
              <w:t>生产车间</w:t>
            </w:r>
            <w:r w:rsidRPr="002D0583">
              <w:rPr>
                <w:rFonts w:hint="eastAsia"/>
                <w:sz w:val="24"/>
              </w:rPr>
              <w:t>进行生产，不涉及土建施工，因此基本不存在施工期影响，要求企业妥善处理安装设备期间产生的污染物，控制设备安装噪声，减少对环境的影响</w:t>
            </w:r>
            <w:r w:rsidR="008038D0" w:rsidRPr="002D0583">
              <w:rPr>
                <w:sz w:val="24"/>
              </w:rPr>
              <w:t>。</w:t>
            </w:r>
          </w:p>
          <w:p w14:paraId="757495E1" w14:textId="77777777" w:rsidR="008038D0" w:rsidRPr="002D0583" w:rsidRDefault="008038D0" w:rsidP="00A81F24">
            <w:pPr>
              <w:adjustRightInd w:val="0"/>
              <w:snapToGrid w:val="0"/>
              <w:spacing w:line="360" w:lineRule="auto"/>
              <w:outlineLvl w:val="1"/>
              <w:rPr>
                <w:b/>
                <w:sz w:val="28"/>
                <w:szCs w:val="28"/>
              </w:rPr>
            </w:pPr>
            <w:r w:rsidRPr="002D0583">
              <w:rPr>
                <w:b/>
                <w:sz w:val="28"/>
                <w:szCs w:val="28"/>
              </w:rPr>
              <w:t>7.2</w:t>
            </w:r>
            <w:r w:rsidRPr="002D0583">
              <w:rPr>
                <w:b/>
                <w:sz w:val="28"/>
                <w:szCs w:val="28"/>
              </w:rPr>
              <w:t>营运期环境影响分析</w:t>
            </w:r>
          </w:p>
          <w:p w14:paraId="14A6CBD5" w14:textId="77777777" w:rsidR="008038D0" w:rsidRPr="002D0583" w:rsidRDefault="008038D0" w:rsidP="00A81F24">
            <w:pPr>
              <w:adjustRightInd w:val="0"/>
              <w:snapToGrid w:val="0"/>
              <w:spacing w:line="360" w:lineRule="auto"/>
              <w:outlineLvl w:val="2"/>
              <w:rPr>
                <w:b/>
                <w:sz w:val="24"/>
              </w:rPr>
            </w:pPr>
            <w:r w:rsidRPr="002D0583">
              <w:rPr>
                <w:b/>
                <w:sz w:val="24"/>
              </w:rPr>
              <w:t>7.2.1</w:t>
            </w:r>
            <w:r w:rsidR="00377F1E" w:rsidRPr="002D0583">
              <w:rPr>
                <w:rFonts w:hint="eastAsia"/>
                <w:b/>
                <w:sz w:val="24"/>
              </w:rPr>
              <w:t>水</w:t>
            </w:r>
            <w:r w:rsidRPr="002D0583">
              <w:rPr>
                <w:b/>
                <w:sz w:val="24"/>
              </w:rPr>
              <w:t>环境影响分析</w:t>
            </w:r>
          </w:p>
          <w:p w14:paraId="5DE65DDA" w14:textId="77777777" w:rsidR="00A81F24" w:rsidRPr="002D0583" w:rsidRDefault="00A81F24" w:rsidP="00A81F24">
            <w:pPr>
              <w:adjustRightInd w:val="0"/>
              <w:snapToGrid w:val="0"/>
              <w:spacing w:line="360" w:lineRule="auto"/>
              <w:outlineLvl w:val="2"/>
            </w:pPr>
            <w:r w:rsidRPr="002D0583">
              <w:rPr>
                <w:b/>
                <w:sz w:val="24"/>
              </w:rPr>
              <w:t>7.2.1.1</w:t>
            </w:r>
            <w:r w:rsidRPr="002D0583">
              <w:rPr>
                <w:rFonts w:hint="eastAsia"/>
                <w:b/>
                <w:sz w:val="24"/>
              </w:rPr>
              <w:t>地表水</w:t>
            </w:r>
            <w:r w:rsidRPr="002D0583">
              <w:rPr>
                <w:b/>
                <w:sz w:val="24"/>
              </w:rPr>
              <w:t>环境影响分析</w:t>
            </w:r>
          </w:p>
          <w:p w14:paraId="7063ECD2" w14:textId="754CFA91" w:rsidR="002C0395" w:rsidRPr="002D0583" w:rsidRDefault="001040C1" w:rsidP="001040C1">
            <w:pPr>
              <w:adjustRightInd w:val="0"/>
              <w:snapToGrid w:val="0"/>
              <w:spacing w:line="360" w:lineRule="auto"/>
              <w:ind w:firstLineChars="200" w:firstLine="480"/>
              <w:rPr>
                <w:sz w:val="24"/>
              </w:rPr>
            </w:pPr>
            <w:r w:rsidRPr="002D0583">
              <w:rPr>
                <w:rFonts w:hint="eastAsia"/>
                <w:sz w:val="24"/>
              </w:rPr>
              <w:t>本项目</w:t>
            </w:r>
            <w:proofErr w:type="gramStart"/>
            <w:r w:rsidRPr="002D0583">
              <w:rPr>
                <w:rFonts w:hint="eastAsia"/>
                <w:sz w:val="24"/>
              </w:rPr>
              <w:t>不</w:t>
            </w:r>
            <w:proofErr w:type="gramEnd"/>
            <w:r w:rsidRPr="002D0583">
              <w:rPr>
                <w:rFonts w:hint="eastAsia"/>
                <w:sz w:val="24"/>
              </w:rPr>
              <w:t>新增废水，无废水外排，</w:t>
            </w:r>
            <w:r w:rsidR="003C4300" w:rsidRPr="002D0583">
              <w:rPr>
                <w:rFonts w:hint="eastAsia"/>
                <w:sz w:val="24"/>
              </w:rPr>
              <w:t>对厂区附近的地表水环境没有影响。</w:t>
            </w:r>
          </w:p>
          <w:p w14:paraId="246F78E8" w14:textId="77777777" w:rsidR="00A81F24" w:rsidRPr="002D0583" w:rsidRDefault="00A81F24" w:rsidP="00C84565">
            <w:pPr>
              <w:adjustRightInd w:val="0"/>
              <w:snapToGrid w:val="0"/>
              <w:spacing w:line="360" w:lineRule="auto"/>
              <w:outlineLvl w:val="2"/>
              <w:rPr>
                <w:sz w:val="24"/>
              </w:rPr>
            </w:pPr>
            <w:r w:rsidRPr="002D0583">
              <w:rPr>
                <w:b/>
                <w:sz w:val="24"/>
              </w:rPr>
              <w:t>7.2.1.2</w:t>
            </w:r>
            <w:r w:rsidRPr="002D0583">
              <w:rPr>
                <w:rFonts w:hint="eastAsia"/>
                <w:b/>
                <w:sz w:val="24"/>
              </w:rPr>
              <w:t>地下水</w:t>
            </w:r>
            <w:r w:rsidRPr="002D0583">
              <w:rPr>
                <w:b/>
                <w:sz w:val="24"/>
              </w:rPr>
              <w:t>环境影响分析</w:t>
            </w:r>
          </w:p>
          <w:p w14:paraId="637E1B4B" w14:textId="10E80135" w:rsidR="008360D5" w:rsidRPr="002D0583" w:rsidRDefault="00A81F24" w:rsidP="00C84565">
            <w:pPr>
              <w:adjustRightInd w:val="0"/>
              <w:snapToGrid w:val="0"/>
              <w:spacing w:line="360" w:lineRule="auto"/>
              <w:ind w:firstLineChars="200" w:firstLine="480"/>
              <w:rPr>
                <w:sz w:val="24"/>
              </w:rPr>
            </w:pPr>
            <w:r w:rsidRPr="002D0583">
              <w:rPr>
                <w:rFonts w:hint="eastAsia"/>
                <w:sz w:val="24"/>
              </w:rPr>
              <w:t>根据《环境影响评价技术导则</w:t>
            </w:r>
            <w:r w:rsidRPr="002D0583">
              <w:rPr>
                <w:rFonts w:hint="eastAsia"/>
                <w:sz w:val="24"/>
              </w:rPr>
              <w:t xml:space="preserve"> </w:t>
            </w:r>
            <w:r w:rsidRPr="002D0583">
              <w:rPr>
                <w:rFonts w:hint="eastAsia"/>
                <w:sz w:val="24"/>
              </w:rPr>
              <w:t>地下水环境》（</w:t>
            </w:r>
            <w:r w:rsidRPr="002D0583">
              <w:rPr>
                <w:rFonts w:hint="eastAsia"/>
                <w:sz w:val="24"/>
              </w:rPr>
              <w:t>HJ610-2016</w:t>
            </w:r>
            <w:r w:rsidRPr="002D0583">
              <w:rPr>
                <w:rFonts w:hint="eastAsia"/>
                <w:sz w:val="24"/>
              </w:rPr>
              <w:t>）中地下水环境影响评价行业分类表，</w:t>
            </w:r>
            <w:r w:rsidR="008360D5" w:rsidRPr="002D0583">
              <w:rPr>
                <w:sz w:val="24"/>
              </w:rPr>
              <w:t>本项目属于</w:t>
            </w:r>
            <w:r w:rsidR="009D4E23" w:rsidRPr="002D0583">
              <w:rPr>
                <w:rFonts w:hint="eastAsia"/>
                <w:sz w:val="24"/>
              </w:rPr>
              <w:t>“</w:t>
            </w:r>
            <w:r w:rsidR="00B6350C" w:rsidRPr="002D0583">
              <w:rPr>
                <w:rFonts w:hint="eastAsia"/>
                <w:sz w:val="24"/>
              </w:rPr>
              <w:t>7</w:t>
            </w:r>
            <w:r w:rsidR="00155DE6" w:rsidRPr="002D0583">
              <w:rPr>
                <w:rFonts w:hint="eastAsia"/>
                <w:sz w:val="24"/>
              </w:rPr>
              <w:t>3</w:t>
            </w:r>
            <w:r w:rsidR="009D4E23" w:rsidRPr="002D0583">
              <w:rPr>
                <w:rFonts w:hint="eastAsia"/>
                <w:sz w:val="24"/>
              </w:rPr>
              <w:t>、</w:t>
            </w:r>
            <w:r w:rsidR="00155DE6" w:rsidRPr="002D0583">
              <w:rPr>
                <w:rFonts w:hint="eastAsia"/>
                <w:sz w:val="24"/>
              </w:rPr>
              <w:t>汽车、摩托车制造</w:t>
            </w:r>
            <w:r w:rsidR="009D4E23" w:rsidRPr="002D0583">
              <w:rPr>
                <w:rFonts w:hint="eastAsia"/>
                <w:sz w:val="24"/>
              </w:rPr>
              <w:t>，其他</w:t>
            </w:r>
            <w:r w:rsidR="009D4E23" w:rsidRPr="002D0583">
              <w:rPr>
                <w:sz w:val="24"/>
              </w:rPr>
              <w:t>”</w:t>
            </w:r>
            <w:r w:rsidR="009D4E23" w:rsidRPr="002D0583">
              <w:rPr>
                <w:sz w:val="24"/>
              </w:rPr>
              <w:t>，</w:t>
            </w:r>
            <w:r w:rsidR="009D4E23" w:rsidRPr="002D0583">
              <w:rPr>
                <w:rFonts w:hint="eastAsia"/>
                <w:sz w:val="24"/>
              </w:rPr>
              <w:t>编制报告表，为Ⅳ类建设项目</w:t>
            </w:r>
            <w:r w:rsidR="008360D5" w:rsidRPr="002D0583">
              <w:rPr>
                <w:rFonts w:hint="eastAsia"/>
                <w:sz w:val="24"/>
              </w:rPr>
              <w:t>。根据导则规定，Ⅳ类建设项目无需开展地下水环境影响评价。</w:t>
            </w:r>
          </w:p>
          <w:p w14:paraId="77EA033B" w14:textId="77777777" w:rsidR="002F269F" w:rsidRPr="002D0583" w:rsidRDefault="002F269F" w:rsidP="002F269F">
            <w:pPr>
              <w:adjustRightInd w:val="0"/>
              <w:snapToGrid w:val="0"/>
              <w:spacing w:line="360" w:lineRule="auto"/>
              <w:outlineLvl w:val="2"/>
              <w:rPr>
                <w:b/>
                <w:sz w:val="24"/>
              </w:rPr>
            </w:pPr>
            <w:r w:rsidRPr="002D0583">
              <w:rPr>
                <w:b/>
                <w:sz w:val="24"/>
              </w:rPr>
              <w:t>7.2.2</w:t>
            </w:r>
            <w:r w:rsidRPr="002D0583">
              <w:rPr>
                <w:rFonts w:hint="eastAsia"/>
                <w:b/>
                <w:sz w:val="24"/>
              </w:rPr>
              <w:t>土壤</w:t>
            </w:r>
            <w:r w:rsidRPr="002D0583">
              <w:rPr>
                <w:b/>
                <w:sz w:val="24"/>
              </w:rPr>
              <w:t>环境影响分析</w:t>
            </w:r>
          </w:p>
          <w:p w14:paraId="678AD95B" w14:textId="3CB01F81" w:rsidR="002F269F" w:rsidRPr="002D0583" w:rsidRDefault="002F269F" w:rsidP="002F269F">
            <w:pPr>
              <w:adjustRightInd w:val="0"/>
              <w:snapToGrid w:val="0"/>
              <w:spacing w:line="360" w:lineRule="auto"/>
              <w:ind w:firstLineChars="200" w:firstLine="480"/>
              <w:rPr>
                <w:sz w:val="24"/>
              </w:rPr>
            </w:pPr>
            <w:r w:rsidRPr="002D0583">
              <w:rPr>
                <w:rFonts w:hint="eastAsia"/>
                <w:sz w:val="24"/>
              </w:rPr>
              <w:t>根据</w:t>
            </w:r>
            <w:r w:rsidRPr="002D0583">
              <w:rPr>
                <w:bCs/>
                <w:sz w:val="24"/>
              </w:rPr>
              <w:t>《环境影响评价技术导则</w:t>
            </w:r>
            <w:r w:rsidRPr="002D0583">
              <w:rPr>
                <w:rFonts w:hint="eastAsia"/>
                <w:bCs/>
                <w:sz w:val="24"/>
              </w:rPr>
              <w:t xml:space="preserve"> </w:t>
            </w:r>
            <w:r w:rsidRPr="002D0583">
              <w:rPr>
                <w:bCs/>
                <w:sz w:val="24"/>
              </w:rPr>
              <w:t>土壤环境（试行）》（</w:t>
            </w:r>
            <w:r w:rsidRPr="002D0583">
              <w:rPr>
                <w:bCs/>
                <w:sz w:val="24"/>
              </w:rPr>
              <w:t>HJ964-2018</w:t>
            </w:r>
            <w:r w:rsidRPr="002D0583">
              <w:rPr>
                <w:bCs/>
                <w:sz w:val="24"/>
              </w:rPr>
              <w:t>）附录</w:t>
            </w:r>
            <w:r w:rsidRPr="002D0583">
              <w:rPr>
                <w:bCs/>
                <w:sz w:val="24"/>
              </w:rPr>
              <w:t>A“</w:t>
            </w:r>
            <w:r w:rsidRPr="002D0583">
              <w:rPr>
                <w:bCs/>
                <w:sz w:val="24"/>
              </w:rPr>
              <w:t>土壤环境影响评价项目类别</w:t>
            </w:r>
            <w:r w:rsidRPr="002D0583">
              <w:rPr>
                <w:bCs/>
                <w:sz w:val="24"/>
              </w:rPr>
              <w:t>”</w:t>
            </w:r>
            <w:r w:rsidRPr="002D0583">
              <w:rPr>
                <w:bCs/>
                <w:sz w:val="24"/>
              </w:rPr>
              <w:t>，</w:t>
            </w:r>
            <w:r w:rsidR="00B6432D" w:rsidRPr="002D0583">
              <w:rPr>
                <w:rFonts w:hint="eastAsia"/>
                <w:bCs/>
                <w:sz w:val="24"/>
              </w:rPr>
              <w:t>本项目属于“制造业；设备制造、金属制品、汽车制造及其他用品制造；其他”项目类别属于Ⅲ类，项目周围</w:t>
            </w:r>
            <w:r w:rsidR="00263886" w:rsidRPr="002D0583">
              <w:rPr>
                <w:rFonts w:hint="eastAsia"/>
                <w:bCs/>
                <w:sz w:val="24"/>
              </w:rPr>
              <w:t>不</w:t>
            </w:r>
            <w:r w:rsidR="00B6432D" w:rsidRPr="002D0583">
              <w:rPr>
                <w:rFonts w:hint="eastAsia"/>
                <w:bCs/>
                <w:sz w:val="24"/>
              </w:rPr>
              <w:t>存在土壤环境敏感目标，根据（</w:t>
            </w:r>
            <w:r w:rsidR="00B6432D" w:rsidRPr="002D0583">
              <w:rPr>
                <w:rFonts w:hint="eastAsia"/>
                <w:bCs/>
                <w:sz w:val="24"/>
              </w:rPr>
              <w:t>HJ964-2018</w:t>
            </w:r>
            <w:r w:rsidR="00B6432D" w:rsidRPr="002D0583">
              <w:rPr>
                <w:rFonts w:hint="eastAsia"/>
                <w:bCs/>
                <w:sz w:val="24"/>
              </w:rPr>
              <w:t>）表</w:t>
            </w:r>
            <w:r w:rsidR="00B6432D" w:rsidRPr="002D0583">
              <w:rPr>
                <w:rFonts w:hint="eastAsia"/>
                <w:bCs/>
                <w:sz w:val="24"/>
              </w:rPr>
              <w:t>3</w:t>
            </w:r>
            <w:r w:rsidR="00B6432D" w:rsidRPr="002D0583">
              <w:rPr>
                <w:rFonts w:hint="eastAsia"/>
                <w:bCs/>
                <w:sz w:val="24"/>
              </w:rPr>
              <w:t>“污染影响型敏感程度分级表”，项目所在地土壤环境敏感特征为“</w:t>
            </w:r>
            <w:r w:rsidR="00263886" w:rsidRPr="002D0583">
              <w:rPr>
                <w:rFonts w:hint="eastAsia"/>
                <w:bCs/>
                <w:sz w:val="24"/>
              </w:rPr>
              <w:t>不</w:t>
            </w:r>
            <w:r w:rsidR="00B6432D" w:rsidRPr="002D0583">
              <w:rPr>
                <w:rFonts w:hint="eastAsia"/>
                <w:bCs/>
                <w:sz w:val="24"/>
              </w:rPr>
              <w:t>敏感”。</w:t>
            </w:r>
            <w:r w:rsidR="00194A1D" w:rsidRPr="002D0583">
              <w:rPr>
                <w:rFonts w:hint="eastAsia"/>
                <w:bCs/>
                <w:sz w:val="24"/>
              </w:rPr>
              <w:t>企业占地</w:t>
            </w:r>
            <w:r w:rsidR="00263886" w:rsidRPr="002D0583">
              <w:rPr>
                <w:rFonts w:hint="eastAsia"/>
                <w:bCs/>
                <w:sz w:val="24"/>
              </w:rPr>
              <w:t>面积</w:t>
            </w:r>
            <w:r w:rsidR="00194A1D" w:rsidRPr="002D0583">
              <w:rPr>
                <w:rFonts w:hint="eastAsia"/>
                <w:bCs/>
                <w:sz w:val="24"/>
              </w:rPr>
              <w:t>16658.9</w:t>
            </w:r>
            <w:r w:rsidR="00263886" w:rsidRPr="002D0583">
              <w:rPr>
                <w:rFonts w:hint="eastAsia"/>
                <w:bCs/>
                <w:sz w:val="24"/>
              </w:rPr>
              <w:t>m</w:t>
            </w:r>
            <w:r w:rsidR="00263886" w:rsidRPr="002D0583">
              <w:rPr>
                <w:bCs/>
                <w:sz w:val="24"/>
                <w:vertAlign w:val="superscript"/>
              </w:rPr>
              <w:t>2</w:t>
            </w:r>
            <w:r w:rsidR="00263886" w:rsidRPr="002D0583">
              <w:rPr>
                <w:rFonts w:hint="eastAsia"/>
                <w:bCs/>
                <w:sz w:val="24"/>
              </w:rPr>
              <w:t>（</w:t>
            </w:r>
            <w:r w:rsidR="00194A1D" w:rsidRPr="002D0583">
              <w:rPr>
                <w:rFonts w:hint="eastAsia"/>
                <w:bCs/>
                <w:sz w:val="24"/>
              </w:rPr>
              <w:t>1.67</w:t>
            </w:r>
            <w:r w:rsidR="00263886" w:rsidRPr="002D0583">
              <w:rPr>
                <w:rFonts w:hint="eastAsia"/>
                <w:bCs/>
                <w:sz w:val="24"/>
              </w:rPr>
              <w:t>hm</w:t>
            </w:r>
            <w:r w:rsidR="00263886" w:rsidRPr="002D0583">
              <w:rPr>
                <w:bCs/>
                <w:sz w:val="24"/>
                <w:vertAlign w:val="superscript"/>
              </w:rPr>
              <w:t>2</w:t>
            </w:r>
            <w:r w:rsidR="00263886" w:rsidRPr="002D0583">
              <w:rPr>
                <w:rFonts w:hint="eastAsia"/>
                <w:bCs/>
                <w:sz w:val="24"/>
              </w:rPr>
              <w:t>），占地规模为小型。</w:t>
            </w:r>
            <w:r w:rsidR="00B6432D" w:rsidRPr="002D0583">
              <w:rPr>
                <w:rFonts w:hint="eastAsia"/>
                <w:bCs/>
                <w:sz w:val="24"/>
              </w:rPr>
              <w:t>依据评价工作等级划分依据，本项目</w:t>
            </w:r>
            <w:r w:rsidR="00263886" w:rsidRPr="002D0583">
              <w:rPr>
                <w:rFonts w:hint="eastAsia"/>
                <w:bCs/>
                <w:sz w:val="24"/>
              </w:rPr>
              <w:t>可不</w:t>
            </w:r>
            <w:r w:rsidR="00B6350C" w:rsidRPr="002D0583">
              <w:rPr>
                <w:rFonts w:hint="eastAsia"/>
                <w:sz w:val="24"/>
              </w:rPr>
              <w:t>开展土壤环境影响评价</w:t>
            </w:r>
            <w:r w:rsidRPr="002D0583">
              <w:rPr>
                <w:bCs/>
                <w:sz w:val="24"/>
              </w:rPr>
              <w:t>。</w:t>
            </w:r>
          </w:p>
          <w:p w14:paraId="54C159B0" w14:textId="77777777" w:rsidR="00377F1E" w:rsidRPr="002D0583" w:rsidRDefault="00377F1E" w:rsidP="00C84565">
            <w:pPr>
              <w:adjustRightInd w:val="0"/>
              <w:snapToGrid w:val="0"/>
              <w:spacing w:line="360" w:lineRule="auto"/>
              <w:outlineLvl w:val="2"/>
              <w:rPr>
                <w:b/>
                <w:sz w:val="24"/>
              </w:rPr>
            </w:pPr>
            <w:r w:rsidRPr="002D0583">
              <w:rPr>
                <w:b/>
                <w:sz w:val="24"/>
              </w:rPr>
              <w:t>7.2.</w:t>
            </w:r>
            <w:r w:rsidR="002F269F" w:rsidRPr="002D0583">
              <w:rPr>
                <w:b/>
                <w:sz w:val="24"/>
              </w:rPr>
              <w:t>3</w:t>
            </w:r>
            <w:r w:rsidRPr="002D0583">
              <w:rPr>
                <w:b/>
                <w:sz w:val="24"/>
              </w:rPr>
              <w:t>大气环境影响分析</w:t>
            </w:r>
          </w:p>
          <w:p w14:paraId="518C0665" w14:textId="256F113E" w:rsidR="00194A1D" w:rsidRPr="002D0583" w:rsidRDefault="00437117" w:rsidP="00C84565">
            <w:pPr>
              <w:pStyle w:val="14"/>
              <w:adjustRightInd w:val="0"/>
              <w:snapToGrid w:val="0"/>
              <w:ind w:firstLineChars="200" w:firstLine="480"/>
              <w:rPr>
                <w:bCs/>
              </w:rPr>
            </w:pPr>
            <w:r w:rsidRPr="002D0583">
              <w:rPr>
                <w:rFonts w:hint="eastAsia"/>
                <w:bCs/>
              </w:rPr>
              <w:t>本项目废气主要为</w:t>
            </w:r>
            <w:r w:rsidR="00194A1D" w:rsidRPr="002D0583">
              <w:rPr>
                <w:rFonts w:hint="eastAsia"/>
                <w:bCs/>
              </w:rPr>
              <w:t>机械加工（钻）产生的少量金属粉尘，</w:t>
            </w:r>
            <w:r w:rsidR="00194A1D" w:rsidRPr="002D0583">
              <w:rPr>
                <w:rFonts w:eastAsiaTheme="minorEastAsia" w:hAnsiTheme="minorEastAsia" w:hint="eastAsia"/>
              </w:rPr>
              <w:t>产生的金属粉尘量较少，且粒径较大，由于惯性作用飞散一段距离后即在车间地面内沉降，主要影响车间内的环境。</w:t>
            </w:r>
            <w:proofErr w:type="gramStart"/>
            <w:r w:rsidR="00194A1D" w:rsidRPr="002D0583">
              <w:rPr>
                <w:rFonts w:eastAsiaTheme="minorEastAsia" w:hAnsiTheme="minorEastAsia" w:hint="eastAsia"/>
              </w:rPr>
              <w:t>本环评要求</w:t>
            </w:r>
            <w:proofErr w:type="gramEnd"/>
            <w:r w:rsidR="00194A1D" w:rsidRPr="002D0583">
              <w:rPr>
                <w:rFonts w:eastAsiaTheme="minorEastAsia" w:hAnsiTheme="minorEastAsia" w:hint="eastAsia"/>
              </w:rPr>
              <w:t>企业及时清扫地面的沉降粉尘，避免二次污染。</w:t>
            </w:r>
          </w:p>
          <w:p w14:paraId="0D38FA88" w14:textId="77777777" w:rsidR="002F269F" w:rsidRPr="002D0583" w:rsidRDefault="002F269F" w:rsidP="002F269F">
            <w:pPr>
              <w:adjustRightInd w:val="0"/>
              <w:snapToGrid w:val="0"/>
              <w:spacing w:line="360" w:lineRule="auto"/>
              <w:outlineLvl w:val="2"/>
              <w:rPr>
                <w:b/>
                <w:sz w:val="24"/>
              </w:rPr>
            </w:pPr>
            <w:r w:rsidRPr="002D0583">
              <w:rPr>
                <w:b/>
                <w:sz w:val="24"/>
              </w:rPr>
              <w:t>7.2.</w:t>
            </w:r>
            <w:r w:rsidR="00C93D54" w:rsidRPr="002D0583">
              <w:rPr>
                <w:b/>
                <w:sz w:val="24"/>
              </w:rPr>
              <w:t>4</w:t>
            </w:r>
            <w:r w:rsidRPr="002D0583">
              <w:rPr>
                <w:rFonts w:hint="eastAsia"/>
                <w:b/>
                <w:sz w:val="24"/>
              </w:rPr>
              <w:t>声</w:t>
            </w:r>
            <w:r w:rsidRPr="002D0583">
              <w:rPr>
                <w:b/>
                <w:sz w:val="24"/>
              </w:rPr>
              <w:t>环境影响分析</w:t>
            </w:r>
          </w:p>
          <w:p w14:paraId="43854033" w14:textId="450AF0D9" w:rsidR="002B13F5" w:rsidRPr="002D0583" w:rsidRDefault="002B13F5" w:rsidP="002B13F5">
            <w:pPr>
              <w:adjustRightInd w:val="0"/>
              <w:snapToGrid w:val="0"/>
              <w:spacing w:line="353" w:lineRule="auto"/>
              <w:ind w:firstLineChars="200" w:firstLine="480"/>
              <w:rPr>
                <w:bCs/>
                <w:sz w:val="24"/>
              </w:rPr>
            </w:pPr>
            <w:r w:rsidRPr="002D0583">
              <w:rPr>
                <w:rFonts w:hint="eastAsia"/>
                <w:bCs/>
                <w:sz w:val="24"/>
              </w:rPr>
              <w:t>本项目噪声主要来自</w:t>
            </w:r>
            <w:r w:rsidRPr="002D0583">
              <w:rPr>
                <w:bCs/>
                <w:sz w:val="24"/>
              </w:rPr>
              <w:t>生产设备噪声，</w:t>
            </w:r>
            <w:r w:rsidRPr="002D0583">
              <w:rPr>
                <w:rFonts w:hint="eastAsia"/>
                <w:bCs/>
                <w:sz w:val="24"/>
              </w:rPr>
              <w:t>根据各设备噪声源强，</w:t>
            </w:r>
            <w:proofErr w:type="gramStart"/>
            <w:r w:rsidRPr="002D0583">
              <w:rPr>
                <w:rFonts w:hint="eastAsia"/>
                <w:bCs/>
                <w:sz w:val="24"/>
              </w:rPr>
              <w:t>本环评取</w:t>
            </w:r>
            <w:proofErr w:type="gramEnd"/>
            <w:r w:rsidR="002602F1" w:rsidRPr="002D0583">
              <w:rPr>
                <w:rFonts w:hint="eastAsia"/>
                <w:bCs/>
                <w:sz w:val="24"/>
              </w:rPr>
              <w:t>噪声值</w:t>
            </w:r>
            <w:r w:rsidR="002602F1" w:rsidRPr="002D0583">
              <w:rPr>
                <w:rFonts w:hint="eastAsia"/>
                <w:bCs/>
                <w:sz w:val="24"/>
              </w:rPr>
              <w:t>75dB</w:t>
            </w:r>
            <w:r w:rsidR="002602F1" w:rsidRPr="002D0583">
              <w:rPr>
                <w:rFonts w:hint="eastAsia"/>
                <w:bCs/>
                <w:sz w:val="24"/>
              </w:rPr>
              <w:t>（</w:t>
            </w:r>
            <w:r w:rsidR="002602F1" w:rsidRPr="002D0583">
              <w:rPr>
                <w:rFonts w:hint="eastAsia"/>
                <w:bCs/>
                <w:sz w:val="24"/>
              </w:rPr>
              <w:t>A</w:t>
            </w:r>
            <w:r w:rsidR="002602F1" w:rsidRPr="002D0583">
              <w:rPr>
                <w:rFonts w:hint="eastAsia"/>
                <w:bCs/>
                <w:sz w:val="24"/>
              </w:rPr>
              <w:t>）作为机加工车间新增噪声值，取</w:t>
            </w:r>
            <w:r w:rsidRPr="002D0583">
              <w:rPr>
                <w:rFonts w:hint="eastAsia"/>
                <w:bCs/>
                <w:sz w:val="24"/>
              </w:rPr>
              <w:t>70dB</w:t>
            </w:r>
            <w:r w:rsidRPr="002D0583">
              <w:rPr>
                <w:rFonts w:hint="eastAsia"/>
                <w:bCs/>
                <w:sz w:val="24"/>
              </w:rPr>
              <w:t>（</w:t>
            </w:r>
            <w:r w:rsidRPr="002D0583">
              <w:rPr>
                <w:rFonts w:hint="eastAsia"/>
                <w:bCs/>
                <w:sz w:val="24"/>
              </w:rPr>
              <w:t>A</w:t>
            </w:r>
            <w:r w:rsidRPr="002D0583">
              <w:rPr>
                <w:rFonts w:hint="eastAsia"/>
                <w:bCs/>
                <w:sz w:val="24"/>
              </w:rPr>
              <w:t>）作为装配车间</w:t>
            </w:r>
            <w:r w:rsidR="002602F1" w:rsidRPr="002D0583">
              <w:rPr>
                <w:rFonts w:hint="eastAsia"/>
                <w:bCs/>
                <w:sz w:val="24"/>
              </w:rPr>
              <w:t>新增</w:t>
            </w:r>
            <w:r w:rsidRPr="002D0583">
              <w:rPr>
                <w:rFonts w:hint="eastAsia"/>
                <w:bCs/>
                <w:sz w:val="24"/>
              </w:rPr>
              <w:t>噪声值。</w:t>
            </w:r>
          </w:p>
          <w:p w14:paraId="3FFF421E" w14:textId="23FCF951" w:rsidR="002B13F5" w:rsidRPr="002D0583" w:rsidRDefault="002B13F5" w:rsidP="00944985">
            <w:pPr>
              <w:adjustRightInd w:val="0"/>
              <w:snapToGrid w:val="0"/>
              <w:ind w:firstLineChars="200" w:firstLine="480"/>
              <w:rPr>
                <w:bCs/>
                <w:sz w:val="24"/>
              </w:rPr>
            </w:pPr>
          </w:p>
          <w:p w14:paraId="3AF55B1D" w14:textId="77777777" w:rsidR="002602F1" w:rsidRPr="002D0583" w:rsidRDefault="002602F1" w:rsidP="00944985">
            <w:pPr>
              <w:adjustRightInd w:val="0"/>
              <w:snapToGrid w:val="0"/>
              <w:ind w:firstLineChars="200" w:firstLine="480"/>
              <w:rPr>
                <w:bCs/>
                <w:sz w:val="24"/>
              </w:rPr>
            </w:pPr>
          </w:p>
          <w:p w14:paraId="346511E7" w14:textId="77777777" w:rsidR="002B13F5" w:rsidRPr="002D0583" w:rsidRDefault="002B13F5" w:rsidP="002B13F5">
            <w:pPr>
              <w:adjustRightInd w:val="0"/>
              <w:snapToGrid w:val="0"/>
              <w:spacing w:line="355" w:lineRule="auto"/>
              <w:ind w:firstLineChars="200" w:firstLine="482"/>
              <w:rPr>
                <w:b/>
                <w:sz w:val="24"/>
              </w:rPr>
            </w:pPr>
            <w:r w:rsidRPr="002D0583">
              <w:rPr>
                <w:b/>
                <w:sz w:val="24"/>
              </w:rPr>
              <w:lastRenderedPageBreak/>
              <w:t>1</w:t>
            </w:r>
            <w:r w:rsidRPr="002D0583">
              <w:rPr>
                <w:b/>
                <w:sz w:val="24"/>
              </w:rPr>
              <w:t>、整体声源模式</w:t>
            </w:r>
          </w:p>
          <w:p w14:paraId="246C8B22" w14:textId="77777777" w:rsidR="002B13F5" w:rsidRPr="002D0583" w:rsidRDefault="002B13F5" w:rsidP="002B13F5">
            <w:pPr>
              <w:adjustRightInd w:val="0"/>
              <w:snapToGrid w:val="0"/>
              <w:spacing w:line="355" w:lineRule="auto"/>
              <w:ind w:firstLineChars="200" w:firstLine="480"/>
              <w:rPr>
                <w:sz w:val="24"/>
              </w:rPr>
            </w:pPr>
            <w:r w:rsidRPr="002D0583">
              <w:rPr>
                <w:sz w:val="24"/>
              </w:rPr>
              <w:t>对于噪声设备数量较多、分布范围广的车间，</w:t>
            </w:r>
            <w:proofErr w:type="gramStart"/>
            <w:r w:rsidRPr="002D0583">
              <w:rPr>
                <w:sz w:val="24"/>
              </w:rPr>
              <w:t>本评价</w:t>
            </w:r>
            <w:proofErr w:type="gramEnd"/>
            <w:r w:rsidRPr="002D0583">
              <w:rPr>
                <w:sz w:val="24"/>
              </w:rPr>
              <w:t>采用整体声源模型进行预测。</w:t>
            </w:r>
          </w:p>
          <w:p w14:paraId="73226460" w14:textId="77777777" w:rsidR="002B13F5" w:rsidRPr="002D0583" w:rsidRDefault="002B13F5" w:rsidP="002B13F5">
            <w:pPr>
              <w:adjustRightInd w:val="0"/>
              <w:snapToGrid w:val="0"/>
              <w:spacing w:line="355" w:lineRule="auto"/>
              <w:ind w:firstLineChars="200" w:firstLine="480"/>
              <w:rPr>
                <w:sz w:val="24"/>
              </w:rPr>
            </w:pPr>
            <w:r w:rsidRPr="002D0583">
              <w:rPr>
                <w:sz w:val="24"/>
              </w:rPr>
              <w:t>其基本思路是：将车间、厂房看作一个声源，预先求得</w:t>
            </w:r>
            <w:proofErr w:type="gramStart"/>
            <w:r w:rsidRPr="002D0583">
              <w:rPr>
                <w:sz w:val="24"/>
              </w:rPr>
              <w:t>该整体</w:t>
            </w:r>
            <w:proofErr w:type="gramEnd"/>
            <w:r w:rsidRPr="002D0583">
              <w:rPr>
                <w:sz w:val="24"/>
              </w:rPr>
              <w:t>声源的声功率级，然后计算</w:t>
            </w:r>
            <w:proofErr w:type="gramStart"/>
            <w:r w:rsidRPr="002D0583">
              <w:rPr>
                <w:sz w:val="24"/>
              </w:rPr>
              <w:t>该整体</w:t>
            </w:r>
            <w:proofErr w:type="gramEnd"/>
            <w:r w:rsidRPr="002D0583">
              <w:rPr>
                <w:sz w:val="24"/>
              </w:rPr>
              <w:t>声源辐射的声能在向</w:t>
            </w:r>
            <w:proofErr w:type="gramStart"/>
            <w:r w:rsidRPr="002D0583">
              <w:rPr>
                <w:sz w:val="24"/>
              </w:rPr>
              <w:t>受声点传播</w:t>
            </w:r>
            <w:proofErr w:type="gramEnd"/>
            <w:r w:rsidRPr="002D0583">
              <w:rPr>
                <w:sz w:val="24"/>
              </w:rPr>
              <w:t>过程中由各种因素引起的衰减，最后求得</w:t>
            </w:r>
            <w:proofErr w:type="gramStart"/>
            <w:r w:rsidRPr="002D0583">
              <w:rPr>
                <w:sz w:val="24"/>
              </w:rPr>
              <w:t>预测受声点</w:t>
            </w:r>
            <w:proofErr w:type="gramEnd"/>
            <w:r w:rsidRPr="002D0583">
              <w:rPr>
                <w:sz w:val="24"/>
              </w:rPr>
              <w:t>的噪声级。</w:t>
            </w:r>
            <w:proofErr w:type="gramStart"/>
            <w:r w:rsidRPr="002D0583">
              <w:rPr>
                <w:sz w:val="24"/>
              </w:rPr>
              <w:t>受声点</w:t>
            </w:r>
            <w:proofErr w:type="gramEnd"/>
            <w:r w:rsidRPr="002D0583">
              <w:rPr>
                <w:sz w:val="24"/>
              </w:rPr>
              <w:t>的预测声级按下式计算：</w:t>
            </w:r>
            <w:proofErr w:type="spellStart"/>
            <w:r w:rsidRPr="002D0583">
              <w:rPr>
                <w:sz w:val="24"/>
              </w:rPr>
              <w:t>Lp</w:t>
            </w:r>
            <w:proofErr w:type="spellEnd"/>
            <w:r w:rsidRPr="002D0583">
              <w:rPr>
                <w:sz w:val="24"/>
              </w:rPr>
              <w:t xml:space="preserve"> = </w:t>
            </w:r>
            <w:proofErr w:type="spellStart"/>
            <w:r w:rsidRPr="002D0583">
              <w:rPr>
                <w:sz w:val="24"/>
              </w:rPr>
              <w:t>Lw</w:t>
            </w:r>
            <w:proofErr w:type="spellEnd"/>
            <w:r w:rsidRPr="002D0583">
              <w:rPr>
                <w:sz w:val="24"/>
              </w:rPr>
              <w:t xml:space="preserve"> – </w:t>
            </w:r>
            <w:proofErr w:type="spellStart"/>
            <w:r w:rsidRPr="002D0583">
              <w:rPr>
                <w:sz w:val="24"/>
              </w:rPr>
              <w:t>ΣAi</w:t>
            </w:r>
            <w:proofErr w:type="spellEnd"/>
          </w:p>
          <w:p w14:paraId="0971AC97" w14:textId="77777777" w:rsidR="002B13F5" w:rsidRPr="002D0583" w:rsidRDefault="002B13F5" w:rsidP="002B13F5">
            <w:pPr>
              <w:adjustRightInd w:val="0"/>
              <w:snapToGrid w:val="0"/>
              <w:spacing w:line="355" w:lineRule="auto"/>
              <w:ind w:firstLineChars="200" w:firstLine="480"/>
              <w:rPr>
                <w:sz w:val="24"/>
              </w:rPr>
            </w:pPr>
            <w:r w:rsidRPr="002D0583">
              <w:rPr>
                <w:sz w:val="24"/>
              </w:rPr>
              <w:t>式中：</w:t>
            </w:r>
            <w:proofErr w:type="spellStart"/>
            <w:r w:rsidRPr="002D0583">
              <w:rPr>
                <w:sz w:val="24"/>
              </w:rPr>
              <w:t>Lp</w:t>
            </w:r>
            <w:proofErr w:type="spellEnd"/>
            <w:r w:rsidRPr="002D0583">
              <w:rPr>
                <w:sz w:val="24"/>
              </w:rPr>
              <w:t>为</w:t>
            </w:r>
            <w:proofErr w:type="gramStart"/>
            <w:r w:rsidRPr="002D0583">
              <w:rPr>
                <w:sz w:val="24"/>
              </w:rPr>
              <w:t>受声点</w:t>
            </w:r>
            <w:proofErr w:type="gramEnd"/>
            <w:r w:rsidRPr="002D0583">
              <w:rPr>
                <w:sz w:val="24"/>
              </w:rPr>
              <w:t>的预测声压级；</w:t>
            </w:r>
          </w:p>
          <w:p w14:paraId="68F6DE1E" w14:textId="77777777" w:rsidR="002B13F5" w:rsidRPr="002D0583" w:rsidRDefault="002B13F5" w:rsidP="002B13F5">
            <w:pPr>
              <w:adjustRightInd w:val="0"/>
              <w:snapToGrid w:val="0"/>
              <w:spacing w:line="355" w:lineRule="auto"/>
              <w:ind w:firstLineChars="200" w:firstLine="480"/>
              <w:rPr>
                <w:sz w:val="24"/>
              </w:rPr>
            </w:pPr>
            <w:proofErr w:type="spellStart"/>
            <w:r w:rsidRPr="002D0583">
              <w:rPr>
                <w:sz w:val="24"/>
              </w:rPr>
              <w:t>Lw</w:t>
            </w:r>
            <w:proofErr w:type="spellEnd"/>
            <w:r w:rsidRPr="002D0583">
              <w:rPr>
                <w:sz w:val="24"/>
              </w:rPr>
              <w:t>为整体声源的声功率级；</w:t>
            </w:r>
            <w:proofErr w:type="spellStart"/>
            <w:r w:rsidRPr="002D0583">
              <w:rPr>
                <w:sz w:val="24"/>
              </w:rPr>
              <w:t>ΣAi</w:t>
            </w:r>
            <w:proofErr w:type="spellEnd"/>
            <w:r w:rsidRPr="002D0583">
              <w:rPr>
                <w:sz w:val="24"/>
              </w:rPr>
              <w:t>为声源传播途径上各种因素</w:t>
            </w:r>
            <w:proofErr w:type="gramStart"/>
            <w:r w:rsidRPr="002D0583">
              <w:rPr>
                <w:sz w:val="24"/>
              </w:rPr>
              <w:t>引起声</w:t>
            </w:r>
            <w:proofErr w:type="gramEnd"/>
            <w:r w:rsidRPr="002D0583">
              <w:rPr>
                <w:sz w:val="24"/>
              </w:rPr>
              <w:t>能源的总衰减量；</w:t>
            </w:r>
          </w:p>
          <w:p w14:paraId="61B406C1" w14:textId="77777777" w:rsidR="002B13F5" w:rsidRPr="002D0583" w:rsidRDefault="002B13F5" w:rsidP="002B13F5">
            <w:pPr>
              <w:adjustRightInd w:val="0"/>
              <w:snapToGrid w:val="0"/>
              <w:spacing w:line="355" w:lineRule="auto"/>
              <w:ind w:firstLineChars="200" w:firstLine="480"/>
              <w:rPr>
                <w:sz w:val="24"/>
              </w:rPr>
            </w:pPr>
            <w:r w:rsidRPr="002D0583">
              <w:rPr>
                <w:sz w:val="24"/>
              </w:rPr>
              <w:t>Ai</w:t>
            </w:r>
            <w:r w:rsidRPr="002D0583">
              <w:rPr>
                <w:sz w:val="24"/>
              </w:rPr>
              <w:t>为第</w:t>
            </w:r>
            <w:proofErr w:type="spellStart"/>
            <w:r w:rsidRPr="002D0583">
              <w:rPr>
                <w:sz w:val="24"/>
              </w:rPr>
              <w:t>i</w:t>
            </w:r>
            <w:proofErr w:type="spellEnd"/>
            <w:r w:rsidRPr="002D0583">
              <w:rPr>
                <w:sz w:val="24"/>
              </w:rPr>
              <w:t xml:space="preserve"> </w:t>
            </w:r>
            <w:r w:rsidRPr="002D0583">
              <w:rPr>
                <w:sz w:val="24"/>
              </w:rPr>
              <w:t>种因素造成的衰减量。</w:t>
            </w:r>
          </w:p>
          <w:p w14:paraId="5273FC7E" w14:textId="77777777" w:rsidR="002B13F5" w:rsidRPr="002D0583" w:rsidRDefault="002B13F5" w:rsidP="002B13F5">
            <w:pPr>
              <w:adjustRightInd w:val="0"/>
              <w:snapToGrid w:val="0"/>
              <w:spacing w:line="355" w:lineRule="auto"/>
              <w:ind w:firstLineChars="200" w:firstLine="480"/>
              <w:rPr>
                <w:sz w:val="24"/>
              </w:rPr>
            </w:pPr>
            <w:r w:rsidRPr="002D0583">
              <w:rPr>
                <w:sz w:val="24"/>
              </w:rPr>
              <w:t>（</w:t>
            </w:r>
            <w:r w:rsidRPr="002D0583">
              <w:rPr>
                <w:sz w:val="24"/>
              </w:rPr>
              <w:t>1</w:t>
            </w:r>
            <w:r w:rsidRPr="002D0583">
              <w:rPr>
                <w:sz w:val="24"/>
              </w:rPr>
              <w:t>）整体声源声功率级的计算公式</w:t>
            </w:r>
          </w:p>
          <w:p w14:paraId="46AA5A92" w14:textId="77777777" w:rsidR="002B13F5" w:rsidRPr="002D0583" w:rsidRDefault="002B13F5" w:rsidP="002B13F5">
            <w:pPr>
              <w:adjustRightInd w:val="0"/>
              <w:snapToGrid w:val="0"/>
              <w:spacing w:line="355" w:lineRule="auto"/>
              <w:ind w:firstLineChars="200" w:firstLine="480"/>
              <w:rPr>
                <w:sz w:val="24"/>
              </w:rPr>
            </w:pPr>
            <w:proofErr w:type="spellStart"/>
            <w:r w:rsidRPr="002D0583">
              <w:rPr>
                <w:sz w:val="24"/>
              </w:rPr>
              <w:t>Lw</w:t>
            </w:r>
            <w:proofErr w:type="spellEnd"/>
            <w:r w:rsidRPr="002D0583">
              <w:rPr>
                <w:sz w:val="24"/>
              </w:rPr>
              <w:t>=L</w:t>
            </w:r>
            <w:r w:rsidRPr="002D0583">
              <w:rPr>
                <w:sz w:val="24"/>
                <w:vertAlign w:val="subscript"/>
              </w:rPr>
              <w:t>pi</w:t>
            </w:r>
            <w:r w:rsidRPr="002D0583">
              <w:rPr>
                <w:sz w:val="24"/>
              </w:rPr>
              <w:t>+10lg</w:t>
            </w:r>
            <w:r w:rsidRPr="002D0583">
              <w:rPr>
                <w:sz w:val="24"/>
              </w:rPr>
              <w:t>（</w:t>
            </w:r>
            <w:r w:rsidRPr="002D0583">
              <w:rPr>
                <w:sz w:val="24"/>
              </w:rPr>
              <w:t>2S</w:t>
            </w:r>
            <w:r w:rsidRPr="002D0583">
              <w:rPr>
                <w:sz w:val="24"/>
              </w:rPr>
              <w:t>）</w:t>
            </w:r>
          </w:p>
          <w:p w14:paraId="106162FE" w14:textId="77777777" w:rsidR="002B13F5" w:rsidRPr="002D0583" w:rsidRDefault="002B13F5" w:rsidP="002B13F5">
            <w:pPr>
              <w:adjustRightInd w:val="0"/>
              <w:snapToGrid w:val="0"/>
              <w:spacing w:line="355" w:lineRule="auto"/>
              <w:ind w:firstLineChars="200" w:firstLine="480"/>
              <w:rPr>
                <w:sz w:val="24"/>
              </w:rPr>
            </w:pPr>
            <w:r w:rsidRPr="002D0583">
              <w:rPr>
                <w:sz w:val="24"/>
              </w:rPr>
              <w:t>式中：</w:t>
            </w:r>
            <w:proofErr w:type="spellStart"/>
            <w:r w:rsidRPr="002D0583">
              <w:rPr>
                <w:sz w:val="24"/>
              </w:rPr>
              <w:t>L</w:t>
            </w:r>
            <w:r w:rsidRPr="002D0583">
              <w:rPr>
                <w:sz w:val="24"/>
                <w:vertAlign w:val="subscript"/>
              </w:rPr>
              <w:t>pi</w:t>
            </w:r>
            <w:proofErr w:type="spellEnd"/>
            <w:r w:rsidRPr="002D0583">
              <w:rPr>
                <w:sz w:val="24"/>
              </w:rPr>
              <w:t>为整体声源周围测量线上的声级平均值，</w:t>
            </w:r>
            <w:r w:rsidRPr="002D0583">
              <w:rPr>
                <w:sz w:val="24"/>
              </w:rPr>
              <w:t>dB</w:t>
            </w:r>
            <w:r w:rsidRPr="002D0583">
              <w:rPr>
                <w:sz w:val="24"/>
              </w:rPr>
              <w:t>；</w:t>
            </w:r>
          </w:p>
          <w:p w14:paraId="031F567C" w14:textId="77777777" w:rsidR="002B13F5" w:rsidRPr="002D0583" w:rsidRDefault="002B13F5" w:rsidP="002B13F5">
            <w:pPr>
              <w:adjustRightInd w:val="0"/>
              <w:snapToGrid w:val="0"/>
              <w:spacing w:line="355" w:lineRule="auto"/>
              <w:ind w:firstLineChars="200" w:firstLine="480"/>
              <w:rPr>
                <w:sz w:val="24"/>
              </w:rPr>
            </w:pPr>
            <w:r w:rsidRPr="002D0583">
              <w:rPr>
                <w:sz w:val="24"/>
              </w:rPr>
              <w:t>（</w:t>
            </w:r>
            <w:r w:rsidRPr="002D0583">
              <w:rPr>
                <w:sz w:val="24"/>
              </w:rPr>
              <w:t>2</w:t>
            </w:r>
            <w:r w:rsidRPr="002D0583">
              <w:rPr>
                <w:sz w:val="24"/>
              </w:rPr>
              <w:t>）</w:t>
            </w:r>
            <w:proofErr w:type="spellStart"/>
            <w:r w:rsidRPr="002D0583">
              <w:rPr>
                <w:sz w:val="24"/>
              </w:rPr>
              <w:t>ΣAi</w:t>
            </w:r>
            <w:proofErr w:type="spellEnd"/>
            <w:r w:rsidRPr="002D0583">
              <w:rPr>
                <w:sz w:val="24"/>
              </w:rPr>
              <w:t>的计算方法。</w:t>
            </w:r>
          </w:p>
          <w:p w14:paraId="64458CF7" w14:textId="77777777" w:rsidR="002B13F5" w:rsidRPr="002D0583" w:rsidRDefault="002B13F5" w:rsidP="002B13F5">
            <w:pPr>
              <w:adjustRightInd w:val="0"/>
              <w:snapToGrid w:val="0"/>
              <w:spacing w:line="355" w:lineRule="auto"/>
              <w:ind w:firstLineChars="200" w:firstLine="480"/>
              <w:rPr>
                <w:sz w:val="24"/>
              </w:rPr>
            </w:pPr>
            <w:r w:rsidRPr="002D0583">
              <w:rPr>
                <w:sz w:val="24"/>
              </w:rPr>
              <w:t>声波在传播过程中能量衰减的因素颇多。在预测时，为留有较大余地，以噪声对环境最不利的情况为前提，本预测只考虑距离衰减及车间墙体隔声及屏障隔声（围墙和建筑物），其他因素的衰减，如空气吸收衰减、地面吸收、温度梯度、雨、雾等均作为预测计算的安全系数而不计。各衰减量的计算均按通用的公式进行估算。</w:t>
            </w:r>
          </w:p>
          <w:p w14:paraId="5B3DC93B" w14:textId="77777777" w:rsidR="002B13F5" w:rsidRPr="002D0583" w:rsidRDefault="002B13F5" w:rsidP="002B13F5">
            <w:pPr>
              <w:adjustRightInd w:val="0"/>
              <w:snapToGrid w:val="0"/>
              <w:spacing w:line="360" w:lineRule="auto"/>
              <w:ind w:firstLineChars="200" w:firstLine="480"/>
              <w:rPr>
                <w:sz w:val="24"/>
              </w:rPr>
            </w:pPr>
            <w:r w:rsidRPr="002D0583">
              <w:rPr>
                <w:sz w:val="24"/>
              </w:rPr>
              <w:t>距离衰减</w:t>
            </w:r>
            <w:r w:rsidRPr="002D0583">
              <w:rPr>
                <w:sz w:val="24"/>
              </w:rPr>
              <w:t>A</w:t>
            </w:r>
            <w:r w:rsidRPr="002D0583">
              <w:rPr>
                <w:sz w:val="24"/>
                <w:vertAlign w:val="subscript"/>
              </w:rPr>
              <w:t>d</w:t>
            </w:r>
            <w:r w:rsidRPr="002D0583">
              <w:rPr>
                <w:sz w:val="24"/>
              </w:rPr>
              <w:t>：</w:t>
            </w:r>
            <w:r w:rsidRPr="002D0583">
              <w:rPr>
                <w:sz w:val="24"/>
              </w:rPr>
              <w:t>A</w:t>
            </w:r>
            <w:r w:rsidRPr="002D0583">
              <w:rPr>
                <w:sz w:val="24"/>
                <w:vertAlign w:val="subscript"/>
              </w:rPr>
              <w:t>d</w:t>
            </w:r>
            <w:r w:rsidRPr="002D0583">
              <w:rPr>
                <w:sz w:val="24"/>
              </w:rPr>
              <w:t>=10lg</w:t>
            </w:r>
            <w:r w:rsidRPr="002D0583">
              <w:rPr>
                <w:sz w:val="24"/>
              </w:rPr>
              <w:t>（</w:t>
            </w:r>
            <w:r w:rsidRPr="002D0583">
              <w:rPr>
                <w:sz w:val="24"/>
              </w:rPr>
              <w:t>2лr</w:t>
            </w:r>
            <w:r w:rsidRPr="002D0583">
              <w:rPr>
                <w:sz w:val="24"/>
                <w:vertAlign w:val="superscript"/>
              </w:rPr>
              <w:t>2</w:t>
            </w:r>
            <w:r w:rsidRPr="002D0583">
              <w:rPr>
                <w:sz w:val="24"/>
              </w:rPr>
              <w:t>）</w:t>
            </w:r>
          </w:p>
          <w:p w14:paraId="6C5DC3AF" w14:textId="77777777" w:rsidR="002B13F5" w:rsidRPr="002D0583" w:rsidRDefault="002B13F5" w:rsidP="002B13F5">
            <w:pPr>
              <w:adjustRightInd w:val="0"/>
              <w:snapToGrid w:val="0"/>
              <w:spacing w:line="360" w:lineRule="auto"/>
              <w:ind w:firstLineChars="200" w:firstLine="480"/>
              <w:rPr>
                <w:sz w:val="24"/>
              </w:rPr>
            </w:pPr>
            <w:r w:rsidRPr="002D0583">
              <w:rPr>
                <w:sz w:val="24"/>
              </w:rPr>
              <w:t>其中</w:t>
            </w:r>
            <w:r w:rsidRPr="002D0583">
              <w:rPr>
                <w:sz w:val="24"/>
              </w:rPr>
              <w:t>r</w:t>
            </w:r>
            <w:proofErr w:type="gramStart"/>
            <w:r w:rsidRPr="002D0583">
              <w:rPr>
                <w:sz w:val="24"/>
              </w:rPr>
              <w:t>为受声点到</w:t>
            </w:r>
            <w:proofErr w:type="gramEnd"/>
            <w:r w:rsidRPr="002D0583">
              <w:rPr>
                <w:sz w:val="24"/>
              </w:rPr>
              <w:t>整体声源中心的距离。</w:t>
            </w:r>
          </w:p>
          <w:p w14:paraId="6428F5F3" w14:textId="77777777" w:rsidR="002B13F5" w:rsidRPr="002D0583" w:rsidRDefault="002B13F5" w:rsidP="002B13F5">
            <w:pPr>
              <w:pStyle w:val="afb"/>
              <w:snapToGrid w:val="0"/>
              <w:spacing w:line="360" w:lineRule="auto"/>
              <w:ind w:firstLineChars="200" w:firstLine="480"/>
              <w:rPr>
                <w:rFonts w:ascii="Times New Roman"/>
                <w:sz w:val="24"/>
                <w:szCs w:val="24"/>
              </w:rPr>
            </w:pPr>
            <w:r w:rsidRPr="002D0583">
              <w:rPr>
                <w:rFonts w:ascii="Times New Roman"/>
                <w:sz w:val="24"/>
                <w:szCs w:val="24"/>
              </w:rPr>
              <w:t>屏障衰减</w:t>
            </w:r>
            <w:r w:rsidRPr="002D0583">
              <w:rPr>
                <w:rFonts w:ascii="Times New Roman"/>
                <w:sz w:val="24"/>
                <w:szCs w:val="24"/>
              </w:rPr>
              <w:t>Ab</w:t>
            </w:r>
            <w:r w:rsidRPr="002D0583">
              <w:rPr>
                <w:rFonts w:ascii="Times New Roman"/>
                <w:sz w:val="24"/>
                <w:szCs w:val="24"/>
              </w:rPr>
              <w:t>：一排房屋的声屏障隔声</w:t>
            </w:r>
            <w:r w:rsidRPr="002D0583">
              <w:rPr>
                <w:rFonts w:ascii="Times New Roman"/>
                <w:sz w:val="24"/>
                <w:szCs w:val="24"/>
              </w:rPr>
              <w:t>3-5dB</w:t>
            </w:r>
            <w:r w:rsidRPr="002D0583">
              <w:rPr>
                <w:rFonts w:ascii="Times New Roman"/>
                <w:sz w:val="24"/>
                <w:szCs w:val="24"/>
              </w:rPr>
              <w:t>，二排房屋的声屏障隔声</w:t>
            </w:r>
            <w:r w:rsidRPr="002D0583">
              <w:rPr>
                <w:rFonts w:ascii="Times New Roman"/>
                <w:sz w:val="24"/>
                <w:szCs w:val="24"/>
              </w:rPr>
              <w:t>6-10dB</w:t>
            </w:r>
            <w:r w:rsidRPr="002D0583">
              <w:rPr>
                <w:rFonts w:ascii="Times New Roman"/>
                <w:sz w:val="24"/>
                <w:szCs w:val="24"/>
              </w:rPr>
              <w:t>，三排房屋的声屏障隔声</w:t>
            </w:r>
            <w:r w:rsidRPr="002D0583">
              <w:rPr>
                <w:rFonts w:ascii="Times New Roman"/>
                <w:sz w:val="24"/>
                <w:szCs w:val="24"/>
              </w:rPr>
              <w:t>10-12dB</w:t>
            </w:r>
            <w:r w:rsidRPr="002D0583">
              <w:rPr>
                <w:rFonts w:ascii="Times New Roman"/>
                <w:sz w:val="24"/>
                <w:szCs w:val="24"/>
              </w:rPr>
              <w:t>，围墙的声屏障隔声</w:t>
            </w:r>
            <w:r w:rsidRPr="002D0583">
              <w:rPr>
                <w:rFonts w:ascii="Times New Roman"/>
                <w:sz w:val="24"/>
                <w:szCs w:val="24"/>
              </w:rPr>
              <w:t>3dB</w:t>
            </w:r>
            <w:r w:rsidRPr="002D0583">
              <w:rPr>
                <w:rFonts w:ascii="Times New Roman"/>
                <w:sz w:val="24"/>
                <w:szCs w:val="24"/>
              </w:rPr>
              <w:t>，车间或厂房墙壁隔声量取</w:t>
            </w:r>
            <w:r w:rsidRPr="002D0583">
              <w:rPr>
                <w:rFonts w:ascii="Times New Roman"/>
                <w:sz w:val="24"/>
                <w:szCs w:val="24"/>
              </w:rPr>
              <w:t>20dB</w:t>
            </w:r>
            <w:r w:rsidRPr="002D0583">
              <w:rPr>
                <w:rFonts w:ascii="Times New Roman" w:hint="eastAsia"/>
                <w:sz w:val="24"/>
                <w:szCs w:val="24"/>
              </w:rPr>
              <w:t>。</w:t>
            </w:r>
          </w:p>
          <w:p w14:paraId="12706257" w14:textId="77777777" w:rsidR="002B13F5" w:rsidRPr="002D0583" w:rsidRDefault="002B13F5" w:rsidP="002B13F5">
            <w:pPr>
              <w:pStyle w:val="af4"/>
              <w:adjustRightInd w:val="0"/>
              <w:snapToGrid w:val="0"/>
              <w:spacing w:line="360" w:lineRule="auto"/>
              <w:ind w:firstLine="480"/>
              <w:rPr>
                <w:sz w:val="24"/>
              </w:rPr>
            </w:pPr>
            <w:r w:rsidRPr="002D0583">
              <w:rPr>
                <w:sz w:val="24"/>
              </w:rPr>
              <w:t>总的衰减量：</w:t>
            </w:r>
            <w:proofErr w:type="spellStart"/>
            <w:r w:rsidRPr="002D0583">
              <w:rPr>
                <w:sz w:val="24"/>
              </w:rPr>
              <w:t>ΣAi</w:t>
            </w:r>
            <w:proofErr w:type="spellEnd"/>
            <w:r w:rsidRPr="002D0583">
              <w:rPr>
                <w:sz w:val="24"/>
              </w:rPr>
              <w:t>=</w:t>
            </w:r>
            <w:proofErr w:type="spellStart"/>
            <w:r w:rsidRPr="002D0583">
              <w:rPr>
                <w:sz w:val="24"/>
              </w:rPr>
              <w:t>Ad+Ab</w:t>
            </w:r>
            <w:proofErr w:type="spellEnd"/>
          </w:p>
          <w:p w14:paraId="75E571E8" w14:textId="77777777" w:rsidR="002B13F5" w:rsidRPr="002D0583" w:rsidRDefault="002B13F5" w:rsidP="002B13F5">
            <w:pPr>
              <w:adjustRightInd w:val="0"/>
              <w:snapToGrid w:val="0"/>
              <w:spacing w:line="360" w:lineRule="auto"/>
              <w:ind w:firstLineChars="200" w:firstLine="482"/>
              <w:rPr>
                <w:b/>
                <w:sz w:val="24"/>
              </w:rPr>
            </w:pPr>
            <w:r w:rsidRPr="002D0583">
              <w:rPr>
                <w:b/>
                <w:sz w:val="24"/>
              </w:rPr>
              <w:t>2</w:t>
            </w:r>
            <w:r w:rsidRPr="002D0583">
              <w:rPr>
                <w:b/>
                <w:sz w:val="24"/>
              </w:rPr>
              <w:t>、预测假设条件</w:t>
            </w:r>
          </w:p>
          <w:p w14:paraId="7E4FD693" w14:textId="77777777" w:rsidR="002B13F5" w:rsidRPr="002D0583" w:rsidRDefault="002B13F5" w:rsidP="002B13F5">
            <w:pPr>
              <w:adjustRightInd w:val="0"/>
              <w:snapToGrid w:val="0"/>
              <w:spacing w:line="360" w:lineRule="auto"/>
              <w:ind w:firstLineChars="200" w:firstLine="480"/>
              <w:rPr>
                <w:sz w:val="24"/>
              </w:rPr>
            </w:pPr>
            <w:r w:rsidRPr="002D0583">
              <w:rPr>
                <w:sz w:val="24"/>
              </w:rPr>
              <w:t>在预测计算时，为留有余地，以对环境最不利为前提，同时也考虑到计算方便，现作如下假设：</w:t>
            </w:r>
          </w:p>
          <w:p w14:paraId="57E7CB00" w14:textId="77777777" w:rsidR="002B13F5" w:rsidRPr="002D0583" w:rsidRDefault="002B13F5" w:rsidP="002B13F5">
            <w:pPr>
              <w:adjustRightInd w:val="0"/>
              <w:snapToGrid w:val="0"/>
              <w:spacing w:line="360" w:lineRule="auto"/>
              <w:ind w:firstLineChars="200" w:firstLine="480"/>
              <w:rPr>
                <w:sz w:val="24"/>
              </w:rPr>
            </w:pPr>
            <w:r w:rsidRPr="002D0583">
              <w:rPr>
                <w:sz w:val="24"/>
              </w:rPr>
              <w:t>（</w:t>
            </w:r>
            <w:r w:rsidRPr="002D0583">
              <w:rPr>
                <w:sz w:val="24"/>
              </w:rPr>
              <w:t>1</w:t>
            </w:r>
            <w:r w:rsidRPr="002D0583">
              <w:rPr>
                <w:sz w:val="24"/>
              </w:rPr>
              <w:t>）预测计算的安全系数</w:t>
            </w:r>
          </w:p>
          <w:p w14:paraId="726393BE" w14:textId="77777777" w:rsidR="002B13F5" w:rsidRPr="002D0583" w:rsidRDefault="002B13F5" w:rsidP="002B13F5">
            <w:pPr>
              <w:adjustRightInd w:val="0"/>
              <w:snapToGrid w:val="0"/>
              <w:spacing w:line="360" w:lineRule="auto"/>
              <w:ind w:firstLineChars="200" w:firstLine="480"/>
              <w:rPr>
                <w:sz w:val="24"/>
              </w:rPr>
            </w:pPr>
            <w:r w:rsidRPr="002D0583">
              <w:rPr>
                <w:sz w:val="24"/>
              </w:rPr>
              <w:t>声波在传播过程中能量衰减的因素较多。在预测时，为留有较大余地，以对环</w:t>
            </w:r>
            <w:r w:rsidRPr="002D0583">
              <w:rPr>
                <w:sz w:val="24"/>
              </w:rPr>
              <w:lastRenderedPageBreak/>
              <w:t>境最不利的情况为前提，只考虑屏障衰减、距离衰减，其它因素的衰减，如空气吸收、地面吸收、温度梯度、雨、雾等均作为预测计算的安全系数而不计。各衰减量的计算均按通用的公式进行估算。</w:t>
            </w:r>
          </w:p>
          <w:p w14:paraId="7127CA92" w14:textId="77777777" w:rsidR="002B13F5" w:rsidRPr="002D0583" w:rsidRDefault="002B13F5" w:rsidP="002B13F5">
            <w:pPr>
              <w:adjustRightInd w:val="0"/>
              <w:snapToGrid w:val="0"/>
              <w:spacing w:line="360" w:lineRule="auto"/>
              <w:ind w:firstLineChars="200" w:firstLine="480"/>
              <w:rPr>
                <w:sz w:val="24"/>
              </w:rPr>
            </w:pPr>
            <w:r w:rsidRPr="002D0583">
              <w:rPr>
                <w:sz w:val="24"/>
              </w:rPr>
              <w:t>（</w:t>
            </w:r>
            <w:r w:rsidRPr="002D0583">
              <w:rPr>
                <w:sz w:val="24"/>
              </w:rPr>
              <w:t>2</w:t>
            </w:r>
            <w:r w:rsidRPr="002D0583">
              <w:rPr>
                <w:sz w:val="24"/>
              </w:rPr>
              <w:t>）声源分类</w:t>
            </w:r>
          </w:p>
          <w:p w14:paraId="1E932845" w14:textId="77777777" w:rsidR="002B13F5" w:rsidRPr="002D0583" w:rsidRDefault="002B13F5" w:rsidP="002B13F5">
            <w:pPr>
              <w:adjustRightInd w:val="0"/>
              <w:snapToGrid w:val="0"/>
              <w:spacing w:line="360" w:lineRule="auto"/>
              <w:ind w:firstLineChars="200" w:firstLine="480"/>
              <w:rPr>
                <w:sz w:val="24"/>
              </w:rPr>
            </w:pPr>
            <w:r w:rsidRPr="002D0583">
              <w:rPr>
                <w:sz w:val="24"/>
              </w:rPr>
              <w:t>根据生产设备的噪声源强，确定本项目</w:t>
            </w:r>
            <w:r w:rsidRPr="002D0583">
              <w:rPr>
                <w:rFonts w:hint="eastAsia"/>
                <w:sz w:val="24"/>
              </w:rPr>
              <w:t>厂房</w:t>
            </w:r>
            <w:r w:rsidRPr="002D0583">
              <w:rPr>
                <w:sz w:val="24"/>
              </w:rPr>
              <w:t>车间作为一个整体声源。</w:t>
            </w:r>
          </w:p>
          <w:p w14:paraId="0E7CA1D5" w14:textId="77777777" w:rsidR="002B13F5" w:rsidRPr="002D0583" w:rsidRDefault="002B13F5" w:rsidP="002B13F5">
            <w:pPr>
              <w:adjustRightInd w:val="0"/>
              <w:snapToGrid w:val="0"/>
              <w:spacing w:line="360" w:lineRule="auto"/>
              <w:ind w:firstLineChars="200" w:firstLine="480"/>
              <w:rPr>
                <w:sz w:val="24"/>
              </w:rPr>
            </w:pPr>
            <w:r w:rsidRPr="002D0583">
              <w:rPr>
                <w:sz w:val="24"/>
              </w:rPr>
              <w:t>（</w:t>
            </w:r>
            <w:r w:rsidRPr="002D0583">
              <w:rPr>
                <w:sz w:val="24"/>
              </w:rPr>
              <w:t>3</w:t>
            </w:r>
            <w:r w:rsidRPr="002D0583">
              <w:rPr>
                <w:sz w:val="24"/>
              </w:rPr>
              <w:t>）声源参数</w:t>
            </w:r>
          </w:p>
          <w:p w14:paraId="5E5915C9" w14:textId="47CE677B" w:rsidR="002B13F5" w:rsidRPr="002D0583" w:rsidRDefault="002B13F5" w:rsidP="002B13F5">
            <w:pPr>
              <w:adjustRightInd w:val="0"/>
              <w:snapToGrid w:val="0"/>
              <w:spacing w:line="360" w:lineRule="auto"/>
              <w:ind w:firstLineChars="200" w:firstLine="480"/>
              <w:rPr>
                <w:bCs/>
                <w:sz w:val="24"/>
              </w:rPr>
            </w:pPr>
            <w:r w:rsidRPr="002D0583">
              <w:rPr>
                <w:iCs/>
                <w:sz w:val="24"/>
              </w:rPr>
              <w:t>声源基本参数见表</w:t>
            </w:r>
            <w:r w:rsidRPr="002D0583">
              <w:rPr>
                <w:iCs/>
                <w:sz w:val="24"/>
              </w:rPr>
              <w:t>7-</w:t>
            </w:r>
            <w:r w:rsidRPr="002D0583">
              <w:rPr>
                <w:rFonts w:hint="eastAsia"/>
                <w:iCs/>
                <w:sz w:val="24"/>
              </w:rPr>
              <w:t>1</w:t>
            </w:r>
            <w:r w:rsidRPr="002D0583">
              <w:rPr>
                <w:iCs/>
                <w:sz w:val="24"/>
              </w:rPr>
              <w:t>。</w:t>
            </w:r>
            <w:r w:rsidRPr="002D0583">
              <w:rPr>
                <w:sz w:val="24"/>
              </w:rPr>
              <w:t>车间</w:t>
            </w:r>
            <w:proofErr w:type="gramStart"/>
            <w:r w:rsidRPr="002D0583">
              <w:rPr>
                <w:sz w:val="24"/>
              </w:rPr>
              <w:t>整体声</w:t>
            </w:r>
            <w:proofErr w:type="gramEnd"/>
            <w:r w:rsidRPr="002D0583">
              <w:rPr>
                <w:sz w:val="24"/>
              </w:rPr>
              <w:t>源源强及隔声量</w:t>
            </w:r>
            <w:r w:rsidRPr="002D0583">
              <w:rPr>
                <w:iCs/>
                <w:sz w:val="24"/>
              </w:rPr>
              <w:t>见表</w:t>
            </w:r>
            <w:r w:rsidRPr="002D0583">
              <w:rPr>
                <w:iCs/>
                <w:sz w:val="24"/>
              </w:rPr>
              <w:t>7-</w:t>
            </w:r>
            <w:r w:rsidRPr="002D0583">
              <w:rPr>
                <w:rFonts w:hint="eastAsia"/>
                <w:iCs/>
                <w:sz w:val="24"/>
              </w:rPr>
              <w:t>2</w:t>
            </w:r>
            <w:r w:rsidRPr="002D0583">
              <w:rPr>
                <w:rFonts w:hint="eastAsia"/>
                <w:bCs/>
                <w:sz w:val="24"/>
              </w:rPr>
              <w:t>。</w:t>
            </w:r>
          </w:p>
          <w:p w14:paraId="72B9D37F" w14:textId="7254D6AE" w:rsidR="002B13F5" w:rsidRPr="002D0583" w:rsidRDefault="002B13F5" w:rsidP="002B13F5">
            <w:pPr>
              <w:adjustRightInd w:val="0"/>
              <w:snapToGrid w:val="0"/>
              <w:jc w:val="center"/>
              <w:rPr>
                <w:b/>
              </w:rPr>
            </w:pPr>
            <w:r w:rsidRPr="002D0583">
              <w:rPr>
                <w:rFonts w:hint="eastAsia"/>
                <w:b/>
              </w:rPr>
              <w:t>表</w:t>
            </w:r>
            <w:r w:rsidRPr="002D0583">
              <w:rPr>
                <w:rFonts w:hint="eastAsia"/>
                <w:b/>
              </w:rPr>
              <w:t xml:space="preserve">7-1  </w:t>
            </w:r>
            <w:r w:rsidRPr="002D0583">
              <w:rPr>
                <w:rFonts w:hint="eastAsia"/>
                <w:b/>
              </w:rPr>
              <w:t>整体声源基本参数表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5"/>
              <w:gridCol w:w="1119"/>
              <w:gridCol w:w="1152"/>
              <w:gridCol w:w="1214"/>
              <w:gridCol w:w="1214"/>
              <w:gridCol w:w="1214"/>
              <w:gridCol w:w="1215"/>
            </w:tblGrid>
            <w:tr w:rsidR="002D0583" w:rsidRPr="002D0583" w14:paraId="4E20156E" w14:textId="77777777" w:rsidTr="00235B33">
              <w:trPr>
                <w:jc w:val="center"/>
              </w:trPr>
              <w:tc>
                <w:tcPr>
                  <w:tcW w:w="1115" w:type="dxa"/>
                  <w:vMerge w:val="restart"/>
                  <w:vAlign w:val="center"/>
                </w:tcPr>
                <w:p w14:paraId="5DF3A752" w14:textId="77777777" w:rsidR="002B13F5" w:rsidRPr="002D0583" w:rsidRDefault="002B13F5" w:rsidP="002B13F5">
                  <w:pPr>
                    <w:adjustRightInd w:val="0"/>
                    <w:snapToGrid w:val="0"/>
                    <w:jc w:val="center"/>
                    <w:rPr>
                      <w:b/>
                      <w:iCs/>
                      <w:szCs w:val="21"/>
                    </w:rPr>
                  </w:pPr>
                  <w:r w:rsidRPr="002D0583">
                    <w:rPr>
                      <w:b/>
                      <w:iCs/>
                      <w:szCs w:val="21"/>
                    </w:rPr>
                    <w:t>噪声源</w:t>
                  </w:r>
                </w:p>
              </w:tc>
              <w:tc>
                <w:tcPr>
                  <w:tcW w:w="1119" w:type="dxa"/>
                  <w:vMerge w:val="restart"/>
                  <w:vAlign w:val="center"/>
                </w:tcPr>
                <w:p w14:paraId="6766DC1D" w14:textId="77777777" w:rsidR="002B13F5" w:rsidRPr="002D0583" w:rsidRDefault="002B13F5" w:rsidP="002B13F5">
                  <w:pPr>
                    <w:adjustRightInd w:val="0"/>
                    <w:snapToGrid w:val="0"/>
                    <w:jc w:val="center"/>
                    <w:rPr>
                      <w:b/>
                      <w:iCs/>
                      <w:szCs w:val="21"/>
                    </w:rPr>
                  </w:pPr>
                  <w:r w:rsidRPr="002D0583">
                    <w:rPr>
                      <w:b/>
                      <w:iCs/>
                      <w:szCs w:val="21"/>
                    </w:rPr>
                    <w:t>平均噪声级</w:t>
                  </w:r>
                  <w:r w:rsidRPr="002D0583">
                    <w:rPr>
                      <w:b/>
                      <w:szCs w:val="21"/>
                    </w:rPr>
                    <w:t>（</w:t>
                  </w:r>
                  <w:r w:rsidRPr="002D0583">
                    <w:rPr>
                      <w:b/>
                      <w:szCs w:val="21"/>
                    </w:rPr>
                    <w:t>dB</w:t>
                  </w:r>
                  <w:r w:rsidRPr="002D0583">
                    <w:rPr>
                      <w:b/>
                      <w:szCs w:val="21"/>
                    </w:rPr>
                    <w:t>）</w:t>
                  </w:r>
                </w:p>
              </w:tc>
              <w:tc>
                <w:tcPr>
                  <w:tcW w:w="1152" w:type="dxa"/>
                  <w:vMerge w:val="restart"/>
                  <w:vAlign w:val="center"/>
                </w:tcPr>
                <w:p w14:paraId="701730E1" w14:textId="77777777" w:rsidR="002B13F5" w:rsidRPr="002D0583" w:rsidRDefault="002B13F5" w:rsidP="002B13F5">
                  <w:pPr>
                    <w:adjustRightInd w:val="0"/>
                    <w:snapToGrid w:val="0"/>
                    <w:jc w:val="center"/>
                    <w:rPr>
                      <w:b/>
                      <w:iCs/>
                      <w:szCs w:val="21"/>
                    </w:rPr>
                  </w:pPr>
                  <w:r w:rsidRPr="002D0583">
                    <w:rPr>
                      <w:b/>
                      <w:iCs/>
                      <w:szCs w:val="21"/>
                    </w:rPr>
                    <w:t>车间面积</w:t>
                  </w:r>
                </w:p>
                <w:p w14:paraId="44BB1A9A" w14:textId="77777777" w:rsidR="002B13F5" w:rsidRPr="002D0583" w:rsidRDefault="002B13F5" w:rsidP="002B13F5">
                  <w:pPr>
                    <w:adjustRightInd w:val="0"/>
                    <w:snapToGrid w:val="0"/>
                    <w:jc w:val="center"/>
                    <w:rPr>
                      <w:b/>
                      <w:iCs/>
                      <w:szCs w:val="21"/>
                    </w:rPr>
                  </w:pPr>
                  <w:r w:rsidRPr="002D0583">
                    <w:rPr>
                      <w:b/>
                      <w:iCs/>
                      <w:szCs w:val="21"/>
                    </w:rPr>
                    <w:t>（</w:t>
                  </w:r>
                  <w:r w:rsidRPr="002D0583">
                    <w:rPr>
                      <w:b/>
                      <w:iCs/>
                      <w:szCs w:val="21"/>
                    </w:rPr>
                    <w:t>m</w:t>
                  </w:r>
                  <w:r w:rsidRPr="002D0583">
                    <w:rPr>
                      <w:b/>
                      <w:iCs/>
                      <w:szCs w:val="21"/>
                      <w:vertAlign w:val="superscript"/>
                    </w:rPr>
                    <w:t>2</w:t>
                  </w:r>
                  <w:r w:rsidRPr="002D0583">
                    <w:rPr>
                      <w:b/>
                      <w:iCs/>
                      <w:szCs w:val="21"/>
                    </w:rPr>
                    <w:t>）</w:t>
                  </w:r>
                </w:p>
              </w:tc>
              <w:tc>
                <w:tcPr>
                  <w:tcW w:w="4857" w:type="dxa"/>
                  <w:gridSpan w:val="4"/>
                  <w:vAlign w:val="center"/>
                </w:tcPr>
                <w:p w14:paraId="58F87151" w14:textId="77777777" w:rsidR="002B13F5" w:rsidRPr="002D0583" w:rsidRDefault="002B13F5" w:rsidP="002B13F5">
                  <w:pPr>
                    <w:adjustRightInd w:val="0"/>
                    <w:snapToGrid w:val="0"/>
                    <w:jc w:val="center"/>
                    <w:rPr>
                      <w:b/>
                      <w:iCs/>
                      <w:szCs w:val="21"/>
                    </w:rPr>
                  </w:pPr>
                  <w:r w:rsidRPr="002D0583">
                    <w:rPr>
                      <w:b/>
                      <w:iCs/>
                      <w:szCs w:val="21"/>
                    </w:rPr>
                    <w:t>声源中心与预测点距离（</w:t>
                  </w:r>
                  <w:r w:rsidRPr="002D0583">
                    <w:rPr>
                      <w:b/>
                      <w:iCs/>
                      <w:szCs w:val="21"/>
                    </w:rPr>
                    <w:t>m</w:t>
                  </w:r>
                  <w:r w:rsidRPr="002D0583">
                    <w:rPr>
                      <w:b/>
                      <w:iCs/>
                      <w:szCs w:val="21"/>
                    </w:rPr>
                    <w:t>）</w:t>
                  </w:r>
                </w:p>
              </w:tc>
            </w:tr>
            <w:tr w:rsidR="002D0583" w:rsidRPr="002D0583" w14:paraId="7C12EA09" w14:textId="77777777" w:rsidTr="00235B33">
              <w:trPr>
                <w:jc w:val="center"/>
              </w:trPr>
              <w:tc>
                <w:tcPr>
                  <w:tcW w:w="1115" w:type="dxa"/>
                  <w:vMerge/>
                  <w:vAlign w:val="center"/>
                </w:tcPr>
                <w:p w14:paraId="3FE2F11B" w14:textId="77777777" w:rsidR="002B13F5" w:rsidRPr="002D0583" w:rsidRDefault="002B13F5" w:rsidP="002B13F5">
                  <w:pPr>
                    <w:adjustRightInd w:val="0"/>
                    <w:snapToGrid w:val="0"/>
                    <w:jc w:val="center"/>
                    <w:rPr>
                      <w:b/>
                      <w:iCs/>
                      <w:szCs w:val="21"/>
                    </w:rPr>
                  </w:pPr>
                </w:p>
              </w:tc>
              <w:tc>
                <w:tcPr>
                  <w:tcW w:w="1119" w:type="dxa"/>
                  <w:vMerge/>
                  <w:vAlign w:val="center"/>
                </w:tcPr>
                <w:p w14:paraId="004871FA" w14:textId="77777777" w:rsidR="002B13F5" w:rsidRPr="002D0583" w:rsidRDefault="002B13F5" w:rsidP="002B13F5">
                  <w:pPr>
                    <w:adjustRightInd w:val="0"/>
                    <w:snapToGrid w:val="0"/>
                    <w:jc w:val="center"/>
                    <w:rPr>
                      <w:b/>
                      <w:iCs/>
                      <w:szCs w:val="21"/>
                    </w:rPr>
                  </w:pPr>
                </w:p>
              </w:tc>
              <w:tc>
                <w:tcPr>
                  <w:tcW w:w="1152" w:type="dxa"/>
                  <w:vMerge/>
                  <w:vAlign w:val="center"/>
                </w:tcPr>
                <w:p w14:paraId="76493D23" w14:textId="77777777" w:rsidR="002B13F5" w:rsidRPr="002D0583" w:rsidRDefault="002B13F5" w:rsidP="002B13F5">
                  <w:pPr>
                    <w:adjustRightInd w:val="0"/>
                    <w:snapToGrid w:val="0"/>
                    <w:jc w:val="center"/>
                    <w:rPr>
                      <w:b/>
                      <w:iCs/>
                      <w:szCs w:val="21"/>
                    </w:rPr>
                  </w:pPr>
                </w:p>
              </w:tc>
              <w:tc>
                <w:tcPr>
                  <w:tcW w:w="1214" w:type="dxa"/>
                  <w:vAlign w:val="center"/>
                </w:tcPr>
                <w:p w14:paraId="72BB6631" w14:textId="77777777" w:rsidR="002B13F5" w:rsidRPr="002D0583" w:rsidRDefault="002B13F5" w:rsidP="002B13F5">
                  <w:pPr>
                    <w:adjustRightInd w:val="0"/>
                    <w:snapToGrid w:val="0"/>
                    <w:jc w:val="center"/>
                    <w:rPr>
                      <w:b/>
                      <w:szCs w:val="21"/>
                    </w:rPr>
                  </w:pPr>
                  <w:r w:rsidRPr="002D0583">
                    <w:rPr>
                      <w:b/>
                      <w:szCs w:val="21"/>
                    </w:rPr>
                    <w:t>东厂界</w:t>
                  </w:r>
                </w:p>
              </w:tc>
              <w:tc>
                <w:tcPr>
                  <w:tcW w:w="1214" w:type="dxa"/>
                  <w:vAlign w:val="center"/>
                </w:tcPr>
                <w:p w14:paraId="1A4C6568" w14:textId="77777777" w:rsidR="002B13F5" w:rsidRPr="002D0583" w:rsidRDefault="002B13F5" w:rsidP="002B13F5">
                  <w:pPr>
                    <w:adjustRightInd w:val="0"/>
                    <w:snapToGrid w:val="0"/>
                    <w:jc w:val="center"/>
                    <w:rPr>
                      <w:b/>
                      <w:szCs w:val="21"/>
                    </w:rPr>
                  </w:pPr>
                  <w:r w:rsidRPr="002D0583">
                    <w:rPr>
                      <w:b/>
                      <w:szCs w:val="21"/>
                    </w:rPr>
                    <w:t>南厂界</w:t>
                  </w:r>
                </w:p>
              </w:tc>
              <w:tc>
                <w:tcPr>
                  <w:tcW w:w="1214" w:type="dxa"/>
                  <w:vAlign w:val="center"/>
                </w:tcPr>
                <w:p w14:paraId="7FDB0724" w14:textId="77777777" w:rsidR="002B13F5" w:rsidRPr="002D0583" w:rsidRDefault="002B13F5" w:rsidP="002B13F5">
                  <w:pPr>
                    <w:adjustRightInd w:val="0"/>
                    <w:snapToGrid w:val="0"/>
                    <w:jc w:val="center"/>
                    <w:rPr>
                      <w:b/>
                      <w:szCs w:val="21"/>
                    </w:rPr>
                  </w:pPr>
                  <w:r w:rsidRPr="002D0583">
                    <w:rPr>
                      <w:b/>
                      <w:szCs w:val="21"/>
                    </w:rPr>
                    <w:t>西厂界</w:t>
                  </w:r>
                </w:p>
              </w:tc>
              <w:tc>
                <w:tcPr>
                  <w:tcW w:w="1215" w:type="dxa"/>
                  <w:vAlign w:val="center"/>
                </w:tcPr>
                <w:p w14:paraId="10ADF168" w14:textId="77777777" w:rsidR="002B13F5" w:rsidRPr="002D0583" w:rsidRDefault="002B13F5" w:rsidP="002B13F5">
                  <w:pPr>
                    <w:adjustRightInd w:val="0"/>
                    <w:snapToGrid w:val="0"/>
                    <w:jc w:val="center"/>
                    <w:rPr>
                      <w:b/>
                      <w:szCs w:val="21"/>
                    </w:rPr>
                  </w:pPr>
                  <w:r w:rsidRPr="002D0583">
                    <w:rPr>
                      <w:b/>
                      <w:szCs w:val="21"/>
                    </w:rPr>
                    <w:t>北厂界</w:t>
                  </w:r>
                </w:p>
              </w:tc>
            </w:tr>
            <w:tr w:rsidR="002D0583" w:rsidRPr="002D0583" w14:paraId="33F9F1DA" w14:textId="77777777" w:rsidTr="00235B33">
              <w:trPr>
                <w:jc w:val="center"/>
              </w:trPr>
              <w:tc>
                <w:tcPr>
                  <w:tcW w:w="1115" w:type="dxa"/>
                  <w:vAlign w:val="center"/>
                </w:tcPr>
                <w:p w14:paraId="6E786333" w14:textId="77777777" w:rsidR="002B13F5" w:rsidRPr="002D0583" w:rsidRDefault="002B13F5" w:rsidP="002B13F5">
                  <w:pPr>
                    <w:adjustRightInd w:val="0"/>
                    <w:snapToGrid w:val="0"/>
                    <w:jc w:val="center"/>
                    <w:rPr>
                      <w:iCs/>
                      <w:szCs w:val="21"/>
                    </w:rPr>
                  </w:pPr>
                  <w:r w:rsidRPr="002D0583">
                    <w:rPr>
                      <w:rFonts w:hint="eastAsia"/>
                      <w:iCs/>
                      <w:szCs w:val="21"/>
                    </w:rPr>
                    <w:t>机加工</w:t>
                  </w:r>
                </w:p>
                <w:p w14:paraId="7CA95181" w14:textId="1C9A81F5" w:rsidR="002B13F5" w:rsidRPr="002D0583" w:rsidRDefault="002B13F5" w:rsidP="002B13F5">
                  <w:pPr>
                    <w:adjustRightInd w:val="0"/>
                    <w:snapToGrid w:val="0"/>
                    <w:jc w:val="center"/>
                    <w:rPr>
                      <w:iCs/>
                      <w:szCs w:val="21"/>
                    </w:rPr>
                  </w:pPr>
                  <w:r w:rsidRPr="002D0583">
                    <w:rPr>
                      <w:rFonts w:hint="eastAsia"/>
                      <w:iCs/>
                      <w:szCs w:val="21"/>
                    </w:rPr>
                    <w:t>车间</w:t>
                  </w:r>
                  <w:r w:rsidRPr="002D0583">
                    <w:rPr>
                      <w:rFonts w:hint="eastAsia"/>
                      <w:iCs/>
                      <w:szCs w:val="21"/>
                    </w:rPr>
                    <w:t>1</w:t>
                  </w:r>
                </w:p>
              </w:tc>
              <w:tc>
                <w:tcPr>
                  <w:tcW w:w="1119" w:type="dxa"/>
                  <w:vAlign w:val="center"/>
                </w:tcPr>
                <w:p w14:paraId="06A8B3FC" w14:textId="4FA5A80D" w:rsidR="002B13F5" w:rsidRPr="002D0583" w:rsidRDefault="002B13F5" w:rsidP="002B13F5">
                  <w:pPr>
                    <w:adjustRightInd w:val="0"/>
                    <w:snapToGrid w:val="0"/>
                    <w:jc w:val="center"/>
                    <w:rPr>
                      <w:szCs w:val="21"/>
                    </w:rPr>
                  </w:pPr>
                  <w:r w:rsidRPr="002D0583">
                    <w:rPr>
                      <w:rFonts w:hint="eastAsia"/>
                      <w:szCs w:val="21"/>
                    </w:rPr>
                    <w:t>7</w:t>
                  </w:r>
                  <w:r w:rsidR="002602F1" w:rsidRPr="002D0583">
                    <w:rPr>
                      <w:rFonts w:hint="eastAsia"/>
                      <w:szCs w:val="21"/>
                    </w:rPr>
                    <w:t>5</w:t>
                  </w:r>
                </w:p>
              </w:tc>
              <w:tc>
                <w:tcPr>
                  <w:tcW w:w="1152" w:type="dxa"/>
                  <w:vAlign w:val="center"/>
                </w:tcPr>
                <w:p w14:paraId="110D703D" w14:textId="1A69A11D" w:rsidR="002B13F5" w:rsidRPr="002D0583" w:rsidRDefault="00397A40" w:rsidP="002B13F5">
                  <w:pPr>
                    <w:adjustRightInd w:val="0"/>
                    <w:snapToGrid w:val="0"/>
                    <w:jc w:val="center"/>
                    <w:rPr>
                      <w:szCs w:val="21"/>
                    </w:rPr>
                  </w:pPr>
                  <w:r w:rsidRPr="002D0583">
                    <w:rPr>
                      <w:rFonts w:hint="eastAsia"/>
                      <w:szCs w:val="21"/>
                    </w:rPr>
                    <w:t>1500</w:t>
                  </w:r>
                </w:p>
              </w:tc>
              <w:tc>
                <w:tcPr>
                  <w:tcW w:w="1214" w:type="dxa"/>
                  <w:vAlign w:val="center"/>
                </w:tcPr>
                <w:p w14:paraId="4B9795A6" w14:textId="2853A1AA" w:rsidR="002B13F5" w:rsidRPr="002D0583" w:rsidRDefault="00397A40" w:rsidP="002B13F5">
                  <w:pPr>
                    <w:adjustRightInd w:val="0"/>
                    <w:snapToGrid w:val="0"/>
                    <w:jc w:val="center"/>
                    <w:rPr>
                      <w:szCs w:val="21"/>
                    </w:rPr>
                  </w:pPr>
                  <w:r w:rsidRPr="002D0583">
                    <w:rPr>
                      <w:rFonts w:hint="eastAsia"/>
                      <w:szCs w:val="21"/>
                    </w:rPr>
                    <w:t>1</w:t>
                  </w:r>
                  <w:r w:rsidR="002602F1" w:rsidRPr="002D0583">
                    <w:rPr>
                      <w:rFonts w:hint="eastAsia"/>
                      <w:szCs w:val="21"/>
                    </w:rPr>
                    <w:t>26</w:t>
                  </w:r>
                </w:p>
              </w:tc>
              <w:tc>
                <w:tcPr>
                  <w:tcW w:w="1214" w:type="dxa"/>
                  <w:vAlign w:val="center"/>
                </w:tcPr>
                <w:p w14:paraId="1154D1B5" w14:textId="7FA5CF94" w:rsidR="002B13F5" w:rsidRPr="002D0583" w:rsidRDefault="00397A40" w:rsidP="002B13F5">
                  <w:pPr>
                    <w:adjustRightInd w:val="0"/>
                    <w:snapToGrid w:val="0"/>
                    <w:jc w:val="center"/>
                    <w:rPr>
                      <w:szCs w:val="21"/>
                    </w:rPr>
                  </w:pPr>
                  <w:r w:rsidRPr="002D0583">
                    <w:rPr>
                      <w:rFonts w:hint="eastAsia"/>
                      <w:szCs w:val="21"/>
                    </w:rPr>
                    <w:t>100</w:t>
                  </w:r>
                </w:p>
              </w:tc>
              <w:tc>
                <w:tcPr>
                  <w:tcW w:w="1214" w:type="dxa"/>
                  <w:vAlign w:val="center"/>
                </w:tcPr>
                <w:p w14:paraId="7DFDBC68" w14:textId="2498A106" w:rsidR="002B13F5" w:rsidRPr="002D0583" w:rsidRDefault="002602F1" w:rsidP="002B13F5">
                  <w:pPr>
                    <w:adjustRightInd w:val="0"/>
                    <w:snapToGrid w:val="0"/>
                    <w:jc w:val="center"/>
                    <w:rPr>
                      <w:szCs w:val="21"/>
                    </w:rPr>
                  </w:pPr>
                  <w:r w:rsidRPr="002D0583">
                    <w:rPr>
                      <w:rFonts w:hint="eastAsia"/>
                      <w:szCs w:val="21"/>
                    </w:rPr>
                    <w:t>30</w:t>
                  </w:r>
                </w:p>
              </w:tc>
              <w:tc>
                <w:tcPr>
                  <w:tcW w:w="1215" w:type="dxa"/>
                  <w:vAlign w:val="center"/>
                </w:tcPr>
                <w:p w14:paraId="0A31CFB4" w14:textId="7DBE336E" w:rsidR="002B13F5" w:rsidRPr="002D0583" w:rsidRDefault="00397A40" w:rsidP="002B13F5">
                  <w:pPr>
                    <w:adjustRightInd w:val="0"/>
                    <w:snapToGrid w:val="0"/>
                    <w:jc w:val="center"/>
                    <w:rPr>
                      <w:szCs w:val="21"/>
                    </w:rPr>
                  </w:pPr>
                  <w:r w:rsidRPr="002D0583">
                    <w:rPr>
                      <w:rFonts w:hint="eastAsia"/>
                      <w:szCs w:val="21"/>
                    </w:rPr>
                    <w:t>14</w:t>
                  </w:r>
                </w:p>
              </w:tc>
            </w:tr>
            <w:tr w:rsidR="002D0583" w:rsidRPr="002D0583" w14:paraId="3AA9BBE8" w14:textId="77777777" w:rsidTr="00235B33">
              <w:trPr>
                <w:jc w:val="center"/>
              </w:trPr>
              <w:tc>
                <w:tcPr>
                  <w:tcW w:w="1115" w:type="dxa"/>
                  <w:vAlign w:val="center"/>
                </w:tcPr>
                <w:p w14:paraId="5872673B" w14:textId="77777777" w:rsidR="002B13F5" w:rsidRPr="002D0583" w:rsidRDefault="002B13F5" w:rsidP="002B13F5">
                  <w:pPr>
                    <w:adjustRightInd w:val="0"/>
                    <w:snapToGrid w:val="0"/>
                    <w:jc w:val="center"/>
                    <w:rPr>
                      <w:iCs/>
                      <w:szCs w:val="21"/>
                    </w:rPr>
                  </w:pPr>
                  <w:r w:rsidRPr="002D0583">
                    <w:rPr>
                      <w:rFonts w:hint="eastAsia"/>
                      <w:iCs/>
                      <w:szCs w:val="21"/>
                    </w:rPr>
                    <w:t>机加工</w:t>
                  </w:r>
                </w:p>
                <w:p w14:paraId="1ACFE192" w14:textId="77FDA366" w:rsidR="002B13F5" w:rsidRPr="002D0583" w:rsidRDefault="002B13F5" w:rsidP="002B13F5">
                  <w:pPr>
                    <w:adjustRightInd w:val="0"/>
                    <w:snapToGrid w:val="0"/>
                    <w:jc w:val="center"/>
                    <w:rPr>
                      <w:iCs/>
                      <w:szCs w:val="21"/>
                    </w:rPr>
                  </w:pPr>
                  <w:r w:rsidRPr="002D0583">
                    <w:rPr>
                      <w:rFonts w:hint="eastAsia"/>
                      <w:iCs/>
                      <w:szCs w:val="21"/>
                    </w:rPr>
                    <w:t>车间</w:t>
                  </w:r>
                  <w:r w:rsidRPr="002D0583">
                    <w:rPr>
                      <w:rFonts w:hint="eastAsia"/>
                      <w:iCs/>
                      <w:szCs w:val="21"/>
                    </w:rPr>
                    <w:t>2</w:t>
                  </w:r>
                </w:p>
              </w:tc>
              <w:tc>
                <w:tcPr>
                  <w:tcW w:w="1119" w:type="dxa"/>
                  <w:vAlign w:val="center"/>
                </w:tcPr>
                <w:p w14:paraId="340D7136" w14:textId="4E0BFF31" w:rsidR="002B13F5" w:rsidRPr="002D0583" w:rsidRDefault="002B13F5" w:rsidP="002B13F5">
                  <w:pPr>
                    <w:adjustRightInd w:val="0"/>
                    <w:snapToGrid w:val="0"/>
                    <w:jc w:val="center"/>
                    <w:rPr>
                      <w:szCs w:val="21"/>
                    </w:rPr>
                  </w:pPr>
                  <w:r w:rsidRPr="002D0583">
                    <w:rPr>
                      <w:rFonts w:hint="eastAsia"/>
                      <w:szCs w:val="21"/>
                    </w:rPr>
                    <w:t>7</w:t>
                  </w:r>
                  <w:r w:rsidR="002602F1" w:rsidRPr="002D0583">
                    <w:rPr>
                      <w:rFonts w:hint="eastAsia"/>
                      <w:szCs w:val="21"/>
                    </w:rPr>
                    <w:t>5</w:t>
                  </w:r>
                </w:p>
              </w:tc>
              <w:tc>
                <w:tcPr>
                  <w:tcW w:w="1152" w:type="dxa"/>
                  <w:vAlign w:val="center"/>
                </w:tcPr>
                <w:p w14:paraId="02BCEFED" w14:textId="44EE95C4" w:rsidR="002B13F5" w:rsidRPr="002D0583" w:rsidRDefault="00397A40" w:rsidP="002B13F5">
                  <w:pPr>
                    <w:adjustRightInd w:val="0"/>
                    <w:snapToGrid w:val="0"/>
                    <w:jc w:val="center"/>
                    <w:rPr>
                      <w:szCs w:val="21"/>
                    </w:rPr>
                  </w:pPr>
                  <w:r w:rsidRPr="002D0583">
                    <w:rPr>
                      <w:rFonts w:hint="eastAsia"/>
                      <w:szCs w:val="21"/>
                    </w:rPr>
                    <w:t>1500</w:t>
                  </w:r>
                </w:p>
              </w:tc>
              <w:tc>
                <w:tcPr>
                  <w:tcW w:w="1214" w:type="dxa"/>
                  <w:vAlign w:val="center"/>
                </w:tcPr>
                <w:p w14:paraId="254CF944" w14:textId="5EFA737B" w:rsidR="002B13F5" w:rsidRPr="002D0583" w:rsidRDefault="002602F1" w:rsidP="002B13F5">
                  <w:pPr>
                    <w:adjustRightInd w:val="0"/>
                    <w:snapToGrid w:val="0"/>
                    <w:jc w:val="center"/>
                    <w:rPr>
                      <w:szCs w:val="21"/>
                    </w:rPr>
                  </w:pPr>
                  <w:r w:rsidRPr="002D0583">
                    <w:rPr>
                      <w:rFonts w:hint="eastAsia"/>
                      <w:szCs w:val="21"/>
                    </w:rPr>
                    <w:t>60</w:t>
                  </w:r>
                </w:p>
              </w:tc>
              <w:tc>
                <w:tcPr>
                  <w:tcW w:w="1214" w:type="dxa"/>
                  <w:vAlign w:val="center"/>
                </w:tcPr>
                <w:p w14:paraId="150378F4" w14:textId="3BB2D34B" w:rsidR="002B13F5" w:rsidRPr="002D0583" w:rsidRDefault="00397A40" w:rsidP="002B13F5">
                  <w:pPr>
                    <w:adjustRightInd w:val="0"/>
                    <w:snapToGrid w:val="0"/>
                    <w:jc w:val="center"/>
                    <w:rPr>
                      <w:szCs w:val="21"/>
                    </w:rPr>
                  </w:pPr>
                  <w:r w:rsidRPr="002D0583">
                    <w:rPr>
                      <w:rFonts w:hint="eastAsia"/>
                      <w:szCs w:val="21"/>
                    </w:rPr>
                    <w:t>35</w:t>
                  </w:r>
                </w:p>
              </w:tc>
              <w:tc>
                <w:tcPr>
                  <w:tcW w:w="1214" w:type="dxa"/>
                  <w:vAlign w:val="center"/>
                </w:tcPr>
                <w:p w14:paraId="4143EB8D" w14:textId="62DE60A6" w:rsidR="002B13F5" w:rsidRPr="002D0583" w:rsidRDefault="00397A40" w:rsidP="002B13F5">
                  <w:pPr>
                    <w:adjustRightInd w:val="0"/>
                    <w:snapToGrid w:val="0"/>
                    <w:jc w:val="center"/>
                    <w:rPr>
                      <w:szCs w:val="21"/>
                    </w:rPr>
                  </w:pPr>
                  <w:r w:rsidRPr="002D0583">
                    <w:rPr>
                      <w:rFonts w:hint="eastAsia"/>
                      <w:szCs w:val="21"/>
                    </w:rPr>
                    <w:t>1</w:t>
                  </w:r>
                  <w:r w:rsidR="002602F1" w:rsidRPr="002D0583">
                    <w:rPr>
                      <w:rFonts w:hint="eastAsia"/>
                      <w:szCs w:val="21"/>
                    </w:rPr>
                    <w:t>0</w:t>
                  </w:r>
                  <w:r w:rsidRPr="002D0583">
                    <w:rPr>
                      <w:rFonts w:hint="eastAsia"/>
                      <w:szCs w:val="21"/>
                    </w:rPr>
                    <w:t>0</w:t>
                  </w:r>
                </w:p>
              </w:tc>
              <w:tc>
                <w:tcPr>
                  <w:tcW w:w="1215" w:type="dxa"/>
                  <w:vAlign w:val="center"/>
                </w:tcPr>
                <w:p w14:paraId="65B061ED" w14:textId="0EEB5FE6" w:rsidR="002B13F5" w:rsidRPr="002D0583" w:rsidRDefault="00397A40" w:rsidP="002B13F5">
                  <w:pPr>
                    <w:adjustRightInd w:val="0"/>
                    <w:snapToGrid w:val="0"/>
                    <w:jc w:val="center"/>
                    <w:rPr>
                      <w:szCs w:val="21"/>
                    </w:rPr>
                  </w:pPr>
                  <w:r w:rsidRPr="002D0583">
                    <w:rPr>
                      <w:rFonts w:hint="eastAsia"/>
                      <w:szCs w:val="21"/>
                    </w:rPr>
                    <w:t>70</w:t>
                  </w:r>
                </w:p>
              </w:tc>
            </w:tr>
            <w:tr w:rsidR="002D0583" w:rsidRPr="002D0583" w14:paraId="0C818728" w14:textId="77777777" w:rsidTr="00235B33">
              <w:trPr>
                <w:jc w:val="center"/>
              </w:trPr>
              <w:tc>
                <w:tcPr>
                  <w:tcW w:w="1115" w:type="dxa"/>
                  <w:vAlign w:val="center"/>
                </w:tcPr>
                <w:p w14:paraId="1F9B13B6" w14:textId="35FF98F0" w:rsidR="002B13F5" w:rsidRPr="002D0583" w:rsidRDefault="002B13F5" w:rsidP="002B13F5">
                  <w:pPr>
                    <w:adjustRightInd w:val="0"/>
                    <w:snapToGrid w:val="0"/>
                    <w:jc w:val="center"/>
                    <w:rPr>
                      <w:iCs/>
                      <w:szCs w:val="21"/>
                    </w:rPr>
                  </w:pPr>
                  <w:r w:rsidRPr="002D0583">
                    <w:rPr>
                      <w:rFonts w:hint="eastAsia"/>
                      <w:iCs/>
                      <w:szCs w:val="21"/>
                    </w:rPr>
                    <w:t>装配车间</w:t>
                  </w:r>
                </w:p>
              </w:tc>
              <w:tc>
                <w:tcPr>
                  <w:tcW w:w="1119" w:type="dxa"/>
                  <w:vAlign w:val="center"/>
                </w:tcPr>
                <w:p w14:paraId="1B4FE863" w14:textId="1E3E22E0" w:rsidR="002B13F5" w:rsidRPr="002D0583" w:rsidRDefault="002B13F5" w:rsidP="002B13F5">
                  <w:pPr>
                    <w:adjustRightInd w:val="0"/>
                    <w:snapToGrid w:val="0"/>
                    <w:jc w:val="center"/>
                    <w:rPr>
                      <w:szCs w:val="21"/>
                    </w:rPr>
                  </w:pPr>
                  <w:r w:rsidRPr="002D0583">
                    <w:rPr>
                      <w:rFonts w:hint="eastAsia"/>
                      <w:szCs w:val="21"/>
                    </w:rPr>
                    <w:t>70</w:t>
                  </w:r>
                </w:p>
              </w:tc>
              <w:tc>
                <w:tcPr>
                  <w:tcW w:w="1152" w:type="dxa"/>
                  <w:vAlign w:val="center"/>
                </w:tcPr>
                <w:p w14:paraId="6392EB70" w14:textId="2F05F495" w:rsidR="002B13F5" w:rsidRPr="002D0583" w:rsidRDefault="00397A40" w:rsidP="002B13F5">
                  <w:pPr>
                    <w:adjustRightInd w:val="0"/>
                    <w:snapToGrid w:val="0"/>
                    <w:jc w:val="center"/>
                    <w:rPr>
                      <w:szCs w:val="21"/>
                    </w:rPr>
                  </w:pPr>
                  <w:r w:rsidRPr="002D0583">
                    <w:rPr>
                      <w:rFonts w:hint="eastAsia"/>
                      <w:szCs w:val="21"/>
                    </w:rPr>
                    <w:t>1200</w:t>
                  </w:r>
                </w:p>
              </w:tc>
              <w:tc>
                <w:tcPr>
                  <w:tcW w:w="1214" w:type="dxa"/>
                  <w:vAlign w:val="center"/>
                </w:tcPr>
                <w:p w14:paraId="165F20D9" w14:textId="01910FF3" w:rsidR="002B13F5" w:rsidRPr="002D0583" w:rsidRDefault="002602F1" w:rsidP="002B13F5">
                  <w:pPr>
                    <w:adjustRightInd w:val="0"/>
                    <w:snapToGrid w:val="0"/>
                    <w:jc w:val="center"/>
                    <w:rPr>
                      <w:szCs w:val="21"/>
                    </w:rPr>
                  </w:pPr>
                  <w:r w:rsidRPr="002D0583">
                    <w:rPr>
                      <w:rFonts w:hint="eastAsia"/>
                      <w:szCs w:val="21"/>
                    </w:rPr>
                    <w:t>6</w:t>
                  </w:r>
                  <w:r w:rsidR="00397A40" w:rsidRPr="002D0583">
                    <w:rPr>
                      <w:rFonts w:hint="eastAsia"/>
                      <w:szCs w:val="21"/>
                    </w:rPr>
                    <w:t>0</w:t>
                  </w:r>
                </w:p>
              </w:tc>
              <w:tc>
                <w:tcPr>
                  <w:tcW w:w="1214" w:type="dxa"/>
                  <w:vAlign w:val="center"/>
                </w:tcPr>
                <w:p w14:paraId="5A7BF3A8" w14:textId="0690DBE6" w:rsidR="002B13F5" w:rsidRPr="002D0583" w:rsidRDefault="00397A40" w:rsidP="002B13F5">
                  <w:pPr>
                    <w:adjustRightInd w:val="0"/>
                    <w:snapToGrid w:val="0"/>
                    <w:jc w:val="center"/>
                    <w:rPr>
                      <w:szCs w:val="21"/>
                    </w:rPr>
                  </w:pPr>
                  <w:r w:rsidRPr="002D0583">
                    <w:rPr>
                      <w:rFonts w:hint="eastAsia"/>
                      <w:szCs w:val="21"/>
                    </w:rPr>
                    <w:t>70</w:t>
                  </w:r>
                </w:p>
              </w:tc>
              <w:tc>
                <w:tcPr>
                  <w:tcW w:w="1214" w:type="dxa"/>
                  <w:vAlign w:val="center"/>
                </w:tcPr>
                <w:p w14:paraId="603F512A" w14:textId="4AD9A731" w:rsidR="002B13F5" w:rsidRPr="002D0583" w:rsidRDefault="00397A40" w:rsidP="002B13F5">
                  <w:pPr>
                    <w:adjustRightInd w:val="0"/>
                    <w:snapToGrid w:val="0"/>
                    <w:jc w:val="center"/>
                    <w:rPr>
                      <w:szCs w:val="21"/>
                    </w:rPr>
                  </w:pPr>
                  <w:r w:rsidRPr="002D0583">
                    <w:rPr>
                      <w:rFonts w:hint="eastAsia"/>
                      <w:szCs w:val="21"/>
                    </w:rPr>
                    <w:t>1</w:t>
                  </w:r>
                  <w:r w:rsidR="002602F1" w:rsidRPr="002D0583">
                    <w:rPr>
                      <w:rFonts w:hint="eastAsia"/>
                      <w:szCs w:val="21"/>
                    </w:rPr>
                    <w:t>0</w:t>
                  </w:r>
                  <w:r w:rsidRPr="002D0583">
                    <w:rPr>
                      <w:rFonts w:hint="eastAsia"/>
                      <w:szCs w:val="21"/>
                    </w:rPr>
                    <w:t>0</w:t>
                  </w:r>
                </w:p>
              </w:tc>
              <w:tc>
                <w:tcPr>
                  <w:tcW w:w="1215" w:type="dxa"/>
                  <w:vAlign w:val="center"/>
                </w:tcPr>
                <w:p w14:paraId="7819AFFD" w14:textId="53864180" w:rsidR="002B13F5" w:rsidRPr="002D0583" w:rsidRDefault="00397A40" w:rsidP="002B13F5">
                  <w:pPr>
                    <w:adjustRightInd w:val="0"/>
                    <w:snapToGrid w:val="0"/>
                    <w:jc w:val="center"/>
                    <w:rPr>
                      <w:szCs w:val="21"/>
                    </w:rPr>
                  </w:pPr>
                  <w:r w:rsidRPr="002D0583">
                    <w:rPr>
                      <w:rFonts w:hint="eastAsia"/>
                      <w:szCs w:val="21"/>
                    </w:rPr>
                    <w:t>40</w:t>
                  </w:r>
                </w:p>
              </w:tc>
            </w:tr>
          </w:tbl>
          <w:p w14:paraId="16BFFA49" w14:textId="2E6B76E6" w:rsidR="002B13F5" w:rsidRPr="002D0583" w:rsidRDefault="002B13F5" w:rsidP="002B13F5">
            <w:pPr>
              <w:adjustRightInd w:val="0"/>
              <w:snapToGrid w:val="0"/>
              <w:jc w:val="center"/>
              <w:rPr>
                <w:bCs/>
                <w:sz w:val="24"/>
              </w:rPr>
            </w:pPr>
            <w:r w:rsidRPr="002D0583">
              <w:rPr>
                <w:rFonts w:hint="eastAsia"/>
                <w:b/>
              </w:rPr>
              <w:t>表</w:t>
            </w:r>
            <w:r w:rsidRPr="002D0583">
              <w:rPr>
                <w:rFonts w:hint="eastAsia"/>
                <w:b/>
              </w:rPr>
              <w:t>7-</w:t>
            </w:r>
            <w:r w:rsidR="00397A40" w:rsidRPr="002D0583">
              <w:rPr>
                <w:rFonts w:hint="eastAsia"/>
                <w:b/>
              </w:rPr>
              <w:t>2</w:t>
            </w:r>
            <w:r w:rsidRPr="002D0583">
              <w:rPr>
                <w:rFonts w:hint="eastAsia"/>
                <w:b/>
              </w:rPr>
              <w:t xml:space="preserve">  </w:t>
            </w:r>
            <w:r w:rsidRPr="002D0583">
              <w:rPr>
                <w:rFonts w:hint="eastAsia"/>
                <w:b/>
              </w:rPr>
              <w:t>源强及隔声量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5"/>
              <w:gridCol w:w="1062"/>
              <w:gridCol w:w="1134"/>
              <w:gridCol w:w="1276"/>
              <w:gridCol w:w="919"/>
              <w:gridCol w:w="919"/>
              <w:gridCol w:w="919"/>
              <w:gridCol w:w="919"/>
            </w:tblGrid>
            <w:tr w:rsidR="002D0583" w:rsidRPr="002D0583" w14:paraId="00594E86" w14:textId="77777777" w:rsidTr="00235B33">
              <w:trPr>
                <w:cantSplit/>
                <w:jc w:val="center"/>
              </w:trPr>
              <w:tc>
                <w:tcPr>
                  <w:tcW w:w="1115" w:type="dxa"/>
                  <w:vMerge w:val="restart"/>
                  <w:vAlign w:val="center"/>
                </w:tcPr>
                <w:p w14:paraId="5DF17DF0" w14:textId="77777777" w:rsidR="002B13F5" w:rsidRPr="002D0583" w:rsidRDefault="002B13F5" w:rsidP="002B13F5">
                  <w:pPr>
                    <w:pStyle w:val="afb"/>
                    <w:snapToGrid w:val="0"/>
                    <w:jc w:val="center"/>
                    <w:rPr>
                      <w:rFonts w:ascii="Times New Roman"/>
                      <w:b/>
                      <w:szCs w:val="21"/>
                    </w:rPr>
                  </w:pPr>
                  <w:r w:rsidRPr="002D0583">
                    <w:rPr>
                      <w:rFonts w:ascii="Times New Roman"/>
                      <w:b/>
                      <w:szCs w:val="21"/>
                    </w:rPr>
                    <w:t>噪声源</w:t>
                  </w:r>
                </w:p>
              </w:tc>
              <w:tc>
                <w:tcPr>
                  <w:tcW w:w="1062" w:type="dxa"/>
                  <w:vMerge w:val="restart"/>
                  <w:vAlign w:val="center"/>
                </w:tcPr>
                <w:p w14:paraId="14793B9A" w14:textId="77777777" w:rsidR="002B13F5" w:rsidRPr="002D0583" w:rsidRDefault="002B13F5" w:rsidP="002B13F5">
                  <w:pPr>
                    <w:pStyle w:val="afb"/>
                    <w:snapToGrid w:val="0"/>
                    <w:jc w:val="center"/>
                    <w:rPr>
                      <w:rFonts w:ascii="Times New Roman"/>
                      <w:b/>
                      <w:szCs w:val="21"/>
                    </w:rPr>
                  </w:pPr>
                  <w:r w:rsidRPr="002D0583">
                    <w:rPr>
                      <w:rFonts w:ascii="Times New Roman"/>
                      <w:b/>
                      <w:szCs w:val="21"/>
                    </w:rPr>
                    <w:t>整体源强</w:t>
                  </w:r>
                </w:p>
                <w:p w14:paraId="09F04D81" w14:textId="77777777" w:rsidR="002B13F5" w:rsidRPr="002D0583" w:rsidRDefault="002B13F5" w:rsidP="002B13F5">
                  <w:pPr>
                    <w:pStyle w:val="afb"/>
                    <w:snapToGrid w:val="0"/>
                    <w:jc w:val="center"/>
                    <w:rPr>
                      <w:rFonts w:ascii="Times New Roman"/>
                      <w:b/>
                      <w:szCs w:val="21"/>
                    </w:rPr>
                  </w:pPr>
                  <w:r w:rsidRPr="002D0583">
                    <w:rPr>
                      <w:rFonts w:ascii="Times New Roman"/>
                      <w:b/>
                      <w:szCs w:val="21"/>
                    </w:rPr>
                    <w:t>（</w:t>
                  </w:r>
                  <w:r w:rsidRPr="002D0583">
                    <w:rPr>
                      <w:rFonts w:ascii="Times New Roman"/>
                      <w:b/>
                      <w:szCs w:val="21"/>
                    </w:rPr>
                    <w:t>dB</w:t>
                  </w:r>
                  <w:r w:rsidRPr="002D0583">
                    <w:rPr>
                      <w:rFonts w:ascii="Times New Roman"/>
                      <w:b/>
                      <w:szCs w:val="21"/>
                    </w:rPr>
                    <w:t>）</w:t>
                  </w:r>
                </w:p>
              </w:tc>
              <w:tc>
                <w:tcPr>
                  <w:tcW w:w="1134" w:type="dxa"/>
                  <w:vMerge w:val="restart"/>
                  <w:vAlign w:val="center"/>
                </w:tcPr>
                <w:p w14:paraId="62D9F712" w14:textId="77777777" w:rsidR="002B13F5" w:rsidRPr="002D0583" w:rsidRDefault="002B13F5" w:rsidP="002B13F5">
                  <w:pPr>
                    <w:pStyle w:val="afb"/>
                    <w:snapToGrid w:val="0"/>
                    <w:jc w:val="center"/>
                    <w:rPr>
                      <w:rFonts w:ascii="Times New Roman"/>
                      <w:b/>
                      <w:szCs w:val="21"/>
                    </w:rPr>
                  </w:pPr>
                  <w:r w:rsidRPr="002D0583">
                    <w:rPr>
                      <w:rFonts w:ascii="Times New Roman"/>
                      <w:b/>
                      <w:szCs w:val="21"/>
                    </w:rPr>
                    <w:t>车间隔声量（</w:t>
                  </w:r>
                  <w:r w:rsidRPr="002D0583">
                    <w:rPr>
                      <w:rFonts w:ascii="Times New Roman"/>
                      <w:b/>
                      <w:szCs w:val="21"/>
                    </w:rPr>
                    <w:t>dB</w:t>
                  </w:r>
                  <w:r w:rsidRPr="002D0583">
                    <w:rPr>
                      <w:rFonts w:ascii="Times New Roman"/>
                      <w:b/>
                      <w:szCs w:val="21"/>
                    </w:rPr>
                    <w:t>）</w:t>
                  </w:r>
                </w:p>
              </w:tc>
              <w:tc>
                <w:tcPr>
                  <w:tcW w:w="1276" w:type="dxa"/>
                  <w:vMerge w:val="restart"/>
                  <w:vAlign w:val="center"/>
                </w:tcPr>
                <w:p w14:paraId="5EE869FE" w14:textId="77777777" w:rsidR="002B13F5" w:rsidRPr="002D0583" w:rsidRDefault="002B13F5" w:rsidP="002B13F5">
                  <w:pPr>
                    <w:pStyle w:val="afb"/>
                    <w:snapToGrid w:val="0"/>
                    <w:jc w:val="center"/>
                    <w:rPr>
                      <w:rFonts w:ascii="Times New Roman"/>
                      <w:b/>
                      <w:szCs w:val="21"/>
                    </w:rPr>
                  </w:pPr>
                  <w:r w:rsidRPr="002D0583">
                    <w:rPr>
                      <w:rFonts w:ascii="Times New Roman"/>
                      <w:b/>
                      <w:szCs w:val="21"/>
                    </w:rPr>
                    <w:t>围墙隔声量（</w:t>
                  </w:r>
                  <w:r w:rsidRPr="002D0583">
                    <w:rPr>
                      <w:rFonts w:ascii="Times New Roman"/>
                      <w:b/>
                      <w:szCs w:val="21"/>
                    </w:rPr>
                    <w:t>dB</w:t>
                  </w:r>
                  <w:r w:rsidRPr="002D0583">
                    <w:rPr>
                      <w:rFonts w:ascii="Times New Roman"/>
                      <w:b/>
                      <w:szCs w:val="21"/>
                    </w:rPr>
                    <w:t>）</w:t>
                  </w:r>
                </w:p>
              </w:tc>
              <w:tc>
                <w:tcPr>
                  <w:tcW w:w="3676" w:type="dxa"/>
                  <w:gridSpan w:val="4"/>
                  <w:vAlign w:val="center"/>
                </w:tcPr>
                <w:p w14:paraId="15372A2A" w14:textId="77777777" w:rsidR="002B13F5" w:rsidRPr="002D0583" w:rsidRDefault="002B13F5" w:rsidP="002B13F5">
                  <w:pPr>
                    <w:pStyle w:val="afb"/>
                    <w:snapToGrid w:val="0"/>
                    <w:jc w:val="center"/>
                    <w:rPr>
                      <w:rFonts w:ascii="Times New Roman"/>
                      <w:b/>
                      <w:szCs w:val="21"/>
                    </w:rPr>
                  </w:pPr>
                  <w:r w:rsidRPr="002D0583">
                    <w:rPr>
                      <w:rFonts w:ascii="Times New Roman"/>
                      <w:b/>
                      <w:szCs w:val="21"/>
                    </w:rPr>
                    <w:t>建筑物屏障隔声量（</w:t>
                  </w:r>
                  <w:r w:rsidRPr="002D0583">
                    <w:rPr>
                      <w:rFonts w:ascii="Times New Roman"/>
                      <w:b/>
                      <w:szCs w:val="21"/>
                    </w:rPr>
                    <w:t>dB</w:t>
                  </w:r>
                  <w:r w:rsidRPr="002D0583">
                    <w:rPr>
                      <w:rFonts w:ascii="Times New Roman"/>
                      <w:b/>
                      <w:szCs w:val="21"/>
                    </w:rPr>
                    <w:t>）</w:t>
                  </w:r>
                </w:p>
              </w:tc>
            </w:tr>
            <w:tr w:rsidR="002D0583" w:rsidRPr="002D0583" w14:paraId="19D665C3" w14:textId="77777777" w:rsidTr="00235B33">
              <w:trPr>
                <w:cantSplit/>
                <w:trHeight w:val="39"/>
                <w:jc w:val="center"/>
              </w:trPr>
              <w:tc>
                <w:tcPr>
                  <w:tcW w:w="1115" w:type="dxa"/>
                  <w:vMerge/>
                  <w:vAlign w:val="center"/>
                </w:tcPr>
                <w:p w14:paraId="7D26262B" w14:textId="77777777" w:rsidR="002B13F5" w:rsidRPr="002D0583" w:rsidRDefault="002B13F5" w:rsidP="002B13F5">
                  <w:pPr>
                    <w:pStyle w:val="afb"/>
                    <w:snapToGrid w:val="0"/>
                    <w:jc w:val="center"/>
                    <w:rPr>
                      <w:rFonts w:ascii="Times New Roman"/>
                      <w:b/>
                      <w:szCs w:val="21"/>
                    </w:rPr>
                  </w:pPr>
                </w:p>
              </w:tc>
              <w:tc>
                <w:tcPr>
                  <w:tcW w:w="1062" w:type="dxa"/>
                  <w:vMerge/>
                  <w:vAlign w:val="center"/>
                </w:tcPr>
                <w:p w14:paraId="3B93485E" w14:textId="77777777" w:rsidR="002B13F5" w:rsidRPr="002D0583" w:rsidRDefault="002B13F5" w:rsidP="002B13F5">
                  <w:pPr>
                    <w:pStyle w:val="afb"/>
                    <w:snapToGrid w:val="0"/>
                    <w:jc w:val="center"/>
                    <w:rPr>
                      <w:rFonts w:ascii="Times New Roman"/>
                      <w:b/>
                      <w:szCs w:val="21"/>
                    </w:rPr>
                  </w:pPr>
                </w:p>
              </w:tc>
              <w:tc>
                <w:tcPr>
                  <w:tcW w:w="1134" w:type="dxa"/>
                  <w:vMerge/>
                  <w:vAlign w:val="center"/>
                </w:tcPr>
                <w:p w14:paraId="1C4C130B" w14:textId="77777777" w:rsidR="002B13F5" w:rsidRPr="002D0583" w:rsidRDefault="002B13F5" w:rsidP="002B13F5">
                  <w:pPr>
                    <w:pStyle w:val="afb"/>
                    <w:snapToGrid w:val="0"/>
                    <w:jc w:val="center"/>
                    <w:rPr>
                      <w:rFonts w:ascii="Times New Roman"/>
                      <w:b/>
                      <w:szCs w:val="21"/>
                    </w:rPr>
                  </w:pPr>
                </w:p>
              </w:tc>
              <w:tc>
                <w:tcPr>
                  <w:tcW w:w="1276" w:type="dxa"/>
                  <w:vMerge/>
                  <w:vAlign w:val="center"/>
                </w:tcPr>
                <w:p w14:paraId="2D835F1E" w14:textId="77777777" w:rsidR="002B13F5" w:rsidRPr="002D0583" w:rsidRDefault="002B13F5" w:rsidP="002B13F5">
                  <w:pPr>
                    <w:pStyle w:val="afb"/>
                    <w:snapToGrid w:val="0"/>
                    <w:jc w:val="center"/>
                    <w:rPr>
                      <w:rFonts w:ascii="Times New Roman"/>
                      <w:b/>
                      <w:szCs w:val="21"/>
                    </w:rPr>
                  </w:pPr>
                </w:p>
              </w:tc>
              <w:tc>
                <w:tcPr>
                  <w:tcW w:w="919" w:type="dxa"/>
                  <w:vAlign w:val="center"/>
                </w:tcPr>
                <w:p w14:paraId="23E4DEBD" w14:textId="77777777" w:rsidR="002B13F5" w:rsidRPr="002D0583" w:rsidRDefault="002B13F5" w:rsidP="002B13F5">
                  <w:pPr>
                    <w:topLinePunct/>
                    <w:adjustRightInd w:val="0"/>
                    <w:snapToGrid w:val="0"/>
                    <w:jc w:val="center"/>
                    <w:rPr>
                      <w:b/>
                      <w:szCs w:val="21"/>
                    </w:rPr>
                  </w:pPr>
                  <w:r w:rsidRPr="002D0583">
                    <w:rPr>
                      <w:b/>
                      <w:szCs w:val="21"/>
                    </w:rPr>
                    <w:t>东厂界</w:t>
                  </w:r>
                </w:p>
              </w:tc>
              <w:tc>
                <w:tcPr>
                  <w:tcW w:w="919" w:type="dxa"/>
                  <w:vAlign w:val="center"/>
                </w:tcPr>
                <w:p w14:paraId="1E41AE29" w14:textId="77777777" w:rsidR="002B13F5" w:rsidRPr="002D0583" w:rsidRDefault="002B13F5" w:rsidP="002B13F5">
                  <w:pPr>
                    <w:topLinePunct/>
                    <w:adjustRightInd w:val="0"/>
                    <w:snapToGrid w:val="0"/>
                    <w:jc w:val="center"/>
                    <w:rPr>
                      <w:b/>
                      <w:szCs w:val="21"/>
                    </w:rPr>
                  </w:pPr>
                  <w:r w:rsidRPr="002D0583">
                    <w:rPr>
                      <w:b/>
                      <w:szCs w:val="21"/>
                    </w:rPr>
                    <w:t>南厂界</w:t>
                  </w:r>
                </w:p>
              </w:tc>
              <w:tc>
                <w:tcPr>
                  <w:tcW w:w="919" w:type="dxa"/>
                  <w:vAlign w:val="center"/>
                </w:tcPr>
                <w:p w14:paraId="58C328E5" w14:textId="77777777" w:rsidR="002B13F5" w:rsidRPr="002D0583" w:rsidRDefault="002B13F5" w:rsidP="002B13F5">
                  <w:pPr>
                    <w:topLinePunct/>
                    <w:adjustRightInd w:val="0"/>
                    <w:snapToGrid w:val="0"/>
                    <w:jc w:val="center"/>
                    <w:rPr>
                      <w:b/>
                      <w:szCs w:val="21"/>
                    </w:rPr>
                  </w:pPr>
                  <w:r w:rsidRPr="002D0583">
                    <w:rPr>
                      <w:b/>
                      <w:szCs w:val="21"/>
                    </w:rPr>
                    <w:t>西厂界</w:t>
                  </w:r>
                </w:p>
              </w:tc>
              <w:tc>
                <w:tcPr>
                  <w:tcW w:w="919" w:type="dxa"/>
                  <w:vAlign w:val="center"/>
                </w:tcPr>
                <w:p w14:paraId="5204B667" w14:textId="77777777" w:rsidR="002B13F5" w:rsidRPr="002D0583" w:rsidRDefault="002B13F5" w:rsidP="002B13F5">
                  <w:pPr>
                    <w:topLinePunct/>
                    <w:adjustRightInd w:val="0"/>
                    <w:snapToGrid w:val="0"/>
                    <w:jc w:val="center"/>
                    <w:rPr>
                      <w:b/>
                      <w:szCs w:val="21"/>
                    </w:rPr>
                  </w:pPr>
                  <w:r w:rsidRPr="002D0583">
                    <w:rPr>
                      <w:b/>
                      <w:szCs w:val="21"/>
                    </w:rPr>
                    <w:t>北厂界</w:t>
                  </w:r>
                </w:p>
              </w:tc>
            </w:tr>
            <w:tr w:rsidR="002D0583" w:rsidRPr="002D0583" w14:paraId="5F47F678" w14:textId="77777777" w:rsidTr="00235B33">
              <w:trPr>
                <w:cantSplit/>
                <w:jc w:val="center"/>
              </w:trPr>
              <w:tc>
                <w:tcPr>
                  <w:tcW w:w="1115" w:type="dxa"/>
                  <w:vAlign w:val="center"/>
                </w:tcPr>
                <w:p w14:paraId="2BA4A2F8" w14:textId="77777777" w:rsidR="00397A40" w:rsidRPr="002D0583" w:rsidRDefault="00397A40" w:rsidP="002B13F5">
                  <w:pPr>
                    <w:adjustRightInd w:val="0"/>
                    <w:snapToGrid w:val="0"/>
                    <w:jc w:val="center"/>
                    <w:rPr>
                      <w:iCs/>
                      <w:szCs w:val="21"/>
                    </w:rPr>
                  </w:pPr>
                  <w:r w:rsidRPr="002D0583">
                    <w:rPr>
                      <w:rFonts w:hint="eastAsia"/>
                      <w:iCs/>
                      <w:szCs w:val="21"/>
                    </w:rPr>
                    <w:t>机加工</w:t>
                  </w:r>
                </w:p>
                <w:p w14:paraId="510AA33C" w14:textId="412E634F" w:rsidR="002B13F5" w:rsidRPr="002D0583" w:rsidRDefault="00397A40" w:rsidP="002B13F5">
                  <w:pPr>
                    <w:adjustRightInd w:val="0"/>
                    <w:snapToGrid w:val="0"/>
                    <w:jc w:val="center"/>
                    <w:rPr>
                      <w:iCs/>
                      <w:szCs w:val="21"/>
                    </w:rPr>
                  </w:pPr>
                  <w:r w:rsidRPr="002D0583">
                    <w:rPr>
                      <w:rFonts w:hint="eastAsia"/>
                      <w:iCs/>
                      <w:szCs w:val="21"/>
                    </w:rPr>
                    <w:t>车间</w:t>
                  </w:r>
                  <w:r w:rsidRPr="002D0583">
                    <w:rPr>
                      <w:rFonts w:hint="eastAsia"/>
                      <w:iCs/>
                      <w:szCs w:val="21"/>
                    </w:rPr>
                    <w:t>1</w:t>
                  </w:r>
                </w:p>
              </w:tc>
              <w:tc>
                <w:tcPr>
                  <w:tcW w:w="1062" w:type="dxa"/>
                  <w:vAlign w:val="center"/>
                </w:tcPr>
                <w:p w14:paraId="202513E2" w14:textId="6918A86B" w:rsidR="002B13F5" w:rsidRPr="002D0583" w:rsidRDefault="00397A40" w:rsidP="002B13F5">
                  <w:pPr>
                    <w:adjustRightInd w:val="0"/>
                    <w:snapToGrid w:val="0"/>
                    <w:jc w:val="center"/>
                    <w:rPr>
                      <w:szCs w:val="21"/>
                    </w:rPr>
                  </w:pPr>
                  <w:r w:rsidRPr="002D0583">
                    <w:rPr>
                      <w:rFonts w:hint="eastAsia"/>
                      <w:szCs w:val="21"/>
                    </w:rPr>
                    <w:t>10</w:t>
                  </w:r>
                  <w:r w:rsidR="0008305B" w:rsidRPr="002D0583">
                    <w:rPr>
                      <w:rFonts w:hint="eastAsia"/>
                      <w:szCs w:val="21"/>
                    </w:rPr>
                    <w:t>9</w:t>
                  </w:r>
                  <w:r w:rsidRPr="002D0583">
                    <w:rPr>
                      <w:rFonts w:hint="eastAsia"/>
                      <w:szCs w:val="21"/>
                    </w:rPr>
                    <w:t>.8</w:t>
                  </w:r>
                </w:p>
              </w:tc>
              <w:tc>
                <w:tcPr>
                  <w:tcW w:w="1134" w:type="dxa"/>
                  <w:vAlign w:val="center"/>
                </w:tcPr>
                <w:p w14:paraId="49788BD5" w14:textId="424B5327" w:rsidR="002B13F5" w:rsidRPr="002D0583" w:rsidRDefault="00397A40" w:rsidP="002B13F5">
                  <w:pPr>
                    <w:pStyle w:val="afb"/>
                    <w:snapToGrid w:val="0"/>
                    <w:jc w:val="center"/>
                    <w:rPr>
                      <w:rFonts w:ascii="Times New Roman"/>
                      <w:szCs w:val="21"/>
                    </w:rPr>
                  </w:pPr>
                  <w:r w:rsidRPr="002D0583">
                    <w:rPr>
                      <w:rFonts w:ascii="Times New Roman" w:hint="eastAsia"/>
                      <w:szCs w:val="21"/>
                    </w:rPr>
                    <w:t>20</w:t>
                  </w:r>
                </w:p>
              </w:tc>
              <w:tc>
                <w:tcPr>
                  <w:tcW w:w="1276" w:type="dxa"/>
                  <w:vAlign w:val="center"/>
                </w:tcPr>
                <w:p w14:paraId="30995634" w14:textId="1E312F27" w:rsidR="002B13F5" w:rsidRPr="002D0583" w:rsidRDefault="00397A40" w:rsidP="002B13F5">
                  <w:pPr>
                    <w:pStyle w:val="afb"/>
                    <w:snapToGrid w:val="0"/>
                    <w:jc w:val="center"/>
                    <w:rPr>
                      <w:rFonts w:ascii="Times New Roman"/>
                      <w:szCs w:val="21"/>
                    </w:rPr>
                  </w:pPr>
                  <w:r w:rsidRPr="002D0583">
                    <w:rPr>
                      <w:rFonts w:ascii="Times New Roman" w:hint="eastAsia"/>
                      <w:szCs w:val="21"/>
                    </w:rPr>
                    <w:t>3</w:t>
                  </w:r>
                </w:p>
              </w:tc>
              <w:tc>
                <w:tcPr>
                  <w:tcW w:w="919" w:type="dxa"/>
                  <w:vAlign w:val="center"/>
                </w:tcPr>
                <w:p w14:paraId="058CCAFB" w14:textId="38EE0BA6" w:rsidR="002B13F5" w:rsidRPr="002D0583" w:rsidRDefault="00397A40" w:rsidP="002B13F5">
                  <w:pPr>
                    <w:pStyle w:val="afb"/>
                    <w:snapToGrid w:val="0"/>
                    <w:jc w:val="center"/>
                    <w:rPr>
                      <w:rFonts w:ascii="Times New Roman"/>
                      <w:szCs w:val="21"/>
                    </w:rPr>
                  </w:pPr>
                  <w:r w:rsidRPr="002D0583">
                    <w:rPr>
                      <w:rFonts w:ascii="Times New Roman" w:hint="eastAsia"/>
                      <w:szCs w:val="21"/>
                    </w:rPr>
                    <w:t>3</w:t>
                  </w:r>
                </w:p>
              </w:tc>
              <w:tc>
                <w:tcPr>
                  <w:tcW w:w="919" w:type="dxa"/>
                  <w:vAlign w:val="center"/>
                </w:tcPr>
                <w:p w14:paraId="0553BA9B" w14:textId="1F41B660" w:rsidR="002B13F5" w:rsidRPr="002D0583" w:rsidRDefault="00397A40" w:rsidP="002B13F5">
                  <w:pPr>
                    <w:pStyle w:val="afb"/>
                    <w:snapToGrid w:val="0"/>
                    <w:jc w:val="center"/>
                    <w:rPr>
                      <w:rFonts w:ascii="Times New Roman"/>
                      <w:szCs w:val="21"/>
                    </w:rPr>
                  </w:pPr>
                  <w:r w:rsidRPr="002D0583">
                    <w:rPr>
                      <w:rFonts w:ascii="Times New Roman" w:hint="eastAsia"/>
                      <w:szCs w:val="21"/>
                    </w:rPr>
                    <w:t>6</w:t>
                  </w:r>
                </w:p>
              </w:tc>
              <w:tc>
                <w:tcPr>
                  <w:tcW w:w="919" w:type="dxa"/>
                  <w:vAlign w:val="center"/>
                </w:tcPr>
                <w:p w14:paraId="782A815B" w14:textId="36FE36E6" w:rsidR="002B13F5" w:rsidRPr="002D0583" w:rsidRDefault="00397A40" w:rsidP="002B13F5">
                  <w:pPr>
                    <w:pStyle w:val="afb"/>
                    <w:snapToGrid w:val="0"/>
                    <w:jc w:val="center"/>
                    <w:rPr>
                      <w:rFonts w:ascii="Times New Roman"/>
                      <w:szCs w:val="21"/>
                    </w:rPr>
                  </w:pPr>
                  <w:r w:rsidRPr="002D0583">
                    <w:rPr>
                      <w:rFonts w:ascii="Times New Roman" w:hint="eastAsia"/>
                      <w:szCs w:val="21"/>
                    </w:rPr>
                    <w:t>0</w:t>
                  </w:r>
                </w:p>
              </w:tc>
              <w:tc>
                <w:tcPr>
                  <w:tcW w:w="919" w:type="dxa"/>
                  <w:vAlign w:val="center"/>
                </w:tcPr>
                <w:p w14:paraId="11B170FB" w14:textId="518CEDF8" w:rsidR="002B13F5" w:rsidRPr="002D0583" w:rsidRDefault="00397A40" w:rsidP="002B13F5">
                  <w:pPr>
                    <w:pStyle w:val="afb"/>
                    <w:snapToGrid w:val="0"/>
                    <w:jc w:val="center"/>
                    <w:rPr>
                      <w:rFonts w:ascii="Times New Roman"/>
                      <w:szCs w:val="21"/>
                    </w:rPr>
                  </w:pPr>
                  <w:r w:rsidRPr="002D0583">
                    <w:rPr>
                      <w:rFonts w:ascii="Times New Roman" w:hint="eastAsia"/>
                      <w:szCs w:val="21"/>
                    </w:rPr>
                    <w:t>0</w:t>
                  </w:r>
                </w:p>
              </w:tc>
            </w:tr>
            <w:tr w:rsidR="002D0583" w:rsidRPr="002D0583" w14:paraId="1E074358" w14:textId="77777777" w:rsidTr="00235B33">
              <w:trPr>
                <w:cantSplit/>
                <w:jc w:val="center"/>
              </w:trPr>
              <w:tc>
                <w:tcPr>
                  <w:tcW w:w="1115" w:type="dxa"/>
                  <w:vAlign w:val="center"/>
                </w:tcPr>
                <w:p w14:paraId="3A19E09D" w14:textId="77777777" w:rsidR="00397A40" w:rsidRPr="002D0583" w:rsidRDefault="00397A40" w:rsidP="002B13F5">
                  <w:pPr>
                    <w:adjustRightInd w:val="0"/>
                    <w:snapToGrid w:val="0"/>
                    <w:jc w:val="center"/>
                    <w:rPr>
                      <w:iCs/>
                      <w:szCs w:val="21"/>
                    </w:rPr>
                  </w:pPr>
                  <w:r w:rsidRPr="002D0583">
                    <w:rPr>
                      <w:rFonts w:hint="eastAsia"/>
                      <w:iCs/>
                      <w:szCs w:val="21"/>
                    </w:rPr>
                    <w:t>机加工</w:t>
                  </w:r>
                </w:p>
                <w:p w14:paraId="635427DD" w14:textId="6C9C0FDF" w:rsidR="00397A40" w:rsidRPr="002D0583" w:rsidRDefault="00397A40" w:rsidP="002B13F5">
                  <w:pPr>
                    <w:adjustRightInd w:val="0"/>
                    <w:snapToGrid w:val="0"/>
                    <w:jc w:val="center"/>
                    <w:rPr>
                      <w:iCs/>
                      <w:szCs w:val="21"/>
                    </w:rPr>
                  </w:pPr>
                  <w:r w:rsidRPr="002D0583">
                    <w:rPr>
                      <w:rFonts w:hint="eastAsia"/>
                      <w:iCs/>
                      <w:szCs w:val="21"/>
                    </w:rPr>
                    <w:t>车间</w:t>
                  </w:r>
                  <w:r w:rsidRPr="002D0583">
                    <w:rPr>
                      <w:rFonts w:hint="eastAsia"/>
                      <w:iCs/>
                      <w:szCs w:val="21"/>
                    </w:rPr>
                    <w:t>2</w:t>
                  </w:r>
                </w:p>
              </w:tc>
              <w:tc>
                <w:tcPr>
                  <w:tcW w:w="1062" w:type="dxa"/>
                  <w:vAlign w:val="center"/>
                </w:tcPr>
                <w:p w14:paraId="2E8A2B98" w14:textId="53DA3D22" w:rsidR="00397A40" w:rsidRPr="002D0583" w:rsidRDefault="00397A40" w:rsidP="002B13F5">
                  <w:pPr>
                    <w:adjustRightInd w:val="0"/>
                    <w:snapToGrid w:val="0"/>
                    <w:jc w:val="center"/>
                    <w:rPr>
                      <w:szCs w:val="21"/>
                    </w:rPr>
                  </w:pPr>
                  <w:r w:rsidRPr="002D0583">
                    <w:rPr>
                      <w:rFonts w:hint="eastAsia"/>
                      <w:szCs w:val="21"/>
                    </w:rPr>
                    <w:t>10</w:t>
                  </w:r>
                  <w:r w:rsidR="0008305B" w:rsidRPr="002D0583">
                    <w:rPr>
                      <w:rFonts w:hint="eastAsia"/>
                      <w:szCs w:val="21"/>
                    </w:rPr>
                    <w:t>9</w:t>
                  </w:r>
                  <w:r w:rsidRPr="002D0583">
                    <w:rPr>
                      <w:rFonts w:hint="eastAsia"/>
                      <w:szCs w:val="21"/>
                    </w:rPr>
                    <w:t>.8</w:t>
                  </w:r>
                </w:p>
              </w:tc>
              <w:tc>
                <w:tcPr>
                  <w:tcW w:w="1134" w:type="dxa"/>
                  <w:vAlign w:val="center"/>
                </w:tcPr>
                <w:p w14:paraId="05B725B0" w14:textId="4E418CCD" w:rsidR="00397A40" w:rsidRPr="002D0583" w:rsidRDefault="00397A40" w:rsidP="002B13F5">
                  <w:pPr>
                    <w:pStyle w:val="afb"/>
                    <w:snapToGrid w:val="0"/>
                    <w:jc w:val="center"/>
                    <w:rPr>
                      <w:rFonts w:ascii="Times New Roman"/>
                      <w:szCs w:val="21"/>
                    </w:rPr>
                  </w:pPr>
                  <w:r w:rsidRPr="002D0583">
                    <w:rPr>
                      <w:rFonts w:ascii="Times New Roman" w:hint="eastAsia"/>
                      <w:szCs w:val="21"/>
                    </w:rPr>
                    <w:t>20</w:t>
                  </w:r>
                </w:p>
              </w:tc>
              <w:tc>
                <w:tcPr>
                  <w:tcW w:w="1276" w:type="dxa"/>
                  <w:vAlign w:val="center"/>
                </w:tcPr>
                <w:p w14:paraId="5E2D7EA4" w14:textId="5FEAA815" w:rsidR="00397A40" w:rsidRPr="002D0583" w:rsidRDefault="00397A40" w:rsidP="002B13F5">
                  <w:pPr>
                    <w:pStyle w:val="afb"/>
                    <w:snapToGrid w:val="0"/>
                    <w:jc w:val="center"/>
                    <w:rPr>
                      <w:rFonts w:ascii="Times New Roman"/>
                      <w:szCs w:val="21"/>
                    </w:rPr>
                  </w:pPr>
                  <w:r w:rsidRPr="002D0583">
                    <w:rPr>
                      <w:rFonts w:ascii="Times New Roman" w:hint="eastAsia"/>
                      <w:szCs w:val="21"/>
                    </w:rPr>
                    <w:t>3</w:t>
                  </w:r>
                </w:p>
              </w:tc>
              <w:tc>
                <w:tcPr>
                  <w:tcW w:w="919" w:type="dxa"/>
                  <w:vAlign w:val="center"/>
                </w:tcPr>
                <w:p w14:paraId="12605224" w14:textId="269229D3" w:rsidR="00397A40" w:rsidRPr="002D0583" w:rsidRDefault="00397A40" w:rsidP="002B13F5">
                  <w:pPr>
                    <w:pStyle w:val="afb"/>
                    <w:snapToGrid w:val="0"/>
                    <w:jc w:val="center"/>
                    <w:rPr>
                      <w:rFonts w:ascii="Times New Roman"/>
                      <w:szCs w:val="21"/>
                    </w:rPr>
                  </w:pPr>
                  <w:r w:rsidRPr="002D0583">
                    <w:rPr>
                      <w:rFonts w:ascii="Times New Roman" w:hint="eastAsia"/>
                      <w:szCs w:val="21"/>
                    </w:rPr>
                    <w:t>0</w:t>
                  </w:r>
                </w:p>
              </w:tc>
              <w:tc>
                <w:tcPr>
                  <w:tcW w:w="919" w:type="dxa"/>
                  <w:vAlign w:val="center"/>
                </w:tcPr>
                <w:p w14:paraId="143BEC86" w14:textId="505B3840" w:rsidR="00397A40" w:rsidRPr="002D0583" w:rsidRDefault="00397A40" w:rsidP="002B13F5">
                  <w:pPr>
                    <w:pStyle w:val="afb"/>
                    <w:snapToGrid w:val="0"/>
                    <w:jc w:val="center"/>
                    <w:rPr>
                      <w:rFonts w:ascii="Times New Roman"/>
                      <w:szCs w:val="21"/>
                    </w:rPr>
                  </w:pPr>
                  <w:r w:rsidRPr="002D0583">
                    <w:rPr>
                      <w:rFonts w:ascii="Times New Roman" w:hint="eastAsia"/>
                      <w:szCs w:val="21"/>
                    </w:rPr>
                    <w:t>0</w:t>
                  </w:r>
                </w:p>
              </w:tc>
              <w:tc>
                <w:tcPr>
                  <w:tcW w:w="919" w:type="dxa"/>
                  <w:vAlign w:val="center"/>
                </w:tcPr>
                <w:p w14:paraId="59ED820E" w14:textId="5689DCB8" w:rsidR="00397A40" w:rsidRPr="002D0583" w:rsidRDefault="00397A40" w:rsidP="002B13F5">
                  <w:pPr>
                    <w:pStyle w:val="afb"/>
                    <w:snapToGrid w:val="0"/>
                    <w:jc w:val="center"/>
                    <w:rPr>
                      <w:rFonts w:ascii="Times New Roman"/>
                      <w:szCs w:val="21"/>
                    </w:rPr>
                  </w:pPr>
                  <w:r w:rsidRPr="002D0583">
                    <w:rPr>
                      <w:rFonts w:ascii="Times New Roman" w:hint="eastAsia"/>
                      <w:szCs w:val="21"/>
                    </w:rPr>
                    <w:t>3</w:t>
                  </w:r>
                </w:p>
              </w:tc>
              <w:tc>
                <w:tcPr>
                  <w:tcW w:w="919" w:type="dxa"/>
                  <w:vAlign w:val="center"/>
                </w:tcPr>
                <w:p w14:paraId="07A347D4" w14:textId="01E56726" w:rsidR="00397A40" w:rsidRPr="002D0583" w:rsidRDefault="00397A40" w:rsidP="002B13F5">
                  <w:pPr>
                    <w:pStyle w:val="afb"/>
                    <w:snapToGrid w:val="0"/>
                    <w:jc w:val="center"/>
                    <w:rPr>
                      <w:rFonts w:ascii="Times New Roman"/>
                      <w:szCs w:val="21"/>
                    </w:rPr>
                  </w:pPr>
                  <w:r w:rsidRPr="002D0583">
                    <w:rPr>
                      <w:rFonts w:ascii="Times New Roman" w:hint="eastAsia"/>
                      <w:szCs w:val="21"/>
                    </w:rPr>
                    <w:t>6</w:t>
                  </w:r>
                </w:p>
              </w:tc>
            </w:tr>
            <w:tr w:rsidR="002D0583" w:rsidRPr="002D0583" w14:paraId="7228F71C" w14:textId="77777777" w:rsidTr="00235B33">
              <w:trPr>
                <w:cantSplit/>
                <w:jc w:val="center"/>
              </w:trPr>
              <w:tc>
                <w:tcPr>
                  <w:tcW w:w="1115" w:type="dxa"/>
                  <w:vAlign w:val="center"/>
                </w:tcPr>
                <w:p w14:paraId="4A0C5A0F" w14:textId="70EB1ED5" w:rsidR="00397A40" w:rsidRPr="002D0583" w:rsidRDefault="00397A40" w:rsidP="002B13F5">
                  <w:pPr>
                    <w:adjustRightInd w:val="0"/>
                    <w:snapToGrid w:val="0"/>
                    <w:jc w:val="center"/>
                    <w:rPr>
                      <w:iCs/>
                      <w:szCs w:val="21"/>
                    </w:rPr>
                  </w:pPr>
                  <w:r w:rsidRPr="002D0583">
                    <w:rPr>
                      <w:rFonts w:hint="eastAsia"/>
                      <w:iCs/>
                      <w:szCs w:val="21"/>
                    </w:rPr>
                    <w:t>装配车间</w:t>
                  </w:r>
                </w:p>
              </w:tc>
              <w:tc>
                <w:tcPr>
                  <w:tcW w:w="1062" w:type="dxa"/>
                  <w:vAlign w:val="center"/>
                </w:tcPr>
                <w:p w14:paraId="56E7CB23" w14:textId="7B2EB586" w:rsidR="00397A40" w:rsidRPr="002D0583" w:rsidRDefault="00397A40" w:rsidP="002B13F5">
                  <w:pPr>
                    <w:adjustRightInd w:val="0"/>
                    <w:snapToGrid w:val="0"/>
                    <w:jc w:val="center"/>
                    <w:rPr>
                      <w:szCs w:val="21"/>
                    </w:rPr>
                  </w:pPr>
                  <w:r w:rsidRPr="002D0583">
                    <w:rPr>
                      <w:rFonts w:hint="eastAsia"/>
                      <w:szCs w:val="21"/>
                    </w:rPr>
                    <w:t>103.8</w:t>
                  </w:r>
                </w:p>
              </w:tc>
              <w:tc>
                <w:tcPr>
                  <w:tcW w:w="1134" w:type="dxa"/>
                  <w:vAlign w:val="center"/>
                </w:tcPr>
                <w:p w14:paraId="1568E7D1" w14:textId="3E5A02FB" w:rsidR="00397A40" w:rsidRPr="002D0583" w:rsidRDefault="00397A40" w:rsidP="002B13F5">
                  <w:pPr>
                    <w:pStyle w:val="afb"/>
                    <w:snapToGrid w:val="0"/>
                    <w:jc w:val="center"/>
                    <w:rPr>
                      <w:rFonts w:ascii="Times New Roman"/>
                      <w:szCs w:val="21"/>
                    </w:rPr>
                  </w:pPr>
                  <w:r w:rsidRPr="002D0583">
                    <w:rPr>
                      <w:rFonts w:ascii="Times New Roman" w:hint="eastAsia"/>
                      <w:szCs w:val="21"/>
                    </w:rPr>
                    <w:t>20</w:t>
                  </w:r>
                </w:p>
              </w:tc>
              <w:tc>
                <w:tcPr>
                  <w:tcW w:w="1276" w:type="dxa"/>
                  <w:vAlign w:val="center"/>
                </w:tcPr>
                <w:p w14:paraId="7491F831" w14:textId="483F2151" w:rsidR="00397A40" w:rsidRPr="002D0583" w:rsidRDefault="00397A40" w:rsidP="002B13F5">
                  <w:pPr>
                    <w:pStyle w:val="afb"/>
                    <w:snapToGrid w:val="0"/>
                    <w:jc w:val="center"/>
                    <w:rPr>
                      <w:rFonts w:ascii="Times New Roman"/>
                      <w:szCs w:val="21"/>
                    </w:rPr>
                  </w:pPr>
                  <w:r w:rsidRPr="002D0583">
                    <w:rPr>
                      <w:rFonts w:ascii="Times New Roman" w:hint="eastAsia"/>
                      <w:szCs w:val="21"/>
                    </w:rPr>
                    <w:t>3</w:t>
                  </w:r>
                </w:p>
              </w:tc>
              <w:tc>
                <w:tcPr>
                  <w:tcW w:w="919" w:type="dxa"/>
                  <w:vAlign w:val="center"/>
                </w:tcPr>
                <w:p w14:paraId="1EEB63A4" w14:textId="58B2CA49" w:rsidR="00397A40" w:rsidRPr="002D0583" w:rsidRDefault="00397A40" w:rsidP="002B13F5">
                  <w:pPr>
                    <w:pStyle w:val="afb"/>
                    <w:snapToGrid w:val="0"/>
                    <w:jc w:val="center"/>
                    <w:rPr>
                      <w:rFonts w:ascii="Times New Roman"/>
                      <w:szCs w:val="21"/>
                    </w:rPr>
                  </w:pPr>
                  <w:r w:rsidRPr="002D0583">
                    <w:rPr>
                      <w:rFonts w:ascii="Times New Roman" w:hint="eastAsia"/>
                      <w:szCs w:val="21"/>
                    </w:rPr>
                    <w:t>0</w:t>
                  </w:r>
                </w:p>
              </w:tc>
              <w:tc>
                <w:tcPr>
                  <w:tcW w:w="919" w:type="dxa"/>
                  <w:vAlign w:val="center"/>
                </w:tcPr>
                <w:p w14:paraId="475A5D86" w14:textId="5E07362D" w:rsidR="00397A40" w:rsidRPr="002D0583" w:rsidRDefault="00397A40" w:rsidP="002B13F5">
                  <w:pPr>
                    <w:pStyle w:val="afb"/>
                    <w:snapToGrid w:val="0"/>
                    <w:jc w:val="center"/>
                    <w:rPr>
                      <w:rFonts w:ascii="Times New Roman"/>
                      <w:szCs w:val="21"/>
                    </w:rPr>
                  </w:pPr>
                  <w:r w:rsidRPr="002D0583">
                    <w:rPr>
                      <w:rFonts w:ascii="Times New Roman" w:hint="eastAsia"/>
                      <w:szCs w:val="21"/>
                    </w:rPr>
                    <w:t>3</w:t>
                  </w:r>
                </w:p>
              </w:tc>
              <w:tc>
                <w:tcPr>
                  <w:tcW w:w="919" w:type="dxa"/>
                  <w:vAlign w:val="center"/>
                </w:tcPr>
                <w:p w14:paraId="70C2BA70" w14:textId="55B63D27" w:rsidR="00397A40" w:rsidRPr="002D0583" w:rsidRDefault="00397A40" w:rsidP="002B13F5">
                  <w:pPr>
                    <w:pStyle w:val="afb"/>
                    <w:snapToGrid w:val="0"/>
                    <w:jc w:val="center"/>
                    <w:rPr>
                      <w:rFonts w:ascii="Times New Roman"/>
                      <w:szCs w:val="21"/>
                    </w:rPr>
                  </w:pPr>
                  <w:r w:rsidRPr="002D0583">
                    <w:rPr>
                      <w:rFonts w:ascii="Times New Roman" w:hint="eastAsia"/>
                      <w:szCs w:val="21"/>
                    </w:rPr>
                    <w:t>3</w:t>
                  </w:r>
                </w:p>
              </w:tc>
              <w:tc>
                <w:tcPr>
                  <w:tcW w:w="919" w:type="dxa"/>
                  <w:vAlign w:val="center"/>
                </w:tcPr>
                <w:p w14:paraId="797755F1" w14:textId="4B54F515" w:rsidR="00397A40" w:rsidRPr="002D0583" w:rsidRDefault="00397A40" w:rsidP="002B13F5">
                  <w:pPr>
                    <w:pStyle w:val="afb"/>
                    <w:snapToGrid w:val="0"/>
                    <w:jc w:val="center"/>
                    <w:rPr>
                      <w:rFonts w:ascii="Times New Roman"/>
                      <w:szCs w:val="21"/>
                    </w:rPr>
                  </w:pPr>
                  <w:r w:rsidRPr="002D0583">
                    <w:rPr>
                      <w:rFonts w:ascii="Times New Roman" w:hint="eastAsia"/>
                      <w:szCs w:val="21"/>
                    </w:rPr>
                    <w:t>3</w:t>
                  </w:r>
                </w:p>
              </w:tc>
            </w:tr>
          </w:tbl>
          <w:p w14:paraId="03024588" w14:textId="77777777" w:rsidR="00397A40" w:rsidRPr="002D0583" w:rsidRDefault="00397A40" w:rsidP="00397A40">
            <w:pPr>
              <w:adjustRightInd w:val="0"/>
              <w:snapToGrid w:val="0"/>
              <w:spacing w:line="360" w:lineRule="auto"/>
              <w:ind w:firstLineChars="200" w:firstLine="482"/>
              <w:rPr>
                <w:b/>
                <w:sz w:val="24"/>
              </w:rPr>
            </w:pPr>
            <w:r w:rsidRPr="002D0583">
              <w:rPr>
                <w:b/>
                <w:sz w:val="24"/>
              </w:rPr>
              <w:t>3</w:t>
            </w:r>
            <w:r w:rsidRPr="002D0583">
              <w:rPr>
                <w:b/>
                <w:sz w:val="24"/>
              </w:rPr>
              <w:t>、预测计算结果</w:t>
            </w:r>
          </w:p>
          <w:p w14:paraId="09321D32" w14:textId="02A0EA9A" w:rsidR="00397A40" w:rsidRPr="002D0583" w:rsidRDefault="00397A40" w:rsidP="00397A40">
            <w:pPr>
              <w:adjustRightInd w:val="0"/>
              <w:snapToGrid w:val="0"/>
              <w:spacing w:line="360" w:lineRule="auto"/>
              <w:ind w:firstLineChars="200" w:firstLine="480"/>
              <w:rPr>
                <w:sz w:val="24"/>
              </w:rPr>
            </w:pPr>
            <w:r w:rsidRPr="002D0583">
              <w:rPr>
                <w:sz w:val="24"/>
              </w:rPr>
              <w:t>根据预测模式计算厂界噪声的贡献值，预测结果见表</w:t>
            </w:r>
            <w:r w:rsidRPr="002D0583">
              <w:rPr>
                <w:sz w:val="24"/>
              </w:rPr>
              <w:t>7-</w:t>
            </w:r>
            <w:r w:rsidRPr="002D0583">
              <w:rPr>
                <w:rFonts w:hint="eastAsia"/>
                <w:sz w:val="24"/>
              </w:rPr>
              <w:t>3</w:t>
            </w:r>
            <w:r w:rsidRPr="002D0583">
              <w:rPr>
                <w:rFonts w:hint="eastAsia"/>
                <w:sz w:val="24"/>
              </w:rPr>
              <w:t>。</w:t>
            </w:r>
          </w:p>
          <w:p w14:paraId="1C6D31BB" w14:textId="5C5CF1C1" w:rsidR="00397A40" w:rsidRPr="002D0583" w:rsidRDefault="00397A40" w:rsidP="00397A40">
            <w:pPr>
              <w:adjustRightInd w:val="0"/>
              <w:snapToGrid w:val="0"/>
              <w:jc w:val="center"/>
              <w:rPr>
                <w:sz w:val="24"/>
              </w:rPr>
            </w:pPr>
            <w:r w:rsidRPr="002D0583">
              <w:rPr>
                <w:rFonts w:hint="eastAsia"/>
                <w:b/>
              </w:rPr>
              <w:t>表</w:t>
            </w:r>
            <w:r w:rsidRPr="002D0583">
              <w:rPr>
                <w:rFonts w:hint="eastAsia"/>
                <w:b/>
              </w:rPr>
              <w:t xml:space="preserve">7-3  </w:t>
            </w:r>
            <w:r w:rsidRPr="002D0583">
              <w:rPr>
                <w:rFonts w:hint="eastAsia"/>
                <w:b/>
              </w:rPr>
              <w:t>厂界噪声影响预测结果</w:t>
            </w:r>
            <w:r w:rsidRPr="002D0583">
              <w:rPr>
                <w:rFonts w:hint="eastAsia"/>
                <w:b/>
              </w:rPr>
              <w:t xml:space="preserve">   </w:t>
            </w:r>
            <w:r w:rsidRPr="002D0583">
              <w:rPr>
                <w:rFonts w:hint="eastAsia"/>
                <w:b/>
              </w:rPr>
              <w:t>单位：</w:t>
            </w:r>
            <w:r w:rsidRPr="002D0583">
              <w:rPr>
                <w:rFonts w:hint="eastAsia"/>
                <w:b/>
              </w:rPr>
              <w:t>dB</w:t>
            </w:r>
            <w:r w:rsidRPr="002D0583">
              <w:rPr>
                <w:rFonts w:hint="eastAsia"/>
                <w:b/>
              </w:rPr>
              <w:t>（</w:t>
            </w:r>
            <w:r w:rsidRPr="002D0583">
              <w:rPr>
                <w:rFonts w:hint="eastAsia"/>
                <w:b/>
              </w:rPr>
              <w:t>A</w:t>
            </w:r>
            <w:r w:rsidRPr="002D0583">
              <w:rPr>
                <w:rFonts w:hint="eastAsia"/>
                <w:b/>
              </w:rPr>
              <w:t>）</w:t>
            </w:r>
          </w:p>
          <w:tbl>
            <w:tblPr>
              <w:tblW w:w="8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6"/>
              <w:gridCol w:w="839"/>
              <w:gridCol w:w="1305"/>
              <w:gridCol w:w="1306"/>
              <w:gridCol w:w="1306"/>
              <w:gridCol w:w="1306"/>
            </w:tblGrid>
            <w:tr w:rsidR="002D0583" w:rsidRPr="002D0583" w14:paraId="252D19F7" w14:textId="77777777" w:rsidTr="00235B33">
              <w:trPr>
                <w:trHeight w:val="39"/>
                <w:jc w:val="center"/>
              </w:trPr>
              <w:tc>
                <w:tcPr>
                  <w:tcW w:w="3015" w:type="dxa"/>
                  <w:gridSpan w:val="2"/>
                  <w:vAlign w:val="center"/>
                </w:tcPr>
                <w:p w14:paraId="241992A0" w14:textId="77777777" w:rsidR="00397A40" w:rsidRPr="002D0583" w:rsidRDefault="00397A40" w:rsidP="00397A40">
                  <w:pPr>
                    <w:pStyle w:val="afb"/>
                    <w:snapToGrid w:val="0"/>
                    <w:jc w:val="center"/>
                    <w:rPr>
                      <w:rFonts w:ascii="Times New Roman" w:eastAsiaTheme="minorEastAsia"/>
                      <w:b/>
                      <w:sz w:val="21"/>
                      <w:szCs w:val="21"/>
                    </w:rPr>
                  </w:pPr>
                  <w:r w:rsidRPr="002D0583">
                    <w:rPr>
                      <w:rFonts w:ascii="Times New Roman" w:eastAsiaTheme="minorEastAsia"/>
                      <w:b/>
                      <w:sz w:val="21"/>
                      <w:szCs w:val="21"/>
                    </w:rPr>
                    <w:t>项目</w:t>
                  </w:r>
                </w:p>
              </w:tc>
              <w:tc>
                <w:tcPr>
                  <w:tcW w:w="1305" w:type="dxa"/>
                  <w:vAlign w:val="center"/>
                </w:tcPr>
                <w:p w14:paraId="041AC6BE" w14:textId="77777777" w:rsidR="00397A40" w:rsidRPr="002D0583" w:rsidRDefault="00397A40" w:rsidP="00397A40">
                  <w:pPr>
                    <w:topLinePunct/>
                    <w:adjustRightInd w:val="0"/>
                    <w:snapToGrid w:val="0"/>
                    <w:jc w:val="center"/>
                    <w:rPr>
                      <w:rFonts w:eastAsiaTheme="minorEastAsia"/>
                      <w:b/>
                      <w:szCs w:val="21"/>
                    </w:rPr>
                  </w:pPr>
                  <w:r w:rsidRPr="002D0583">
                    <w:rPr>
                      <w:rFonts w:eastAsiaTheme="minorEastAsia"/>
                      <w:b/>
                      <w:szCs w:val="21"/>
                    </w:rPr>
                    <w:t>东厂界</w:t>
                  </w:r>
                </w:p>
              </w:tc>
              <w:tc>
                <w:tcPr>
                  <w:tcW w:w="1306" w:type="dxa"/>
                  <w:vAlign w:val="center"/>
                </w:tcPr>
                <w:p w14:paraId="1247067F" w14:textId="77777777" w:rsidR="00397A40" w:rsidRPr="002D0583" w:rsidRDefault="00397A40" w:rsidP="00397A40">
                  <w:pPr>
                    <w:topLinePunct/>
                    <w:adjustRightInd w:val="0"/>
                    <w:snapToGrid w:val="0"/>
                    <w:jc w:val="center"/>
                    <w:rPr>
                      <w:rFonts w:eastAsiaTheme="minorEastAsia"/>
                      <w:b/>
                      <w:szCs w:val="21"/>
                    </w:rPr>
                  </w:pPr>
                  <w:r w:rsidRPr="002D0583">
                    <w:rPr>
                      <w:rFonts w:eastAsiaTheme="minorEastAsia"/>
                      <w:b/>
                      <w:szCs w:val="21"/>
                    </w:rPr>
                    <w:t>南厂界</w:t>
                  </w:r>
                </w:p>
              </w:tc>
              <w:tc>
                <w:tcPr>
                  <w:tcW w:w="1306" w:type="dxa"/>
                  <w:vAlign w:val="center"/>
                </w:tcPr>
                <w:p w14:paraId="49D0F4B4" w14:textId="77777777" w:rsidR="00397A40" w:rsidRPr="002D0583" w:rsidRDefault="00397A40" w:rsidP="00397A40">
                  <w:pPr>
                    <w:topLinePunct/>
                    <w:adjustRightInd w:val="0"/>
                    <w:snapToGrid w:val="0"/>
                    <w:jc w:val="center"/>
                    <w:rPr>
                      <w:rFonts w:eastAsiaTheme="minorEastAsia"/>
                      <w:b/>
                      <w:szCs w:val="21"/>
                    </w:rPr>
                  </w:pPr>
                  <w:r w:rsidRPr="002D0583">
                    <w:rPr>
                      <w:rFonts w:eastAsiaTheme="minorEastAsia"/>
                      <w:b/>
                      <w:szCs w:val="21"/>
                    </w:rPr>
                    <w:t>西厂界</w:t>
                  </w:r>
                </w:p>
              </w:tc>
              <w:tc>
                <w:tcPr>
                  <w:tcW w:w="1306" w:type="dxa"/>
                  <w:vAlign w:val="center"/>
                </w:tcPr>
                <w:p w14:paraId="70486A90" w14:textId="77777777" w:rsidR="00397A40" w:rsidRPr="002D0583" w:rsidRDefault="00397A40" w:rsidP="00397A40">
                  <w:pPr>
                    <w:topLinePunct/>
                    <w:adjustRightInd w:val="0"/>
                    <w:snapToGrid w:val="0"/>
                    <w:jc w:val="center"/>
                    <w:rPr>
                      <w:rFonts w:eastAsiaTheme="minorEastAsia"/>
                      <w:b/>
                      <w:szCs w:val="21"/>
                    </w:rPr>
                  </w:pPr>
                  <w:r w:rsidRPr="002D0583">
                    <w:rPr>
                      <w:rFonts w:eastAsiaTheme="minorEastAsia"/>
                      <w:b/>
                      <w:szCs w:val="21"/>
                    </w:rPr>
                    <w:t>北厂界</w:t>
                  </w:r>
                </w:p>
              </w:tc>
            </w:tr>
            <w:tr w:rsidR="002D0583" w:rsidRPr="002D0583" w14:paraId="41FB3B0F" w14:textId="77777777" w:rsidTr="0008305B">
              <w:trPr>
                <w:trHeight w:val="39"/>
                <w:jc w:val="center"/>
              </w:trPr>
              <w:tc>
                <w:tcPr>
                  <w:tcW w:w="2176" w:type="dxa"/>
                  <w:vAlign w:val="center"/>
                </w:tcPr>
                <w:p w14:paraId="6A573803" w14:textId="0AED9570" w:rsidR="0008305B" w:rsidRPr="002D0583" w:rsidRDefault="0008305B" w:rsidP="00397A40">
                  <w:pPr>
                    <w:adjustRightInd w:val="0"/>
                    <w:snapToGrid w:val="0"/>
                    <w:jc w:val="center"/>
                    <w:rPr>
                      <w:rFonts w:eastAsiaTheme="minorEastAsia"/>
                      <w:iCs/>
                      <w:szCs w:val="21"/>
                    </w:rPr>
                  </w:pPr>
                  <w:r w:rsidRPr="002D0583">
                    <w:rPr>
                      <w:rFonts w:eastAsiaTheme="minorEastAsia" w:hint="eastAsia"/>
                      <w:iCs/>
                      <w:szCs w:val="21"/>
                    </w:rPr>
                    <w:t>机加工车间</w:t>
                  </w:r>
                  <w:r w:rsidRPr="002D0583">
                    <w:rPr>
                      <w:rFonts w:eastAsiaTheme="minorEastAsia" w:hint="eastAsia"/>
                      <w:iCs/>
                      <w:szCs w:val="21"/>
                    </w:rPr>
                    <w:t>1</w:t>
                  </w:r>
                  <w:r w:rsidRPr="002D0583">
                    <w:rPr>
                      <w:rFonts w:eastAsiaTheme="minorEastAsia" w:hint="eastAsia"/>
                      <w:iCs/>
                      <w:szCs w:val="21"/>
                    </w:rPr>
                    <w:t>贡献值</w:t>
                  </w:r>
                </w:p>
              </w:tc>
              <w:tc>
                <w:tcPr>
                  <w:tcW w:w="839" w:type="dxa"/>
                  <w:vAlign w:val="center"/>
                </w:tcPr>
                <w:p w14:paraId="2F0CBC62" w14:textId="180F8439" w:rsidR="0008305B" w:rsidRPr="002D0583" w:rsidRDefault="0008305B" w:rsidP="00397A40">
                  <w:pPr>
                    <w:adjustRightInd w:val="0"/>
                    <w:snapToGrid w:val="0"/>
                    <w:jc w:val="center"/>
                    <w:rPr>
                      <w:rFonts w:eastAsiaTheme="minorEastAsia"/>
                      <w:iCs/>
                      <w:szCs w:val="21"/>
                    </w:rPr>
                  </w:pPr>
                  <w:r w:rsidRPr="002D0583">
                    <w:rPr>
                      <w:rFonts w:eastAsiaTheme="minorEastAsia"/>
                      <w:iCs/>
                      <w:szCs w:val="21"/>
                    </w:rPr>
                    <w:t>昼间</w:t>
                  </w:r>
                </w:p>
              </w:tc>
              <w:tc>
                <w:tcPr>
                  <w:tcW w:w="1305" w:type="dxa"/>
                  <w:vAlign w:val="center"/>
                </w:tcPr>
                <w:p w14:paraId="16A3C7A8" w14:textId="54A02930" w:rsidR="0008305B" w:rsidRPr="002D0583" w:rsidRDefault="0008305B" w:rsidP="00397A40">
                  <w:pPr>
                    <w:adjustRightInd w:val="0"/>
                    <w:snapToGrid w:val="0"/>
                    <w:jc w:val="center"/>
                    <w:rPr>
                      <w:rFonts w:eastAsiaTheme="minorEastAsia"/>
                      <w:szCs w:val="21"/>
                    </w:rPr>
                  </w:pPr>
                  <w:r w:rsidRPr="002D0583">
                    <w:rPr>
                      <w:rFonts w:eastAsiaTheme="minorEastAsia" w:hint="eastAsia"/>
                      <w:szCs w:val="21"/>
                    </w:rPr>
                    <w:t>33.8</w:t>
                  </w:r>
                </w:p>
              </w:tc>
              <w:tc>
                <w:tcPr>
                  <w:tcW w:w="1306" w:type="dxa"/>
                  <w:vAlign w:val="center"/>
                </w:tcPr>
                <w:p w14:paraId="242F3985" w14:textId="4481E432" w:rsidR="0008305B" w:rsidRPr="002D0583" w:rsidRDefault="0008305B" w:rsidP="00397A40">
                  <w:pPr>
                    <w:adjustRightInd w:val="0"/>
                    <w:snapToGrid w:val="0"/>
                    <w:jc w:val="center"/>
                    <w:rPr>
                      <w:rFonts w:eastAsiaTheme="minorEastAsia"/>
                      <w:szCs w:val="21"/>
                    </w:rPr>
                  </w:pPr>
                  <w:r w:rsidRPr="002D0583">
                    <w:rPr>
                      <w:rFonts w:eastAsiaTheme="minorEastAsia" w:hint="eastAsia"/>
                      <w:szCs w:val="21"/>
                    </w:rPr>
                    <w:t>32.8</w:t>
                  </w:r>
                </w:p>
              </w:tc>
              <w:tc>
                <w:tcPr>
                  <w:tcW w:w="1306" w:type="dxa"/>
                  <w:vAlign w:val="center"/>
                </w:tcPr>
                <w:p w14:paraId="42BE73B7" w14:textId="5E797576" w:rsidR="0008305B" w:rsidRPr="002D0583" w:rsidRDefault="0008305B" w:rsidP="00397A40">
                  <w:pPr>
                    <w:adjustRightInd w:val="0"/>
                    <w:snapToGrid w:val="0"/>
                    <w:jc w:val="center"/>
                    <w:rPr>
                      <w:rFonts w:eastAsiaTheme="minorEastAsia"/>
                      <w:szCs w:val="21"/>
                    </w:rPr>
                  </w:pPr>
                  <w:r w:rsidRPr="002D0583">
                    <w:rPr>
                      <w:rFonts w:eastAsiaTheme="minorEastAsia" w:hint="eastAsia"/>
                      <w:szCs w:val="21"/>
                    </w:rPr>
                    <w:t>49.2</w:t>
                  </w:r>
                </w:p>
              </w:tc>
              <w:tc>
                <w:tcPr>
                  <w:tcW w:w="1306" w:type="dxa"/>
                  <w:vAlign w:val="center"/>
                </w:tcPr>
                <w:p w14:paraId="1F6A0980" w14:textId="25C0055B" w:rsidR="0008305B" w:rsidRPr="002D0583" w:rsidRDefault="0008305B" w:rsidP="00397A40">
                  <w:pPr>
                    <w:adjustRightInd w:val="0"/>
                    <w:snapToGrid w:val="0"/>
                    <w:jc w:val="center"/>
                    <w:rPr>
                      <w:rFonts w:eastAsiaTheme="minorEastAsia"/>
                      <w:szCs w:val="21"/>
                    </w:rPr>
                  </w:pPr>
                  <w:r w:rsidRPr="002D0583">
                    <w:rPr>
                      <w:rFonts w:eastAsiaTheme="minorEastAsia" w:hint="eastAsia"/>
                      <w:szCs w:val="21"/>
                    </w:rPr>
                    <w:t>55.9</w:t>
                  </w:r>
                </w:p>
              </w:tc>
            </w:tr>
            <w:tr w:rsidR="002D0583" w:rsidRPr="002D0583" w14:paraId="6BCEDF79" w14:textId="77777777" w:rsidTr="0008305B">
              <w:trPr>
                <w:trHeight w:val="39"/>
                <w:jc w:val="center"/>
              </w:trPr>
              <w:tc>
                <w:tcPr>
                  <w:tcW w:w="2176" w:type="dxa"/>
                  <w:vAlign w:val="center"/>
                </w:tcPr>
                <w:p w14:paraId="33B7AD19" w14:textId="65F4B856" w:rsidR="0008305B" w:rsidRPr="002D0583" w:rsidRDefault="0008305B" w:rsidP="00397A40">
                  <w:pPr>
                    <w:adjustRightInd w:val="0"/>
                    <w:snapToGrid w:val="0"/>
                    <w:jc w:val="center"/>
                    <w:rPr>
                      <w:rFonts w:eastAsiaTheme="minorEastAsia"/>
                      <w:iCs/>
                      <w:szCs w:val="21"/>
                    </w:rPr>
                  </w:pPr>
                  <w:r w:rsidRPr="002D0583">
                    <w:rPr>
                      <w:rFonts w:eastAsiaTheme="minorEastAsia" w:hint="eastAsia"/>
                      <w:iCs/>
                      <w:szCs w:val="21"/>
                    </w:rPr>
                    <w:t>机加工车间</w:t>
                  </w:r>
                  <w:r w:rsidRPr="002D0583">
                    <w:rPr>
                      <w:rFonts w:eastAsiaTheme="minorEastAsia" w:hint="eastAsia"/>
                      <w:iCs/>
                      <w:szCs w:val="21"/>
                    </w:rPr>
                    <w:t>2</w:t>
                  </w:r>
                  <w:r w:rsidRPr="002D0583">
                    <w:rPr>
                      <w:rFonts w:eastAsiaTheme="minorEastAsia" w:hint="eastAsia"/>
                      <w:iCs/>
                      <w:szCs w:val="21"/>
                    </w:rPr>
                    <w:t>贡献值</w:t>
                  </w:r>
                </w:p>
              </w:tc>
              <w:tc>
                <w:tcPr>
                  <w:tcW w:w="839" w:type="dxa"/>
                  <w:vAlign w:val="center"/>
                </w:tcPr>
                <w:p w14:paraId="28786A94" w14:textId="26504870" w:rsidR="0008305B" w:rsidRPr="002D0583" w:rsidRDefault="0008305B" w:rsidP="00397A40">
                  <w:pPr>
                    <w:adjustRightInd w:val="0"/>
                    <w:snapToGrid w:val="0"/>
                    <w:jc w:val="center"/>
                    <w:rPr>
                      <w:rFonts w:eastAsiaTheme="minorEastAsia"/>
                      <w:iCs/>
                      <w:szCs w:val="21"/>
                    </w:rPr>
                  </w:pPr>
                  <w:r w:rsidRPr="002D0583">
                    <w:rPr>
                      <w:rFonts w:eastAsiaTheme="minorEastAsia"/>
                      <w:iCs/>
                      <w:szCs w:val="21"/>
                    </w:rPr>
                    <w:t>昼间</w:t>
                  </w:r>
                </w:p>
              </w:tc>
              <w:tc>
                <w:tcPr>
                  <w:tcW w:w="1305" w:type="dxa"/>
                  <w:vAlign w:val="center"/>
                </w:tcPr>
                <w:p w14:paraId="2E9D8915" w14:textId="0B91CBCA" w:rsidR="0008305B" w:rsidRPr="002D0583" w:rsidRDefault="0008305B" w:rsidP="00397A40">
                  <w:pPr>
                    <w:adjustRightInd w:val="0"/>
                    <w:snapToGrid w:val="0"/>
                    <w:jc w:val="center"/>
                    <w:rPr>
                      <w:rFonts w:eastAsiaTheme="minorEastAsia"/>
                      <w:szCs w:val="21"/>
                    </w:rPr>
                  </w:pPr>
                  <w:r w:rsidRPr="002D0583">
                    <w:rPr>
                      <w:rFonts w:eastAsiaTheme="minorEastAsia" w:hint="eastAsia"/>
                      <w:szCs w:val="21"/>
                    </w:rPr>
                    <w:t>43.2</w:t>
                  </w:r>
                </w:p>
              </w:tc>
              <w:tc>
                <w:tcPr>
                  <w:tcW w:w="1306" w:type="dxa"/>
                  <w:vAlign w:val="center"/>
                </w:tcPr>
                <w:p w14:paraId="6CA0B1E2" w14:textId="73A884F5" w:rsidR="0008305B" w:rsidRPr="002D0583" w:rsidRDefault="0008305B" w:rsidP="00397A40">
                  <w:pPr>
                    <w:adjustRightInd w:val="0"/>
                    <w:snapToGrid w:val="0"/>
                    <w:jc w:val="center"/>
                    <w:rPr>
                      <w:rFonts w:eastAsiaTheme="minorEastAsia"/>
                      <w:szCs w:val="21"/>
                    </w:rPr>
                  </w:pPr>
                  <w:r w:rsidRPr="002D0583">
                    <w:rPr>
                      <w:rFonts w:eastAsiaTheme="minorEastAsia" w:hint="eastAsia"/>
                      <w:szCs w:val="21"/>
                    </w:rPr>
                    <w:t>47.9</w:t>
                  </w:r>
                </w:p>
              </w:tc>
              <w:tc>
                <w:tcPr>
                  <w:tcW w:w="1306" w:type="dxa"/>
                  <w:vAlign w:val="center"/>
                </w:tcPr>
                <w:p w14:paraId="6BD52156" w14:textId="018027F7" w:rsidR="0008305B" w:rsidRPr="002D0583" w:rsidRDefault="0008305B" w:rsidP="00397A40">
                  <w:pPr>
                    <w:adjustRightInd w:val="0"/>
                    <w:snapToGrid w:val="0"/>
                    <w:jc w:val="center"/>
                    <w:rPr>
                      <w:rFonts w:eastAsiaTheme="minorEastAsia"/>
                      <w:szCs w:val="21"/>
                    </w:rPr>
                  </w:pPr>
                  <w:r w:rsidRPr="002D0583">
                    <w:rPr>
                      <w:rFonts w:eastAsiaTheme="minorEastAsia" w:hint="eastAsia"/>
                      <w:szCs w:val="21"/>
                    </w:rPr>
                    <w:t>35.8</w:t>
                  </w:r>
                </w:p>
              </w:tc>
              <w:tc>
                <w:tcPr>
                  <w:tcW w:w="1306" w:type="dxa"/>
                  <w:vAlign w:val="center"/>
                </w:tcPr>
                <w:p w14:paraId="6A6CD25B" w14:textId="593EFB5F" w:rsidR="0008305B" w:rsidRPr="002D0583" w:rsidRDefault="0008305B" w:rsidP="00397A40">
                  <w:pPr>
                    <w:adjustRightInd w:val="0"/>
                    <w:snapToGrid w:val="0"/>
                    <w:jc w:val="center"/>
                    <w:rPr>
                      <w:rFonts w:eastAsiaTheme="minorEastAsia"/>
                      <w:szCs w:val="21"/>
                    </w:rPr>
                  </w:pPr>
                  <w:r w:rsidRPr="002D0583">
                    <w:rPr>
                      <w:rFonts w:eastAsiaTheme="minorEastAsia" w:hint="eastAsia"/>
                      <w:szCs w:val="21"/>
                    </w:rPr>
                    <w:t>35.9</w:t>
                  </w:r>
                </w:p>
              </w:tc>
            </w:tr>
            <w:tr w:rsidR="002D0583" w:rsidRPr="002D0583" w14:paraId="146D0001" w14:textId="77777777" w:rsidTr="0008305B">
              <w:trPr>
                <w:trHeight w:val="39"/>
                <w:jc w:val="center"/>
              </w:trPr>
              <w:tc>
                <w:tcPr>
                  <w:tcW w:w="2176" w:type="dxa"/>
                  <w:vAlign w:val="center"/>
                </w:tcPr>
                <w:p w14:paraId="0D165EF6" w14:textId="4E0F6B72" w:rsidR="0008305B" w:rsidRPr="002D0583" w:rsidRDefault="0008305B" w:rsidP="00397A40">
                  <w:pPr>
                    <w:adjustRightInd w:val="0"/>
                    <w:snapToGrid w:val="0"/>
                    <w:jc w:val="center"/>
                    <w:rPr>
                      <w:rFonts w:eastAsiaTheme="minorEastAsia"/>
                      <w:iCs/>
                      <w:szCs w:val="21"/>
                    </w:rPr>
                  </w:pPr>
                  <w:r w:rsidRPr="002D0583">
                    <w:rPr>
                      <w:rFonts w:eastAsiaTheme="minorEastAsia" w:hint="eastAsia"/>
                      <w:iCs/>
                      <w:szCs w:val="21"/>
                    </w:rPr>
                    <w:t>装配车间贡献值</w:t>
                  </w:r>
                </w:p>
              </w:tc>
              <w:tc>
                <w:tcPr>
                  <w:tcW w:w="839" w:type="dxa"/>
                  <w:vAlign w:val="center"/>
                </w:tcPr>
                <w:p w14:paraId="2E45CD3F" w14:textId="70F7C055" w:rsidR="0008305B" w:rsidRPr="002D0583" w:rsidRDefault="0008305B" w:rsidP="00397A40">
                  <w:pPr>
                    <w:adjustRightInd w:val="0"/>
                    <w:snapToGrid w:val="0"/>
                    <w:jc w:val="center"/>
                    <w:rPr>
                      <w:rFonts w:eastAsiaTheme="minorEastAsia"/>
                      <w:iCs/>
                      <w:szCs w:val="21"/>
                    </w:rPr>
                  </w:pPr>
                  <w:r w:rsidRPr="002D0583">
                    <w:rPr>
                      <w:rFonts w:eastAsiaTheme="minorEastAsia"/>
                      <w:iCs/>
                      <w:szCs w:val="21"/>
                    </w:rPr>
                    <w:t>昼间</w:t>
                  </w:r>
                </w:p>
              </w:tc>
              <w:tc>
                <w:tcPr>
                  <w:tcW w:w="1305" w:type="dxa"/>
                  <w:vAlign w:val="center"/>
                </w:tcPr>
                <w:p w14:paraId="46DFC779" w14:textId="75DB9091" w:rsidR="0008305B" w:rsidRPr="002D0583" w:rsidRDefault="0008305B" w:rsidP="00397A40">
                  <w:pPr>
                    <w:adjustRightInd w:val="0"/>
                    <w:snapToGrid w:val="0"/>
                    <w:jc w:val="center"/>
                    <w:rPr>
                      <w:rFonts w:eastAsiaTheme="minorEastAsia"/>
                      <w:szCs w:val="21"/>
                    </w:rPr>
                  </w:pPr>
                  <w:r w:rsidRPr="002D0583">
                    <w:rPr>
                      <w:rFonts w:eastAsiaTheme="minorEastAsia" w:hint="eastAsia"/>
                      <w:szCs w:val="21"/>
                    </w:rPr>
                    <w:t>37.3</w:t>
                  </w:r>
                </w:p>
              </w:tc>
              <w:tc>
                <w:tcPr>
                  <w:tcW w:w="1306" w:type="dxa"/>
                  <w:vAlign w:val="center"/>
                </w:tcPr>
                <w:p w14:paraId="11F441C7" w14:textId="4C225E8A" w:rsidR="0008305B" w:rsidRPr="002D0583" w:rsidRDefault="0008305B" w:rsidP="00397A40">
                  <w:pPr>
                    <w:adjustRightInd w:val="0"/>
                    <w:snapToGrid w:val="0"/>
                    <w:jc w:val="center"/>
                    <w:rPr>
                      <w:rFonts w:eastAsiaTheme="minorEastAsia"/>
                      <w:szCs w:val="21"/>
                    </w:rPr>
                  </w:pPr>
                  <w:r w:rsidRPr="002D0583">
                    <w:rPr>
                      <w:rFonts w:eastAsiaTheme="minorEastAsia" w:hint="eastAsia"/>
                      <w:szCs w:val="21"/>
                    </w:rPr>
                    <w:t>32.9</w:t>
                  </w:r>
                </w:p>
              </w:tc>
              <w:tc>
                <w:tcPr>
                  <w:tcW w:w="1306" w:type="dxa"/>
                  <w:vAlign w:val="center"/>
                </w:tcPr>
                <w:p w14:paraId="628C3A72" w14:textId="6A9BAFEA" w:rsidR="0008305B" w:rsidRPr="002D0583" w:rsidRDefault="0008305B" w:rsidP="00397A40">
                  <w:pPr>
                    <w:adjustRightInd w:val="0"/>
                    <w:snapToGrid w:val="0"/>
                    <w:jc w:val="center"/>
                    <w:rPr>
                      <w:rFonts w:eastAsiaTheme="minorEastAsia"/>
                      <w:szCs w:val="21"/>
                    </w:rPr>
                  </w:pPr>
                  <w:r w:rsidRPr="002D0583">
                    <w:rPr>
                      <w:rFonts w:eastAsiaTheme="minorEastAsia" w:hint="eastAsia"/>
                      <w:szCs w:val="21"/>
                    </w:rPr>
                    <w:t>29.8</w:t>
                  </w:r>
                </w:p>
              </w:tc>
              <w:tc>
                <w:tcPr>
                  <w:tcW w:w="1306" w:type="dxa"/>
                  <w:vAlign w:val="center"/>
                </w:tcPr>
                <w:p w14:paraId="38AB085F" w14:textId="675C2D85" w:rsidR="0008305B" w:rsidRPr="002D0583" w:rsidRDefault="0008305B" w:rsidP="00397A40">
                  <w:pPr>
                    <w:adjustRightInd w:val="0"/>
                    <w:snapToGrid w:val="0"/>
                    <w:jc w:val="center"/>
                    <w:rPr>
                      <w:rFonts w:eastAsiaTheme="minorEastAsia"/>
                      <w:szCs w:val="21"/>
                    </w:rPr>
                  </w:pPr>
                  <w:r w:rsidRPr="002D0583">
                    <w:rPr>
                      <w:rFonts w:eastAsiaTheme="minorEastAsia" w:hint="eastAsia"/>
                      <w:szCs w:val="21"/>
                    </w:rPr>
                    <w:t>37.8</w:t>
                  </w:r>
                </w:p>
              </w:tc>
            </w:tr>
            <w:tr w:rsidR="002D0583" w:rsidRPr="002D0583" w14:paraId="69418EC6" w14:textId="77777777" w:rsidTr="0008305B">
              <w:trPr>
                <w:trHeight w:val="39"/>
                <w:jc w:val="center"/>
              </w:trPr>
              <w:tc>
                <w:tcPr>
                  <w:tcW w:w="2176" w:type="dxa"/>
                  <w:vAlign w:val="center"/>
                </w:tcPr>
                <w:p w14:paraId="6DA4E16F" w14:textId="78641719" w:rsidR="0037654D" w:rsidRPr="002D0583" w:rsidRDefault="0037654D" w:rsidP="00397A40">
                  <w:pPr>
                    <w:adjustRightInd w:val="0"/>
                    <w:snapToGrid w:val="0"/>
                    <w:jc w:val="center"/>
                    <w:rPr>
                      <w:rFonts w:eastAsiaTheme="minorEastAsia"/>
                      <w:iCs/>
                      <w:szCs w:val="21"/>
                    </w:rPr>
                  </w:pPr>
                  <w:r w:rsidRPr="002D0583">
                    <w:rPr>
                      <w:rFonts w:eastAsiaTheme="minorEastAsia" w:hint="eastAsia"/>
                      <w:iCs/>
                      <w:szCs w:val="21"/>
                    </w:rPr>
                    <w:t>本底值</w:t>
                  </w:r>
                </w:p>
              </w:tc>
              <w:tc>
                <w:tcPr>
                  <w:tcW w:w="839" w:type="dxa"/>
                  <w:vAlign w:val="center"/>
                </w:tcPr>
                <w:p w14:paraId="6969643F" w14:textId="5EF96916" w:rsidR="0037654D" w:rsidRPr="002D0583" w:rsidRDefault="0037654D" w:rsidP="00397A40">
                  <w:pPr>
                    <w:adjustRightInd w:val="0"/>
                    <w:snapToGrid w:val="0"/>
                    <w:jc w:val="center"/>
                    <w:rPr>
                      <w:rFonts w:eastAsiaTheme="minorEastAsia"/>
                      <w:iCs/>
                      <w:szCs w:val="21"/>
                    </w:rPr>
                  </w:pPr>
                  <w:r w:rsidRPr="002D0583">
                    <w:rPr>
                      <w:rFonts w:eastAsiaTheme="minorEastAsia" w:hint="eastAsia"/>
                      <w:iCs/>
                      <w:szCs w:val="21"/>
                    </w:rPr>
                    <w:t>昼间</w:t>
                  </w:r>
                </w:p>
              </w:tc>
              <w:tc>
                <w:tcPr>
                  <w:tcW w:w="1305" w:type="dxa"/>
                  <w:vAlign w:val="center"/>
                </w:tcPr>
                <w:p w14:paraId="0B37A7B8" w14:textId="2A96580A" w:rsidR="0037654D" w:rsidRPr="002D0583" w:rsidRDefault="0037654D" w:rsidP="00397A40">
                  <w:pPr>
                    <w:adjustRightInd w:val="0"/>
                    <w:snapToGrid w:val="0"/>
                    <w:jc w:val="center"/>
                    <w:rPr>
                      <w:rFonts w:eastAsiaTheme="minorEastAsia"/>
                      <w:szCs w:val="21"/>
                    </w:rPr>
                  </w:pPr>
                  <w:r w:rsidRPr="002D0583">
                    <w:rPr>
                      <w:rFonts w:eastAsiaTheme="minorEastAsia" w:hint="eastAsia"/>
                      <w:szCs w:val="21"/>
                    </w:rPr>
                    <w:t>55.7</w:t>
                  </w:r>
                </w:p>
              </w:tc>
              <w:tc>
                <w:tcPr>
                  <w:tcW w:w="1306" w:type="dxa"/>
                  <w:vAlign w:val="center"/>
                </w:tcPr>
                <w:p w14:paraId="712A07B8" w14:textId="1627B8E7" w:rsidR="0037654D" w:rsidRPr="002D0583" w:rsidRDefault="0037654D" w:rsidP="00397A40">
                  <w:pPr>
                    <w:adjustRightInd w:val="0"/>
                    <w:snapToGrid w:val="0"/>
                    <w:jc w:val="center"/>
                    <w:rPr>
                      <w:rFonts w:eastAsiaTheme="minorEastAsia"/>
                      <w:szCs w:val="21"/>
                    </w:rPr>
                  </w:pPr>
                  <w:r w:rsidRPr="002D0583">
                    <w:rPr>
                      <w:rFonts w:eastAsiaTheme="minorEastAsia" w:hint="eastAsia"/>
                      <w:szCs w:val="21"/>
                    </w:rPr>
                    <w:t>57.2</w:t>
                  </w:r>
                </w:p>
              </w:tc>
              <w:tc>
                <w:tcPr>
                  <w:tcW w:w="1306" w:type="dxa"/>
                  <w:vAlign w:val="center"/>
                </w:tcPr>
                <w:p w14:paraId="747721CA" w14:textId="15BDB841" w:rsidR="0037654D" w:rsidRPr="002D0583" w:rsidRDefault="0037654D" w:rsidP="00397A40">
                  <w:pPr>
                    <w:adjustRightInd w:val="0"/>
                    <w:snapToGrid w:val="0"/>
                    <w:jc w:val="center"/>
                    <w:rPr>
                      <w:rFonts w:eastAsiaTheme="minorEastAsia"/>
                      <w:szCs w:val="21"/>
                    </w:rPr>
                  </w:pPr>
                  <w:r w:rsidRPr="002D0583">
                    <w:rPr>
                      <w:rFonts w:eastAsiaTheme="minorEastAsia" w:hint="eastAsia"/>
                      <w:szCs w:val="21"/>
                    </w:rPr>
                    <w:t>57.5</w:t>
                  </w:r>
                </w:p>
              </w:tc>
              <w:tc>
                <w:tcPr>
                  <w:tcW w:w="1306" w:type="dxa"/>
                  <w:vAlign w:val="center"/>
                </w:tcPr>
                <w:p w14:paraId="19583DA4" w14:textId="2A49E6C4" w:rsidR="0037654D" w:rsidRPr="002D0583" w:rsidRDefault="0037654D" w:rsidP="00397A40">
                  <w:pPr>
                    <w:adjustRightInd w:val="0"/>
                    <w:snapToGrid w:val="0"/>
                    <w:jc w:val="center"/>
                    <w:rPr>
                      <w:rFonts w:eastAsiaTheme="minorEastAsia"/>
                      <w:szCs w:val="21"/>
                    </w:rPr>
                  </w:pPr>
                  <w:r w:rsidRPr="002D0583">
                    <w:rPr>
                      <w:rFonts w:eastAsiaTheme="minorEastAsia" w:hint="eastAsia"/>
                      <w:szCs w:val="21"/>
                    </w:rPr>
                    <w:t>56.6</w:t>
                  </w:r>
                </w:p>
              </w:tc>
            </w:tr>
            <w:tr w:rsidR="002D0583" w:rsidRPr="002D0583" w14:paraId="5D0BFF8D" w14:textId="77777777" w:rsidTr="0008305B">
              <w:trPr>
                <w:trHeight w:val="39"/>
                <w:jc w:val="center"/>
              </w:trPr>
              <w:tc>
                <w:tcPr>
                  <w:tcW w:w="2176" w:type="dxa"/>
                  <w:vAlign w:val="center"/>
                </w:tcPr>
                <w:p w14:paraId="476F9122" w14:textId="77777777" w:rsidR="00397A40" w:rsidRPr="002D0583" w:rsidRDefault="00397A40" w:rsidP="00397A40">
                  <w:pPr>
                    <w:pStyle w:val="afb"/>
                    <w:snapToGrid w:val="0"/>
                    <w:jc w:val="center"/>
                    <w:rPr>
                      <w:rFonts w:ascii="Times New Roman" w:eastAsiaTheme="minorEastAsia"/>
                      <w:sz w:val="21"/>
                      <w:szCs w:val="21"/>
                    </w:rPr>
                  </w:pPr>
                  <w:r w:rsidRPr="002D0583">
                    <w:rPr>
                      <w:rFonts w:ascii="Times New Roman" w:eastAsiaTheme="minorEastAsia"/>
                      <w:sz w:val="21"/>
                      <w:szCs w:val="21"/>
                    </w:rPr>
                    <w:t>预测值</w:t>
                  </w:r>
                </w:p>
              </w:tc>
              <w:tc>
                <w:tcPr>
                  <w:tcW w:w="839" w:type="dxa"/>
                  <w:vAlign w:val="center"/>
                </w:tcPr>
                <w:p w14:paraId="1E1FA20A" w14:textId="77777777" w:rsidR="00397A40" w:rsidRPr="002D0583" w:rsidRDefault="00397A40" w:rsidP="00397A40">
                  <w:pPr>
                    <w:pStyle w:val="afb"/>
                    <w:snapToGrid w:val="0"/>
                    <w:jc w:val="center"/>
                    <w:rPr>
                      <w:rFonts w:ascii="Times New Roman" w:eastAsiaTheme="minorEastAsia"/>
                      <w:sz w:val="21"/>
                      <w:szCs w:val="21"/>
                    </w:rPr>
                  </w:pPr>
                  <w:r w:rsidRPr="002D0583">
                    <w:rPr>
                      <w:rFonts w:ascii="Times New Roman" w:eastAsiaTheme="minorEastAsia"/>
                      <w:sz w:val="21"/>
                      <w:szCs w:val="21"/>
                    </w:rPr>
                    <w:t>昼间</w:t>
                  </w:r>
                </w:p>
              </w:tc>
              <w:tc>
                <w:tcPr>
                  <w:tcW w:w="1305" w:type="dxa"/>
                  <w:vAlign w:val="center"/>
                </w:tcPr>
                <w:p w14:paraId="3E98278F" w14:textId="7B21E8FD" w:rsidR="00397A40" w:rsidRPr="002D0583" w:rsidRDefault="0037654D" w:rsidP="00397A40">
                  <w:pPr>
                    <w:adjustRightInd w:val="0"/>
                    <w:snapToGrid w:val="0"/>
                    <w:jc w:val="center"/>
                    <w:rPr>
                      <w:rFonts w:eastAsiaTheme="minorEastAsia"/>
                      <w:szCs w:val="21"/>
                    </w:rPr>
                  </w:pPr>
                  <w:r w:rsidRPr="002D0583">
                    <w:rPr>
                      <w:rFonts w:eastAsiaTheme="minorEastAsia" w:hint="eastAsia"/>
                      <w:szCs w:val="21"/>
                    </w:rPr>
                    <w:t>56.0</w:t>
                  </w:r>
                </w:p>
              </w:tc>
              <w:tc>
                <w:tcPr>
                  <w:tcW w:w="1306" w:type="dxa"/>
                  <w:vAlign w:val="center"/>
                </w:tcPr>
                <w:p w14:paraId="6E326F30" w14:textId="1CD07B5C" w:rsidR="00397A40" w:rsidRPr="002D0583" w:rsidRDefault="0037654D" w:rsidP="00397A40">
                  <w:pPr>
                    <w:adjustRightInd w:val="0"/>
                    <w:snapToGrid w:val="0"/>
                    <w:jc w:val="center"/>
                    <w:rPr>
                      <w:rFonts w:eastAsiaTheme="minorEastAsia"/>
                      <w:szCs w:val="21"/>
                    </w:rPr>
                  </w:pPr>
                  <w:r w:rsidRPr="002D0583">
                    <w:rPr>
                      <w:rFonts w:eastAsiaTheme="minorEastAsia" w:hint="eastAsia"/>
                      <w:szCs w:val="21"/>
                    </w:rPr>
                    <w:t>57.</w:t>
                  </w:r>
                  <w:r w:rsidR="0008305B" w:rsidRPr="002D0583">
                    <w:rPr>
                      <w:rFonts w:eastAsiaTheme="minorEastAsia" w:hint="eastAsia"/>
                      <w:szCs w:val="21"/>
                    </w:rPr>
                    <w:t>7</w:t>
                  </w:r>
                </w:p>
              </w:tc>
              <w:tc>
                <w:tcPr>
                  <w:tcW w:w="1306" w:type="dxa"/>
                  <w:vAlign w:val="center"/>
                </w:tcPr>
                <w:p w14:paraId="1FE08744" w14:textId="0FC87514" w:rsidR="00397A40" w:rsidRPr="002D0583" w:rsidRDefault="0037654D" w:rsidP="00397A40">
                  <w:pPr>
                    <w:adjustRightInd w:val="0"/>
                    <w:snapToGrid w:val="0"/>
                    <w:jc w:val="center"/>
                    <w:rPr>
                      <w:rFonts w:eastAsiaTheme="minorEastAsia"/>
                      <w:szCs w:val="21"/>
                    </w:rPr>
                  </w:pPr>
                  <w:r w:rsidRPr="002D0583">
                    <w:rPr>
                      <w:rFonts w:eastAsiaTheme="minorEastAsia" w:hint="eastAsia"/>
                      <w:szCs w:val="21"/>
                    </w:rPr>
                    <w:t>5</w:t>
                  </w:r>
                  <w:r w:rsidR="0008305B" w:rsidRPr="002D0583">
                    <w:rPr>
                      <w:rFonts w:eastAsiaTheme="minorEastAsia" w:hint="eastAsia"/>
                      <w:szCs w:val="21"/>
                    </w:rPr>
                    <w:t>8.1</w:t>
                  </w:r>
                </w:p>
              </w:tc>
              <w:tc>
                <w:tcPr>
                  <w:tcW w:w="1306" w:type="dxa"/>
                  <w:vAlign w:val="center"/>
                </w:tcPr>
                <w:p w14:paraId="03B1F4E1" w14:textId="188AD602" w:rsidR="00397A40" w:rsidRPr="002D0583" w:rsidRDefault="0037654D" w:rsidP="00397A40">
                  <w:pPr>
                    <w:adjustRightInd w:val="0"/>
                    <w:snapToGrid w:val="0"/>
                    <w:jc w:val="center"/>
                    <w:rPr>
                      <w:rFonts w:eastAsiaTheme="minorEastAsia"/>
                      <w:szCs w:val="21"/>
                    </w:rPr>
                  </w:pPr>
                  <w:r w:rsidRPr="002D0583">
                    <w:rPr>
                      <w:rFonts w:eastAsiaTheme="minorEastAsia" w:hint="eastAsia"/>
                      <w:szCs w:val="21"/>
                    </w:rPr>
                    <w:t>5</w:t>
                  </w:r>
                  <w:r w:rsidR="0008305B" w:rsidRPr="002D0583">
                    <w:rPr>
                      <w:rFonts w:eastAsiaTheme="minorEastAsia" w:hint="eastAsia"/>
                      <w:szCs w:val="21"/>
                    </w:rPr>
                    <w:t>9.3</w:t>
                  </w:r>
                </w:p>
              </w:tc>
            </w:tr>
            <w:tr w:rsidR="002D0583" w:rsidRPr="002D0583" w14:paraId="597B2028" w14:textId="77777777" w:rsidTr="0008305B">
              <w:trPr>
                <w:trHeight w:val="39"/>
                <w:jc w:val="center"/>
              </w:trPr>
              <w:tc>
                <w:tcPr>
                  <w:tcW w:w="2176" w:type="dxa"/>
                  <w:vAlign w:val="center"/>
                </w:tcPr>
                <w:p w14:paraId="3057BDAF" w14:textId="77777777" w:rsidR="00397A40" w:rsidRPr="002D0583" w:rsidRDefault="00397A40" w:rsidP="00397A40">
                  <w:pPr>
                    <w:pStyle w:val="afb"/>
                    <w:snapToGrid w:val="0"/>
                    <w:jc w:val="center"/>
                    <w:rPr>
                      <w:rFonts w:ascii="Times New Roman" w:eastAsiaTheme="minorEastAsia"/>
                      <w:sz w:val="21"/>
                      <w:szCs w:val="21"/>
                    </w:rPr>
                  </w:pPr>
                  <w:r w:rsidRPr="002D0583">
                    <w:rPr>
                      <w:rFonts w:ascii="Times New Roman" w:eastAsiaTheme="minorEastAsia"/>
                      <w:sz w:val="21"/>
                      <w:szCs w:val="21"/>
                    </w:rPr>
                    <w:t>评价标准</w:t>
                  </w:r>
                </w:p>
              </w:tc>
              <w:tc>
                <w:tcPr>
                  <w:tcW w:w="839" w:type="dxa"/>
                  <w:vAlign w:val="center"/>
                </w:tcPr>
                <w:p w14:paraId="3114A6E9" w14:textId="77777777" w:rsidR="00397A40" w:rsidRPr="002D0583" w:rsidRDefault="00397A40" w:rsidP="00397A40">
                  <w:pPr>
                    <w:pStyle w:val="afb"/>
                    <w:snapToGrid w:val="0"/>
                    <w:jc w:val="center"/>
                    <w:rPr>
                      <w:rFonts w:ascii="Times New Roman" w:eastAsiaTheme="minorEastAsia"/>
                      <w:sz w:val="21"/>
                      <w:szCs w:val="21"/>
                    </w:rPr>
                  </w:pPr>
                  <w:r w:rsidRPr="002D0583">
                    <w:rPr>
                      <w:rFonts w:ascii="Times New Roman" w:eastAsiaTheme="minorEastAsia"/>
                      <w:sz w:val="21"/>
                      <w:szCs w:val="21"/>
                    </w:rPr>
                    <w:t>昼间</w:t>
                  </w:r>
                </w:p>
              </w:tc>
              <w:tc>
                <w:tcPr>
                  <w:tcW w:w="1305" w:type="dxa"/>
                  <w:vAlign w:val="center"/>
                </w:tcPr>
                <w:p w14:paraId="0054054D" w14:textId="77777777" w:rsidR="00397A40" w:rsidRPr="002D0583" w:rsidRDefault="00397A40" w:rsidP="00397A40">
                  <w:pPr>
                    <w:pStyle w:val="afb"/>
                    <w:snapToGrid w:val="0"/>
                    <w:jc w:val="center"/>
                    <w:rPr>
                      <w:rFonts w:ascii="Times New Roman" w:eastAsiaTheme="minorEastAsia"/>
                      <w:sz w:val="21"/>
                      <w:szCs w:val="21"/>
                    </w:rPr>
                  </w:pPr>
                  <w:r w:rsidRPr="002D0583">
                    <w:rPr>
                      <w:rFonts w:ascii="Times New Roman" w:eastAsiaTheme="minorEastAsia"/>
                      <w:sz w:val="21"/>
                      <w:szCs w:val="21"/>
                    </w:rPr>
                    <w:t>65</w:t>
                  </w:r>
                </w:p>
              </w:tc>
              <w:tc>
                <w:tcPr>
                  <w:tcW w:w="1306" w:type="dxa"/>
                  <w:vAlign w:val="center"/>
                </w:tcPr>
                <w:p w14:paraId="325C077B" w14:textId="77777777" w:rsidR="00397A40" w:rsidRPr="002D0583" w:rsidRDefault="00397A40" w:rsidP="00397A40">
                  <w:pPr>
                    <w:pStyle w:val="afb"/>
                    <w:snapToGrid w:val="0"/>
                    <w:jc w:val="center"/>
                    <w:rPr>
                      <w:rFonts w:ascii="Times New Roman" w:eastAsiaTheme="minorEastAsia"/>
                      <w:sz w:val="21"/>
                      <w:szCs w:val="21"/>
                    </w:rPr>
                  </w:pPr>
                  <w:r w:rsidRPr="002D0583">
                    <w:rPr>
                      <w:rFonts w:ascii="Times New Roman" w:eastAsiaTheme="minorEastAsia"/>
                      <w:sz w:val="21"/>
                      <w:szCs w:val="21"/>
                    </w:rPr>
                    <w:t>65</w:t>
                  </w:r>
                </w:p>
              </w:tc>
              <w:tc>
                <w:tcPr>
                  <w:tcW w:w="1306" w:type="dxa"/>
                  <w:vAlign w:val="center"/>
                </w:tcPr>
                <w:p w14:paraId="0F97CF7B" w14:textId="77777777" w:rsidR="00397A40" w:rsidRPr="002D0583" w:rsidRDefault="00397A40" w:rsidP="00397A40">
                  <w:pPr>
                    <w:pStyle w:val="afb"/>
                    <w:snapToGrid w:val="0"/>
                    <w:jc w:val="center"/>
                    <w:rPr>
                      <w:rFonts w:ascii="Times New Roman" w:eastAsiaTheme="minorEastAsia"/>
                      <w:sz w:val="21"/>
                      <w:szCs w:val="21"/>
                    </w:rPr>
                  </w:pPr>
                  <w:r w:rsidRPr="002D0583">
                    <w:rPr>
                      <w:rFonts w:ascii="Times New Roman" w:eastAsiaTheme="minorEastAsia"/>
                      <w:sz w:val="21"/>
                      <w:szCs w:val="21"/>
                    </w:rPr>
                    <w:t>65</w:t>
                  </w:r>
                </w:p>
              </w:tc>
              <w:tc>
                <w:tcPr>
                  <w:tcW w:w="1306" w:type="dxa"/>
                  <w:vAlign w:val="center"/>
                </w:tcPr>
                <w:p w14:paraId="4DFF62B9" w14:textId="77777777" w:rsidR="00397A40" w:rsidRPr="002D0583" w:rsidRDefault="00397A40" w:rsidP="00397A40">
                  <w:pPr>
                    <w:pStyle w:val="afb"/>
                    <w:snapToGrid w:val="0"/>
                    <w:jc w:val="center"/>
                    <w:rPr>
                      <w:rFonts w:ascii="Times New Roman" w:eastAsiaTheme="minorEastAsia"/>
                      <w:sz w:val="21"/>
                      <w:szCs w:val="21"/>
                    </w:rPr>
                  </w:pPr>
                  <w:r w:rsidRPr="002D0583">
                    <w:rPr>
                      <w:rFonts w:ascii="Times New Roman" w:eastAsiaTheme="minorEastAsia"/>
                      <w:sz w:val="21"/>
                      <w:szCs w:val="21"/>
                    </w:rPr>
                    <w:t>65</w:t>
                  </w:r>
                </w:p>
              </w:tc>
            </w:tr>
            <w:tr w:rsidR="002D0583" w:rsidRPr="002D0583" w14:paraId="3769649E" w14:textId="77777777" w:rsidTr="0008305B">
              <w:trPr>
                <w:trHeight w:val="39"/>
                <w:jc w:val="center"/>
              </w:trPr>
              <w:tc>
                <w:tcPr>
                  <w:tcW w:w="2176" w:type="dxa"/>
                  <w:vAlign w:val="center"/>
                </w:tcPr>
                <w:p w14:paraId="638D8D46" w14:textId="77777777" w:rsidR="00397A40" w:rsidRPr="002D0583" w:rsidRDefault="00397A40" w:rsidP="00397A40">
                  <w:pPr>
                    <w:pStyle w:val="afb"/>
                    <w:snapToGrid w:val="0"/>
                    <w:jc w:val="center"/>
                    <w:rPr>
                      <w:rFonts w:ascii="Times New Roman" w:eastAsiaTheme="minorEastAsia"/>
                      <w:sz w:val="21"/>
                      <w:szCs w:val="21"/>
                    </w:rPr>
                  </w:pPr>
                  <w:r w:rsidRPr="002D0583">
                    <w:rPr>
                      <w:rFonts w:ascii="Times New Roman" w:eastAsiaTheme="minorEastAsia"/>
                      <w:sz w:val="21"/>
                      <w:szCs w:val="21"/>
                    </w:rPr>
                    <w:t>超标值</w:t>
                  </w:r>
                </w:p>
              </w:tc>
              <w:tc>
                <w:tcPr>
                  <w:tcW w:w="839" w:type="dxa"/>
                  <w:vAlign w:val="center"/>
                </w:tcPr>
                <w:p w14:paraId="4871A21A" w14:textId="77777777" w:rsidR="00397A40" w:rsidRPr="002D0583" w:rsidRDefault="00397A40" w:rsidP="00397A40">
                  <w:pPr>
                    <w:pStyle w:val="afb"/>
                    <w:snapToGrid w:val="0"/>
                    <w:jc w:val="center"/>
                    <w:rPr>
                      <w:rFonts w:ascii="Times New Roman" w:eastAsiaTheme="minorEastAsia"/>
                      <w:sz w:val="21"/>
                      <w:szCs w:val="21"/>
                    </w:rPr>
                  </w:pPr>
                  <w:r w:rsidRPr="002D0583">
                    <w:rPr>
                      <w:rFonts w:ascii="Times New Roman" w:eastAsiaTheme="minorEastAsia"/>
                      <w:sz w:val="21"/>
                      <w:szCs w:val="21"/>
                    </w:rPr>
                    <w:t>昼间</w:t>
                  </w:r>
                </w:p>
              </w:tc>
              <w:tc>
                <w:tcPr>
                  <w:tcW w:w="1305" w:type="dxa"/>
                  <w:vAlign w:val="center"/>
                </w:tcPr>
                <w:p w14:paraId="4A6499F5" w14:textId="77777777" w:rsidR="00397A40" w:rsidRPr="002D0583" w:rsidRDefault="00397A40" w:rsidP="00397A40">
                  <w:pPr>
                    <w:pStyle w:val="afb"/>
                    <w:snapToGrid w:val="0"/>
                    <w:jc w:val="center"/>
                    <w:rPr>
                      <w:rFonts w:ascii="Times New Roman" w:eastAsiaTheme="minorEastAsia"/>
                      <w:sz w:val="21"/>
                      <w:szCs w:val="21"/>
                    </w:rPr>
                  </w:pPr>
                  <w:r w:rsidRPr="002D0583">
                    <w:rPr>
                      <w:rFonts w:ascii="Times New Roman" w:eastAsiaTheme="minorEastAsia"/>
                      <w:sz w:val="21"/>
                      <w:szCs w:val="21"/>
                    </w:rPr>
                    <w:t>0</w:t>
                  </w:r>
                </w:p>
              </w:tc>
              <w:tc>
                <w:tcPr>
                  <w:tcW w:w="1306" w:type="dxa"/>
                  <w:vAlign w:val="center"/>
                </w:tcPr>
                <w:p w14:paraId="10733608" w14:textId="77777777" w:rsidR="00397A40" w:rsidRPr="002D0583" w:rsidRDefault="00397A40" w:rsidP="00397A40">
                  <w:pPr>
                    <w:pStyle w:val="afb"/>
                    <w:snapToGrid w:val="0"/>
                    <w:jc w:val="center"/>
                    <w:rPr>
                      <w:rFonts w:ascii="Times New Roman" w:eastAsiaTheme="minorEastAsia"/>
                      <w:sz w:val="21"/>
                      <w:szCs w:val="21"/>
                    </w:rPr>
                  </w:pPr>
                  <w:r w:rsidRPr="002D0583">
                    <w:rPr>
                      <w:rFonts w:ascii="Times New Roman" w:eastAsiaTheme="minorEastAsia"/>
                      <w:sz w:val="21"/>
                      <w:szCs w:val="21"/>
                    </w:rPr>
                    <w:t>0</w:t>
                  </w:r>
                </w:p>
              </w:tc>
              <w:tc>
                <w:tcPr>
                  <w:tcW w:w="1306" w:type="dxa"/>
                  <w:vAlign w:val="center"/>
                </w:tcPr>
                <w:p w14:paraId="2EEC8535" w14:textId="77777777" w:rsidR="00397A40" w:rsidRPr="002D0583" w:rsidRDefault="00397A40" w:rsidP="00397A40">
                  <w:pPr>
                    <w:pStyle w:val="afb"/>
                    <w:snapToGrid w:val="0"/>
                    <w:jc w:val="center"/>
                    <w:rPr>
                      <w:rFonts w:ascii="Times New Roman" w:eastAsiaTheme="minorEastAsia"/>
                      <w:sz w:val="21"/>
                      <w:szCs w:val="21"/>
                    </w:rPr>
                  </w:pPr>
                  <w:r w:rsidRPr="002D0583">
                    <w:rPr>
                      <w:rFonts w:ascii="Times New Roman" w:eastAsiaTheme="minorEastAsia"/>
                      <w:sz w:val="21"/>
                      <w:szCs w:val="21"/>
                    </w:rPr>
                    <w:t>0</w:t>
                  </w:r>
                </w:p>
              </w:tc>
              <w:tc>
                <w:tcPr>
                  <w:tcW w:w="1306" w:type="dxa"/>
                  <w:vAlign w:val="center"/>
                </w:tcPr>
                <w:p w14:paraId="42BF13DA" w14:textId="77777777" w:rsidR="00397A40" w:rsidRPr="002D0583" w:rsidRDefault="00397A40" w:rsidP="00397A40">
                  <w:pPr>
                    <w:pStyle w:val="afb"/>
                    <w:snapToGrid w:val="0"/>
                    <w:jc w:val="center"/>
                    <w:rPr>
                      <w:rFonts w:ascii="Times New Roman" w:eastAsiaTheme="minorEastAsia"/>
                      <w:sz w:val="21"/>
                      <w:szCs w:val="21"/>
                    </w:rPr>
                  </w:pPr>
                  <w:r w:rsidRPr="002D0583">
                    <w:rPr>
                      <w:rFonts w:ascii="Times New Roman" w:eastAsiaTheme="minorEastAsia"/>
                      <w:sz w:val="21"/>
                      <w:szCs w:val="21"/>
                    </w:rPr>
                    <w:t>0</w:t>
                  </w:r>
                </w:p>
              </w:tc>
            </w:tr>
          </w:tbl>
          <w:p w14:paraId="1E971730" w14:textId="1FAFCF96" w:rsidR="002B13F5" w:rsidRPr="002D0583" w:rsidRDefault="0037654D" w:rsidP="0023622B">
            <w:pPr>
              <w:adjustRightInd w:val="0"/>
              <w:snapToGrid w:val="0"/>
              <w:spacing w:line="353" w:lineRule="auto"/>
              <w:ind w:firstLineChars="200" w:firstLine="480"/>
              <w:rPr>
                <w:bCs/>
                <w:sz w:val="24"/>
              </w:rPr>
            </w:pPr>
            <w:r w:rsidRPr="002D0583">
              <w:rPr>
                <w:rFonts w:hint="eastAsia"/>
                <w:bCs/>
                <w:sz w:val="24"/>
              </w:rPr>
              <w:t>经预测，项目东侧、南侧、西侧、北侧厂界噪声昼间均能满足《工业企业厂界环境噪声排放标准》（</w:t>
            </w:r>
            <w:r w:rsidRPr="002D0583">
              <w:rPr>
                <w:rFonts w:hint="eastAsia"/>
                <w:bCs/>
                <w:sz w:val="24"/>
              </w:rPr>
              <w:t>GB12348-2008</w:t>
            </w:r>
            <w:r w:rsidRPr="002D0583">
              <w:rPr>
                <w:rFonts w:hint="eastAsia"/>
                <w:bCs/>
                <w:sz w:val="24"/>
              </w:rPr>
              <w:t>）中的</w:t>
            </w:r>
            <w:r w:rsidRPr="002D0583">
              <w:rPr>
                <w:rFonts w:hint="eastAsia"/>
                <w:bCs/>
                <w:sz w:val="24"/>
              </w:rPr>
              <w:t>3</w:t>
            </w:r>
            <w:r w:rsidRPr="002D0583">
              <w:rPr>
                <w:rFonts w:hint="eastAsia"/>
                <w:bCs/>
                <w:sz w:val="24"/>
              </w:rPr>
              <w:t>类噪声排放限值。为了确保本项目厂界噪声稳定达标，</w:t>
            </w:r>
            <w:proofErr w:type="gramStart"/>
            <w:r w:rsidRPr="002D0583">
              <w:rPr>
                <w:rFonts w:hint="eastAsia"/>
                <w:bCs/>
                <w:sz w:val="24"/>
              </w:rPr>
              <w:t>本环评建议</w:t>
            </w:r>
            <w:proofErr w:type="gramEnd"/>
            <w:r w:rsidRPr="002D0583">
              <w:rPr>
                <w:rFonts w:hint="eastAsia"/>
                <w:bCs/>
                <w:sz w:val="24"/>
              </w:rPr>
              <w:t>在设备选型时尽可能选择低噪声设备；合理布局车间内生产设备；加强设备的维护，确保设备处于良好的运转状态，杜绝因设备不正常运转时产生的高噪声现象；对高噪声设备采取适当减振降噪措施</w:t>
            </w:r>
          </w:p>
          <w:p w14:paraId="0288F418" w14:textId="77777777" w:rsidR="0023622B" w:rsidRPr="002D0583" w:rsidRDefault="0023622B" w:rsidP="0023622B">
            <w:pPr>
              <w:adjustRightInd w:val="0"/>
              <w:snapToGrid w:val="0"/>
              <w:spacing w:line="360" w:lineRule="auto"/>
              <w:outlineLvl w:val="2"/>
              <w:rPr>
                <w:b/>
                <w:sz w:val="24"/>
              </w:rPr>
            </w:pPr>
            <w:r w:rsidRPr="002D0583">
              <w:rPr>
                <w:b/>
                <w:sz w:val="24"/>
              </w:rPr>
              <w:lastRenderedPageBreak/>
              <w:t>7.2.5</w:t>
            </w:r>
            <w:r w:rsidRPr="002D0583">
              <w:rPr>
                <w:rFonts w:hint="eastAsia"/>
                <w:b/>
                <w:sz w:val="24"/>
              </w:rPr>
              <w:t>固废</w:t>
            </w:r>
            <w:r w:rsidRPr="002D0583">
              <w:rPr>
                <w:b/>
                <w:sz w:val="24"/>
              </w:rPr>
              <w:t>环境影响分析</w:t>
            </w:r>
          </w:p>
          <w:p w14:paraId="5B08E208" w14:textId="77777777" w:rsidR="00C93D54" w:rsidRPr="002D0583" w:rsidRDefault="00C93D54" w:rsidP="00377F1E">
            <w:pPr>
              <w:adjustRightInd w:val="0"/>
              <w:snapToGrid w:val="0"/>
              <w:spacing w:line="360" w:lineRule="auto"/>
              <w:ind w:firstLineChars="200" w:firstLine="480"/>
              <w:rPr>
                <w:sz w:val="24"/>
              </w:rPr>
            </w:pPr>
            <w:r w:rsidRPr="002D0583">
              <w:rPr>
                <w:rFonts w:hint="eastAsia"/>
                <w:sz w:val="24"/>
              </w:rPr>
              <w:t>1</w:t>
            </w:r>
            <w:r w:rsidRPr="002D0583">
              <w:rPr>
                <w:rFonts w:hint="eastAsia"/>
                <w:sz w:val="24"/>
              </w:rPr>
              <w:t>、危险固废</w:t>
            </w:r>
          </w:p>
          <w:p w14:paraId="7ED443C6" w14:textId="7CF08A72" w:rsidR="00C93D54" w:rsidRPr="002D0583" w:rsidRDefault="00C93D54" w:rsidP="00C93D54">
            <w:pPr>
              <w:adjustRightInd w:val="0"/>
              <w:snapToGrid w:val="0"/>
              <w:spacing w:line="360" w:lineRule="auto"/>
              <w:ind w:firstLineChars="200" w:firstLine="480"/>
              <w:rPr>
                <w:sz w:val="24"/>
              </w:rPr>
            </w:pPr>
            <w:r w:rsidRPr="002D0583">
              <w:rPr>
                <w:rFonts w:hint="eastAsia"/>
                <w:sz w:val="24"/>
              </w:rPr>
              <w:t>本项目危险固</w:t>
            </w:r>
            <w:proofErr w:type="gramStart"/>
            <w:r w:rsidRPr="002D0583">
              <w:rPr>
                <w:rFonts w:hint="eastAsia"/>
                <w:sz w:val="24"/>
              </w:rPr>
              <w:t>废主要</w:t>
            </w:r>
            <w:proofErr w:type="gramEnd"/>
            <w:r w:rsidRPr="002D0583">
              <w:rPr>
                <w:rFonts w:hint="eastAsia"/>
                <w:sz w:val="24"/>
              </w:rPr>
              <w:t>为</w:t>
            </w:r>
            <w:r w:rsidR="00AB494A" w:rsidRPr="002D0583">
              <w:rPr>
                <w:rFonts w:hint="eastAsia"/>
                <w:sz w:val="24"/>
              </w:rPr>
              <w:t>废切削液、</w:t>
            </w:r>
            <w:r w:rsidRPr="002D0583">
              <w:rPr>
                <w:rFonts w:hint="eastAsia"/>
                <w:sz w:val="24"/>
              </w:rPr>
              <w:t>废</w:t>
            </w:r>
            <w:r w:rsidR="00091510" w:rsidRPr="002D0583">
              <w:rPr>
                <w:rFonts w:hint="eastAsia"/>
                <w:sz w:val="24"/>
              </w:rPr>
              <w:t>液压</w:t>
            </w:r>
            <w:r w:rsidRPr="002D0583">
              <w:rPr>
                <w:rFonts w:hint="eastAsia"/>
                <w:sz w:val="24"/>
              </w:rPr>
              <w:t>油、沾染</w:t>
            </w:r>
            <w:r w:rsidR="00AB494A" w:rsidRPr="002D0583">
              <w:rPr>
                <w:rFonts w:hint="eastAsia"/>
                <w:sz w:val="24"/>
              </w:rPr>
              <w:t>危险废物</w:t>
            </w:r>
            <w:r w:rsidRPr="002D0583">
              <w:rPr>
                <w:rFonts w:hint="eastAsia"/>
                <w:sz w:val="24"/>
              </w:rPr>
              <w:t>的废包装</w:t>
            </w:r>
            <w:r w:rsidR="00AB494A" w:rsidRPr="002D0583">
              <w:rPr>
                <w:rFonts w:hint="eastAsia"/>
                <w:sz w:val="24"/>
              </w:rPr>
              <w:t>物</w:t>
            </w:r>
            <w:r w:rsidR="00091510" w:rsidRPr="002D0583">
              <w:rPr>
                <w:rFonts w:hint="eastAsia"/>
                <w:sz w:val="24"/>
              </w:rPr>
              <w:t>、</w:t>
            </w:r>
            <w:r w:rsidRPr="002D0583">
              <w:rPr>
                <w:rFonts w:hint="eastAsia"/>
                <w:sz w:val="24"/>
              </w:rPr>
              <w:t>含油抹布及手套。根据《建设项目危险废物环境影响评价指南》，本项目危险废物污染防治措施见表</w:t>
            </w:r>
            <w:r w:rsidRPr="002D0583">
              <w:rPr>
                <w:rFonts w:hint="eastAsia"/>
                <w:sz w:val="24"/>
              </w:rPr>
              <w:t>7-</w:t>
            </w:r>
            <w:r w:rsidR="0037654D" w:rsidRPr="002D0583">
              <w:rPr>
                <w:rFonts w:hint="eastAsia"/>
                <w:sz w:val="24"/>
              </w:rPr>
              <w:t>4</w:t>
            </w:r>
            <w:r w:rsidRPr="002D0583">
              <w:rPr>
                <w:rFonts w:hint="eastAsia"/>
                <w:sz w:val="24"/>
              </w:rPr>
              <w:t>，危险废物贮存场所基本情况见表</w:t>
            </w:r>
            <w:r w:rsidRPr="002D0583">
              <w:rPr>
                <w:rFonts w:hint="eastAsia"/>
                <w:sz w:val="24"/>
              </w:rPr>
              <w:t>7-</w:t>
            </w:r>
            <w:r w:rsidR="0037654D" w:rsidRPr="002D0583">
              <w:rPr>
                <w:rFonts w:hint="eastAsia"/>
                <w:sz w:val="24"/>
              </w:rPr>
              <w:t>5</w:t>
            </w:r>
            <w:r w:rsidRPr="002D0583">
              <w:rPr>
                <w:rFonts w:hint="eastAsia"/>
                <w:sz w:val="24"/>
              </w:rPr>
              <w:t>。</w:t>
            </w:r>
          </w:p>
          <w:p w14:paraId="303905FB" w14:textId="12AC062D" w:rsidR="00AF73D4" w:rsidRPr="002D0583" w:rsidRDefault="00AF73D4" w:rsidP="00AF73D4">
            <w:pPr>
              <w:adjustRightInd w:val="0"/>
              <w:snapToGrid w:val="0"/>
              <w:jc w:val="center"/>
              <w:rPr>
                <w:sz w:val="24"/>
              </w:rPr>
            </w:pPr>
            <w:r w:rsidRPr="002D0583">
              <w:rPr>
                <w:rFonts w:hint="eastAsia"/>
                <w:b/>
              </w:rPr>
              <w:t>表</w:t>
            </w:r>
            <w:r w:rsidRPr="002D0583">
              <w:rPr>
                <w:rFonts w:hint="eastAsia"/>
                <w:b/>
              </w:rPr>
              <w:t>7-</w:t>
            </w:r>
            <w:r w:rsidR="0037654D" w:rsidRPr="002D0583">
              <w:rPr>
                <w:rFonts w:hint="eastAsia"/>
                <w:b/>
              </w:rPr>
              <w:t>4</w:t>
            </w:r>
            <w:r w:rsidRPr="002D0583">
              <w:rPr>
                <w:rFonts w:hint="eastAsia"/>
                <w:b/>
              </w:rPr>
              <w:t xml:space="preserve">  </w:t>
            </w:r>
            <w:r w:rsidRPr="002D0583">
              <w:rPr>
                <w:rFonts w:hint="eastAsia"/>
                <w:b/>
              </w:rPr>
              <w:t>本项目危险废物污染防治措施表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8"/>
              <w:gridCol w:w="1348"/>
              <w:gridCol w:w="828"/>
              <w:gridCol w:w="721"/>
              <w:gridCol w:w="1263"/>
              <w:gridCol w:w="369"/>
              <w:gridCol w:w="894"/>
              <w:gridCol w:w="867"/>
              <w:gridCol w:w="687"/>
              <w:gridCol w:w="1159"/>
            </w:tblGrid>
            <w:tr w:rsidR="002D0583" w:rsidRPr="002D0583" w14:paraId="3FA0890B" w14:textId="77777777" w:rsidTr="0022176F">
              <w:trPr>
                <w:trHeight w:val="340"/>
                <w:jc w:val="center"/>
              </w:trPr>
              <w:tc>
                <w:tcPr>
                  <w:tcW w:w="518" w:type="dxa"/>
                  <w:vAlign w:val="center"/>
                </w:tcPr>
                <w:p w14:paraId="16A73C30" w14:textId="77777777" w:rsidR="00AF73D4" w:rsidRPr="002D0583" w:rsidRDefault="00AF73D4" w:rsidP="0022176F">
                  <w:pPr>
                    <w:adjustRightInd w:val="0"/>
                    <w:snapToGrid w:val="0"/>
                    <w:jc w:val="center"/>
                    <w:rPr>
                      <w:b/>
                      <w:szCs w:val="21"/>
                    </w:rPr>
                  </w:pPr>
                  <w:r w:rsidRPr="002D0583">
                    <w:rPr>
                      <w:b/>
                      <w:szCs w:val="21"/>
                    </w:rPr>
                    <w:t>序号</w:t>
                  </w:r>
                </w:p>
              </w:tc>
              <w:tc>
                <w:tcPr>
                  <w:tcW w:w="1348" w:type="dxa"/>
                  <w:vAlign w:val="center"/>
                </w:tcPr>
                <w:p w14:paraId="28BCB449" w14:textId="77777777" w:rsidR="00AF73D4" w:rsidRPr="002D0583" w:rsidRDefault="00AF73D4" w:rsidP="0022176F">
                  <w:pPr>
                    <w:adjustRightInd w:val="0"/>
                    <w:snapToGrid w:val="0"/>
                    <w:jc w:val="center"/>
                    <w:rPr>
                      <w:b/>
                      <w:szCs w:val="21"/>
                    </w:rPr>
                  </w:pPr>
                  <w:r w:rsidRPr="002D0583">
                    <w:rPr>
                      <w:b/>
                      <w:szCs w:val="21"/>
                    </w:rPr>
                    <w:t>危险</w:t>
                  </w:r>
                </w:p>
                <w:p w14:paraId="6A5D2CDC" w14:textId="77777777" w:rsidR="00AF73D4" w:rsidRPr="002D0583" w:rsidRDefault="00AF73D4" w:rsidP="0022176F">
                  <w:pPr>
                    <w:adjustRightInd w:val="0"/>
                    <w:snapToGrid w:val="0"/>
                    <w:jc w:val="center"/>
                    <w:rPr>
                      <w:b/>
                      <w:szCs w:val="21"/>
                    </w:rPr>
                  </w:pPr>
                  <w:r w:rsidRPr="002D0583">
                    <w:rPr>
                      <w:b/>
                      <w:szCs w:val="21"/>
                    </w:rPr>
                    <w:t>废物</w:t>
                  </w:r>
                </w:p>
                <w:p w14:paraId="138ED3AF" w14:textId="77777777" w:rsidR="00AF73D4" w:rsidRPr="002D0583" w:rsidRDefault="00AF73D4" w:rsidP="0022176F">
                  <w:pPr>
                    <w:adjustRightInd w:val="0"/>
                    <w:snapToGrid w:val="0"/>
                    <w:jc w:val="center"/>
                    <w:rPr>
                      <w:b/>
                      <w:szCs w:val="21"/>
                    </w:rPr>
                  </w:pPr>
                  <w:r w:rsidRPr="002D0583">
                    <w:rPr>
                      <w:b/>
                      <w:szCs w:val="21"/>
                    </w:rPr>
                    <w:t>名称</w:t>
                  </w:r>
                </w:p>
              </w:tc>
              <w:tc>
                <w:tcPr>
                  <w:tcW w:w="828" w:type="dxa"/>
                  <w:vAlign w:val="center"/>
                </w:tcPr>
                <w:p w14:paraId="695B994B" w14:textId="77777777" w:rsidR="00AF73D4" w:rsidRPr="002D0583" w:rsidRDefault="00AF73D4" w:rsidP="0022176F">
                  <w:pPr>
                    <w:adjustRightInd w:val="0"/>
                    <w:snapToGrid w:val="0"/>
                    <w:jc w:val="center"/>
                    <w:rPr>
                      <w:b/>
                      <w:szCs w:val="21"/>
                    </w:rPr>
                  </w:pPr>
                  <w:r w:rsidRPr="002D0583">
                    <w:rPr>
                      <w:b/>
                      <w:szCs w:val="21"/>
                    </w:rPr>
                    <w:t>危险</w:t>
                  </w:r>
                </w:p>
                <w:p w14:paraId="7A14BF57" w14:textId="77777777" w:rsidR="00AF73D4" w:rsidRPr="002D0583" w:rsidRDefault="00AF73D4" w:rsidP="0022176F">
                  <w:pPr>
                    <w:adjustRightInd w:val="0"/>
                    <w:snapToGrid w:val="0"/>
                    <w:jc w:val="center"/>
                    <w:rPr>
                      <w:b/>
                      <w:szCs w:val="21"/>
                    </w:rPr>
                  </w:pPr>
                  <w:r w:rsidRPr="002D0583">
                    <w:rPr>
                      <w:b/>
                      <w:szCs w:val="21"/>
                    </w:rPr>
                    <w:t>废物</w:t>
                  </w:r>
                </w:p>
                <w:p w14:paraId="08FD586E" w14:textId="77777777" w:rsidR="00AF73D4" w:rsidRPr="002D0583" w:rsidRDefault="00AF73D4" w:rsidP="0022176F">
                  <w:pPr>
                    <w:adjustRightInd w:val="0"/>
                    <w:snapToGrid w:val="0"/>
                    <w:jc w:val="center"/>
                    <w:rPr>
                      <w:b/>
                      <w:szCs w:val="21"/>
                    </w:rPr>
                  </w:pPr>
                  <w:r w:rsidRPr="002D0583">
                    <w:rPr>
                      <w:b/>
                      <w:szCs w:val="21"/>
                    </w:rPr>
                    <w:t>类别</w:t>
                  </w:r>
                </w:p>
              </w:tc>
              <w:tc>
                <w:tcPr>
                  <w:tcW w:w="721" w:type="dxa"/>
                  <w:vAlign w:val="center"/>
                </w:tcPr>
                <w:p w14:paraId="7A36361F" w14:textId="77777777" w:rsidR="00AF73D4" w:rsidRPr="002D0583" w:rsidRDefault="00AF73D4" w:rsidP="0022176F">
                  <w:pPr>
                    <w:adjustRightInd w:val="0"/>
                    <w:snapToGrid w:val="0"/>
                    <w:jc w:val="center"/>
                    <w:rPr>
                      <w:b/>
                      <w:szCs w:val="21"/>
                    </w:rPr>
                  </w:pPr>
                  <w:r w:rsidRPr="002D0583">
                    <w:rPr>
                      <w:b/>
                      <w:szCs w:val="21"/>
                    </w:rPr>
                    <w:t>产生量</w:t>
                  </w:r>
                </w:p>
              </w:tc>
              <w:tc>
                <w:tcPr>
                  <w:tcW w:w="1263" w:type="dxa"/>
                  <w:vAlign w:val="center"/>
                </w:tcPr>
                <w:p w14:paraId="0CC72C04" w14:textId="77777777" w:rsidR="00AF73D4" w:rsidRPr="002D0583" w:rsidRDefault="00AF73D4" w:rsidP="0022176F">
                  <w:pPr>
                    <w:adjustRightInd w:val="0"/>
                    <w:snapToGrid w:val="0"/>
                    <w:jc w:val="center"/>
                    <w:rPr>
                      <w:b/>
                      <w:szCs w:val="21"/>
                    </w:rPr>
                  </w:pPr>
                  <w:r w:rsidRPr="002D0583">
                    <w:rPr>
                      <w:b/>
                      <w:szCs w:val="21"/>
                    </w:rPr>
                    <w:t>产生</w:t>
                  </w:r>
                </w:p>
                <w:p w14:paraId="4FF04688" w14:textId="77777777" w:rsidR="00AF73D4" w:rsidRPr="002D0583" w:rsidRDefault="00AF73D4" w:rsidP="0022176F">
                  <w:pPr>
                    <w:adjustRightInd w:val="0"/>
                    <w:snapToGrid w:val="0"/>
                    <w:jc w:val="center"/>
                    <w:rPr>
                      <w:b/>
                      <w:szCs w:val="21"/>
                    </w:rPr>
                  </w:pPr>
                  <w:r w:rsidRPr="002D0583">
                    <w:rPr>
                      <w:b/>
                      <w:szCs w:val="21"/>
                    </w:rPr>
                    <w:t>工序</w:t>
                  </w:r>
                </w:p>
              </w:tc>
              <w:tc>
                <w:tcPr>
                  <w:tcW w:w="369" w:type="dxa"/>
                  <w:vAlign w:val="center"/>
                </w:tcPr>
                <w:p w14:paraId="4FCEA845" w14:textId="77777777" w:rsidR="00AF73D4" w:rsidRPr="002D0583" w:rsidRDefault="00AF73D4" w:rsidP="0022176F">
                  <w:pPr>
                    <w:adjustRightInd w:val="0"/>
                    <w:snapToGrid w:val="0"/>
                    <w:jc w:val="center"/>
                    <w:rPr>
                      <w:b/>
                      <w:szCs w:val="21"/>
                    </w:rPr>
                  </w:pPr>
                  <w:r w:rsidRPr="002D0583">
                    <w:rPr>
                      <w:b/>
                      <w:szCs w:val="21"/>
                    </w:rPr>
                    <w:t>形态</w:t>
                  </w:r>
                </w:p>
              </w:tc>
              <w:tc>
                <w:tcPr>
                  <w:tcW w:w="894" w:type="dxa"/>
                  <w:vAlign w:val="center"/>
                </w:tcPr>
                <w:p w14:paraId="461A493D" w14:textId="77777777" w:rsidR="00AF73D4" w:rsidRPr="002D0583" w:rsidRDefault="00AF73D4" w:rsidP="0022176F">
                  <w:pPr>
                    <w:adjustRightInd w:val="0"/>
                    <w:snapToGrid w:val="0"/>
                    <w:jc w:val="center"/>
                    <w:rPr>
                      <w:b/>
                      <w:szCs w:val="21"/>
                    </w:rPr>
                  </w:pPr>
                  <w:r w:rsidRPr="002D0583">
                    <w:rPr>
                      <w:b/>
                      <w:szCs w:val="21"/>
                    </w:rPr>
                    <w:t>主要</w:t>
                  </w:r>
                </w:p>
                <w:p w14:paraId="797891C2" w14:textId="77777777" w:rsidR="00AF73D4" w:rsidRPr="002D0583" w:rsidRDefault="00AF73D4" w:rsidP="0022176F">
                  <w:pPr>
                    <w:adjustRightInd w:val="0"/>
                    <w:snapToGrid w:val="0"/>
                    <w:jc w:val="center"/>
                    <w:rPr>
                      <w:b/>
                      <w:szCs w:val="21"/>
                    </w:rPr>
                  </w:pPr>
                  <w:r w:rsidRPr="002D0583">
                    <w:rPr>
                      <w:b/>
                      <w:szCs w:val="21"/>
                    </w:rPr>
                    <w:t>成分</w:t>
                  </w:r>
                </w:p>
              </w:tc>
              <w:tc>
                <w:tcPr>
                  <w:tcW w:w="867" w:type="dxa"/>
                  <w:vAlign w:val="center"/>
                </w:tcPr>
                <w:p w14:paraId="217CAF32" w14:textId="77777777" w:rsidR="00AF73D4" w:rsidRPr="002D0583" w:rsidRDefault="00AF73D4" w:rsidP="0022176F">
                  <w:pPr>
                    <w:adjustRightInd w:val="0"/>
                    <w:snapToGrid w:val="0"/>
                    <w:jc w:val="center"/>
                    <w:rPr>
                      <w:b/>
                      <w:szCs w:val="21"/>
                    </w:rPr>
                  </w:pPr>
                  <w:r w:rsidRPr="002D0583">
                    <w:rPr>
                      <w:b/>
                      <w:szCs w:val="21"/>
                    </w:rPr>
                    <w:t>有害</w:t>
                  </w:r>
                </w:p>
                <w:p w14:paraId="4759E469" w14:textId="77777777" w:rsidR="00AF73D4" w:rsidRPr="002D0583" w:rsidRDefault="00AF73D4" w:rsidP="0022176F">
                  <w:pPr>
                    <w:adjustRightInd w:val="0"/>
                    <w:snapToGrid w:val="0"/>
                    <w:jc w:val="center"/>
                    <w:rPr>
                      <w:b/>
                      <w:szCs w:val="21"/>
                    </w:rPr>
                  </w:pPr>
                  <w:r w:rsidRPr="002D0583">
                    <w:rPr>
                      <w:b/>
                      <w:szCs w:val="21"/>
                    </w:rPr>
                    <w:t>成分</w:t>
                  </w:r>
                </w:p>
              </w:tc>
              <w:tc>
                <w:tcPr>
                  <w:tcW w:w="687" w:type="dxa"/>
                  <w:vAlign w:val="center"/>
                </w:tcPr>
                <w:p w14:paraId="5E9C626A" w14:textId="77777777" w:rsidR="00AF73D4" w:rsidRPr="002D0583" w:rsidRDefault="00AF73D4" w:rsidP="0022176F">
                  <w:pPr>
                    <w:adjustRightInd w:val="0"/>
                    <w:snapToGrid w:val="0"/>
                    <w:jc w:val="center"/>
                    <w:rPr>
                      <w:b/>
                      <w:szCs w:val="21"/>
                    </w:rPr>
                  </w:pPr>
                  <w:r w:rsidRPr="002D0583">
                    <w:rPr>
                      <w:b/>
                      <w:szCs w:val="21"/>
                    </w:rPr>
                    <w:t>危险</w:t>
                  </w:r>
                </w:p>
                <w:p w14:paraId="30786748" w14:textId="77777777" w:rsidR="00AF73D4" w:rsidRPr="002D0583" w:rsidRDefault="00AF73D4" w:rsidP="0022176F">
                  <w:pPr>
                    <w:adjustRightInd w:val="0"/>
                    <w:snapToGrid w:val="0"/>
                    <w:jc w:val="center"/>
                    <w:rPr>
                      <w:b/>
                      <w:szCs w:val="21"/>
                    </w:rPr>
                  </w:pPr>
                  <w:r w:rsidRPr="002D0583">
                    <w:rPr>
                      <w:b/>
                      <w:szCs w:val="21"/>
                    </w:rPr>
                    <w:t>特性</w:t>
                  </w:r>
                </w:p>
              </w:tc>
              <w:tc>
                <w:tcPr>
                  <w:tcW w:w="1159" w:type="dxa"/>
                  <w:vAlign w:val="center"/>
                </w:tcPr>
                <w:p w14:paraId="161F08C7" w14:textId="77777777" w:rsidR="00AF73D4" w:rsidRPr="002D0583" w:rsidRDefault="00AF73D4" w:rsidP="0022176F">
                  <w:pPr>
                    <w:adjustRightInd w:val="0"/>
                    <w:snapToGrid w:val="0"/>
                    <w:jc w:val="center"/>
                    <w:rPr>
                      <w:b/>
                      <w:szCs w:val="21"/>
                    </w:rPr>
                  </w:pPr>
                  <w:r w:rsidRPr="002D0583">
                    <w:rPr>
                      <w:b/>
                      <w:szCs w:val="21"/>
                    </w:rPr>
                    <w:t>污染防治措施</w:t>
                  </w:r>
                </w:p>
              </w:tc>
            </w:tr>
            <w:tr w:rsidR="002D0583" w:rsidRPr="002D0583" w14:paraId="6EFE5F0C" w14:textId="77777777" w:rsidTr="0022176F">
              <w:trPr>
                <w:trHeight w:val="340"/>
                <w:jc w:val="center"/>
              </w:trPr>
              <w:tc>
                <w:tcPr>
                  <w:tcW w:w="518" w:type="dxa"/>
                  <w:vAlign w:val="center"/>
                </w:tcPr>
                <w:p w14:paraId="0CB6412B" w14:textId="77777777" w:rsidR="00091510" w:rsidRPr="002D0583" w:rsidRDefault="00091510" w:rsidP="00091510">
                  <w:pPr>
                    <w:adjustRightInd w:val="0"/>
                    <w:snapToGrid w:val="0"/>
                    <w:jc w:val="center"/>
                    <w:rPr>
                      <w:szCs w:val="21"/>
                    </w:rPr>
                  </w:pPr>
                  <w:r w:rsidRPr="002D0583">
                    <w:rPr>
                      <w:rFonts w:hint="eastAsia"/>
                      <w:szCs w:val="21"/>
                    </w:rPr>
                    <w:t>1</w:t>
                  </w:r>
                </w:p>
              </w:tc>
              <w:tc>
                <w:tcPr>
                  <w:tcW w:w="1348" w:type="dxa"/>
                  <w:vAlign w:val="center"/>
                </w:tcPr>
                <w:p w14:paraId="46EEBDC0" w14:textId="768509AC" w:rsidR="00091510" w:rsidRPr="002D0583" w:rsidRDefault="00AB494A" w:rsidP="00091510">
                  <w:pPr>
                    <w:jc w:val="center"/>
                    <w:rPr>
                      <w:szCs w:val="21"/>
                    </w:rPr>
                  </w:pPr>
                  <w:r w:rsidRPr="002D0583">
                    <w:rPr>
                      <w:rFonts w:hint="eastAsia"/>
                      <w:szCs w:val="21"/>
                    </w:rPr>
                    <w:t>废切削液</w:t>
                  </w:r>
                </w:p>
              </w:tc>
              <w:tc>
                <w:tcPr>
                  <w:tcW w:w="828" w:type="dxa"/>
                  <w:vAlign w:val="center"/>
                </w:tcPr>
                <w:p w14:paraId="4FF25241" w14:textId="777207EC" w:rsidR="00091510" w:rsidRPr="002D0583" w:rsidRDefault="00AB494A" w:rsidP="00091510">
                  <w:pPr>
                    <w:adjustRightInd w:val="0"/>
                    <w:snapToGrid w:val="0"/>
                    <w:jc w:val="center"/>
                    <w:rPr>
                      <w:szCs w:val="21"/>
                    </w:rPr>
                  </w:pPr>
                  <w:r w:rsidRPr="002D0583">
                    <w:rPr>
                      <w:rFonts w:hint="eastAsia"/>
                      <w:szCs w:val="21"/>
                    </w:rPr>
                    <w:t>900-006-09</w:t>
                  </w:r>
                </w:p>
              </w:tc>
              <w:tc>
                <w:tcPr>
                  <w:tcW w:w="721" w:type="dxa"/>
                  <w:vAlign w:val="center"/>
                </w:tcPr>
                <w:p w14:paraId="1E4A69D9" w14:textId="6CA6D800" w:rsidR="00091510" w:rsidRPr="002D0583" w:rsidRDefault="00AB494A" w:rsidP="00091510">
                  <w:pPr>
                    <w:jc w:val="center"/>
                    <w:rPr>
                      <w:szCs w:val="21"/>
                    </w:rPr>
                  </w:pPr>
                  <w:r w:rsidRPr="002D0583">
                    <w:rPr>
                      <w:rFonts w:hint="eastAsia"/>
                      <w:szCs w:val="21"/>
                    </w:rPr>
                    <w:t>3</w:t>
                  </w:r>
                </w:p>
              </w:tc>
              <w:tc>
                <w:tcPr>
                  <w:tcW w:w="1263" w:type="dxa"/>
                  <w:vAlign w:val="center"/>
                </w:tcPr>
                <w:p w14:paraId="27CB6254" w14:textId="0EAA29D2" w:rsidR="00091510" w:rsidRPr="002D0583" w:rsidRDefault="00AB494A" w:rsidP="00091510">
                  <w:pPr>
                    <w:jc w:val="center"/>
                    <w:rPr>
                      <w:szCs w:val="21"/>
                    </w:rPr>
                  </w:pPr>
                  <w:r w:rsidRPr="002D0583">
                    <w:rPr>
                      <w:rFonts w:hint="eastAsia"/>
                      <w:szCs w:val="21"/>
                    </w:rPr>
                    <w:t>机械加工</w:t>
                  </w:r>
                </w:p>
              </w:tc>
              <w:tc>
                <w:tcPr>
                  <w:tcW w:w="369" w:type="dxa"/>
                  <w:vAlign w:val="center"/>
                </w:tcPr>
                <w:p w14:paraId="408808B5" w14:textId="2944F921" w:rsidR="00091510" w:rsidRPr="002D0583" w:rsidRDefault="00AB494A" w:rsidP="00091510">
                  <w:pPr>
                    <w:adjustRightInd w:val="0"/>
                    <w:snapToGrid w:val="0"/>
                    <w:jc w:val="center"/>
                    <w:rPr>
                      <w:szCs w:val="21"/>
                    </w:rPr>
                  </w:pPr>
                  <w:r w:rsidRPr="002D0583">
                    <w:rPr>
                      <w:rFonts w:hint="eastAsia"/>
                      <w:szCs w:val="21"/>
                    </w:rPr>
                    <w:t>液态</w:t>
                  </w:r>
                </w:p>
              </w:tc>
              <w:tc>
                <w:tcPr>
                  <w:tcW w:w="894" w:type="dxa"/>
                  <w:vAlign w:val="center"/>
                </w:tcPr>
                <w:p w14:paraId="3DC2D993" w14:textId="51209058" w:rsidR="00091510" w:rsidRPr="002D0583" w:rsidRDefault="00AB494A" w:rsidP="00091510">
                  <w:pPr>
                    <w:adjustRightInd w:val="0"/>
                    <w:snapToGrid w:val="0"/>
                    <w:jc w:val="center"/>
                    <w:rPr>
                      <w:szCs w:val="21"/>
                    </w:rPr>
                  </w:pPr>
                  <w:r w:rsidRPr="002D0583">
                    <w:rPr>
                      <w:rFonts w:hint="eastAsia"/>
                      <w:szCs w:val="21"/>
                    </w:rPr>
                    <w:t>切削液</w:t>
                  </w:r>
                </w:p>
              </w:tc>
              <w:tc>
                <w:tcPr>
                  <w:tcW w:w="867" w:type="dxa"/>
                  <w:vAlign w:val="center"/>
                </w:tcPr>
                <w:p w14:paraId="7721C3BA" w14:textId="38FD0A48" w:rsidR="00091510" w:rsidRPr="002D0583" w:rsidRDefault="00AB494A" w:rsidP="00091510">
                  <w:pPr>
                    <w:jc w:val="center"/>
                    <w:rPr>
                      <w:szCs w:val="21"/>
                    </w:rPr>
                  </w:pPr>
                  <w:r w:rsidRPr="002D0583">
                    <w:rPr>
                      <w:rFonts w:hint="eastAsia"/>
                      <w:szCs w:val="21"/>
                    </w:rPr>
                    <w:t>切削液</w:t>
                  </w:r>
                </w:p>
              </w:tc>
              <w:tc>
                <w:tcPr>
                  <w:tcW w:w="687" w:type="dxa"/>
                  <w:vAlign w:val="center"/>
                </w:tcPr>
                <w:p w14:paraId="655EA2EA" w14:textId="316D371F" w:rsidR="00091510" w:rsidRPr="002D0583" w:rsidRDefault="00AB494A" w:rsidP="00091510">
                  <w:pPr>
                    <w:adjustRightInd w:val="0"/>
                    <w:snapToGrid w:val="0"/>
                    <w:jc w:val="center"/>
                    <w:rPr>
                      <w:szCs w:val="21"/>
                    </w:rPr>
                  </w:pPr>
                  <w:r w:rsidRPr="002D0583">
                    <w:rPr>
                      <w:rFonts w:hint="eastAsia"/>
                      <w:szCs w:val="21"/>
                    </w:rPr>
                    <w:t>T</w:t>
                  </w:r>
                </w:p>
              </w:tc>
              <w:tc>
                <w:tcPr>
                  <w:tcW w:w="1159" w:type="dxa"/>
                  <w:vMerge w:val="restart"/>
                  <w:vAlign w:val="center"/>
                </w:tcPr>
                <w:p w14:paraId="7A9CDE05" w14:textId="77777777" w:rsidR="00091510" w:rsidRPr="002D0583" w:rsidRDefault="00091510" w:rsidP="00091510">
                  <w:pPr>
                    <w:adjustRightInd w:val="0"/>
                    <w:snapToGrid w:val="0"/>
                    <w:jc w:val="center"/>
                    <w:rPr>
                      <w:szCs w:val="21"/>
                    </w:rPr>
                  </w:pPr>
                  <w:r w:rsidRPr="002D0583">
                    <w:rPr>
                      <w:szCs w:val="21"/>
                    </w:rPr>
                    <w:t>加强管理，做好厂区暂存，</w:t>
                  </w:r>
                  <w:r w:rsidRPr="002D0583">
                    <w:rPr>
                      <w:rFonts w:hint="eastAsia"/>
                      <w:szCs w:val="21"/>
                    </w:rPr>
                    <w:t>并委托有资质单位</w:t>
                  </w:r>
                  <w:r w:rsidRPr="002D0583">
                    <w:rPr>
                      <w:szCs w:val="21"/>
                    </w:rPr>
                    <w:t>处置</w:t>
                  </w:r>
                </w:p>
              </w:tc>
            </w:tr>
            <w:tr w:rsidR="002D0583" w:rsidRPr="002D0583" w14:paraId="3ECFAEFA" w14:textId="77777777" w:rsidTr="0022176F">
              <w:trPr>
                <w:trHeight w:val="340"/>
                <w:jc w:val="center"/>
              </w:trPr>
              <w:tc>
                <w:tcPr>
                  <w:tcW w:w="518" w:type="dxa"/>
                  <w:vAlign w:val="center"/>
                </w:tcPr>
                <w:p w14:paraId="2F914BAB" w14:textId="77777777" w:rsidR="00AB494A" w:rsidRPr="002D0583" w:rsidRDefault="00AB494A" w:rsidP="00AB494A">
                  <w:pPr>
                    <w:adjustRightInd w:val="0"/>
                    <w:snapToGrid w:val="0"/>
                    <w:jc w:val="center"/>
                    <w:rPr>
                      <w:szCs w:val="21"/>
                    </w:rPr>
                  </w:pPr>
                  <w:r w:rsidRPr="002D0583">
                    <w:rPr>
                      <w:rFonts w:hint="eastAsia"/>
                      <w:szCs w:val="21"/>
                    </w:rPr>
                    <w:t>2</w:t>
                  </w:r>
                </w:p>
              </w:tc>
              <w:tc>
                <w:tcPr>
                  <w:tcW w:w="1348" w:type="dxa"/>
                  <w:vAlign w:val="center"/>
                </w:tcPr>
                <w:p w14:paraId="74109FC8" w14:textId="0498943A" w:rsidR="00AB494A" w:rsidRPr="002D0583" w:rsidRDefault="00AB494A" w:rsidP="00AB494A">
                  <w:pPr>
                    <w:jc w:val="center"/>
                    <w:rPr>
                      <w:szCs w:val="21"/>
                    </w:rPr>
                  </w:pPr>
                  <w:r w:rsidRPr="002D0583">
                    <w:rPr>
                      <w:rFonts w:hint="eastAsia"/>
                      <w:szCs w:val="21"/>
                    </w:rPr>
                    <w:t>废液压油</w:t>
                  </w:r>
                </w:p>
              </w:tc>
              <w:tc>
                <w:tcPr>
                  <w:tcW w:w="828" w:type="dxa"/>
                  <w:vAlign w:val="center"/>
                </w:tcPr>
                <w:p w14:paraId="3CCEB27E" w14:textId="6C7B32A9" w:rsidR="00AB494A" w:rsidRPr="002D0583" w:rsidRDefault="00AB494A" w:rsidP="00AB494A">
                  <w:pPr>
                    <w:adjustRightInd w:val="0"/>
                    <w:snapToGrid w:val="0"/>
                    <w:jc w:val="center"/>
                    <w:rPr>
                      <w:szCs w:val="21"/>
                    </w:rPr>
                  </w:pPr>
                  <w:r w:rsidRPr="002D0583">
                    <w:rPr>
                      <w:rFonts w:hint="eastAsia"/>
                      <w:szCs w:val="21"/>
                    </w:rPr>
                    <w:t>900-218-08</w:t>
                  </w:r>
                </w:p>
              </w:tc>
              <w:tc>
                <w:tcPr>
                  <w:tcW w:w="721" w:type="dxa"/>
                  <w:vAlign w:val="center"/>
                </w:tcPr>
                <w:p w14:paraId="60A268E8" w14:textId="5B75E122" w:rsidR="00AB494A" w:rsidRPr="002D0583" w:rsidRDefault="00AB494A" w:rsidP="00AB494A">
                  <w:pPr>
                    <w:jc w:val="center"/>
                    <w:rPr>
                      <w:szCs w:val="21"/>
                    </w:rPr>
                  </w:pPr>
                  <w:r w:rsidRPr="002D0583">
                    <w:rPr>
                      <w:szCs w:val="21"/>
                    </w:rPr>
                    <w:t>0.2</w:t>
                  </w:r>
                </w:p>
              </w:tc>
              <w:tc>
                <w:tcPr>
                  <w:tcW w:w="1263" w:type="dxa"/>
                  <w:vAlign w:val="center"/>
                </w:tcPr>
                <w:p w14:paraId="519F8404" w14:textId="130C961D" w:rsidR="00AB494A" w:rsidRPr="002D0583" w:rsidRDefault="00AB494A" w:rsidP="00AB494A">
                  <w:pPr>
                    <w:jc w:val="center"/>
                    <w:rPr>
                      <w:szCs w:val="21"/>
                    </w:rPr>
                  </w:pPr>
                  <w:r w:rsidRPr="002D0583">
                    <w:rPr>
                      <w:rFonts w:hint="eastAsia"/>
                      <w:szCs w:val="21"/>
                    </w:rPr>
                    <w:t>设备维护保养</w:t>
                  </w:r>
                </w:p>
              </w:tc>
              <w:tc>
                <w:tcPr>
                  <w:tcW w:w="369" w:type="dxa"/>
                  <w:vAlign w:val="center"/>
                </w:tcPr>
                <w:p w14:paraId="6F987154" w14:textId="64E79194" w:rsidR="00AB494A" w:rsidRPr="002D0583" w:rsidRDefault="00AB494A" w:rsidP="00AB494A">
                  <w:pPr>
                    <w:adjustRightInd w:val="0"/>
                    <w:snapToGrid w:val="0"/>
                    <w:jc w:val="center"/>
                    <w:rPr>
                      <w:szCs w:val="21"/>
                    </w:rPr>
                  </w:pPr>
                  <w:r w:rsidRPr="002D0583">
                    <w:rPr>
                      <w:rFonts w:hint="eastAsia"/>
                      <w:szCs w:val="21"/>
                    </w:rPr>
                    <w:t>液态</w:t>
                  </w:r>
                </w:p>
              </w:tc>
              <w:tc>
                <w:tcPr>
                  <w:tcW w:w="894" w:type="dxa"/>
                  <w:vAlign w:val="center"/>
                </w:tcPr>
                <w:p w14:paraId="4640A897" w14:textId="22C8B9B4" w:rsidR="00AB494A" w:rsidRPr="002D0583" w:rsidRDefault="00AB494A" w:rsidP="00AB494A">
                  <w:pPr>
                    <w:adjustRightInd w:val="0"/>
                    <w:snapToGrid w:val="0"/>
                    <w:jc w:val="center"/>
                    <w:rPr>
                      <w:szCs w:val="21"/>
                    </w:rPr>
                  </w:pPr>
                  <w:r w:rsidRPr="002D0583">
                    <w:rPr>
                      <w:rFonts w:hint="eastAsia"/>
                      <w:szCs w:val="21"/>
                    </w:rPr>
                    <w:t>液压油</w:t>
                  </w:r>
                </w:p>
              </w:tc>
              <w:tc>
                <w:tcPr>
                  <w:tcW w:w="867" w:type="dxa"/>
                  <w:vAlign w:val="center"/>
                </w:tcPr>
                <w:p w14:paraId="3990731C" w14:textId="0988E731" w:rsidR="00AB494A" w:rsidRPr="002D0583" w:rsidRDefault="00AB494A" w:rsidP="00AB494A">
                  <w:pPr>
                    <w:jc w:val="center"/>
                    <w:rPr>
                      <w:szCs w:val="21"/>
                    </w:rPr>
                  </w:pPr>
                  <w:r w:rsidRPr="002D0583">
                    <w:rPr>
                      <w:rFonts w:hint="eastAsia"/>
                      <w:szCs w:val="21"/>
                    </w:rPr>
                    <w:t>液压油</w:t>
                  </w:r>
                </w:p>
              </w:tc>
              <w:tc>
                <w:tcPr>
                  <w:tcW w:w="687" w:type="dxa"/>
                  <w:vAlign w:val="center"/>
                </w:tcPr>
                <w:p w14:paraId="759CD33C" w14:textId="6419EA23" w:rsidR="00AB494A" w:rsidRPr="002D0583" w:rsidRDefault="00AB494A" w:rsidP="00AB494A">
                  <w:pPr>
                    <w:adjustRightInd w:val="0"/>
                    <w:snapToGrid w:val="0"/>
                    <w:jc w:val="center"/>
                    <w:rPr>
                      <w:szCs w:val="21"/>
                    </w:rPr>
                  </w:pPr>
                  <w:r w:rsidRPr="002D0583">
                    <w:rPr>
                      <w:rFonts w:hint="eastAsia"/>
                      <w:szCs w:val="21"/>
                    </w:rPr>
                    <w:t>T</w:t>
                  </w:r>
                  <w:r w:rsidRPr="002D0583">
                    <w:rPr>
                      <w:rFonts w:hint="eastAsia"/>
                      <w:szCs w:val="21"/>
                    </w:rPr>
                    <w:t>，</w:t>
                  </w:r>
                  <w:r w:rsidRPr="002D0583">
                    <w:rPr>
                      <w:szCs w:val="21"/>
                    </w:rPr>
                    <w:t>I</w:t>
                  </w:r>
                </w:p>
              </w:tc>
              <w:tc>
                <w:tcPr>
                  <w:tcW w:w="1159" w:type="dxa"/>
                  <w:vMerge/>
                  <w:vAlign w:val="center"/>
                </w:tcPr>
                <w:p w14:paraId="1C608B60" w14:textId="77777777" w:rsidR="00AB494A" w:rsidRPr="002D0583" w:rsidRDefault="00AB494A" w:rsidP="00AB494A">
                  <w:pPr>
                    <w:adjustRightInd w:val="0"/>
                    <w:snapToGrid w:val="0"/>
                    <w:jc w:val="center"/>
                    <w:rPr>
                      <w:szCs w:val="21"/>
                    </w:rPr>
                  </w:pPr>
                </w:p>
              </w:tc>
            </w:tr>
            <w:tr w:rsidR="002D0583" w:rsidRPr="002D0583" w14:paraId="41E739E4" w14:textId="77777777" w:rsidTr="0022176F">
              <w:trPr>
                <w:trHeight w:val="340"/>
                <w:jc w:val="center"/>
              </w:trPr>
              <w:tc>
                <w:tcPr>
                  <w:tcW w:w="518" w:type="dxa"/>
                  <w:vAlign w:val="center"/>
                </w:tcPr>
                <w:p w14:paraId="40788323" w14:textId="77777777" w:rsidR="00AB494A" w:rsidRPr="002D0583" w:rsidRDefault="00AB494A" w:rsidP="00AB494A">
                  <w:pPr>
                    <w:adjustRightInd w:val="0"/>
                    <w:snapToGrid w:val="0"/>
                    <w:jc w:val="center"/>
                    <w:rPr>
                      <w:szCs w:val="21"/>
                    </w:rPr>
                  </w:pPr>
                  <w:r w:rsidRPr="002D0583">
                    <w:rPr>
                      <w:rFonts w:hint="eastAsia"/>
                      <w:szCs w:val="21"/>
                    </w:rPr>
                    <w:t>3</w:t>
                  </w:r>
                </w:p>
              </w:tc>
              <w:tc>
                <w:tcPr>
                  <w:tcW w:w="1348" w:type="dxa"/>
                  <w:vAlign w:val="center"/>
                </w:tcPr>
                <w:p w14:paraId="6A4BB924" w14:textId="47025825" w:rsidR="00AB494A" w:rsidRPr="002D0583" w:rsidRDefault="00AB494A" w:rsidP="00AB494A">
                  <w:pPr>
                    <w:jc w:val="center"/>
                    <w:rPr>
                      <w:szCs w:val="21"/>
                    </w:rPr>
                  </w:pPr>
                  <w:r w:rsidRPr="002D0583">
                    <w:rPr>
                      <w:rFonts w:hint="eastAsia"/>
                      <w:szCs w:val="21"/>
                    </w:rPr>
                    <w:t>沾染危险废物的废包装物</w:t>
                  </w:r>
                </w:p>
              </w:tc>
              <w:tc>
                <w:tcPr>
                  <w:tcW w:w="828" w:type="dxa"/>
                  <w:vAlign w:val="center"/>
                </w:tcPr>
                <w:p w14:paraId="760A9BB3" w14:textId="7D18AE40" w:rsidR="00AB494A" w:rsidRPr="002D0583" w:rsidRDefault="00AB494A" w:rsidP="00AB494A">
                  <w:pPr>
                    <w:adjustRightInd w:val="0"/>
                    <w:snapToGrid w:val="0"/>
                    <w:jc w:val="center"/>
                    <w:rPr>
                      <w:bCs/>
                      <w:szCs w:val="21"/>
                    </w:rPr>
                  </w:pPr>
                  <w:r w:rsidRPr="002D0583">
                    <w:rPr>
                      <w:rFonts w:hint="eastAsia"/>
                      <w:szCs w:val="21"/>
                    </w:rPr>
                    <w:t>900-041-49</w:t>
                  </w:r>
                </w:p>
              </w:tc>
              <w:tc>
                <w:tcPr>
                  <w:tcW w:w="721" w:type="dxa"/>
                  <w:vAlign w:val="center"/>
                </w:tcPr>
                <w:p w14:paraId="10042B60" w14:textId="3FFC551D" w:rsidR="00AB494A" w:rsidRPr="002D0583" w:rsidRDefault="00AB494A" w:rsidP="00AB494A">
                  <w:pPr>
                    <w:jc w:val="center"/>
                    <w:rPr>
                      <w:szCs w:val="21"/>
                    </w:rPr>
                  </w:pPr>
                  <w:r w:rsidRPr="002D0583">
                    <w:rPr>
                      <w:rFonts w:hint="eastAsia"/>
                      <w:szCs w:val="21"/>
                    </w:rPr>
                    <w:t>0.2</w:t>
                  </w:r>
                </w:p>
              </w:tc>
              <w:tc>
                <w:tcPr>
                  <w:tcW w:w="1263" w:type="dxa"/>
                  <w:vAlign w:val="center"/>
                </w:tcPr>
                <w:p w14:paraId="0B00B368" w14:textId="0ED035AF" w:rsidR="00AB494A" w:rsidRPr="002D0583" w:rsidRDefault="00AB494A" w:rsidP="00AB494A">
                  <w:pPr>
                    <w:jc w:val="center"/>
                    <w:rPr>
                      <w:szCs w:val="21"/>
                    </w:rPr>
                  </w:pPr>
                  <w:r w:rsidRPr="002D0583">
                    <w:rPr>
                      <w:rFonts w:hint="eastAsia"/>
                      <w:szCs w:val="21"/>
                    </w:rPr>
                    <w:t>设备维修保养</w:t>
                  </w:r>
                </w:p>
              </w:tc>
              <w:tc>
                <w:tcPr>
                  <w:tcW w:w="369" w:type="dxa"/>
                  <w:vAlign w:val="center"/>
                </w:tcPr>
                <w:p w14:paraId="34EF52BB" w14:textId="64A84041" w:rsidR="00AB494A" w:rsidRPr="002D0583" w:rsidRDefault="00AB494A" w:rsidP="00AB494A">
                  <w:pPr>
                    <w:jc w:val="center"/>
                    <w:rPr>
                      <w:szCs w:val="21"/>
                    </w:rPr>
                  </w:pPr>
                  <w:r w:rsidRPr="002D0583">
                    <w:rPr>
                      <w:rFonts w:hint="eastAsia"/>
                      <w:szCs w:val="21"/>
                    </w:rPr>
                    <w:t>固态</w:t>
                  </w:r>
                </w:p>
              </w:tc>
              <w:tc>
                <w:tcPr>
                  <w:tcW w:w="894" w:type="dxa"/>
                  <w:vAlign w:val="center"/>
                </w:tcPr>
                <w:p w14:paraId="5C45A161" w14:textId="6E0647EA" w:rsidR="00AB494A" w:rsidRPr="002D0583" w:rsidRDefault="00AB494A" w:rsidP="00AB494A">
                  <w:pPr>
                    <w:jc w:val="center"/>
                    <w:rPr>
                      <w:szCs w:val="21"/>
                    </w:rPr>
                  </w:pPr>
                  <w:r w:rsidRPr="002D0583">
                    <w:rPr>
                      <w:rFonts w:hint="eastAsia"/>
                      <w:szCs w:val="21"/>
                    </w:rPr>
                    <w:t>切削液、液压油、铁桶</w:t>
                  </w:r>
                </w:p>
              </w:tc>
              <w:tc>
                <w:tcPr>
                  <w:tcW w:w="867" w:type="dxa"/>
                  <w:vAlign w:val="center"/>
                </w:tcPr>
                <w:p w14:paraId="764CF115" w14:textId="0B419242" w:rsidR="00AB494A" w:rsidRPr="002D0583" w:rsidRDefault="00AB494A" w:rsidP="00AB494A">
                  <w:pPr>
                    <w:jc w:val="center"/>
                    <w:rPr>
                      <w:szCs w:val="21"/>
                    </w:rPr>
                  </w:pPr>
                  <w:r w:rsidRPr="002D0583">
                    <w:rPr>
                      <w:rFonts w:hint="eastAsia"/>
                      <w:szCs w:val="21"/>
                    </w:rPr>
                    <w:t>切削液、液压油、铁桶</w:t>
                  </w:r>
                </w:p>
              </w:tc>
              <w:tc>
                <w:tcPr>
                  <w:tcW w:w="687" w:type="dxa"/>
                  <w:vAlign w:val="center"/>
                </w:tcPr>
                <w:p w14:paraId="00C9B396" w14:textId="63976B20" w:rsidR="00AB494A" w:rsidRPr="002D0583" w:rsidRDefault="00AB494A" w:rsidP="00AB494A">
                  <w:pPr>
                    <w:adjustRightInd w:val="0"/>
                    <w:snapToGrid w:val="0"/>
                    <w:jc w:val="center"/>
                    <w:rPr>
                      <w:szCs w:val="21"/>
                    </w:rPr>
                  </w:pPr>
                  <w:r w:rsidRPr="002D0583">
                    <w:rPr>
                      <w:szCs w:val="21"/>
                    </w:rPr>
                    <w:t>T</w:t>
                  </w:r>
                  <w:r w:rsidRPr="002D0583">
                    <w:rPr>
                      <w:rFonts w:hint="eastAsia"/>
                      <w:szCs w:val="21"/>
                    </w:rPr>
                    <w:t>/</w:t>
                  </w:r>
                  <w:r w:rsidRPr="002D0583">
                    <w:rPr>
                      <w:szCs w:val="21"/>
                    </w:rPr>
                    <w:t>In</w:t>
                  </w:r>
                </w:p>
              </w:tc>
              <w:tc>
                <w:tcPr>
                  <w:tcW w:w="1159" w:type="dxa"/>
                  <w:vMerge/>
                  <w:vAlign w:val="center"/>
                </w:tcPr>
                <w:p w14:paraId="54FB25D5" w14:textId="77777777" w:rsidR="00AB494A" w:rsidRPr="002D0583" w:rsidRDefault="00AB494A" w:rsidP="00AB494A">
                  <w:pPr>
                    <w:adjustRightInd w:val="0"/>
                    <w:snapToGrid w:val="0"/>
                    <w:jc w:val="center"/>
                    <w:rPr>
                      <w:szCs w:val="21"/>
                    </w:rPr>
                  </w:pPr>
                </w:p>
              </w:tc>
            </w:tr>
            <w:tr w:rsidR="002D0583" w:rsidRPr="002D0583" w14:paraId="433211D8" w14:textId="77777777" w:rsidTr="0022176F">
              <w:trPr>
                <w:trHeight w:val="340"/>
                <w:jc w:val="center"/>
              </w:trPr>
              <w:tc>
                <w:tcPr>
                  <w:tcW w:w="518" w:type="dxa"/>
                  <w:vAlign w:val="center"/>
                </w:tcPr>
                <w:p w14:paraId="7D077C70" w14:textId="791CBB28" w:rsidR="00AB494A" w:rsidRPr="002D0583" w:rsidRDefault="00AB494A" w:rsidP="00AB494A">
                  <w:pPr>
                    <w:adjustRightInd w:val="0"/>
                    <w:snapToGrid w:val="0"/>
                    <w:jc w:val="center"/>
                    <w:rPr>
                      <w:szCs w:val="21"/>
                    </w:rPr>
                  </w:pPr>
                  <w:r w:rsidRPr="002D0583">
                    <w:rPr>
                      <w:rFonts w:hint="eastAsia"/>
                      <w:szCs w:val="21"/>
                    </w:rPr>
                    <w:t>4</w:t>
                  </w:r>
                </w:p>
              </w:tc>
              <w:tc>
                <w:tcPr>
                  <w:tcW w:w="1348" w:type="dxa"/>
                  <w:vAlign w:val="center"/>
                </w:tcPr>
                <w:p w14:paraId="233DCA07" w14:textId="77777777" w:rsidR="00AB494A" w:rsidRPr="002D0583" w:rsidRDefault="00AB494A" w:rsidP="00AB494A">
                  <w:pPr>
                    <w:adjustRightInd w:val="0"/>
                    <w:snapToGrid w:val="0"/>
                    <w:jc w:val="center"/>
                    <w:rPr>
                      <w:szCs w:val="21"/>
                    </w:rPr>
                  </w:pPr>
                  <w:r w:rsidRPr="002D0583">
                    <w:rPr>
                      <w:rFonts w:hint="eastAsia"/>
                      <w:szCs w:val="21"/>
                    </w:rPr>
                    <w:t>含油抹布及</w:t>
                  </w:r>
                </w:p>
                <w:p w14:paraId="147C3368" w14:textId="77777777" w:rsidR="00AB494A" w:rsidRPr="002D0583" w:rsidRDefault="00AB494A" w:rsidP="00AB494A">
                  <w:pPr>
                    <w:jc w:val="center"/>
                    <w:rPr>
                      <w:szCs w:val="21"/>
                    </w:rPr>
                  </w:pPr>
                  <w:r w:rsidRPr="002D0583">
                    <w:rPr>
                      <w:rFonts w:hint="eastAsia"/>
                      <w:szCs w:val="21"/>
                    </w:rPr>
                    <w:t>手套</w:t>
                  </w:r>
                </w:p>
              </w:tc>
              <w:tc>
                <w:tcPr>
                  <w:tcW w:w="828" w:type="dxa"/>
                  <w:vAlign w:val="center"/>
                </w:tcPr>
                <w:p w14:paraId="7BCCCD7B" w14:textId="77777777" w:rsidR="00AB494A" w:rsidRPr="002D0583" w:rsidRDefault="00AB494A" w:rsidP="00AB494A">
                  <w:pPr>
                    <w:adjustRightInd w:val="0"/>
                    <w:snapToGrid w:val="0"/>
                    <w:jc w:val="center"/>
                    <w:rPr>
                      <w:szCs w:val="21"/>
                    </w:rPr>
                  </w:pPr>
                  <w:r w:rsidRPr="002D0583">
                    <w:rPr>
                      <w:szCs w:val="21"/>
                    </w:rPr>
                    <w:t>900-041-49</w:t>
                  </w:r>
                </w:p>
              </w:tc>
              <w:tc>
                <w:tcPr>
                  <w:tcW w:w="721" w:type="dxa"/>
                  <w:vAlign w:val="center"/>
                </w:tcPr>
                <w:p w14:paraId="7AF3EA6E" w14:textId="77777777" w:rsidR="00AB494A" w:rsidRPr="002D0583" w:rsidRDefault="00AB494A" w:rsidP="00AB494A">
                  <w:pPr>
                    <w:jc w:val="center"/>
                    <w:rPr>
                      <w:szCs w:val="21"/>
                    </w:rPr>
                  </w:pPr>
                  <w:r w:rsidRPr="002D0583">
                    <w:rPr>
                      <w:rFonts w:hint="eastAsia"/>
                      <w:szCs w:val="21"/>
                    </w:rPr>
                    <w:t>0.1</w:t>
                  </w:r>
                </w:p>
              </w:tc>
              <w:tc>
                <w:tcPr>
                  <w:tcW w:w="1263" w:type="dxa"/>
                  <w:vAlign w:val="center"/>
                </w:tcPr>
                <w:p w14:paraId="7A757CD0" w14:textId="77777777" w:rsidR="00AB494A" w:rsidRPr="002D0583" w:rsidRDefault="00AB494A" w:rsidP="00AB494A">
                  <w:pPr>
                    <w:adjustRightInd w:val="0"/>
                    <w:snapToGrid w:val="0"/>
                    <w:jc w:val="center"/>
                    <w:rPr>
                      <w:szCs w:val="21"/>
                    </w:rPr>
                  </w:pPr>
                  <w:r w:rsidRPr="002D0583">
                    <w:rPr>
                      <w:rFonts w:hint="eastAsia"/>
                      <w:szCs w:val="21"/>
                    </w:rPr>
                    <w:t>维护保养</w:t>
                  </w:r>
                </w:p>
              </w:tc>
              <w:tc>
                <w:tcPr>
                  <w:tcW w:w="369" w:type="dxa"/>
                  <w:vAlign w:val="center"/>
                </w:tcPr>
                <w:p w14:paraId="08422556" w14:textId="77777777" w:rsidR="00AB494A" w:rsidRPr="002D0583" w:rsidRDefault="00AB494A" w:rsidP="00AB494A">
                  <w:pPr>
                    <w:adjustRightInd w:val="0"/>
                    <w:snapToGrid w:val="0"/>
                    <w:jc w:val="center"/>
                    <w:rPr>
                      <w:szCs w:val="21"/>
                    </w:rPr>
                  </w:pPr>
                  <w:r w:rsidRPr="002D0583">
                    <w:rPr>
                      <w:rFonts w:hint="eastAsia"/>
                      <w:szCs w:val="21"/>
                    </w:rPr>
                    <w:t>固态</w:t>
                  </w:r>
                </w:p>
              </w:tc>
              <w:tc>
                <w:tcPr>
                  <w:tcW w:w="894" w:type="dxa"/>
                  <w:vAlign w:val="center"/>
                </w:tcPr>
                <w:p w14:paraId="6C9F0BC3" w14:textId="77777777" w:rsidR="00AB494A" w:rsidRPr="002D0583" w:rsidRDefault="00AB494A" w:rsidP="00AB494A">
                  <w:pPr>
                    <w:jc w:val="center"/>
                    <w:rPr>
                      <w:szCs w:val="21"/>
                    </w:rPr>
                  </w:pPr>
                  <w:r w:rsidRPr="002D0583">
                    <w:rPr>
                      <w:rFonts w:hint="eastAsia"/>
                      <w:szCs w:val="21"/>
                    </w:rPr>
                    <w:t>布料、油渍</w:t>
                  </w:r>
                </w:p>
              </w:tc>
              <w:tc>
                <w:tcPr>
                  <w:tcW w:w="867" w:type="dxa"/>
                  <w:vAlign w:val="center"/>
                </w:tcPr>
                <w:p w14:paraId="2C932889" w14:textId="77777777" w:rsidR="00AB494A" w:rsidRPr="002D0583" w:rsidRDefault="00AB494A" w:rsidP="00AB494A">
                  <w:pPr>
                    <w:jc w:val="center"/>
                    <w:rPr>
                      <w:szCs w:val="21"/>
                    </w:rPr>
                  </w:pPr>
                  <w:r w:rsidRPr="002D0583">
                    <w:rPr>
                      <w:rFonts w:hint="eastAsia"/>
                      <w:szCs w:val="21"/>
                    </w:rPr>
                    <w:t>布料、油渍</w:t>
                  </w:r>
                </w:p>
              </w:tc>
              <w:tc>
                <w:tcPr>
                  <w:tcW w:w="687" w:type="dxa"/>
                  <w:vAlign w:val="center"/>
                </w:tcPr>
                <w:p w14:paraId="2486CA71" w14:textId="77777777" w:rsidR="00AB494A" w:rsidRPr="002D0583" w:rsidRDefault="00AB494A" w:rsidP="00AB494A">
                  <w:pPr>
                    <w:adjustRightInd w:val="0"/>
                    <w:snapToGrid w:val="0"/>
                    <w:jc w:val="center"/>
                    <w:rPr>
                      <w:szCs w:val="21"/>
                    </w:rPr>
                  </w:pPr>
                  <w:r w:rsidRPr="002D0583">
                    <w:rPr>
                      <w:szCs w:val="21"/>
                    </w:rPr>
                    <w:t>T</w:t>
                  </w:r>
                  <w:r w:rsidRPr="002D0583">
                    <w:rPr>
                      <w:rFonts w:hint="eastAsia"/>
                      <w:szCs w:val="21"/>
                    </w:rPr>
                    <w:t>/</w:t>
                  </w:r>
                  <w:r w:rsidRPr="002D0583">
                    <w:rPr>
                      <w:szCs w:val="21"/>
                    </w:rPr>
                    <w:t>In</w:t>
                  </w:r>
                </w:p>
              </w:tc>
              <w:tc>
                <w:tcPr>
                  <w:tcW w:w="1159" w:type="dxa"/>
                  <w:vAlign w:val="center"/>
                </w:tcPr>
                <w:p w14:paraId="62110D24" w14:textId="77777777" w:rsidR="00AB494A" w:rsidRPr="002D0583" w:rsidRDefault="00AB494A" w:rsidP="00AB494A">
                  <w:pPr>
                    <w:adjustRightInd w:val="0"/>
                    <w:snapToGrid w:val="0"/>
                    <w:jc w:val="center"/>
                    <w:rPr>
                      <w:szCs w:val="21"/>
                    </w:rPr>
                  </w:pPr>
                  <w:r w:rsidRPr="002D0583">
                    <w:rPr>
                      <w:rFonts w:hint="eastAsia"/>
                      <w:szCs w:val="21"/>
                    </w:rPr>
                    <w:t>混入生活垃圾一并处置</w:t>
                  </w:r>
                </w:p>
              </w:tc>
            </w:tr>
          </w:tbl>
          <w:p w14:paraId="72E3574B" w14:textId="7B8924E5" w:rsidR="00AF73D4" w:rsidRPr="002D0583" w:rsidRDefault="00AF73D4" w:rsidP="00AF73D4">
            <w:pPr>
              <w:adjustRightInd w:val="0"/>
              <w:snapToGrid w:val="0"/>
              <w:jc w:val="center"/>
              <w:rPr>
                <w:sz w:val="24"/>
              </w:rPr>
            </w:pPr>
            <w:r w:rsidRPr="002D0583">
              <w:rPr>
                <w:rFonts w:hint="eastAsia"/>
                <w:b/>
              </w:rPr>
              <w:t>表</w:t>
            </w:r>
            <w:r w:rsidRPr="002D0583">
              <w:rPr>
                <w:rFonts w:hint="eastAsia"/>
                <w:b/>
              </w:rPr>
              <w:t>7-</w:t>
            </w:r>
            <w:r w:rsidR="0037654D" w:rsidRPr="002D0583">
              <w:rPr>
                <w:rFonts w:hint="eastAsia"/>
                <w:b/>
              </w:rPr>
              <w:t>5</w:t>
            </w:r>
            <w:r w:rsidRPr="002D0583">
              <w:rPr>
                <w:rFonts w:hint="eastAsia"/>
                <w:b/>
              </w:rPr>
              <w:t xml:space="preserve">  </w:t>
            </w:r>
            <w:r w:rsidRPr="002D0583">
              <w:rPr>
                <w:rFonts w:hint="eastAsia"/>
                <w:b/>
              </w:rPr>
              <w:t>建设项目危险废物贮存场所（设施）基本情况表</w:t>
            </w:r>
          </w:p>
          <w:tbl>
            <w:tblPr>
              <w:tblStyle w:val="afffc"/>
              <w:tblW w:w="8671" w:type="dxa"/>
              <w:jc w:val="center"/>
              <w:tblLayout w:type="fixed"/>
              <w:tblLook w:val="04A0" w:firstRow="1" w:lastRow="0" w:firstColumn="1" w:lastColumn="0" w:noHBand="0" w:noVBand="1"/>
            </w:tblPr>
            <w:tblGrid>
              <w:gridCol w:w="336"/>
              <w:gridCol w:w="909"/>
              <w:gridCol w:w="1190"/>
              <w:gridCol w:w="850"/>
              <w:gridCol w:w="851"/>
              <w:gridCol w:w="425"/>
              <w:gridCol w:w="850"/>
              <w:gridCol w:w="1134"/>
              <w:gridCol w:w="1134"/>
              <w:gridCol w:w="992"/>
            </w:tblGrid>
            <w:tr w:rsidR="002D0583" w:rsidRPr="002D0583" w14:paraId="049CDBF8" w14:textId="77777777" w:rsidTr="00AF73D4">
              <w:trPr>
                <w:jc w:val="center"/>
              </w:trPr>
              <w:tc>
                <w:tcPr>
                  <w:tcW w:w="336" w:type="dxa"/>
                  <w:vAlign w:val="center"/>
                </w:tcPr>
                <w:p w14:paraId="1698D18F" w14:textId="77777777" w:rsidR="00AF73D4" w:rsidRPr="002D0583" w:rsidRDefault="00AF73D4" w:rsidP="0022176F">
                  <w:pPr>
                    <w:pStyle w:val="14"/>
                    <w:adjustRightInd w:val="0"/>
                    <w:snapToGrid w:val="0"/>
                    <w:spacing w:line="240" w:lineRule="auto"/>
                    <w:ind w:firstLine="0"/>
                    <w:jc w:val="center"/>
                    <w:rPr>
                      <w:rFonts w:eastAsiaTheme="minorEastAsia"/>
                      <w:b/>
                      <w:sz w:val="21"/>
                      <w:szCs w:val="21"/>
                    </w:rPr>
                  </w:pPr>
                  <w:r w:rsidRPr="002D0583">
                    <w:rPr>
                      <w:rFonts w:eastAsiaTheme="minorEastAsia"/>
                      <w:b/>
                      <w:sz w:val="21"/>
                      <w:szCs w:val="21"/>
                    </w:rPr>
                    <w:t>序号</w:t>
                  </w:r>
                </w:p>
              </w:tc>
              <w:tc>
                <w:tcPr>
                  <w:tcW w:w="909" w:type="dxa"/>
                  <w:vAlign w:val="center"/>
                </w:tcPr>
                <w:p w14:paraId="7FAC116B" w14:textId="77777777" w:rsidR="00AF73D4" w:rsidRPr="002D0583" w:rsidRDefault="00AF73D4" w:rsidP="0022176F">
                  <w:pPr>
                    <w:pStyle w:val="14"/>
                    <w:adjustRightInd w:val="0"/>
                    <w:snapToGrid w:val="0"/>
                    <w:spacing w:line="240" w:lineRule="auto"/>
                    <w:ind w:firstLine="0"/>
                    <w:jc w:val="center"/>
                    <w:rPr>
                      <w:rFonts w:eastAsiaTheme="minorEastAsia"/>
                      <w:b/>
                      <w:sz w:val="21"/>
                      <w:szCs w:val="21"/>
                    </w:rPr>
                  </w:pPr>
                  <w:r w:rsidRPr="002D0583">
                    <w:rPr>
                      <w:rFonts w:eastAsiaTheme="minorEastAsia"/>
                      <w:b/>
                      <w:sz w:val="21"/>
                      <w:szCs w:val="21"/>
                    </w:rPr>
                    <w:t>贮存场所名称</w:t>
                  </w:r>
                </w:p>
              </w:tc>
              <w:tc>
                <w:tcPr>
                  <w:tcW w:w="1190" w:type="dxa"/>
                  <w:vAlign w:val="center"/>
                </w:tcPr>
                <w:p w14:paraId="0725381A" w14:textId="77777777" w:rsidR="00AF73D4" w:rsidRPr="002D0583" w:rsidRDefault="00AF73D4" w:rsidP="0022176F">
                  <w:pPr>
                    <w:pStyle w:val="14"/>
                    <w:adjustRightInd w:val="0"/>
                    <w:snapToGrid w:val="0"/>
                    <w:spacing w:line="240" w:lineRule="auto"/>
                    <w:ind w:firstLine="0"/>
                    <w:jc w:val="center"/>
                    <w:rPr>
                      <w:rFonts w:eastAsiaTheme="minorEastAsia"/>
                      <w:b/>
                      <w:sz w:val="21"/>
                      <w:szCs w:val="21"/>
                    </w:rPr>
                  </w:pPr>
                  <w:r w:rsidRPr="002D0583">
                    <w:rPr>
                      <w:rFonts w:eastAsiaTheme="minorEastAsia"/>
                      <w:b/>
                      <w:sz w:val="21"/>
                      <w:szCs w:val="21"/>
                    </w:rPr>
                    <w:t>危险废物名称</w:t>
                  </w:r>
                </w:p>
              </w:tc>
              <w:tc>
                <w:tcPr>
                  <w:tcW w:w="850" w:type="dxa"/>
                  <w:vAlign w:val="center"/>
                </w:tcPr>
                <w:p w14:paraId="39E5E53C" w14:textId="77777777" w:rsidR="00AF73D4" w:rsidRPr="002D0583" w:rsidRDefault="00AF73D4" w:rsidP="0022176F">
                  <w:pPr>
                    <w:pStyle w:val="14"/>
                    <w:adjustRightInd w:val="0"/>
                    <w:snapToGrid w:val="0"/>
                    <w:spacing w:line="240" w:lineRule="auto"/>
                    <w:ind w:firstLine="0"/>
                    <w:jc w:val="center"/>
                    <w:rPr>
                      <w:rFonts w:eastAsiaTheme="minorEastAsia"/>
                      <w:b/>
                      <w:sz w:val="21"/>
                      <w:szCs w:val="21"/>
                    </w:rPr>
                  </w:pPr>
                  <w:r w:rsidRPr="002D0583">
                    <w:rPr>
                      <w:rFonts w:eastAsiaTheme="minorEastAsia"/>
                      <w:b/>
                      <w:sz w:val="21"/>
                      <w:szCs w:val="21"/>
                    </w:rPr>
                    <w:t>危险废物类别</w:t>
                  </w:r>
                </w:p>
              </w:tc>
              <w:tc>
                <w:tcPr>
                  <w:tcW w:w="851" w:type="dxa"/>
                  <w:vAlign w:val="center"/>
                </w:tcPr>
                <w:p w14:paraId="4397F395" w14:textId="77777777" w:rsidR="00AF73D4" w:rsidRPr="002D0583" w:rsidRDefault="00AF73D4" w:rsidP="0022176F">
                  <w:pPr>
                    <w:pStyle w:val="14"/>
                    <w:adjustRightInd w:val="0"/>
                    <w:snapToGrid w:val="0"/>
                    <w:spacing w:line="240" w:lineRule="auto"/>
                    <w:ind w:firstLine="0"/>
                    <w:jc w:val="center"/>
                    <w:rPr>
                      <w:rFonts w:eastAsiaTheme="minorEastAsia"/>
                      <w:b/>
                      <w:sz w:val="21"/>
                      <w:szCs w:val="21"/>
                    </w:rPr>
                  </w:pPr>
                  <w:r w:rsidRPr="002D0583">
                    <w:rPr>
                      <w:rFonts w:eastAsiaTheme="minorEastAsia"/>
                      <w:b/>
                      <w:sz w:val="21"/>
                      <w:szCs w:val="21"/>
                    </w:rPr>
                    <w:t>危险废物代码</w:t>
                  </w:r>
                </w:p>
              </w:tc>
              <w:tc>
                <w:tcPr>
                  <w:tcW w:w="425" w:type="dxa"/>
                  <w:vAlign w:val="center"/>
                </w:tcPr>
                <w:p w14:paraId="37686B3A" w14:textId="77777777" w:rsidR="00AF73D4" w:rsidRPr="002D0583" w:rsidRDefault="00AF73D4" w:rsidP="0022176F">
                  <w:pPr>
                    <w:pStyle w:val="14"/>
                    <w:adjustRightInd w:val="0"/>
                    <w:snapToGrid w:val="0"/>
                    <w:spacing w:line="240" w:lineRule="auto"/>
                    <w:ind w:firstLine="0"/>
                    <w:jc w:val="center"/>
                    <w:rPr>
                      <w:rFonts w:eastAsiaTheme="minorEastAsia"/>
                      <w:b/>
                      <w:sz w:val="21"/>
                      <w:szCs w:val="21"/>
                    </w:rPr>
                  </w:pPr>
                  <w:r w:rsidRPr="002D0583">
                    <w:rPr>
                      <w:rFonts w:eastAsiaTheme="minorEastAsia"/>
                      <w:b/>
                      <w:sz w:val="21"/>
                      <w:szCs w:val="21"/>
                    </w:rPr>
                    <w:t>位置</w:t>
                  </w:r>
                </w:p>
              </w:tc>
              <w:tc>
                <w:tcPr>
                  <w:tcW w:w="850" w:type="dxa"/>
                  <w:vAlign w:val="center"/>
                </w:tcPr>
                <w:p w14:paraId="3BE67094" w14:textId="77777777" w:rsidR="00AF73D4" w:rsidRPr="002D0583" w:rsidRDefault="00AF73D4" w:rsidP="0022176F">
                  <w:pPr>
                    <w:pStyle w:val="14"/>
                    <w:adjustRightInd w:val="0"/>
                    <w:snapToGrid w:val="0"/>
                    <w:spacing w:line="240" w:lineRule="auto"/>
                    <w:ind w:firstLine="0"/>
                    <w:jc w:val="center"/>
                    <w:rPr>
                      <w:rFonts w:eastAsiaTheme="minorEastAsia"/>
                      <w:b/>
                      <w:sz w:val="21"/>
                      <w:szCs w:val="21"/>
                    </w:rPr>
                  </w:pPr>
                  <w:r w:rsidRPr="002D0583">
                    <w:rPr>
                      <w:rFonts w:eastAsiaTheme="minorEastAsia"/>
                      <w:b/>
                      <w:sz w:val="21"/>
                      <w:szCs w:val="21"/>
                    </w:rPr>
                    <w:t>占地</w:t>
                  </w:r>
                </w:p>
                <w:p w14:paraId="1279B5CF" w14:textId="77777777" w:rsidR="00AF73D4" w:rsidRPr="002D0583" w:rsidRDefault="00AF73D4" w:rsidP="0022176F">
                  <w:pPr>
                    <w:pStyle w:val="14"/>
                    <w:adjustRightInd w:val="0"/>
                    <w:snapToGrid w:val="0"/>
                    <w:spacing w:line="240" w:lineRule="auto"/>
                    <w:ind w:firstLine="0"/>
                    <w:jc w:val="center"/>
                    <w:rPr>
                      <w:rFonts w:eastAsiaTheme="minorEastAsia"/>
                      <w:b/>
                      <w:sz w:val="21"/>
                      <w:szCs w:val="21"/>
                    </w:rPr>
                  </w:pPr>
                  <w:r w:rsidRPr="002D0583">
                    <w:rPr>
                      <w:rFonts w:eastAsiaTheme="minorEastAsia"/>
                      <w:b/>
                      <w:sz w:val="21"/>
                      <w:szCs w:val="21"/>
                    </w:rPr>
                    <w:t>面积</w:t>
                  </w:r>
                </w:p>
              </w:tc>
              <w:tc>
                <w:tcPr>
                  <w:tcW w:w="1134" w:type="dxa"/>
                  <w:vAlign w:val="center"/>
                </w:tcPr>
                <w:p w14:paraId="62408A15" w14:textId="77777777" w:rsidR="00AF73D4" w:rsidRPr="002D0583" w:rsidRDefault="00AF73D4" w:rsidP="0022176F">
                  <w:pPr>
                    <w:pStyle w:val="14"/>
                    <w:adjustRightInd w:val="0"/>
                    <w:snapToGrid w:val="0"/>
                    <w:spacing w:line="240" w:lineRule="auto"/>
                    <w:ind w:firstLine="0"/>
                    <w:jc w:val="center"/>
                    <w:rPr>
                      <w:rFonts w:eastAsiaTheme="minorEastAsia"/>
                      <w:b/>
                      <w:sz w:val="21"/>
                      <w:szCs w:val="21"/>
                    </w:rPr>
                  </w:pPr>
                  <w:r w:rsidRPr="002D0583">
                    <w:rPr>
                      <w:rFonts w:eastAsiaTheme="minorEastAsia"/>
                      <w:b/>
                      <w:sz w:val="21"/>
                      <w:szCs w:val="21"/>
                    </w:rPr>
                    <w:t>贮存</w:t>
                  </w:r>
                </w:p>
                <w:p w14:paraId="60FE3732" w14:textId="77777777" w:rsidR="00AF73D4" w:rsidRPr="002D0583" w:rsidRDefault="00AF73D4" w:rsidP="0022176F">
                  <w:pPr>
                    <w:pStyle w:val="14"/>
                    <w:adjustRightInd w:val="0"/>
                    <w:snapToGrid w:val="0"/>
                    <w:spacing w:line="240" w:lineRule="auto"/>
                    <w:ind w:firstLine="0"/>
                    <w:jc w:val="center"/>
                    <w:rPr>
                      <w:rFonts w:eastAsiaTheme="minorEastAsia"/>
                      <w:b/>
                      <w:sz w:val="21"/>
                      <w:szCs w:val="21"/>
                    </w:rPr>
                  </w:pPr>
                  <w:r w:rsidRPr="002D0583">
                    <w:rPr>
                      <w:rFonts w:eastAsiaTheme="minorEastAsia"/>
                      <w:b/>
                      <w:sz w:val="21"/>
                      <w:szCs w:val="21"/>
                    </w:rPr>
                    <w:t>方式</w:t>
                  </w:r>
                </w:p>
              </w:tc>
              <w:tc>
                <w:tcPr>
                  <w:tcW w:w="1134" w:type="dxa"/>
                  <w:vAlign w:val="center"/>
                </w:tcPr>
                <w:p w14:paraId="139864C4" w14:textId="77777777" w:rsidR="00AF73D4" w:rsidRPr="002D0583" w:rsidRDefault="00AF73D4" w:rsidP="0022176F">
                  <w:pPr>
                    <w:pStyle w:val="14"/>
                    <w:adjustRightInd w:val="0"/>
                    <w:snapToGrid w:val="0"/>
                    <w:spacing w:line="240" w:lineRule="auto"/>
                    <w:ind w:firstLine="0"/>
                    <w:jc w:val="center"/>
                    <w:rPr>
                      <w:rFonts w:eastAsiaTheme="minorEastAsia"/>
                      <w:b/>
                      <w:sz w:val="21"/>
                      <w:szCs w:val="21"/>
                    </w:rPr>
                  </w:pPr>
                  <w:r w:rsidRPr="002D0583">
                    <w:rPr>
                      <w:rFonts w:eastAsiaTheme="minorEastAsia"/>
                      <w:b/>
                      <w:sz w:val="21"/>
                      <w:szCs w:val="21"/>
                    </w:rPr>
                    <w:t>贮存</w:t>
                  </w:r>
                </w:p>
                <w:p w14:paraId="585E6062" w14:textId="77777777" w:rsidR="00AF73D4" w:rsidRPr="002D0583" w:rsidRDefault="00AF73D4" w:rsidP="0022176F">
                  <w:pPr>
                    <w:pStyle w:val="14"/>
                    <w:adjustRightInd w:val="0"/>
                    <w:snapToGrid w:val="0"/>
                    <w:spacing w:line="240" w:lineRule="auto"/>
                    <w:ind w:firstLine="0"/>
                    <w:jc w:val="center"/>
                    <w:rPr>
                      <w:rFonts w:eastAsiaTheme="minorEastAsia"/>
                      <w:b/>
                      <w:sz w:val="21"/>
                      <w:szCs w:val="21"/>
                    </w:rPr>
                  </w:pPr>
                  <w:r w:rsidRPr="002D0583">
                    <w:rPr>
                      <w:rFonts w:eastAsiaTheme="minorEastAsia"/>
                      <w:b/>
                      <w:sz w:val="21"/>
                      <w:szCs w:val="21"/>
                    </w:rPr>
                    <w:t>能力</w:t>
                  </w:r>
                </w:p>
              </w:tc>
              <w:tc>
                <w:tcPr>
                  <w:tcW w:w="992" w:type="dxa"/>
                  <w:vAlign w:val="center"/>
                </w:tcPr>
                <w:p w14:paraId="37A47DBF" w14:textId="77777777" w:rsidR="00AF73D4" w:rsidRPr="002D0583" w:rsidRDefault="00AF73D4" w:rsidP="0022176F">
                  <w:pPr>
                    <w:pStyle w:val="14"/>
                    <w:adjustRightInd w:val="0"/>
                    <w:snapToGrid w:val="0"/>
                    <w:spacing w:line="240" w:lineRule="auto"/>
                    <w:ind w:firstLine="0"/>
                    <w:jc w:val="center"/>
                    <w:rPr>
                      <w:rFonts w:eastAsiaTheme="minorEastAsia"/>
                      <w:b/>
                      <w:sz w:val="21"/>
                      <w:szCs w:val="21"/>
                    </w:rPr>
                  </w:pPr>
                  <w:r w:rsidRPr="002D0583">
                    <w:rPr>
                      <w:rFonts w:eastAsiaTheme="minorEastAsia"/>
                      <w:b/>
                      <w:sz w:val="21"/>
                      <w:szCs w:val="21"/>
                    </w:rPr>
                    <w:t>贮存</w:t>
                  </w:r>
                </w:p>
                <w:p w14:paraId="3C78E2AD" w14:textId="77777777" w:rsidR="00AF73D4" w:rsidRPr="002D0583" w:rsidRDefault="00AF73D4" w:rsidP="0022176F">
                  <w:pPr>
                    <w:pStyle w:val="14"/>
                    <w:adjustRightInd w:val="0"/>
                    <w:snapToGrid w:val="0"/>
                    <w:spacing w:line="240" w:lineRule="auto"/>
                    <w:ind w:firstLine="0"/>
                    <w:jc w:val="center"/>
                    <w:rPr>
                      <w:rFonts w:eastAsiaTheme="minorEastAsia"/>
                      <w:b/>
                      <w:sz w:val="21"/>
                      <w:szCs w:val="21"/>
                    </w:rPr>
                  </w:pPr>
                  <w:r w:rsidRPr="002D0583">
                    <w:rPr>
                      <w:rFonts w:eastAsiaTheme="minorEastAsia"/>
                      <w:b/>
                      <w:sz w:val="21"/>
                      <w:szCs w:val="21"/>
                    </w:rPr>
                    <w:t>周期</w:t>
                  </w:r>
                </w:p>
              </w:tc>
            </w:tr>
            <w:tr w:rsidR="002D0583" w:rsidRPr="002D0583" w14:paraId="0DE4488B" w14:textId="77777777" w:rsidTr="00AF73D4">
              <w:trPr>
                <w:jc w:val="center"/>
              </w:trPr>
              <w:tc>
                <w:tcPr>
                  <w:tcW w:w="336" w:type="dxa"/>
                  <w:vAlign w:val="center"/>
                </w:tcPr>
                <w:p w14:paraId="10AF79C3" w14:textId="77777777" w:rsidR="009616A1" w:rsidRPr="002D0583" w:rsidRDefault="009616A1" w:rsidP="00091510">
                  <w:pPr>
                    <w:pStyle w:val="14"/>
                    <w:adjustRightInd w:val="0"/>
                    <w:snapToGrid w:val="0"/>
                    <w:spacing w:line="240" w:lineRule="auto"/>
                    <w:ind w:firstLine="0"/>
                    <w:jc w:val="center"/>
                    <w:rPr>
                      <w:rFonts w:eastAsiaTheme="minorEastAsia"/>
                      <w:sz w:val="21"/>
                      <w:szCs w:val="21"/>
                    </w:rPr>
                  </w:pPr>
                  <w:r w:rsidRPr="002D0583">
                    <w:rPr>
                      <w:rFonts w:eastAsiaTheme="minorEastAsia"/>
                      <w:sz w:val="21"/>
                      <w:szCs w:val="21"/>
                    </w:rPr>
                    <w:t>1</w:t>
                  </w:r>
                </w:p>
              </w:tc>
              <w:tc>
                <w:tcPr>
                  <w:tcW w:w="909" w:type="dxa"/>
                  <w:vMerge w:val="restart"/>
                  <w:vAlign w:val="center"/>
                </w:tcPr>
                <w:p w14:paraId="36DED7F3" w14:textId="77777777" w:rsidR="009616A1" w:rsidRPr="002D0583" w:rsidRDefault="009616A1" w:rsidP="00091510">
                  <w:pPr>
                    <w:pStyle w:val="14"/>
                    <w:adjustRightInd w:val="0"/>
                    <w:snapToGrid w:val="0"/>
                    <w:spacing w:line="240" w:lineRule="auto"/>
                    <w:ind w:firstLine="0"/>
                    <w:jc w:val="center"/>
                    <w:rPr>
                      <w:rFonts w:eastAsiaTheme="minorEastAsia"/>
                      <w:sz w:val="21"/>
                      <w:szCs w:val="21"/>
                    </w:rPr>
                  </w:pPr>
                  <w:r w:rsidRPr="002D0583">
                    <w:rPr>
                      <w:rFonts w:eastAsiaTheme="minorEastAsia"/>
                      <w:sz w:val="21"/>
                      <w:szCs w:val="21"/>
                    </w:rPr>
                    <w:t>危险废物暂存点</w:t>
                  </w:r>
                </w:p>
              </w:tc>
              <w:tc>
                <w:tcPr>
                  <w:tcW w:w="1190" w:type="dxa"/>
                  <w:vAlign w:val="center"/>
                </w:tcPr>
                <w:p w14:paraId="1E0F6244" w14:textId="69DFCD0E" w:rsidR="009616A1" w:rsidRPr="002D0583" w:rsidRDefault="00AB494A" w:rsidP="00091510">
                  <w:pPr>
                    <w:jc w:val="center"/>
                    <w:rPr>
                      <w:szCs w:val="21"/>
                    </w:rPr>
                  </w:pPr>
                  <w:r w:rsidRPr="002D0583">
                    <w:rPr>
                      <w:rFonts w:hint="eastAsia"/>
                      <w:szCs w:val="21"/>
                    </w:rPr>
                    <w:t>废切削液</w:t>
                  </w:r>
                </w:p>
              </w:tc>
              <w:tc>
                <w:tcPr>
                  <w:tcW w:w="850" w:type="dxa"/>
                  <w:vAlign w:val="center"/>
                </w:tcPr>
                <w:p w14:paraId="4F398E23" w14:textId="6863EC72" w:rsidR="009616A1" w:rsidRPr="002D0583" w:rsidRDefault="00AB494A" w:rsidP="00091510">
                  <w:pPr>
                    <w:adjustRightInd w:val="0"/>
                    <w:snapToGrid w:val="0"/>
                    <w:jc w:val="center"/>
                    <w:rPr>
                      <w:rFonts w:eastAsiaTheme="minorEastAsia"/>
                      <w:szCs w:val="21"/>
                    </w:rPr>
                  </w:pPr>
                  <w:r w:rsidRPr="002D0583">
                    <w:rPr>
                      <w:rFonts w:eastAsiaTheme="minorEastAsia" w:hint="eastAsia"/>
                      <w:szCs w:val="21"/>
                    </w:rPr>
                    <w:t>HW</w:t>
                  </w:r>
                  <w:r w:rsidRPr="002D0583">
                    <w:rPr>
                      <w:rFonts w:eastAsiaTheme="minorEastAsia"/>
                      <w:szCs w:val="21"/>
                    </w:rPr>
                    <w:t>09</w:t>
                  </w:r>
                </w:p>
              </w:tc>
              <w:tc>
                <w:tcPr>
                  <w:tcW w:w="851" w:type="dxa"/>
                  <w:vAlign w:val="center"/>
                </w:tcPr>
                <w:p w14:paraId="6E0EC0D5" w14:textId="04D8A2F9" w:rsidR="009616A1" w:rsidRPr="002D0583" w:rsidRDefault="00AB494A" w:rsidP="00091510">
                  <w:pPr>
                    <w:adjustRightInd w:val="0"/>
                    <w:snapToGrid w:val="0"/>
                    <w:jc w:val="center"/>
                    <w:rPr>
                      <w:szCs w:val="21"/>
                    </w:rPr>
                  </w:pPr>
                  <w:r w:rsidRPr="002D0583">
                    <w:rPr>
                      <w:rFonts w:hint="eastAsia"/>
                      <w:szCs w:val="21"/>
                    </w:rPr>
                    <w:t>9</w:t>
                  </w:r>
                  <w:r w:rsidRPr="002D0583">
                    <w:rPr>
                      <w:szCs w:val="21"/>
                    </w:rPr>
                    <w:t>00-006-09</w:t>
                  </w:r>
                </w:p>
              </w:tc>
              <w:tc>
                <w:tcPr>
                  <w:tcW w:w="425" w:type="dxa"/>
                  <w:vMerge w:val="restart"/>
                  <w:vAlign w:val="center"/>
                </w:tcPr>
                <w:p w14:paraId="4708AFB4" w14:textId="78D8C695" w:rsidR="009616A1" w:rsidRPr="002D0583" w:rsidRDefault="009616A1" w:rsidP="00091510">
                  <w:pPr>
                    <w:pStyle w:val="14"/>
                    <w:adjustRightInd w:val="0"/>
                    <w:snapToGrid w:val="0"/>
                    <w:spacing w:line="240" w:lineRule="auto"/>
                    <w:ind w:firstLine="0"/>
                    <w:jc w:val="center"/>
                    <w:rPr>
                      <w:rFonts w:eastAsiaTheme="minorEastAsia"/>
                      <w:sz w:val="21"/>
                      <w:szCs w:val="21"/>
                    </w:rPr>
                  </w:pPr>
                  <w:r w:rsidRPr="002D0583">
                    <w:rPr>
                      <w:rFonts w:eastAsiaTheme="minorEastAsia" w:hint="eastAsia"/>
                      <w:sz w:val="21"/>
                      <w:szCs w:val="21"/>
                    </w:rPr>
                    <w:t>厂</w:t>
                  </w:r>
                  <w:r w:rsidR="008046A8" w:rsidRPr="002D0583">
                    <w:rPr>
                      <w:rFonts w:eastAsiaTheme="minorEastAsia" w:hint="eastAsia"/>
                      <w:sz w:val="21"/>
                      <w:szCs w:val="21"/>
                    </w:rPr>
                    <w:t>区</w:t>
                  </w:r>
                  <w:r w:rsidRPr="002D0583">
                    <w:rPr>
                      <w:rFonts w:eastAsiaTheme="minorEastAsia"/>
                      <w:sz w:val="21"/>
                      <w:szCs w:val="21"/>
                    </w:rPr>
                    <w:t>东</w:t>
                  </w:r>
                  <w:r w:rsidRPr="002D0583">
                    <w:rPr>
                      <w:rFonts w:eastAsiaTheme="minorEastAsia" w:hint="eastAsia"/>
                      <w:sz w:val="21"/>
                      <w:szCs w:val="21"/>
                    </w:rPr>
                    <w:t>侧</w:t>
                  </w:r>
                </w:p>
              </w:tc>
              <w:tc>
                <w:tcPr>
                  <w:tcW w:w="850" w:type="dxa"/>
                  <w:vMerge w:val="restart"/>
                  <w:vAlign w:val="center"/>
                </w:tcPr>
                <w:p w14:paraId="33495DD7" w14:textId="6A45E824" w:rsidR="009616A1" w:rsidRPr="002D0583" w:rsidRDefault="008046A8" w:rsidP="00091510">
                  <w:pPr>
                    <w:pStyle w:val="14"/>
                    <w:adjustRightInd w:val="0"/>
                    <w:snapToGrid w:val="0"/>
                    <w:spacing w:line="240" w:lineRule="auto"/>
                    <w:ind w:firstLine="0"/>
                    <w:jc w:val="center"/>
                    <w:rPr>
                      <w:rFonts w:eastAsiaTheme="minorEastAsia"/>
                      <w:sz w:val="21"/>
                      <w:szCs w:val="21"/>
                    </w:rPr>
                  </w:pPr>
                  <w:r w:rsidRPr="002D0583">
                    <w:rPr>
                      <w:rFonts w:eastAsiaTheme="minorEastAsia" w:hint="eastAsia"/>
                      <w:sz w:val="21"/>
                      <w:szCs w:val="21"/>
                    </w:rPr>
                    <w:t>33</w:t>
                  </w:r>
                  <w:r w:rsidR="009616A1" w:rsidRPr="002D0583">
                    <w:rPr>
                      <w:rFonts w:eastAsiaTheme="minorEastAsia"/>
                      <w:sz w:val="21"/>
                      <w:szCs w:val="21"/>
                    </w:rPr>
                    <w:t>m</w:t>
                  </w:r>
                  <w:r w:rsidR="009616A1" w:rsidRPr="002D0583">
                    <w:rPr>
                      <w:rFonts w:eastAsiaTheme="minorEastAsia"/>
                      <w:sz w:val="21"/>
                      <w:szCs w:val="21"/>
                      <w:vertAlign w:val="superscript"/>
                    </w:rPr>
                    <w:t>2</w:t>
                  </w:r>
                </w:p>
              </w:tc>
              <w:tc>
                <w:tcPr>
                  <w:tcW w:w="1134" w:type="dxa"/>
                  <w:vAlign w:val="center"/>
                </w:tcPr>
                <w:p w14:paraId="20A1C598" w14:textId="44275526" w:rsidR="009616A1" w:rsidRPr="002D0583" w:rsidRDefault="008046A8" w:rsidP="00091510">
                  <w:pPr>
                    <w:pStyle w:val="14"/>
                    <w:adjustRightInd w:val="0"/>
                    <w:snapToGrid w:val="0"/>
                    <w:spacing w:line="240" w:lineRule="auto"/>
                    <w:ind w:firstLine="0"/>
                    <w:jc w:val="center"/>
                    <w:rPr>
                      <w:rFonts w:eastAsiaTheme="minorEastAsia"/>
                      <w:sz w:val="21"/>
                      <w:szCs w:val="21"/>
                    </w:rPr>
                  </w:pPr>
                  <w:r w:rsidRPr="002D0583">
                    <w:rPr>
                      <w:rFonts w:eastAsiaTheme="minorEastAsia" w:hint="eastAsia"/>
                      <w:sz w:val="21"/>
                      <w:szCs w:val="21"/>
                    </w:rPr>
                    <w:t>桶装</w:t>
                  </w:r>
                </w:p>
              </w:tc>
              <w:tc>
                <w:tcPr>
                  <w:tcW w:w="1134" w:type="dxa"/>
                  <w:vAlign w:val="center"/>
                </w:tcPr>
                <w:p w14:paraId="79260C71" w14:textId="3CB1649A" w:rsidR="009616A1" w:rsidRPr="002D0583" w:rsidRDefault="008046A8" w:rsidP="00091510">
                  <w:pPr>
                    <w:adjustRightInd w:val="0"/>
                    <w:snapToGrid w:val="0"/>
                    <w:jc w:val="center"/>
                    <w:rPr>
                      <w:rFonts w:eastAsiaTheme="minorEastAsia"/>
                      <w:szCs w:val="21"/>
                    </w:rPr>
                  </w:pPr>
                  <w:r w:rsidRPr="002D0583">
                    <w:rPr>
                      <w:rFonts w:eastAsiaTheme="minorEastAsia"/>
                      <w:szCs w:val="21"/>
                    </w:rPr>
                    <w:t>3t</w:t>
                  </w:r>
                </w:p>
              </w:tc>
              <w:tc>
                <w:tcPr>
                  <w:tcW w:w="992" w:type="dxa"/>
                  <w:vAlign w:val="center"/>
                </w:tcPr>
                <w:p w14:paraId="43B83C0B" w14:textId="099A14DA" w:rsidR="009616A1" w:rsidRPr="002D0583" w:rsidRDefault="008046A8" w:rsidP="00091510">
                  <w:pPr>
                    <w:adjustRightInd w:val="0"/>
                    <w:snapToGrid w:val="0"/>
                    <w:jc w:val="center"/>
                    <w:rPr>
                      <w:rFonts w:eastAsiaTheme="minorEastAsia"/>
                      <w:szCs w:val="21"/>
                    </w:rPr>
                  </w:pPr>
                  <w:r w:rsidRPr="002D0583">
                    <w:rPr>
                      <w:rFonts w:eastAsiaTheme="minorEastAsia" w:hint="eastAsia"/>
                      <w:szCs w:val="21"/>
                    </w:rPr>
                    <w:t>2</w:t>
                  </w:r>
                  <w:r w:rsidRPr="002D0583">
                    <w:rPr>
                      <w:rFonts w:eastAsiaTheme="minorEastAsia" w:hint="eastAsia"/>
                      <w:szCs w:val="21"/>
                    </w:rPr>
                    <w:t>个月</w:t>
                  </w:r>
                </w:p>
              </w:tc>
            </w:tr>
            <w:tr w:rsidR="002D0583" w:rsidRPr="002D0583" w14:paraId="3229117A" w14:textId="77777777" w:rsidTr="00AF73D4">
              <w:trPr>
                <w:jc w:val="center"/>
              </w:trPr>
              <w:tc>
                <w:tcPr>
                  <w:tcW w:w="336" w:type="dxa"/>
                  <w:vAlign w:val="center"/>
                </w:tcPr>
                <w:p w14:paraId="09BFA81C" w14:textId="77777777" w:rsidR="00AB494A" w:rsidRPr="002D0583" w:rsidRDefault="00AB494A" w:rsidP="00AB494A">
                  <w:pPr>
                    <w:pStyle w:val="14"/>
                    <w:adjustRightInd w:val="0"/>
                    <w:snapToGrid w:val="0"/>
                    <w:spacing w:line="240" w:lineRule="auto"/>
                    <w:ind w:firstLine="0"/>
                    <w:jc w:val="center"/>
                    <w:rPr>
                      <w:rFonts w:eastAsiaTheme="minorEastAsia"/>
                      <w:sz w:val="21"/>
                      <w:szCs w:val="21"/>
                    </w:rPr>
                  </w:pPr>
                  <w:r w:rsidRPr="002D0583">
                    <w:rPr>
                      <w:rFonts w:eastAsiaTheme="minorEastAsia" w:hint="eastAsia"/>
                      <w:sz w:val="21"/>
                      <w:szCs w:val="21"/>
                    </w:rPr>
                    <w:t>2</w:t>
                  </w:r>
                </w:p>
              </w:tc>
              <w:tc>
                <w:tcPr>
                  <w:tcW w:w="909" w:type="dxa"/>
                  <w:vMerge/>
                  <w:vAlign w:val="center"/>
                </w:tcPr>
                <w:p w14:paraId="18A0E2B6" w14:textId="77777777" w:rsidR="00AB494A" w:rsidRPr="002D0583" w:rsidRDefault="00AB494A" w:rsidP="00AB494A">
                  <w:pPr>
                    <w:pStyle w:val="14"/>
                    <w:adjustRightInd w:val="0"/>
                    <w:snapToGrid w:val="0"/>
                    <w:spacing w:line="240" w:lineRule="auto"/>
                    <w:ind w:firstLine="0"/>
                    <w:jc w:val="center"/>
                    <w:rPr>
                      <w:rFonts w:eastAsiaTheme="minorEastAsia"/>
                      <w:sz w:val="21"/>
                      <w:szCs w:val="21"/>
                    </w:rPr>
                  </w:pPr>
                </w:p>
              </w:tc>
              <w:tc>
                <w:tcPr>
                  <w:tcW w:w="1190" w:type="dxa"/>
                  <w:vAlign w:val="center"/>
                </w:tcPr>
                <w:p w14:paraId="6F261DDB" w14:textId="6603AC3D" w:rsidR="00AB494A" w:rsidRPr="002D0583" w:rsidRDefault="00AB494A" w:rsidP="00AB494A">
                  <w:pPr>
                    <w:jc w:val="center"/>
                    <w:rPr>
                      <w:szCs w:val="21"/>
                    </w:rPr>
                  </w:pPr>
                  <w:r w:rsidRPr="002D0583">
                    <w:rPr>
                      <w:rFonts w:hint="eastAsia"/>
                      <w:szCs w:val="21"/>
                    </w:rPr>
                    <w:t>废液压油</w:t>
                  </w:r>
                </w:p>
              </w:tc>
              <w:tc>
                <w:tcPr>
                  <w:tcW w:w="850" w:type="dxa"/>
                  <w:vAlign w:val="center"/>
                </w:tcPr>
                <w:p w14:paraId="24544E2D" w14:textId="35F3975F" w:rsidR="00AB494A" w:rsidRPr="002D0583" w:rsidRDefault="00AB494A" w:rsidP="00AB494A">
                  <w:pPr>
                    <w:adjustRightInd w:val="0"/>
                    <w:snapToGrid w:val="0"/>
                    <w:jc w:val="center"/>
                    <w:rPr>
                      <w:rFonts w:eastAsiaTheme="minorEastAsia"/>
                      <w:szCs w:val="21"/>
                    </w:rPr>
                  </w:pPr>
                  <w:r w:rsidRPr="002D0583">
                    <w:rPr>
                      <w:rFonts w:eastAsiaTheme="minorEastAsia"/>
                      <w:szCs w:val="21"/>
                    </w:rPr>
                    <w:t>HW08</w:t>
                  </w:r>
                </w:p>
              </w:tc>
              <w:tc>
                <w:tcPr>
                  <w:tcW w:w="851" w:type="dxa"/>
                  <w:vAlign w:val="center"/>
                </w:tcPr>
                <w:p w14:paraId="5147D250" w14:textId="5D02F0FA" w:rsidR="00AB494A" w:rsidRPr="002D0583" w:rsidRDefault="00AB494A" w:rsidP="00AB494A">
                  <w:pPr>
                    <w:adjustRightInd w:val="0"/>
                    <w:snapToGrid w:val="0"/>
                    <w:jc w:val="center"/>
                    <w:rPr>
                      <w:szCs w:val="21"/>
                    </w:rPr>
                  </w:pPr>
                  <w:r w:rsidRPr="002D0583">
                    <w:rPr>
                      <w:rFonts w:hint="eastAsia"/>
                      <w:szCs w:val="21"/>
                    </w:rPr>
                    <w:t>900-218-08</w:t>
                  </w:r>
                </w:p>
              </w:tc>
              <w:tc>
                <w:tcPr>
                  <w:tcW w:w="425" w:type="dxa"/>
                  <w:vMerge/>
                  <w:vAlign w:val="center"/>
                </w:tcPr>
                <w:p w14:paraId="4B5C2938" w14:textId="77777777" w:rsidR="00AB494A" w:rsidRPr="002D0583" w:rsidRDefault="00AB494A" w:rsidP="00AB494A">
                  <w:pPr>
                    <w:pStyle w:val="14"/>
                    <w:adjustRightInd w:val="0"/>
                    <w:snapToGrid w:val="0"/>
                    <w:spacing w:line="240" w:lineRule="auto"/>
                    <w:ind w:firstLine="0"/>
                    <w:jc w:val="center"/>
                    <w:rPr>
                      <w:rFonts w:eastAsiaTheme="minorEastAsia"/>
                      <w:sz w:val="21"/>
                      <w:szCs w:val="21"/>
                    </w:rPr>
                  </w:pPr>
                </w:p>
              </w:tc>
              <w:tc>
                <w:tcPr>
                  <w:tcW w:w="850" w:type="dxa"/>
                  <w:vMerge/>
                  <w:vAlign w:val="center"/>
                </w:tcPr>
                <w:p w14:paraId="29A6213C" w14:textId="77777777" w:rsidR="00AB494A" w:rsidRPr="002D0583" w:rsidRDefault="00AB494A" w:rsidP="00AB494A">
                  <w:pPr>
                    <w:pStyle w:val="14"/>
                    <w:adjustRightInd w:val="0"/>
                    <w:snapToGrid w:val="0"/>
                    <w:spacing w:line="240" w:lineRule="auto"/>
                    <w:ind w:firstLine="0"/>
                    <w:jc w:val="center"/>
                    <w:rPr>
                      <w:rFonts w:eastAsiaTheme="minorEastAsia"/>
                      <w:sz w:val="21"/>
                      <w:szCs w:val="21"/>
                    </w:rPr>
                  </w:pPr>
                </w:p>
              </w:tc>
              <w:tc>
                <w:tcPr>
                  <w:tcW w:w="1134" w:type="dxa"/>
                  <w:vAlign w:val="center"/>
                </w:tcPr>
                <w:p w14:paraId="6555D71B" w14:textId="39DEA651" w:rsidR="00AB494A" w:rsidRPr="002D0583" w:rsidRDefault="00AB494A" w:rsidP="00AB494A">
                  <w:pPr>
                    <w:pStyle w:val="14"/>
                    <w:adjustRightInd w:val="0"/>
                    <w:snapToGrid w:val="0"/>
                    <w:spacing w:line="240" w:lineRule="auto"/>
                    <w:ind w:firstLine="0"/>
                    <w:jc w:val="center"/>
                    <w:rPr>
                      <w:rFonts w:eastAsiaTheme="minorEastAsia"/>
                      <w:sz w:val="21"/>
                      <w:szCs w:val="21"/>
                    </w:rPr>
                  </w:pPr>
                  <w:r w:rsidRPr="002D0583">
                    <w:rPr>
                      <w:rFonts w:eastAsiaTheme="minorEastAsia" w:hint="eastAsia"/>
                      <w:sz w:val="21"/>
                      <w:szCs w:val="21"/>
                    </w:rPr>
                    <w:t>桶装</w:t>
                  </w:r>
                </w:p>
              </w:tc>
              <w:tc>
                <w:tcPr>
                  <w:tcW w:w="1134" w:type="dxa"/>
                  <w:vAlign w:val="center"/>
                </w:tcPr>
                <w:p w14:paraId="292A1E9F" w14:textId="6FFCB381" w:rsidR="00AB494A" w:rsidRPr="002D0583" w:rsidRDefault="008046A8" w:rsidP="00AB494A">
                  <w:pPr>
                    <w:adjustRightInd w:val="0"/>
                    <w:snapToGrid w:val="0"/>
                    <w:jc w:val="center"/>
                    <w:rPr>
                      <w:rFonts w:eastAsiaTheme="minorEastAsia"/>
                      <w:szCs w:val="21"/>
                    </w:rPr>
                  </w:pPr>
                  <w:r w:rsidRPr="002D0583">
                    <w:rPr>
                      <w:rFonts w:eastAsiaTheme="minorEastAsia" w:hint="eastAsia"/>
                      <w:szCs w:val="21"/>
                    </w:rPr>
                    <w:t>1</w:t>
                  </w:r>
                  <w:r w:rsidR="00AB494A" w:rsidRPr="002D0583">
                    <w:rPr>
                      <w:rFonts w:eastAsiaTheme="minorEastAsia"/>
                      <w:szCs w:val="21"/>
                    </w:rPr>
                    <w:t>t</w:t>
                  </w:r>
                </w:p>
              </w:tc>
              <w:tc>
                <w:tcPr>
                  <w:tcW w:w="992" w:type="dxa"/>
                  <w:vAlign w:val="center"/>
                </w:tcPr>
                <w:p w14:paraId="4FE57E3F" w14:textId="50A77D70" w:rsidR="00AB494A" w:rsidRPr="002D0583" w:rsidRDefault="00AB494A" w:rsidP="00AB494A">
                  <w:pPr>
                    <w:adjustRightInd w:val="0"/>
                    <w:snapToGrid w:val="0"/>
                    <w:jc w:val="center"/>
                    <w:rPr>
                      <w:rFonts w:eastAsiaTheme="minorEastAsia"/>
                      <w:szCs w:val="21"/>
                    </w:rPr>
                  </w:pPr>
                  <w:r w:rsidRPr="002D0583">
                    <w:rPr>
                      <w:rFonts w:eastAsiaTheme="minorEastAsia"/>
                      <w:szCs w:val="21"/>
                    </w:rPr>
                    <w:t>半年</w:t>
                  </w:r>
                </w:p>
              </w:tc>
            </w:tr>
            <w:tr w:rsidR="002D0583" w:rsidRPr="002D0583" w14:paraId="5A4C3625" w14:textId="77777777" w:rsidTr="00AF73D4">
              <w:trPr>
                <w:jc w:val="center"/>
              </w:trPr>
              <w:tc>
                <w:tcPr>
                  <w:tcW w:w="336" w:type="dxa"/>
                  <w:vAlign w:val="center"/>
                </w:tcPr>
                <w:p w14:paraId="6C903FF2" w14:textId="77777777" w:rsidR="00AB494A" w:rsidRPr="002D0583" w:rsidRDefault="00AB494A" w:rsidP="00AB494A">
                  <w:pPr>
                    <w:pStyle w:val="14"/>
                    <w:adjustRightInd w:val="0"/>
                    <w:snapToGrid w:val="0"/>
                    <w:spacing w:line="240" w:lineRule="auto"/>
                    <w:ind w:firstLine="0"/>
                    <w:rPr>
                      <w:rFonts w:eastAsiaTheme="minorEastAsia"/>
                      <w:sz w:val="21"/>
                      <w:szCs w:val="21"/>
                    </w:rPr>
                  </w:pPr>
                  <w:r w:rsidRPr="002D0583">
                    <w:rPr>
                      <w:rFonts w:eastAsiaTheme="minorEastAsia" w:hint="eastAsia"/>
                      <w:sz w:val="21"/>
                      <w:szCs w:val="21"/>
                    </w:rPr>
                    <w:t>3</w:t>
                  </w:r>
                </w:p>
              </w:tc>
              <w:tc>
                <w:tcPr>
                  <w:tcW w:w="909" w:type="dxa"/>
                  <w:vMerge/>
                  <w:vAlign w:val="center"/>
                </w:tcPr>
                <w:p w14:paraId="74F223D1" w14:textId="77777777" w:rsidR="00AB494A" w:rsidRPr="002D0583" w:rsidRDefault="00AB494A" w:rsidP="00AB494A">
                  <w:pPr>
                    <w:pStyle w:val="14"/>
                    <w:adjustRightInd w:val="0"/>
                    <w:snapToGrid w:val="0"/>
                    <w:spacing w:line="240" w:lineRule="auto"/>
                    <w:ind w:firstLine="0"/>
                    <w:jc w:val="center"/>
                    <w:rPr>
                      <w:rFonts w:eastAsiaTheme="minorEastAsia"/>
                      <w:sz w:val="21"/>
                      <w:szCs w:val="21"/>
                    </w:rPr>
                  </w:pPr>
                </w:p>
              </w:tc>
              <w:tc>
                <w:tcPr>
                  <w:tcW w:w="1190" w:type="dxa"/>
                  <w:vAlign w:val="center"/>
                </w:tcPr>
                <w:p w14:paraId="4021162F" w14:textId="678A3858" w:rsidR="00AB494A" w:rsidRPr="002D0583" w:rsidRDefault="00AB494A" w:rsidP="00AB494A">
                  <w:pPr>
                    <w:jc w:val="center"/>
                    <w:rPr>
                      <w:szCs w:val="21"/>
                    </w:rPr>
                  </w:pPr>
                  <w:r w:rsidRPr="002D0583">
                    <w:rPr>
                      <w:rFonts w:hint="eastAsia"/>
                      <w:szCs w:val="21"/>
                    </w:rPr>
                    <w:t>沾染液压油的废包装桶</w:t>
                  </w:r>
                </w:p>
              </w:tc>
              <w:tc>
                <w:tcPr>
                  <w:tcW w:w="850" w:type="dxa"/>
                  <w:vAlign w:val="center"/>
                </w:tcPr>
                <w:p w14:paraId="505CF006" w14:textId="3CA07823" w:rsidR="00AB494A" w:rsidRPr="002D0583" w:rsidRDefault="00AB494A" w:rsidP="00AB494A">
                  <w:pPr>
                    <w:adjustRightInd w:val="0"/>
                    <w:snapToGrid w:val="0"/>
                    <w:jc w:val="center"/>
                    <w:rPr>
                      <w:rFonts w:eastAsiaTheme="minorEastAsia"/>
                      <w:szCs w:val="21"/>
                    </w:rPr>
                  </w:pPr>
                  <w:r w:rsidRPr="002D0583">
                    <w:rPr>
                      <w:rFonts w:eastAsiaTheme="minorEastAsia" w:hint="eastAsia"/>
                      <w:szCs w:val="21"/>
                    </w:rPr>
                    <w:t>HW</w:t>
                  </w:r>
                  <w:r w:rsidRPr="002D0583">
                    <w:rPr>
                      <w:rFonts w:eastAsiaTheme="minorEastAsia"/>
                      <w:szCs w:val="21"/>
                    </w:rPr>
                    <w:t>49</w:t>
                  </w:r>
                </w:p>
              </w:tc>
              <w:tc>
                <w:tcPr>
                  <w:tcW w:w="851" w:type="dxa"/>
                  <w:vAlign w:val="center"/>
                </w:tcPr>
                <w:p w14:paraId="1871060D" w14:textId="732DAD54" w:rsidR="00AB494A" w:rsidRPr="002D0583" w:rsidRDefault="00AB494A" w:rsidP="00AB494A">
                  <w:pPr>
                    <w:adjustRightInd w:val="0"/>
                    <w:snapToGrid w:val="0"/>
                    <w:jc w:val="center"/>
                    <w:rPr>
                      <w:bCs/>
                      <w:szCs w:val="21"/>
                    </w:rPr>
                  </w:pPr>
                  <w:r w:rsidRPr="002D0583">
                    <w:rPr>
                      <w:rFonts w:hint="eastAsia"/>
                      <w:szCs w:val="21"/>
                    </w:rPr>
                    <w:t>900-041-49</w:t>
                  </w:r>
                </w:p>
              </w:tc>
              <w:tc>
                <w:tcPr>
                  <w:tcW w:w="425" w:type="dxa"/>
                  <w:vMerge/>
                  <w:vAlign w:val="center"/>
                </w:tcPr>
                <w:p w14:paraId="4301DB77" w14:textId="77777777" w:rsidR="00AB494A" w:rsidRPr="002D0583" w:rsidRDefault="00AB494A" w:rsidP="00AB494A">
                  <w:pPr>
                    <w:pStyle w:val="14"/>
                    <w:adjustRightInd w:val="0"/>
                    <w:snapToGrid w:val="0"/>
                    <w:spacing w:line="240" w:lineRule="auto"/>
                    <w:ind w:firstLine="0"/>
                    <w:jc w:val="center"/>
                    <w:rPr>
                      <w:rFonts w:eastAsiaTheme="minorEastAsia"/>
                      <w:sz w:val="21"/>
                      <w:szCs w:val="21"/>
                    </w:rPr>
                  </w:pPr>
                </w:p>
              </w:tc>
              <w:tc>
                <w:tcPr>
                  <w:tcW w:w="850" w:type="dxa"/>
                  <w:vMerge/>
                  <w:vAlign w:val="center"/>
                </w:tcPr>
                <w:p w14:paraId="394D4DA8" w14:textId="77777777" w:rsidR="00AB494A" w:rsidRPr="002D0583" w:rsidRDefault="00AB494A" w:rsidP="00AB494A">
                  <w:pPr>
                    <w:pStyle w:val="14"/>
                    <w:adjustRightInd w:val="0"/>
                    <w:snapToGrid w:val="0"/>
                    <w:spacing w:line="240" w:lineRule="auto"/>
                    <w:ind w:firstLine="0"/>
                    <w:jc w:val="center"/>
                    <w:rPr>
                      <w:rFonts w:eastAsiaTheme="minorEastAsia"/>
                      <w:sz w:val="21"/>
                      <w:szCs w:val="21"/>
                    </w:rPr>
                  </w:pPr>
                </w:p>
              </w:tc>
              <w:tc>
                <w:tcPr>
                  <w:tcW w:w="1134" w:type="dxa"/>
                  <w:vAlign w:val="center"/>
                </w:tcPr>
                <w:p w14:paraId="65A8EF4F" w14:textId="64D7F3BE" w:rsidR="00AB494A" w:rsidRPr="002D0583" w:rsidRDefault="008046A8" w:rsidP="00AB494A">
                  <w:pPr>
                    <w:pStyle w:val="14"/>
                    <w:adjustRightInd w:val="0"/>
                    <w:snapToGrid w:val="0"/>
                    <w:spacing w:line="240" w:lineRule="auto"/>
                    <w:ind w:firstLine="0"/>
                    <w:jc w:val="center"/>
                    <w:rPr>
                      <w:rFonts w:eastAsiaTheme="minorEastAsia"/>
                      <w:sz w:val="21"/>
                      <w:szCs w:val="21"/>
                    </w:rPr>
                  </w:pPr>
                  <w:r w:rsidRPr="002D0583">
                    <w:rPr>
                      <w:rFonts w:eastAsiaTheme="minorEastAsia" w:hint="eastAsia"/>
                      <w:sz w:val="21"/>
                      <w:szCs w:val="21"/>
                    </w:rPr>
                    <w:t>桶</w:t>
                  </w:r>
                  <w:r w:rsidR="00AB494A" w:rsidRPr="002D0583">
                    <w:rPr>
                      <w:rFonts w:eastAsiaTheme="minorEastAsia" w:hint="eastAsia"/>
                      <w:sz w:val="21"/>
                      <w:szCs w:val="21"/>
                    </w:rPr>
                    <w:t>装</w:t>
                  </w:r>
                </w:p>
              </w:tc>
              <w:tc>
                <w:tcPr>
                  <w:tcW w:w="1134" w:type="dxa"/>
                  <w:vAlign w:val="center"/>
                </w:tcPr>
                <w:p w14:paraId="1CF19C44" w14:textId="46E41729" w:rsidR="00AB494A" w:rsidRPr="002D0583" w:rsidRDefault="00AB494A" w:rsidP="00AB494A">
                  <w:pPr>
                    <w:adjustRightInd w:val="0"/>
                    <w:snapToGrid w:val="0"/>
                    <w:jc w:val="center"/>
                    <w:rPr>
                      <w:rFonts w:eastAsiaTheme="minorEastAsia"/>
                      <w:szCs w:val="21"/>
                    </w:rPr>
                  </w:pPr>
                  <w:r w:rsidRPr="002D0583">
                    <w:rPr>
                      <w:rFonts w:eastAsiaTheme="minorEastAsia" w:hint="eastAsia"/>
                      <w:szCs w:val="21"/>
                    </w:rPr>
                    <w:t>0.5t</w:t>
                  </w:r>
                </w:p>
              </w:tc>
              <w:tc>
                <w:tcPr>
                  <w:tcW w:w="992" w:type="dxa"/>
                  <w:vAlign w:val="center"/>
                </w:tcPr>
                <w:p w14:paraId="7C04AC20" w14:textId="37594A60" w:rsidR="00AB494A" w:rsidRPr="002D0583" w:rsidRDefault="00AB494A" w:rsidP="00AB494A">
                  <w:pPr>
                    <w:adjustRightInd w:val="0"/>
                    <w:snapToGrid w:val="0"/>
                    <w:jc w:val="center"/>
                    <w:rPr>
                      <w:rFonts w:eastAsiaTheme="minorEastAsia"/>
                      <w:szCs w:val="21"/>
                    </w:rPr>
                  </w:pPr>
                  <w:r w:rsidRPr="002D0583">
                    <w:rPr>
                      <w:rFonts w:eastAsiaTheme="minorEastAsia"/>
                      <w:szCs w:val="21"/>
                    </w:rPr>
                    <w:t>半年</w:t>
                  </w:r>
                </w:p>
              </w:tc>
            </w:tr>
            <w:tr w:rsidR="002D0583" w:rsidRPr="002D0583" w14:paraId="65B2131F" w14:textId="77777777" w:rsidTr="00AF73D4">
              <w:trPr>
                <w:jc w:val="center"/>
              </w:trPr>
              <w:tc>
                <w:tcPr>
                  <w:tcW w:w="336" w:type="dxa"/>
                  <w:vAlign w:val="center"/>
                </w:tcPr>
                <w:p w14:paraId="38C60049" w14:textId="77777777" w:rsidR="00AB494A" w:rsidRPr="002D0583" w:rsidRDefault="00AB494A" w:rsidP="00AB494A">
                  <w:pPr>
                    <w:pStyle w:val="14"/>
                    <w:adjustRightInd w:val="0"/>
                    <w:snapToGrid w:val="0"/>
                    <w:spacing w:line="240" w:lineRule="auto"/>
                    <w:ind w:firstLine="0"/>
                    <w:jc w:val="center"/>
                    <w:rPr>
                      <w:rFonts w:eastAsiaTheme="minorEastAsia"/>
                      <w:sz w:val="21"/>
                      <w:szCs w:val="21"/>
                    </w:rPr>
                  </w:pPr>
                  <w:r w:rsidRPr="002D0583">
                    <w:rPr>
                      <w:rFonts w:eastAsiaTheme="minorEastAsia" w:hint="eastAsia"/>
                      <w:sz w:val="21"/>
                      <w:szCs w:val="21"/>
                    </w:rPr>
                    <w:t>4</w:t>
                  </w:r>
                </w:p>
              </w:tc>
              <w:tc>
                <w:tcPr>
                  <w:tcW w:w="909" w:type="dxa"/>
                  <w:vMerge/>
                  <w:vAlign w:val="center"/>
                </w:tcPr>
                <w:p w14:paraId="1F05B801" w14:textId="77777777" w:rsidR="00AB494A" w:rsidRPr="002D0583" w:rsidRDefault="00AB494A" w:rsidP="00AB494A">
                  <w:pPr>
                    <w:pStyle w:val="14"/>
                    <w:adjustRightInd w:val="0"/>
                    <w:snapToGrid w:val="0"/>
                    <w:spacing w:line="240" w:lineRule="auto"/>
                    <w:ind w:firstLine="0"/>
                    <w:jc w:val="center"/>
                    <w:rPr>
                      <w:rFonts w:eastAsiaTheme="minorEastAsia"/>
                      <w:sz w:val="21"/>
                      <w:szCs w:val="21"/>
                    </w:rPr>
                  </w:pPr>
                </w:p>
              </w:tc>
              <w:tc>
                <w:tcPr>
                  <w:tcW w:w="1190" w:type="dxa"/>
                  <w:vAlign w:val="center"/>
                </w:tcPr>
                <w:p w14:paraId="3970BCC7" w14:textId="089A1FBF" w:rsidR="00AB494A" w:rsidRPr="002D0583" w:rsidRDefault="00AB494A" w:rsidP="00AB494A">
                  <w:pPr>
                    <w:jc w:val="center"/>
                    <w:rPr>
                      <w:szCs w:val="21"/>
                    </w:rPr>
                  </w:pPr>
                  <w:r w:rsidRPr="002D0583">
                    <w:rPr>
                      <w:rFonts w:hint="eastAsia"/>
                      <w:szCs w:val="21"/>
                    </w:rPr>
                    <w:t>含油抹布及手套</w:t>
                  </w:r>
                </w:p>
              </w:tc>
              <w:tc>
                <w:tcPr>
                  <w:tcW w:w="850" w:type="dxa"/>
                  <w:vAlign w:val="center"/>
                </w:tcPr>
                <w:p w14:paraId="350703E6" w14:textId="1BC0A5C0" w:rsidR="00AB494A" w:rsidRPr="002D0583" w:rsidRDefault="00AB494A" w:rsidP="00AB494A">
                  <w:pPr>
                    <w:adjustRightInd w:val="0"/>
                    <w:snapToGrid w:val="0"/>
                    <w:jc w:val="center"/>
                    <w:rPr>
                      <w:rFonts w:eastAsiaTheme="minorEastAsia"/>
                      <w:szCs w:val="21"/>
                    </w:rPr>
                  </w:pPr>
                  <w:r w:rsidRPr="002D0583">
                    <w:rPr>
                      <w:rFonts w:eastAsiaTheme="minorEastAsia"/>
                      <w:szCs w:val="21"/>
                    </w:rPr>
                    <w:t>HW49</w:t>
                  </w:r>
                </w:p>
              </w:tc>
              <w:tc>
                <w:tcPr>
                  <w:tcW w:w="851" w:type="dxa"/>
                  <w:vAlign w:val="center"/>
                </w:tcPr>
                <w:p w14:paraId="692D4DB8" w14:textId="48A3758A" w:rsidR="00AB494A" w:rsidRPr="002D0583" w:rsidRDefault="00AB494A" w:rsidP="00AB494A">
                  <w:pPr>
                    <w:adjustRightInd w:val="0"/>
                    <w:snapToGrid w:val="0"/>
                    <w:jc w:val="center"/>
                    <w:rPr>
                      <w:bCs/>
                      <w:szCs w:val="21"/>
                    </w:rPr>
                  </w:pPr>
                  <w:r w:rsidRPr="002D0583">
                    <w:rPr>
                      <w:rFonts w:hint="eastAsia"/>
                      <w:bCs/>
                      <w:szCs w:val="21"/>
                    </w:rPr>
                    <w:t>900-041-49</w:t>
                  </w:r>
                </w:p>
              </w:tc>
              <w:tc>
                <w:tcPr>
                  <w:tcW w:w="425" w:type="dxa"/>
                  <w:vMerge/>
                  <w:vAlign w:val="center"/>
                </w:tcPr>
                <w:p w14:paraId="0A0B6A68" w14:textId="77777777" w:rsidR="00AB494A" w:rsidRPr="002D0583" w:rsidRDefault="00AB494A" w:rsidP="00AB494A">
                  <w:pPr>
                    <w:pStyle w:val="14"/>
                    <w:adjustRightInd w:val="0"/>
                    <w:snapToGrid w:val="0"/>
                    <w:spacing w:line="240" w:lineRule="auto"/>
                    <w:ind w:firstLine="0"/>
                    <w:jc w:val="center"/>
                    <w:rPr>
                      <w:rFonts w:eastAsiaTheme="minorEastAsia"/>
                      <w:sz w:val="21"/>
                      <w:szCs w:val="21"/>
                    </w:rPr>
                  </w:pPr>
                </w:p>
              </w:tc>
              <w:tc>
                <w:tcPr>
                  <w:tcW w:w="850" w:type="dxa"/>
                  <w:vMerge/>
                  <w:vAlign w:val="center"/>
                </w:tcPr>
                <w:p w14:paraId="72FDD419" w14:textId="77777777" w:rsidR="00AB494A" w:rsidRPr="002D0583" w:rsidRDefault="00AB494A" w:rsidP="00AB494A">
                  <w:pPr>
                    <w:pStyle w:val="14"/>
                    <w:adjustRightInd w:val="0"/>
                    <w:snapToGrid w:val="0"/>
                    <w:spacing w:line="240" w:lineRule="auto"/>
                    <w:ind w:firstLine="0"/>
                    <w:jc w:val="center"/>
                    <w:rPr>
                      <w:rFonts w:eastAsiaTheme="minorEastAsia"/>
                      <w:sz w:val="21"/>
                      <w:szCs w:val="21"/>
                    </w:rPr>
                  </w:pPr>
                </w:p>
              </w:tc>
              <w:tc>
                <w:tcPr>
                  <w:tcW w:w="1134" w:type="dxa"/>
                  <w:vAlign w:val="center"/>
                </w:tcPr>
                <w:p w14:paraId="0EBEA564" w14:textId="75CF5529" w:rsidR="00AB494A" w:rsidRPr="002D0583" w:rsidRDefault="008046A8" w:rsidP="00AB494A">
                  <w:pPr>
                    <w:pStyle w:val="14"/>
                    <w:adjustRightInd w:val="0"/>
                    <w:snapToGrid w:val="0"/>
                    <w:spacing w:line="240" w:lineRule="auto"/>
                    <w:ind w:firstLine="0"/>
                    <w:jc w:val="center"/>
                    <w:rPr>
                      <w:rFonts w:eastAsiaTheme="minorEastAsia"/>
                      <w:sz w:val="21"/>
                      <w:szCs w:val="21"/>
                    </w:rPr>
                  </w:pPr>
                  <w:r w:rsidRPr="002D0583">
                    <w:rPr>
                      <w:rFonts w:eastAsiaTheme="minorEastAsia" w:hint="eastAsia"/>
                      <w:sz w:val="21"/>
                      <w:szCs w:val="21"/>
                    </w:rPr>
                    <w:t>袋</w:t>
                  </w:r>
                  <w:r w:rsidR="00AB494A" w:rsidRPr="002D0583">
                    <w:rPr>
                      <w:rFonts w:eastAsiaTheme="minorEastAsia" w:hint="eastAsia"/>
                      <w:sz w:val="21"/>
                      <w:szCs w:val="21"/>
                    </w:rPr>
                    <w:t>装</w:t>
                  </w:r>
                </w:p>
              </w:tc>
              <w:tc>
                <w:tcPr>
                  <w:tcW w:w="1134" w:type="dxa"/>
                  <w:vAlign w:val="center"/>
                </w:tcPr>
                <w:p w14:paraId="42DBACCB" w14:textId="42F15724" w:rsidR="00AB494A" w:rsidRPr="002D0583" w:rsidRDefault="00AB494A" w:rsidP="00AB494A">
                  <w:pPr>
                    <w:adjustRightInd w:val="0"/>
                    <w:snapToGrid w:val="0"/>
                    <w:jc w:val="center"/>
                    <w:rPr>
                      <w:rFonts w:eastAsiaTheme="minorEastAsia"/>
                      <w:szCs w:val="21"/>
                    </w:rPr>
                  </w:pPr>
                  <w:r w:rsidRPr="002D0583">
                    <w:rPr>
                      <w:rFonts w:eastAsiaTheme="minorEastAsia" w:hint="eastAsia"/>
                      <w:szCs w:val="21"/>
                    </w:rPr>
                    <w:t>0.</w:t>
                  </w:r>
                  <w:r w:rsidR="008046A8" w:rsidRPr="002D0583">
                    <w:rPr>
                      <w:rFonts w:eastAsiaTheme="minorEastAsia" w:hint="eastAsia"/>
                      <w:szCs w:val="21"/>
                    </w:rPr>
                    <w:t>1</w:t>
                  </w:r>
                  <w:r w:rsidRPr="002D0583">
                    <w:rPr>
                      <w:rFonts w:eastAsiaTheme="minorEastAsia" w:hint="eastAsia"/>
                      <w:szCs w:val="21"/>
                    </w:rPr>
                    <w:t>t</w:t>
                  </w:r>
                </w:p>
              </w:tc>
              <w:tc>
                <w:tcPr>
                  <w:tcW w:w="992" w:type="dxa"/>
                  <w:vAlign w:val="center"/>
                </w:tcPr>
                <w:p w14:paraId="0080BBD2" w14:textId="0C5792D1" w:rsidR="00AB494A" w:rsidRPr="002D0583" w:rsidRDefault="00AB494A" w:rsidP="00AB494A">
                  <w:pPr>
                    <w:adjustRightInd w:val="0"/>
                    <w:snapToGrid w:val="0"/>
                    <w:jc w:val="center"/>
                    <w:rPr>
                      <w:rFonts w:eastAsiaTheme="minorEastAsia"/>
                      <w:szCs w:val="21"/>
                    </w:rPr>
                  </w:pPr>
                  <w:r w:rsidRPr="002D0583">
                    <w:rPr>
                      <w:rFonts w:eastAsiaTheme="minorEastAsia"/>
                      <w:szCs w:val="21"/>
                    </w:rPr>
                    <w:t>半年</w:t>
                  </w:r>
                </w:p>
              </w:tc>
            </w:tr>
          </w:tbl>
          <w:p w14:paraId="2000943F" w14:textId="18468B76" w:rsidR="00C93D54" w:rsidRPr="002D0583" w:rsidRDefault="00AF73D4" w:rsidP="00AF73D4">
            <w:pPr>
              <w:adjustRightInd w:val="0"/>
              <w:snapToGrid w:val="0"/>
              <w:spacing w:line="360" w:lineRule="auto"/>
              <w:ind w:firstLineChars="200" w:firstLine="480"/>
              <w:rPr>
                <w:sz w:val="24"/>
              </w:rPr>
            </w:pPr>
            <w:r w:rsidRPr="002D0583">
              <w:rPr>
                <w:rFonts w:hint="eastAsia"/>
                <w:sz w:val="24"/>
              </w:rPr>
              <w:t>危险废物暂存场所选址可行性按照</w:t>
            </w:r>
            <w:r w:rsidRPr="002D0583">
              <w:rPr>
                <w:sz w:val="24"/>
              </w:rPr>
              <w:t>《危险废物贮存污染控制标准》</w:t>
            </w:r>
            <w:r w:rsidRPr="002D0583">
              <w:rPr>
                <w:rFonts w:hint="eastAsia"/>
                <w:sz w:val="24"/>
              </w:rPr>
              <w:t>（</w:t>
            </w:r>
            <w:r w:rsidRPr="002D0583">
              <w:rPr>
                <w:sz w:val="24"/>
              </w:rPr>
              <w:t>GB18597-2001</w:t>
            </w:r>
            <w:r w:rsidRPr="002D0583">
              <w:rPr>
                <w:rFonts w:hint="eastAsia"/>
                <w:sz w:val="24"/>
              </w:rPr>
              <w:t>）及修改单的</w:t>
            </w:r>
            <w:r w:rsidRPr="002D0583">
              <w:rPr>
                <w:sz w:val="24"/>
              </w:rPr>
              <w:t>要求</w:t>
            </w:r>
            <w:r w:rsidRPr="002D0583">
              <w:rPr>
                <w:rFonts w:hint="eastAsia"/>
                <w:sz w:val="24"/>
              </w:rPr>
              <w:t>进行分析，具体符合性分析见表</w:t>
            </w:r>
            <w:r w:rsidRPr="002D0583">
              <w:rPr>
                <w:rFonts w:hint="eastAsia"/>
                <w:sz w:val="24"/>
              </w:rPr>
              <w:t>7-</w:t>
            </w:r>
            <w:r w:rsidR="0037654D" w:rsidRPr="002D0583">
              <w:rPr>
                <w:rFonts w:hint="eastAsia"/>
                <w:sz w:val="24"/>
              </w:rPr>
              <w:t>6</w:t>
            </w:r>
            <w:r w:rsidRPr="002D0583">
              <w:rPr>
                <w:rFonts w:hint="eastAsia"/>
                <w:sz w:val="24"/>
              </w:rPr>
              <w:t>。</w:t>
            </w:r>
          </w:p>
          <w:p w14:paraId="514402BD" w14:textId="350E7EF1" w:rsidR="009616A1" w:rsidRPr="002D0583" w:rsidRDefault="009616A1" w:rsidP="00AF73D4">
            <w:pPr>
              <w:adjustRightInd w:val="0"/>
              <w:snapToGrid w:val="0"/>
              <w:spacing w:line="360" w:lineRule="auto"/>
              <w:ind w:firstLineChars="200" w:firstLine="480"/>
              <w:rPr>
                <w:sz w:val="24"/>
              </w:rPr>
            </w:pPr>
          </w:p>
          <w:p w14:paraId="0828AB1C" w14:textId="1B39168F" w:rsidR="008046A8" w:rsidRPr="002D0583" w:rsidRDefault="008046A8" w:rsidP="00AF73D4">
            <w:pPr>
              <w:adjustRightInd w:val="0"/>
              <w:snapToGrid w:val="0"/>
              <w:spacing w:line="360" w:lineRule="auto"/>
              <w:ind w:firstLineChars="200" w:firstLine="480"/>
              <w:rPr>
                <w:sz w:val="24"/>
              </w:rPr>
            </w:pPr>
          </w:p>
          <w:p w14:paraId="78232711" w14:textId="779E9D13" w:rsidR="008046A8" w:rsidRPr="002D0583" w:rsidRDefault="008046A8" w:rsidP="00AF73D4">
            <w:pPr>
              <w:adjustRightInd w:val="0"/>
              <w:snapToGrid w:val="0"/>
              <w:spacing w:line="360" w:lineRule="auto"/>
              <w:ind w:firstLineChars="200" w:firstLine="480"/>
              <w:rPr>
                <w:sz w:val="24"/>
              </w:rPr>
            </w:pPr>
          </w:p>
          <w:p w14:paraId="1AFCE34E" w14:textId="72A8F57C" w:rsidR="008046A8" w:rsidRPr="002D0583" w:rsidRDefault="008046A8" w:rsidP="00AF73D4">
            <w:pPr>
              <w:adjustRightInd w:val="0"/>
              <w:snapToGrid w:val="0"/>
              <w:spacing w:line="360" w:lineRule="auto"/>
              <w:ind w:firstLineChars="200" w:firstLine="480"/>
              <w:rPr>
                <w:sz w:val="24"/>
              </w:rPr>
            </w:pPr>
          </w:p>
          <w:p w14:paraId="56DE8131" w14:textId="310F2B6A" w:rsidR="008046A8" w:rsidRPr="002D0583" w:rsidRDefault="008046A8" w:rsidP="00AF73D4">
            <w:pPr>
              <w:adjustRightInd w:val="0"/>
              <w:snapToGrid w:val="0"/>
              <w:spacing w:line="360" w:lineRule="auto"/>
              <w:ind w:firstLineChars="200" w:firstLine="480"/>
              <w:rPr>
                <w:sz w:val="24"/>
              </w:rPr>
            </w:pPr>
          </w:p>
          <w:p w14:paraId="2E014997" w14:textId="77777777" w:rsidR="008046A8" w:rsidRPr="002D0583" w:rsidRDefault="008046A8" w:rsidP="00AF73D4">
            <w:pPr>
              <w:adjustRightInd w:val="0"/>
              <w:snapToGrid w:val="0"/>
              <w:spacing w:line="360" w:lineRule="auto"/>
              <w:ind w:firstLineChars="200" w:firstLine="480"/>
              <w:rPr>
                <w:sz w:val="24"/>
              </w:rPr>
            </w:pPr>
          </w:p>
          <w:p w14:paraId="3929DBEF" w14:textId="77777777" w:rsidR="009616A1" w:rsidRPr="002D0583" w:rsidRDefault="009616A1" w:rsidP="00AF73D4">
            <w:pPr>
              <w:adjustRightInd w:val="0"/>
              <w:snapToGrid w:val="0"/>
              <w:spacing w:line="360" w:lineRule="auto"/>
              <w:ind w:firstLineChars="200" w:firstLine="480"/>
              <w:rPr>
                <w:sz w:val="24"/>
              </w:rPr>
            </w:pPr>
          </w:p>
          <w:p w14:paraId="15E74069" w14:textId="55046CD9" w:rsidR="00AF73D4" w:rsidRPr="002D0583" w:rsidRDefault="00AF73D4" w:rsidP="00AF73D4">
            <w:pPr>
              <w:adjustRightInd w:val="0"/>
              <w:snapToGrid w:val="0"/>
              <w:jc w:val="center"/>
              <w:rPr>
                <w:sz w:val="24"/>
              </w:rPr>
            </w:pPr>
            <w:r w:rsidRPr="002D0583">
              <w:rPr>
                <w:rFonts w:hint="eastAsia"/>
                <w:b/>
              </w:rPr>
              <w:lastRenderedPageBreak/>
              <w:t>表</w:t>
            </w:r>
            <w:r w:rsidRPr="002D0583">
              <w:rPr>
                <w:rFonts w:hint="eastAsia"/>
                <w:b/>
              </w:rPr>
              <w:t>7-</w:t>
            </w:r>
            <w:r w:rsidR="0037654D" w:rsidRPr="002D0583">
              <w:rPr>
                <w:rFonts w:hint="eastAsia"/>
                <w:b/>
              </w:rPr>
              <w:t>6</w:t>
            </w:r>
            <w:r w:rsidRPr="002D0583">
              <w:rPr>
                <w:rFonts w:hint="eastAsia"/>
                <w:b/>
              </w:rPr>
              <w:t xml:space="preserve">  </w:t>
            </w:r>
            <w:r w:rsidRPr="002D0583">
              <w:rPr>
                <w:rFonts w:hint="eastAsia"/>
                <w:b/>
              </w:rPr>
              <w:t>危险废物暂存场所符合性对照分析表</w:t>
            </w:r>
          </w:p>
          <w:tbl>
            <w:tblPr>
              <w:tblW w:w="8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
              <w:gridCol w:w="3998"/>
              <w:gridCol w:w="3236"/>
              <w:gridCol w:w="793"/>
            </w:tblGrid>
            <w:tr w:rsidR="002D0583" w:rsidRPr="002D0583" w14:paraId="60DF57BF" w14:textId="77777777" w:rsidTr="00AF73D4">
              <w:trPr>
                <w:trHeight w:val="41"/>
                <w:tblHeader/>
                <w:jc w:val="center"/>
              </w:trPr>
              <w:tc>
                <w:tcPr>
                  <w:tcW w:w="653" w:type="dxa"/>
                  <w:tcBorders>
                    <w:bottom w:val="single" w:sz="4" w:space="0" w:color="auto"/>
                  </w:tcBorders>
                  <w:vAlign w:val="center"/>
                </w:tcPr>
                <w:p w14:paraId="639EB4CA" w14:textId="77777777" w:rsidR="00AF73D4" w:rsidRPr="002D0583" w:rsidRDefault="00AF73D4" w:rsidP="0022176F">
                  <w:pPr>
                    <w:adjustRightInd w:val="0"/>
                    <w:snapToGrid w:val="0"/>
                    <w:jc w:val="center"/>
                    <w:rPr>
                      <w:rFonts w:eastAsiaTheme="minorEastAsia"/>
                      <w:b/>
                      <w:szCs w:val="21"/>
                    </w:rPr>
                  </w:pPr>
                  <w:r w:rsidRPr="002D0583">
                    <w:rPr>
                      <w:rFonts w:eastAsiaTheme="minorEastAsia"/>
                      <w:b/>
                      <w:szCs w:val="21"/>
                    </w:rPr>
                    <w:t>序号</w:t>
                  </w:r>
                </w:p>
              </w:tc>
              <w:tc>
                <w:tcPr>
                  <w:tcW w:w="3998" w:type="dxa"/>
                  <w:tcBorders>
                    <w:bottom w:val="single" w:sz="4" w:space="0" w:color="auto"/>
                  </w:tcBorders>
                  <w:vAlign w:val="center"/>
                </w:tcPr>
                <w:p w14:paraId="5A8A8F82" w14:textId="77777777" w:rsidR="00AF73D4" w:rsidRPr="002D0583" w:rsidRDefault="00AF73D4" w:rsidP="0022176F">
                  <w:pPr>
                    <w:adjustRightInd w:val="0"/>
                    <w:snapToGrid w:val="0"/>
                    <w:jc w:val="center"/>
                    <w:rPr>
                      <w:rFonts w:eastAsiaTheme="minorEastAsia"/>
                      <w:b/>
                      <w:szCs w:val="21"/>
                    </w:rPr>
                  </w:pPr>
                  <w:r w:rsidRPr="002D0583">
                    <w:rPr>
                      <w:rFonts w:eastAsiaTheme="minorEastAsia"/>
                      <w:b/>
                      <w:szCs w:val="21"/>
                    </w:rPr>
                    <w:t>《危险废物贮存污染控制标准》（</w:t>
                  </w:r>
                  <w:r w:rsidRPr="002D0583">
                    <w:rPr>
                      <w:rFonts w:eastAsiaTheme="minorEastAsia"/>
                      <w:b/>
                      <w:szCs w:val="21"/>
                    </w:rPr>
                    <w:t>GB18597-2001</w:t>
                  </w:r>
                  <w:r w:rsidRPr="002D0583">
                    <w:rPr>
                      <w:rFonts w:eastAsiaTheme="minorEastAsia"/>
                      <w:b/>
                      <w:szCs w:val="21"/>
                    </w:rPr>
                    <w:t>）及修改单的选址要求</w:t>
                  </w:r>
                </w:p>
              </w:tc>
              <w:tc>
                <w:tcPr>
                  <w:tcW w:w="3236" w:type="dxa"/>
                  <w:tcBorders>
                    <w:bottom w:val="single" w:sz="4" w:space="0" w:color="auto"/>
                  </w:tcBorders>
                  <w:vAlign w:val="center"/>
                </w:tcPr>
                <w:p w14:paraId="10B05E2C" w14:textId="77777777" w:rsidR="00AF73D4" w:rsidRPr="002D0583" w:rsidRDefault="00AF73D4" w:rsidP="0022176F">
                  <w:pPr>
                    <w:adjustRightInd w:val="0"/>
                    <w:snapToGrid w:val="0"/>
                    <w:jc w:val="center"/>
                    <w:rPr>
                      <w:rFonts w:eastAsiaTheme="minorEastAsia"/>
                      <w:b/>
                      <w:szCs w:val="21"/>
                    </w:rPr>
                  </w:pPr>
                  <w:r w:rsidRPr="002D0583">
                    <w:rPr>
                      <w:rFonts w:eastAsiaTheme="minorEastAsia"/>
                      <w:b/>
                      <w:szCs w:val="21"/>
                    </w:rPr>
                    <w:t>本项目</w:t>
                  </w:r>
                </w:p>
              </w:tc>
              <w:tc>
                <w:tcPr>
                  <w:tcW w:w="793" w:type="dxa"/>
                  <w:tcBorders>
                    <w:bottom w:val="single" w:sz="4" w:space="0" w:color="auto"/>
                  </w:tcBorders>
                  <w:vAlign w:val="center"/>
                </w:tcPr>
                <w:p w14:paraId="59197FB2" w14:textId="77777777" w:rsidR="00AF73D4" w:rsidRPr="002D0583" w:rsidRDefault="00AF73D4" w:rsidP="0022176F">
                  <w:pPr>
                    <w:adjustRightInd w:val="0"/>
                    <w:snapToGrid w:val="0"/>
                    <w:jc w:val="center"/>
                    <w:rPr>
                      <w:rFonts w:eastAsiaTheme="minorEastAsia"/>
                      <w:b/>
                      <w:szCs w:val="21"/>
                    </w:rPr>
                  </w:pPr>
                  <w:r w:rsidRPr="002D0583">
                    <w:rPr>
                      <w:rFonts w:eastAsiaTheme="minorEastAsia"/>
                      <w:b/>
                      <w:szCs w:val="21"/>
                    </w:rPr>
                    <w:t>是否</w:t>
                  </w:r>
                </w:p>
                <w:p w14:paraId="4244B4F8" w14:textId="77777777" w:rsidR="00AF73D4" w:rsidRPr="002D0583" w:rsidRDefault="00AF73D4" w:rsidP="0022176F">
                  <w:pPr>
                    <w:adjustRightInd w:val="0"/>
                    <w:snapToGrid w:val="0"/>
                    <w:jc w:val="center"/>
                    <w:rPr>
                      <w:rFonts w:eastAsiaTheme="minorEastAsia"/>
                      <w:b/>
                      <w:szCs w:val="21"/>
                    </w:rPr>
                  </w:pPr>
                  <w:r w:rsidRPr="002D0583">
                    <w:rPr>
                      <w:rFonts w:eastAsiaTheme="minorEastAsia"/>
                      <w:b/>
                      <w:szCs w:val="21"/>
                    </w:rPr>
                    <w:t>符合</w:t>
                  </w:r>
                </w:p>
              </w:tc>
            </w:tr>
            <w:tr w:rsidR="002D0583" w:rsidRPr="002D0583" w14:paraId="3151F751" w14:textId="77777777" w:rsidTr="00AF73D4">
              <w:trPr>
                <w:trHeight w:val="41"/>
                <w:jc w:val="center"/>
              </w:trPr>
              <w:tc>
                <w:tcPr>
                  <w:tcW w:w="653" w:type="dxa"/>
                  <w:tcBorders>
                    <w:top w:val="single" w:sz="4" w:space="0" w:color="auto"/>
                    <w:bottom w:val="single" w:sz="4" w:space="0" w:color="auto"/>
                  </w:tcBorders>
                  <w:vAlign w:val="center"/>
                </w:tcPr>
                <w:p w14:paraId="7336296D" w14:textId="77777777" w:rsidR="00AF73D4" w:rsidRPr="002D0583" w:rsidRDefault="00AF73D4" w:rsidP="0022176F">
                  <w:pPr>
                    <w:adjustRightInd w:val="0"/>
                    <w:snapToGrid w:val="0"/>
                    <w:jc w:val="center"/>
                    <w:rPr>
                      <w:rFonts w:eastAsiaTheme="minorEastAsia"/>
                      <w:szCs w:val="21"/>
                    </w:rPr>
                  </w:pPr>
                  <w:r w:rsidRPr="002D0583">
                    <w:rPr>
                      <w:rFonts w:eastAsiaTheme="minorEastAsia"/>
                      <w:szCs w:val="21"/>
                    </w:rPr>
                    <w:t>1</w:t>
                  </w:r>
                </w:p>
              </w:tc>
              <w:tc>
                <w:tcPr>
                  <w:tcW w:w="3998" w:type="dxa"/>
                  <w:tcBorders>
                    <w:top w:val="single" w:sz="4" w:space="0" w:color="auto"/>
                    <w:bottom w:val="single" w:sz="4" w:space="0" w:color="auto"/>
                  </w:tcBorders>
                  <w:vAlign w:val="center"/>
                </w:tcPr>
                <w:p w14:paraId="7FE04224" w14:textId="77777777" w:rsidR="00AF73D4" w:rsidRPr="002D0583" w:rsidRDefault="00AF73D4" w:rsidP="0022176F">
                  <w:pPr>
                    <w:adjustRightInd w:val="0"/>
                    <w:snapToGrid w:val="0"/>
                    <w:rPr>
                      <w:rFonts w:eastAsiaTheme="minorEastAsia"/>
                      <w:szCs w:val="21"/>
                    </w:rPr>
                  </w:pPr>
                  <w:r w:rsidRPr="002D0583">
                    <w:rPr>
                      <w:rFonts w:eastAsiaTheme="minorEastAsia"/>
                      <w:szCs w:val="21"/>
                    </w:rPr>
                    <w:t>地质结构稳定，地震烈度不超过</w:t>
                  </w:r>
                  <w:r w:rsidRPr="002D0583">
                    <w:rPr>
                      <w:rFonts w:eastAsiaTheme="minorEastAsia"/>
                      <w:szCs w:val="21"/>
                    </w:rPr>
                    <w:t>7</w:t>
                  </w:r>
                  <w:r w:rsidRPr="002D0583">
                    <w:rPr>
                      <w:rFonts w:eastAsiaTheme="minorEastAsia"/>
                      <w:szCs w:val="21"/>
                    </w:rPr>
                    <w:t>度的</w:t>
                  </w:r>
                </w:p>
                <w:p w14:paraId="59564F8B" w14:textId="77777777" w:rsidR="00AF73D4" w:rsidRPr="002D0583" w:rsidRDefault="00AF73D4" w:rsidP="0022176F">
                  <w:pPr>
                    <w:adjustRightInd w:val="0"/>
                    <w:snapToGrid w:val="0"/>
                    <w:rPr>
                      <w:rFonts w:eastAsiaTheme="minorEastAsia"/>
                      <w:szCs w:val="21"/>
                    </w:rPr>
                  </w:pPr>
                  <w:r w:rsidRPr="002D0583">
                    <w:rPr>
                      <w:rFonts w:eastAsiaTheme="minorEastAsia"/>
                      <w:szCs w:val="21"/>
                    </w:rPr>
                    <w:t>区域内</w:t>
                  </w:r>
                </w:p>
              </w:tc>
              <w:tc>
                <w:tcPr>
                  <w:tcW w:w="3236" w:type="dxa"/>
                  <w:tcBorders>
                    <w:top w:val="single" w:sz="4" w:space="0" w:color="auto"/>
                    <w:bottom w:val="single" w:sz="4" w:space="0" w:color="auto"/>
                  </w:tcBorders>
                  <w:vAlign w:val="center"/>
                </w:tcPr>
                <w:p w14:paraId="5F367A0F" w14:textId="77777777" w:rsidR="00AF73D4" w:rsidRPr="002D0583" w:rsidRDefault="00AF73D4" w:rsidP="0022176F">
                  <w:pPr>
                    <w:adjustRightInd w:val="0"/>
                    <w:snapToGrid w:val="0"/>
                    <w:rPr>
                      <w:rFonts w:eastAsiaTheme="minorEastAsia"/>
                      <w:szCs w:val="21"/>
                    </w:rPr>
                  </w:pPr>
                  <w:r w:rsidRPr="002D0583">
                    <w:rPr>
                      <w:rFonts w:eastAsiaTheme="minorEastAsia"/>
                      <w:szCs w:val="21"/>
                    </w:rPr>
                    <w:t>嘉兴地区地质结构稳定，基本无</w:t>
                  </w:r>
                  <w:r w:rsidRPr="002D0583">
                    <w:rPr>
                      <w:rFonts w:eastAsiaTheme="minorEastAsia"/>
                      <w:szCs w:val="21"/>
                    </w:rPr>
                    <w:t>7</w:t>
                  </w:r>
                  <w:r w:rsidRPr="002D0583">
                    <w:rPr>
                      <w:rFonts w:eastAsiaTheme="minorEastAsia"/>
                      <w:szCs w:val="21"/>
                    </w:rPr>
                    <w:t>度以上地震</w:t>
                  </w:r>
                </w:p>
              </w:tc>
              <w:tc>
                <w:tcPr>
                  <w:tcW w:w="793" w:type="dxa"/>
                  <w:tcBorders>
                    <w:top w:val="single" w:sz="4" w:space="0" w:color="auto"/>
                    <w:bottom w:val="single" w:sz="4" w:space="0" w:color="auto"/>
                  </w:tcBorders>
                  <w:vAlign w:val="center"/>
                </w:tcPr>
                <w:p w14:paraId="47F5873D" w14:textId="77777777" w:rsidR="00AF73D4" w:rsidRPr="002D0583" w:rsidRDefault="00AF73D4" w:rsidP="0022176F">
                  <w:pPr>
                    <w:adjustRightInd w:val="0"/>
                    <w:snapToGrid w:val="0"/>
                    <w:jc w:val="center"/>
                    <w:rPr>
                      <w:rFonts w:eastAsiaTheme="minorEastAsia"/>
                      <w:szCs w:val="21"/>
                    </w:rPr>
                  </w:pPr>
                  <w:r w:rsidRPr="002D0583">
                    <w:rPr>
                      <w:rFonts w:eastAsiaTheme="minorEastAsia"/>
                      <w:szCs w:val="21"/>
                    </w:rPr>
                    <w:t>符合</w:t>
                  </w:r>
                </w:p>
              </w:tc>
            </w:tr>
            <w:tr w:rsidR="002D0583" w:rsidRPr="002D0583" w14:paraId="24A49C16" w14:textId="77777777" w:rsidTr="00AF73D4">
              <w:trPr>
                <w:trHeight w:val="41"/>
                <w:jc w:val="center"/>
              </w:trPr>
              <w:tc>
                <w:tcPr>
                  <w:tcW w:w="653" w:type="dxa"/>
                  <w:tcBorders>
                    <w:top w:val="single" w:sz="4" w:space="0" w:color="auto"/>
                    <w:bottom w:val="single" w:sz="4" w:space="0" w:color="auto"/>
                  </w:tcBorders>
                  <w:vAlign w:val="center"/>
                </w:tcPr>
                <w:p w14:paraId="3089B532" w14:textId="77777777" w:rsidR="00AF73D4" w:rsidRPr="002D0583" w:rsidRDefault="00AF73D4" w:rsidP="0022176F">
                  <w:pPr>
                    <w:adjustRightInd w:val="0"/>
                    <w:snapToGrid w:val="0"/>
                    <w:jc w:val="center"/>
                    <w:rPr>
                      <w:rFonts w:eastAsiaTheme="minorEastAsia"/>
                      <w:szCs w:val="21"/>
                    </w:rPr>
                  </w:pPr>
                  <w:r w:rsidRPr="002D0583">
                    <w:rPr>
                      <w:rFonts w:eastAsiaTheme="minorEastAsia"/>
                      <w:szCs w:val="21"/>
                    </w:rPr>
                    <w:t>2</w:t>
                  </w:r>
                </w:p>
              </w:tc>
              <w:tc>
                <w:tcPr>
                  <w:tcW w:w="3998" w:type="dxa"/>
                  <w:tcBorders>
                    <w:top w:val="single" w:sz="4" w:space="0" w:color="auto"/>
                    <w:bottom w:val="single" w:sz="4" w:space="0" w:color="auto"/>
                  </w:tcBorders>
                  <w:vAlign w:val="center"/>
                </w:tcPr>
                <w:p w14:paraId="2DF8FFAE" w14:textId="77777777" w:rsidR="00AF73D4" w:rsidRPr="002D0583" w:rsidRDefault="00AF73D4" w:rsidP="0022176F">
                  <w:pPr>
                    <w:adjustRightInd w:val="0"/>
                    <w:snapToGrid w:val="0"/>
                    <w:rPr>
                      <w:rFonts w:eastAsiaTheme="minorEastAsia"/>
                      <w:szCs w:val="21"/>
                    </w:rPr>
                  </w:pPr>
                  <w:r w:rsidRPr="002D0583">
                    <w:rPr>
                      <w:rFonts w:eastAsiaTheme="minorEastAsia"/>
                      <w:szCs w:val="21"/>
                    </w:rPr>
                    <w:t>设施底部必须高于地下水位</w:t>
                  </w:r>
                </w:p>
              </w:tc>
              <w:tc>
                <w:tcPr>
                  <w:tcW w:w="3236" w:type="dxa"/>
                  <w:tcBorders>
                    <w:top w:val="single" w:sz="4" w:space="0" w:color="auto"/>
                    <w:bottom w:val="single" w:sz="4" w:space="0" w:color="auto"/>
                  </w:tcBorders>
                  <w:vAlign w:val="center"/>
                </w:tcPr>
                <w:p w14:paraId="447578BF" w14:textId="77777777" w:rsidR="00AF73D4" w:rsidRPr="002D0583" w:rsidRDefault="00AF73D4" w:rsidP="0022176F">
                  <w:pPr>
                    <w:adjustRightInd w:val="0"/>
                    <w:snapToGrid w:val="0"/>
                    <w:rPr>
                      <w:rFonts w:eastAsiaTheme="minorEastAsia"/>
                      <w:szCs w:val="21"/>
                    </w:rPr>
                  </w:pPr>
                  <w:r w:rsidRPr="002D0583">
                    <w:rPr>
                      <w:rFonts w:eastAsiaTheme="minorEastAsia"/>
                      <w:szCs w:val="21"/>
                    </w:rPr>
                    <w:t>本</w:t>
                  </w:r>
                  <w:proofErr w:type="gramStart"/>
                  <w:r w:rsidRPr="002D0583">
                    <w:rPr>
                      <w:rFonts w:eastAsiaTheme="minorEastAsia"/>
                      <w:szCs w:val="21"/>
                    </w:rPr>
                    <w:t>项目危废暂存</w:t>
                  </w:r>
                  <w:proofErr w:type="gramEnd"/>
                  <w:r w:rsidRPr="002D0583">
                    <w:rPr>
                      <w:rFonts w:eastAsiaTheme="minorEastAsia"/>
                      <w:szCs w:val="21"/>
                    </w:rPr>
                    <w:t>区高于地下水位</w:t>
                  </w:r>
                </w:p>
              </w:tc>
              <w:tc>
                <w:tcPr>
                  <w:tcW w:w="793" w:type="dxa"/>
                  <w:tcBorders>
                    <w:top w:val="single" w:sz="4" w:space="0" w:color="auto"/>
                    <w:bottom w:val="single" w:sz="4" w:space="0" w:color="auto"/>
                  </w:tcBorders>
                  <w:vAlign w:val="center"/>
                </w:tcPr>
                <w:p w14:paraId="69A61C9D" w14:textId="77777777" w:rsidR="00AF73D4" w:rsidRPr="002D0583" w:rsidRDefault="00AF73D4" w:rsidP="0022176F">
                  <w:pPr>
                    <w:adjustRightInd w:val="0"/>
                    <w:snapToGrid w:val="0"/>
                    <w:jc w:val="center"/>
                    <w:rPr>
                      <w:rFonts w:eastAsiaTheme="minorEastAsia"/>
                      <w:szCs w:val="21"/>
                    </w:rPr>
                  </w:pPr>
                  <w:r w:rsidRPr="002D0583">
                    <w:rPr>
                      <w:rFonts w:eastAsiaTheme="minorEastAsia"/>
                      <w:szCs w:val="21"/>
                    </w:rPr>
                    <w:t>符合</w:t>
                  </w:r>
                </w:p>
              </w:tc>
            </w:tr>
            <w:tr w:rsidR="002D0583" w:rsidRPr="002D0583" w14:paraId="2A7DEE64" w14:textId="77777777" w:rsidTr="00AF73D4">
              <w:trPr>
                <w:trHeight w:val="121"/>
                <w:jc w:val="center"/>
              </w:trPr>
              <w:tc>
                <w:tcPr>
                  <w:tcW w:w="653" w:type="dxa"/>
                  <w:tcBorders>
                    <w:top w:val="single" w:sz="4" w:space="0" w:color="auto"/>
                    <w:bottom w:val="single" w:sz="4" w:space="0" w:color="auto"/>
                  </w:tcBorders>
                  <w:vAlign w:val="center"/>
                </w:tcPr>
                <w:p w14:paraId="5A04C4CB" w14:textId="77777777" w:rsidR="00AF73D4" w:rsidRPr="002D0583" w:rsidRDefault="00AF73D4" w:rsidP="0022176F">
                  <w:pPr>
                    <w:adjustRightInd w:val="0"/>
                    <w:snapToGrid w:val="0"/>
                    <w:jc w:val="center"/>
                    <w:rPr>
                      <w:rFonts w:eastAsiaTheme="minorEastAsia"/>
                      <w:szCs w:val="21"/>
                    </w:rPr>
                  </w:pPr>
                  <w:r w:rsidRPr="002D0583">
                    <w:rPr>
                      <w:rFonts w:eastAsiaTheme="minorEastAsia"/>
                      <w:szCs w:val="21"/>
                    </w:rPr>
                    <w:t>3</w:t>
                  </w:r>
                </w:p>
              </w:tc>
              <w:tc>
                <w:tcPr>
                  <w:tcW w:w="3998" w:type="dxa"/>
                  <w:tcBorders>
                    <w:top w:val="single" w:sz="4" w:space="0" w:color="auto"/>
                    <w:bottom w:val="single" w:sz="4" w:space="0" w:color="auto"/>
                  </w:tcBorders>
                  <w:vAlign w:val="center"/>
                </w:tcPr>
                <w:p w14:paraId="03FE808F" w14:textId="77777777" w:rsidR="00AF73D4" w:rsidRPr="002D0583" w:rsidRDefault="00AF73D4" w:rsidP="0022176F">
                  <w:pPr>
                    <w:adjustRightInd w:val="0"/>
                    <w:snapToGrid w:val="0"/>
                    <w:rPr>
                      <w:rFonts w:eastAsiaTheme="minorEastAsia"/>
                      <w:szCs w:val="21"/>
                    </w:rPr>
                  </w:pPr>
                  <w:r w:rsidRPr="002D0583">
                    <w:rPr>
                      <w:rFonts w:eastAsiaTheme="minorEastAsia"/>
                      <w:szCs w:val="21"/>
                    </w:rPr>
                    <w:t>应依据环境影响评价结论确定危险废物集中贮存设施的位置及其与周围人群的距离，并经具有审批权的环境保护行政主管部门批准，并可作为规划控制的依据</w:t>
                  </w:r>
                </w:p>
              </w:tc>
              <w:tc>
                <w:tcPr>
                  <w:tcW w:w="3236" w:type="dxa"/>
                  <w:tcBorders>
                    <w:top w:val="single" w:sz="4" w:space="0" w:color="auto"/>
                    <w:bottom w:val="single" w:sz="4" w:space="0" w:color="auto"/>
                  </w:tcBorders>
                  <w:vAlign w:val="center"/>
                </w:tcPr>
                <w:p w14:paraId="55969523" w14:textId="77777777" w:rsidR="00AF73D4" w:rsidRPr="002D0583" w:rsidRDefault="00AF73D4" w:rsidP="0022176F">
                  <w:pPr>
                    <w:adjustRightInd w:val="0"/>
                    <w:snapToGrid w:val="0"/>
                    <w:rPr>
                      <w:rFonts w:eastAsiaTheme="minorEastAsia"/>
                      <w:szCs w:val="21"/>
                    </w:rPr>
                  </w:pPr>
                  <w:r w:rsidRPr="002D0583">
                    <w:rPr>
                      <w:rFonts w:eastAsiaTheme="minorEastAsia"/>
                      <w:szCs w:val="21"/>
                    </w:rPr>
                    <w:t>本项目危险暂存区规模很小，可不</w:t>
                  </w:r>
                  <w:proofErr w:type="gramStart"/>
                  <w:r w:rsidRPr="002D0583">
                    <w:rPr>
                      <w:rFonts w:eastAsiaTheme="minorEastAsia"/>
                      <w:szCs w:val="21"/>
                    </w:rPr>
                    <w:t>设控制</w:t>
                  </w:r>
                  <w:proofErr w:type="gramEnd"/>
                  <w:r w:rsidRPr="002D0583">
                    <w:rPr>
                      <w:rFonts w:eastAsiaTheme="minorEastAsia"/>
                      <w:szCs w:val="21"/>
                    </w:rPr>
                    <w:t>距离</w:t>
                  </w:r>
                </w:p>
              </w:tc>
              <w:tc>
                <w:tcPr>
                  <w:tcW w:w="793" w:type="dxa"/>
                  <w:tcBorders>
                    <w:top w:val="single" w:sz="4" w:space="0" w:color="auto"/>
                    <w:bottom w:val="single" w:sz="4" w:space="0" w:color="auto"/>
                  </w:tcBorders>
                  <w:vAlign w:val="center"/>
                </w:tcPr>
                <w:p w14:paraId="0CE4397B" w14:textId="77777777" w:rsidR="00AF73D4" w:rsidRPr="002D0583" w:rsidRDefault="00AF73D4" w:rsidP="0022176F">
                  <w:pPr>
                    <w:adjustRightInd w:val="0"/>
                    <w:snapToGrid w:val="0"/>
                    <w:jc w:val="center"/>
                    <w:rPr>
                      <w:rFonts w:eastAsiaTheme="minorEastAsia"/>
                      <w:szCs w:val="21"/>
                    </w:rPr>
                  </w:pPr>
                  <w:r w:rsidRPr="002D0583">
                    <w:rPr>
                      <w:rFonts w:eastAsiaTheme="minorEastAsia"/>
                      <w:szCs w:val="21"/>
                    </w:rPr>
                    <w:t>符合</w:t>
                  </w:r>
                </w:p>
              </w:tc>
            </w:tr>
            <w:tr w:rsidR="002D0583" w:rsidRPr="002D0583" w14:paraId="6CE8DEE9" w14:textId="77777777" w:rsidTr="00AF73D4">
              <w:trPr>
                <w:trHeight w:val="121"/>
                <w:jc w:val="center"/>
              </w:trPr>
              <w:tc>
                <w:tcPr>
                  <w:tcW w:w="653" w:type="dxa"/>
                  <w:tcBorders>
                    <w:top w:val="single" w:sz="4" w:space="0" w:color="auto"/>
                    <w:bottom w:val="single" w:sz="4" w:space="0" w:color="auto"/>
                  </w:tcBorders>
                  <w:vAlign w:val="center"/>
                </w:tcPr>
                <w:p w14:paraId="3C2F297A" w14:textId="77777777" w:rsidR="00AF73D4" w:rsidRPr="002D0583" w:rsidRDefault="00AF73D4" w:rsidP="0022176F">
                  <w:pPr>
                    <w:adjustRightInd w:val="0"/>
                    <w:snapToGrid w:val="0"/>
                    <w:jc w:val="center"/>
                    <w:rPr>
                      <w:rFonts w:eastAsiaTheme="minorEastAsia"/>
                      <w:szCs w:val="21"/>
                    </w:rPr>
                  </w:pPr>
                  <w:r w:rsidRPr="002D0583">
                    <w:rPr>
                      <w:rFonts w:eastAsiaTheme="minorEastAsia"/>
                      <w:szCs w:val="21"/>
                    </w:rPr>
                    <w:t>4</w:t>
                  </w:r>
                </w:p>
              </w:tc>
              <w:tc>
                <w:tcPr>
                  <w:tcW w:w="3998" w:type="dxa"/>
                  <w:tcBorders>
                    <w:top w:val="single" w:sz="4" w:space="0" w:color="auto"/>
                    <w:bottom w:val="single" w:sz="4" w:space="0" w:color="auto"/>
                  </w:tcBorders>
                  <w:vAlign w:val="center"/>
                </w:tcPr>
                <w:p w14:paraId="7856FB2B" w14:textId="77777777" w:rsidR="00AF73D4" w:rsidRPr="002D0583" w:rsidRDefault="00AF73D4" w:rsidP="0022176F">
                  <w:pPr>
                    <w:adjustRightInd w:val="0"/>
                    <w:snapToGrid w:val="0"/>
                    <w:rPr>
                      <w:rFonts w:eastAsiaTheme="minorEastAsia"/>
                      <w:szCs w:val="21"/>
                    </w:rPr>
                  </w:pPr>
                  <w:r w:rsidRPr="002D0583">
                    <w:rPr>
                      <w:rFonts w:eastAsiaTheme="minorEastAsia"/>
                      <w:szCs w:val="21"/>
                    </w:rPr>
                    <w:t>应避免建在溶洞区或易遭受严重自然灾害如洪水、滑坡、泥石流、潮汐等影响的</w:t>
                  </w:r>
                </w:p>
                <w:p w14:paraId="3BEE9642" w14:textId="77777777" w:rsidR="00AF73D4" w:rsidRPr="002D0583" w:rsidRDefault="00AF73D4" w:rsidP="0022176F">
                  <w:pPr>
                    <w:adjustRightInd w:val="0"/>
                    <w:snapToGrid w:val="0"/>
                    <w:rPr>
                      <w:rFonts w:eastAsiaTheme="minorEastAsia"/>
                      <w:szCs w:val="21"/>
                    </w:rPr>
                  </w:pPr>
                  <w:r w:rsidRPr="002D0583">
                    <w:rPr>
                      <w:rFonts w:eastAsiaTheme="minorEastAsia"/>
                      <w:szCs w:val="21"/>
                    </w:rPr>
                    <w:t>地区</w:t>
                  </w:r>
                </w:p>
              </w:tc>
              <w:tc>
                <w:tcPr>
                  <w:tcW w:w="3236" w:type="dxa"/>
                  <w:tcBorders>
                    <w:top w:val="single" w:sz="4" w:space="0" w:color="auto"/>
                    <w:bottom w:val="single" w:sz="4" w:space="0" w:color="auto"/>
                  </w:tcBorders>
                  <w:vAlign w:val="center"/>
                </w:tcPr>
                <w:p w14:paraId="4B0742B5" w14:textId="77777777" w:rsidR="00AF73D4" w:rsidRPr="002D0583" w:rsidRDefault="00AF73D4" w:rsidP="0022176F">
                  <w:pPr>
                    <w:adjustRightInd w:val="0"/>
                    <w:snapToGrid w:val="0"/>
                    <w:rPr>
                      <w:rFonts w:eastAsiaTheme="minorEastAsia"/>
                      <w:szCs w:val="21"/>
                    </w:rPr>
                  </w:pPr>
                  <w:r w:rsidRPr="002D0583">
                    <w:rPr>
                      <w:rFonts w:eastAsiaTheme="minorEastAsia"/>
                      <w:szCs w:val="21"/>
                    </w:rPr>
                    <w:t>本项目周边不存在溶洞或洪水、滑坡、泥石流、潮汐等自然灾害</w:t>
                  </w:r>
                </w:p>
              </w:tc>
              <w:tc>
                <w:tcPr>
                  <w:tcW w:w="793" w:type="dxa"/>
                  <w:tcBorders>
                    <w:top w:val="single" w:sz="4" w:space="0" w:color="auto"/>
                    <w:bottom w:val="single" w:sz="4" w:space="0" w:color="auto"/>
                  </w:tcBorders>
                  <w:vAlign w:val="center"/>
                </w:tcPr>
                <w:p w14:paraId="709706B2" w14:textId="77777777" w:rsidR="00AF73D4" w:rsidRPr="002D0583" w:rsidRDefault="00AF73D4" w:rsidP="0022176F">
                  <w:pPr>
                    <w:adjustRightInd w:val="0"/>
                    <w:snapToGrid w:val="0"/>
                    <w:jc w:val="center"/>
                    <w:rPr>
                      <w:rFonts w:eastAsiaTheme="minorEastAsia"/>
                      <w:szCs w:val="21"/>
                    </w:rPr>
                  </w:pPr>
                  <w:r w:rsidRPr="002D0583">
                    <w:rPr>
                      <w:rFonts w:eastAsiaTheme="minorEastAsia"/>
                      <w:szCs w:val="21"/>
                    </w:rPr>
                    <w:t>符合</w:t>
                  </w:r>
                </w:p>
              </w:tc>
            </w:tr>
            <w:tr w:rsidR="002D0583" w:rsidRPr="002D0583" w14:paraId="220CE10D" w14:textId="77777777" w:rsidTr="00AF73D4">
              <w:trPr>
                <w:trHeight w:val="121"/>
                <w:jc w:val="center"/>
              </w:trPr>
              <w:tc>
                <w:tcPr>
                  <w:tcW w:w="653" w:type="dxa"/>
                  <w:tcBorders>
                    <w:top w:val="single" w:sz="4" w:space="0" w:color="auto"/>
                    <w:bottom w:val="single" w:sz="4" w:space="0" w:color="auto"/>
                  </w:tcBorders>
                  <w:vAlign w:val="center"/>
                </w:tcPr>
                <w:p w14:paraId="3CBC816A" w14:textId="77777777" w:rsidR="00AF73D4" w:rsidRPr="002D0583" w:rsidRDefault="00AF73D4" w:rsidP="0022176F">
                  <w:pPr>
                    <w:adjustRightInd w:val="0"/>
                    <w:snapToGrid w:val="0"/>
                    <w:jc w:val="center"/>
                    <w:rPr>
                      <w:rFonts w:eastAsiaTheme="minorEastAsia"/>
                      <w:szCs w:val="21"/>
                    </w:rPr>
                  </w:pPr>
                  <w:r w:rsidRPr="002D0583">
                    <w:rPr>
                      <w:rFonts w:eastAsiaTheme="minorEastAsia"/>
                      <w:szCs w:val="21"/>
                    </w:rPr>
                    <w:t>5</w:t>
                  </w:r>
                </w:p>
              </w:tc>
              <w:tc>
                <w:tcPr>
                  <w:tcW w:w="3998" w:type="dxa"/>
                  <w:tcBorders>
                    <w:top w:val="single" w:sz="4" w:space="0" w:color="auto"/>
                    <w:bottom w:val="single" w:sz="4" w:space="0" w:color="auto"/>
                  </w:tcBorders>
                  <w:vAlign w:val="center"/>
                </w:tcPr>
                <w:p w14:paraId="26BD8139" w14:textId="77777777" w:rsidR="00AF73D4" w:rsidRPr="002D0583" w:rsidRDefault="00AF73D4" w:rsidP="0022176F">
                  <w:pPr>
                    <w:adjustRightInd w:val="0"/>
                    <w:snapToGrid w:val="0"/>
                    <w:rPr>
                      <w:rFonts w:eastAsiaTheme="minorEastAsia"/>
                      <w:szCs w:val="21"/>
                    </w:rPr>
                  </w:pPr>
                  <w:r w:rsidRPr="002D0583">
                    <w:rPr>
                      <w:rFonts w:eastAsiaTheme="minorEastAsia"/>
                      <w:szCs w:val="21"/>
                    </w:rPr>
                    <w:t>应建在易燃、易爆等危险品仓库、高压输电线路防护区域以外</w:t>
                  </w:r>
                </w:p>
              </w:tc>
              <w:tc>
                <w:tcPr>
                  <w:tcW w:w="3236" w:type="dxa"/>
                  <w:tcBorders>
                    <w:top w:val="single" w:sz="4" w:space="0" w:color="auto"/>
                    <w:bottom w:val="single" w:sz="4" w:space="0" w:color="auto"/>
                  </w:tcBorders>
                  <w:vAlign w:val="center"/>
                </w:tcPr>
                <w:p w14:paraId="4F1326A5" w14:textId="77777777" w:rsidR="00AF73D4" w:rsidRPr="002D0583" w:rsidRDefault="00AF73D4" w:rsidP="0022176F">
                  <w:pPr>
                    <w:adjustRightInd w:val="0"/>
                    <w:snapToGrid w:val="0"/>
                    <w:rPr>
                      <w:rFonts w:eastAsiaTheme="minorEastAsia"/>
                      <w:szCs w:val="21"/>
                    </w:rPr>
                  </w:pPr>
                  <w:r w:rsidRPr="002D0583">
                    <w:rPr>
                      <w:rFonts w:eastAsiaTheme="minorEastAsia"/>
                      <w:szCs w:val="21"/>
                    </w:rPr>
                    <w:t>本项目不设置危险品仓库；且周边无高压输电线</w:t>
                  </w:r>
                </w:p>
              </w:tc>
              <w:tc>
                <w:tcPr>
                  <w:tcW w:w="793" w:type="dxa"/>
                  <w:tcBorders>
                    <w:top w:val="single" w:sz="4" w:space="0" w:color="auto"/>
                    <w:bottom w:val="single" w:sz="4" w:space="0" w:color="auto"/>
                  </w:tcBorders>
                  <w:vAlign w:val="center"/>
                </w:tcPr>
                <w:p w14:paraId="2CBE77F6" w14:textId="77777777" w:rsidR="00AF73D4" w:rsidRPr="002D0583" w:rsidRDefault="00AF73D4" w:rsidP="0022176F">
                  <w:pPr>
                    <w:adjustRightInd w:val="0"/>
                    <w:snapToGrid w:val="0"/>
                    <w:jc w:val="center"/>
                    <w:rPr>
                      <w:rFonts w:eastAsiaTheme="minorEastAsia"/>
                      <w:szCs w:val="21"/>
                    </w:rPr>
                  </w:pPr>
                  <w:r w:rsidRPr="002D0583">
                    <w:rPr>
                      <w:rFonts w:eastAsiaTheme="minorEastAsia"/>
                      <w:szCs w:val="21"/>
                    </w:rPr>
                    <w:t>符合</w:t>
                  </w:r>
                </w:p>
              </w:tc>
            </w:tr>
            <w:tr w:rsidR="002D0583" w:rsidRPr="002D0583" w14:paraId="36C3427F" w14:textId="77777777" w:rsidTr="00AF73D4">
              <w:trPr>
                <w:trHeight w:val="121"/>
                <w:jc w:val="center"/>
              </w:trPr>
              <w:tc>
                <w:tcPr>
                  <w:tcW w:w="653" w:type="dxa"/>
                  <w:tcBorders>
                    <w:top w:val="single" w:sz="4" w:space="0" w:color="auto"/>
                    <w:bottom w:val="single" w:sz="4" w:space="0" w:color="auto"/>
                  </w:tcBorders>
                  <w:vAlign w:val="center"/>
                </w:tcPr>
                <w:p w14:paraId="63226A8A" w14:textId="77777777" w:rsidR="00AF73D4" w:rsidRPr="002D0583" w:rsidRDefault="00AF73D4" w:rsidP="0022176F">
                  <w:pPr>
                    <w:adjustRightInd w:val="0"/>
                    <w:snapToGrid w:val="0"/>
                    <w:jc w:val="center"/>
                    <w:rPr>
                      <w:rFonts w:eastAsiaTheme="minorEastAsia"/>
                      <w:szCs w:val="21"/>
                    </w:rPr>
                  </w:pPr>
                  <w:r w:rsidRPr="002D0583">
                    <w:rPr>
                      <w:rFonts w:eastAsiaTheme="minorEastAsia"/>
                      <w:szCs w:val="21"/>
                    </w:rPr>
                    <w:t>6</w:t>
                  </w:r>
                </w:p>
              </w:tc>
              <w:tc>
                <w:tcPr>
                  <w:tcW w:w="3998" w:type="dxa"/>
                  <w:tcBorders>
                    <w:top w:val="single" w:sz="4" w:space="0" w:color="auto"/>
                    <w:bottom w:val="single" w:sz="4" w:space="0" w:color="auto"/>
                  </w:tcBorders>
                  <w:vAlign w:val="center"/>
                </w:tcPr>
                <w:p w14:paraId="3A5E2087" w14:textId="77777777" w:rsidR="00AF73D4" w:rsidRPr="002D0583" w:rsidRDefault="00AF73D4" w:rsidP="0022176F">
                  <w:pPr>
                    <w:adjustRightInd w:val="0"/>
                    <w:snapToGrid w:val="0"/>
                    <w:rPr>
                      <w:rFonts w:eastAsiaTheme="minorEastAsia"/>
                      <w:szCs w:val="21"/>
                    </w:rPr>
                  </w:pPr>
                  <w:r w:rsidRPr="002D0583">
                    <w:rPr>
                      <w:rFonts w:eastAsiaTheme="minorEastAsia"/>
                      <w:szCs w:val="21"/>
                    </w:rPr>
                    <w:t>应位于居民中心区常年最大风频的下风向</w:t>
                  </w:r>
                </w:p>
              </w:tc>
              <w:tc>
                <w:tcPr>
                  <w:tcW w:w="3236" w:type="dxa"/>
                  <w:tcBorders>
                    <w:top w:val="single" w:sz="4" w:space="0" w:color="auto"/>
                    <w:bottom w:val="single" w:sz="4" w:space="0" w:color="auto"/>
                  </w:tcBorders>
                  <w:vAlign w:val="center"/>
                </w:tcPr>
                <w:p w14:paraId="4812A034" w14:textId="77777777" w:rsidR="00AF73D4" w:rsidRPr="002D0583" w:rsidRDefault="00AF73D4" w:rsidP="0022176F">
                  <w:pPr>
                    <w:adjustRightInd w:val="0"/>
                    <w:snapToGrid w:val="0"/>
                    <w:rPr>
                      <w:rFonts w:eastAsiaTheme="minorEastAsia"/>
                      <w:szCs w:val="21"/>
                    </w:rPr>
                  </w:pPr>
                  <w:r w:rsidRPr="002D0583">
                    <w:rPr>
                      <w:rFonts w:eastAsiaTheme="minorEastAsia"/>
                      <w:szCs w:val="21"/>
                    </w:rPr>
                    <w:t>本项目为</w:t>
                  </w:r>
                  <w:proofErr w:type="gramStart"/>
                  <w:r w:rsidRPr="002D0583">
                    <w:rPr>
                      <w:rFonts w:eastAsiaTheme="minorEastAsia"/>
                      <w:szCs w:val="21"/>
                    </w:rPr>
                    <w:t>企业危废暂存</w:t>
                  </w:r>
                  <w:proofErr w:type="gramEnd"/>
                  <w:r w:rsidRPr="002D0583">
                    <w:rPr>
                      <w:rFonts w:eastAsiaTheme="minorEastAsia"/>
                      <w:szCs w:val="21"/>
                    </w:rPr>
                    <w:t>区，不是</w:t>
                  </w:r>
                  <w:proofErr w:type="gramStart"/>
                  <w:r w:rsidRPr="002D0583">
                    <w:rPr>
                      <w:rFonts w:eastAsiaTheme="minorEastAsia"/>
                      <w:szCs w:val="21"/>
                    </w:rPr>
                    <w:t>危废集中</w:t>
                  </w:r>
                  <w:proofErr w:type="gramEnd"/>
                  <w:r w:rsidRPr="002D0583">
                    <w:rPr>
                      <w:rFonts w:eastAsiaTheme="minorEastAsia"/>
                      <w:szCs w:val="21"/>
                    </w:rPr>
                    <w:t>贮存场所，且规模很小，不予对照</w:t>
                  </w:r>
                </w:p>
              </w:tc>
              <w:tc>
                <w:tcPr>
                  <w:tcW w:w="793" w:type="dxa"/>
                  <w:tcBorders>
                    <w:top w:val="single" w:sz="4" w:space="0" w:color="auto"/>
                    <w:bottom w:val="single" w:sz="4" w:space="0" w:color="auto"/>
                  </w:tcBorders>
                  <w:vAlign w:val="center"/>
                </w:tcPr>
                <w:p w14:paraId="0D98B779" w14:textId="77777777" w:rsidR="00AF73D4" w:rsidRPr="002D0583" w:rsidRDefault="00AF73D4" w:rsidP="0022176F">
                  <w:pPr>
                    <w:adjustRightInd w:val="0"/>
                    <w:snapToGrid w:val="0"/>
                    <w:jc w:val="center"/>
                    <w:rPr>
                      <w:rFonts w:eastAsiaTheme="minorEastAsia"/>
                      <w:szCs w:val="21"/>
                    </w:rPr>
                  </w:pPr>
                  <w:r w:rsidRPr="002D0583">
                    <w:rPr>
                      <w:rFonts w:eastAsiaTheme="minorEastAsia"/>
                      <w:szCs w:val="21"/>
                    </w:rPr>
                    <w:t>/</w:t>
                  </w:r>
                </w:p>
              </w:tc>
            </w:tr>
            <w:tr w:rsidR="002D0583" w:rsidRPr="002D0583" w14:paraId="2DAABD0F" w14:textId="77777777" w:rsidTr="00AF73D4">
              <w:trPr>
                <w:trHeight w:val="121"/>
                <w:jc w:val="center"/>
              </w:trPr>
              <w:tc>
                <w:tcPr>
                  <w:tcW w:w="653" w:type="dxa"/>
                  <w:tcBorders>
                    <w:top w:val="single" w:sz="4" w:space="0" w:color="auto"/>
                    <w:bottom w:val="single" w:sz="4" w:space="0" w:color="auto"/>
                  </w:tcBorders>
                  <w:vAlign w:val="center"/>
                </w:tcPr>
                <w:p w14:paraId="7BDADC0C" w14:textId="77777777" w:rsidR="00AF73D4" w:rsidRPr="002D0583" w:rsidRDefault="00AF73D4" w:rsidP="0022176F">
                  <w:pPr>
                    <w:adjustRightInd w:val="0"/>
                    <w:snapToGrid w:val="0"/>
                    <w:jc w:val="center"/>
                    <w:rPr>
                      <w:rFonts w:eastAsiaTheme="minorEastAsia"/>
                      <w:szCs w:val="21"/>
                    </w:rPr>
                  </w:pPr>
                  <w:r w:rsidRPr="002D0583">
                    <w:rPr>
                      <w:rFonts w:eastAsiaTheme="minorEastAsia"/>
                      <w:szCs w:val="21"/>
                    </w:rPr>
                    <w:t>7</w:t>
                  </w:r>
                </w:p>
              </w:tc>
              <w:tc>
                <w:tcPr>
                  <w:tcW w:w="3998" w:type="dxa"/>
                  <w:tcBorders>
                    <w:top w:val="single" w:sz="4" w:space="0" w:color="auto"/>
                    <w:bottom w:val="single" w:sz="4" w:space="0" w:color="auto"/>
                  </w:tcBorders>
                  <w:vAlign w:val="center"/>
                </w:tcPr>
                <w:p w14:paraId="1638B75E" w14:textId="77777777" w:rsidR="00AF73D4" w:rsidRPr="002D0583" w:rsidRDefault="00AF73D4" w:rsidP="0022176F">
                  <w:pPr>
                    <w:adjustRightInd w:val="0"/>
                    <w:snapToGrid w:val="0"/>
                    <w:rPr>
                      <w:rFonts w:eastAsiaTheme="minorEastAsia"/>
                      <w:szCs w:val="21"/>
                    </w:rPr>
                  </w:pPr>
                  <w:r w:rsidRPr="002D0583">
                    <w:rPr>
                      <w:rFonts w:eastAsiaTheme="minorEastAsia"/>
                      <w:szCs w:val="21"/>
                    </w:rPr>
                    <w:t>基础必须防渗，防渗层为至少</w:t>
                  </w:r>
                  <w:r w:rsidRPr="002D0583">
                    <w:rPr>
                      <w:rFonts w:eastAsiaTheme="minorEastAsia"/>
                      <w:szCs w:val="21"/>
                    </w:rPr>
                    <w:t>1</w:t>
                  </w:r>
                  <w:r w:rsidRPr="002D0583">
                    <w:rPr>
                      <w:rFonts w:eastAsiaTheme="minorEastAsia"/>
                      <w:szCs w:val="21"/>
                    </w:rPr>
                    <w:t>米厚粘土层（渗透系数</w:t>
                  </w:r>
                  <w:r w:rsidRPr="002D0583">
                    <w:rPr>
                      <w:rFonts w:eastAsiaTheme="minorEastAsia"/>
                      <w:szCs w:val="21"/>
                    </w:rPr>
                    <w:t>≤10</w:t>
                  </w:r>
                  <w:r w:rsidRPr="002D0583">
                    <w:rPr>
                      <w:rFonts w:eastAsiaTheme="minorEastAsia"/>
                      <w:szCs w:val="21"/>
                      <w:vertAlign w:val="superscript"/>
                    </w:rPr>
                    <w:t>-7</w:t>
                  </w:r>
                  <w:r w:rsidRPr="002D0583">
                    <w:rPr>
                      <w:rFonts w:eastAsiaTheme="minorEastAsia"/>
                      <w:szCs w:val="21"/>
                    </w:rPr>
                    <w:t>厘米</w:t>
                  </w:r>
                  <w:r w:rsidRPr="002D0583">
                    <w:rPr>
                      <w:rFonts w:eastAsiaTheme="minorEastAsia"/>
                      <w:szCs w:val="21"/>
                    </w:rPr>
                    <w:t>/</w:t>
                  </w:r>
                  <w:r w:rsidRPr="002D0583">
                    <w:rPr>
                      <w:rFonts w:eastAsiaTheme="minorEastAsia"/>
                      <w:szCs w:val="21"/>
                    </w:rPr>
                    <w:t>秒），或</w:t>
                  </w:r>
                  <w:r w:rsidRPr="002D0583">
                    <w:rPr>
                      <w:rFonts w:eastAsiaTheme="minorEastAsia"/>
                      <w:szCs w:val="21"/>
                    </w:rPr>
                    <w:t>2</w:t>
                  </w:r>
                  <w:r w:rsidRPr="002D0583">
                    <w:rPr>
                      <w:rFonts w:eastAsiaTheme="minorEastAsia"/>
                      <w:szCs w:val="21"/>
                    </w:rPr>
                    <w:t>毫米厚高密度聚乙烯，或至少</w:t>
                  </w:r>
                  <w:r w:rsidRPr="002D0583">
                    <w:rPr>
                      <w:rFonts w:eastAsiaTheme="minorEastAsia"/>
                      <w:szCs w:val="21"/>
                    </w:rPr>
                    <w:t>2</w:t>
                  </w:r>
                  <w:r w:rsidRPr="002D0583">
                    <w:rPr>
                      <w:rFonts w:eastAsiaTheme="minorEastAsia"/>
                      <w:szCs w:val="21"/>
                    </w:rPr>
                    <w:t>毫米厚的其它人工材料，渗透系数</w:t>
                  </w:r>
                  <w:r w:rsidRPr="002D0583">
                    <w:rPr>
                      <w:rFonts w:eastAsiaTheme="minorEastAsia"/>
                      <w:szCs w:val="21"/>
                    </w:rPr>
                    <w:t>≤10</w:t>
                  </w:r>
                  <w:r w:rsidRPr="002D0583">
                    <w:rPr>
                      <w:rFonts w:eastAsiaTheme="minorEastAsia"/>
                      <w:szCs w:val="21"/>
                      <w:vertAlign w:val="superscript"/>
                    </w:rPr>
                    <w:t>-10</w:t>
                  </w:r>
                  <w:r w:rsidRPr="002D0583">
                    <w:rPr>
                      <w:rFonts w:eastAsiaTheme="minorEastAsia"/>
                      <w:szCs w:val="21"/>
                    </w:rPr>
                    <w:t>厘米</w:t>
                  </w:r>
                  <w:r w:rsidRPr="002D0583">
                    <w:rPr>
                      <w:rFonts w:eastAsiaTheme="minorEastAsia"/>
                      <w:szCs w:val="21"/>
                    </w:rPr>
                    <w:t>/</w:t>
                  </w:r>
                  <w:r w:rsidRPr="002D0583">
                    <w:rPr>
                      <w:rFonts w:eastAsiaTheme="minorEastAsia"/>
                      <w:szCs w:val="21"/>
                    </w:rPr>
                    <w:t>秒</w:t>
                  </w:r>
                </w:p>
              </w:tc>
              <w:tc>
                <w:tcPr>
                  <w:tcW w:w="3236" w:type="dxa"/>
                  <w:tcBorders>
                    <w:top w:val="single" w:sz="4" w:space="0" w:color="auto"/>
                    <w:bottom w:val="single" w:sz="4" w:space="0" w:color="auto"/>
                  </w:tcBorders>
                  <w:vAlign w:val="center"/>
                </w:tcPr>
                <w:p w14:paraId="18DF4022" w14:textId="77777777" w:rsidR="00AF73D4" w:rsidRPr="002D0583" w:rsidRDefault="00AF73D4" w:rsidP="0022176F">
                  <w:pPr>
                    <w:adjustRightInd w:val="0"/>
                    <w:snapToGrid w:val="0"/>
                    <w:rPr>
                      <w:rFonts w:eastAsiaTheme="minorEastAsia"/>
                      <w:szCs w:val="21"/>
                    </w:rPr>
                  </w:pPr>
                  <w:r w:rsidRPr="002D0583">
                    <w:rPr>
                      <w:rFonts w:eastAsiaTheme="minorEastAsia"/>
                      <w:szCs w:val="21"/>
                    </w:rPr>
                    <w:t>本项目按要求实施基础防渗</w:t>
                  </w:r>
                  <w:r w:rsidRPr="002D0583">
                    <w:rPr>
                      <w:rFonts w:eastAsiaTheme="minorEastAsia"/>
                      <w:szCs w:val="21"/>
                    </w:rPr>
                    <w:t xml:space="preserve"> </w:t>
                  </w:r>
                </w:p>
              </w:tc>
              <w:tc>
                <w:tcPr>
                  <w:tcW w:w="793" w:type="dxa"/>
                  <w:tcBorders>
                    <w:top w:val="single" w:sz="4" w:space="0" w:color="auto"/>
                    <w:bottom w:val="single" w:sz="4" w:space="0" w:color="auto"/>
                  </w:tcBorders>
                  <w:vAlign w:val="center"/>
                </w:tcPr>
                <w:p w14:paraId="47AC078E" w14:textId="77777777" w:rsidR="00AF73D4" w:rsidRPr="002D0583" w:rsidRDefault="00AF73D4" w:rsidP="0022176F">
                  <w:pPr>
                    <w:adjustRightInd w:val="0"/>
                    <w:snapToGrid w:val="0"/>
                    <w:jc w:val="center"/>
                    <w:rPr>
                      <w:rFonts w:eastAsiaTheme="minorEastAsia"/>
                      <w:szCs w:val="21"/>
                    </w:rPr>
                  </w:pPr>
                  <w:r w:rsidRPr="002D0583">
                    <w:rPr>
                      <w:rFonts w:eastAsiaTheme="minorEastAsia"/>
                      <w:szCs w:val="21"/>
                    </w:rPr>
                    <w:t>符合</w:t>
                  </w:r>
                </w:p>
              </w:tc>
            </w:tr>
          </w:tbl>
          <w:p w14:paraId="0A23C690" w14:textId="219DCE1D" w:rsidR="00AF73D4" w:rsidRPr="002D0583" w:rsidRDefault="00AF73D4" w:rsidP="00AF73D4">
            <w:pPr>
              <w:adjustRightInd w:val="0"/>
              <w:snapToGrid w:val="0"/>
              <w:spacing w:line="360" w:lineRule="auto"/>
              <w:ind w:firstLineChars="200" w:firstLine="480"/>
              <w:rPr>
                <w:sz w:val="24"/>
              </w:rPr>
            </w:pPr>
            <w:r w:rsidRPr="002D0583">
              <w:rPr>
                <w:rFonts w:hint="eastAsia"/>
                <w:sz w:val="24"/>
              </w:rPr>
              <w:t>本项目实施后，危险废物的产生量约</w:t>
            </w:r>
            <w:r w:rsidR="008046A8" w:rsidRPr="002D0583">
              <w:rPr>
                <w:rFonts w:hint="eastAsia"/>
                <w:sz w:val="24"/>
              </w:rPr>
              <w:t>21.55</w:t>
            </w:r>
            <w:r w:rsidRPr="002D0583">
              <w:rPr>
                <w:rFonts w:hint="eastAsia"/>
                <w:sz w:val="24"/>
              </w:rPr>
              <w:t>t/a</w:t>
            </w:r>
            <w:r w:rsidRPr="002D0583">
              <w:rPr>
                <w:rFonts w:hint="eastAsia"/>
                <w:sz w:val="24"/>
              </w:rPr>
              <w:t>，企业</w:t>
            </w:r>
            <w:r w:rsidR="008046A8" w:rsidRPr="002D0583">
              <w:rPr>
                <w:rFonts w:hint="eastAsia"/>
                <w:sz w:val="24"/>
              </w:rPr>
              <w:t>已</w:t>
            </w:r>
            <w:r w:rsidRPr="002D0583">
              <w:rPr>
                <w:rFonts w:hint="eastAsia"/>
                <w:sz w:val="24"/>
              </w:rPr>
              <w:t>建</w:t>
            </w:r>
            <w:proofErr w:type="gramStart"/>
            <w:r w:rsidRPr="002D0583">
              <w:rPr>
                <w:rFonts w:hint="eastAsia"/>
                <w:sz w:val="24"/>
              </w:rPr>
              <w:t>的危废暂存</w:t>
            </w:r>
            <w:proofErr w:type="gramEnd"/>
            <w:r w:rsidRPr="002D0583">
              <w:rPr>
                <w:rFonts w:hint="eastAsia"/>
                <w:sz w:val="24"/>
              </w:rPr>
              <w:t>区占地约</w:t>
            </w:r>
            <w:r w:rsidR="008046A8" w:rsidRPr="002D0583">
              <w:rPr>
                <w:rFonts w:hint="eastAsia"/>
                <w:sz w:val="24"/>
              </w:rPr>
              <w:t>33</w:t>
            </w:r>
            <w:r w:rsidRPr="002D0583">
              <w:rPr>
                <w:rFonts w:hint="eastAsia"/>
                <w:sz w:val="24"/>
              </w:rPr>
              <w:t>m</w:t>
            </w:r>
            <w:r w:rsidRPr="002D0583">
              <w:rPr>
                <w:rFonts w:hint="eastAsia"/>
                <w:sz w:val="24"/>
                <w:vertAlign w:val="superscript"/>
              </w:rPr>
              <w:t>2</w:t>
            </w:r>
            <w:r w:rsidRPr="002D0583">
              <w:rPr>
                <w:rFonts w:hint="eastAsia"/>
                <w:sz w:val="24"/>
              </w:rPr>
              <w:t>，完全可满足贮存要求。</w:t>
            </w:r>
          </w:p>
          <w:p w14:paraId="19853B30" w14:textId="77777777" w:rsidR="00AF73D4" w:rsidRPr="002D0583" w:rsidRDefault="00AF73D4" w:rsidP="00AF73D4">
            <w:pPr>
              <w:adjustRightInd w:val="0"/>
              <w:snapToGrid w:val="0"/>
              <w:spacing w:line="360" w:lineRule="auto"/>
              <w:ind w:firstLineChars="200" w:firstLine="480"/>
              <w:rPr>
                <w:sz w:val="24"/>
              </w:rPr>
            </w:pPr>
            <w:proofErr w:type="gramStart"/>
            <w:r w:rsidRPr="002D0583">
              <w:rPr>
                <w:rFonts w:hint="eastAsia"/>
                <w:sz w:val="24"/>
              </w:rPr>
              <w:t>危废暂存</w:t>
            </w:r>
            <w:proofErr w:type="gramEnd"/>
            <w:r w:rsidRPr="002D0583">
              <w:rPr>
                <w:rFonts w:hint="eastAsia"/>
                <w:sz w:val="24"/>
              </w:rPr>
              <w:t>区需满足防风、防雨要求，并对地面进行混凝土硬化和防渗处理，</w:t>
            </w:r>
            <w:proofErr w:type="gramStart"/>
            <w:r w:rsidRPr="002D0583">
              <w:rPr>
                <w:rFonts w:hint="eastAsia"/>
                <w:sz w:val="24"/>
              </w:rPr>
              <w:t>危废配备</w:t>
            </w:r>
            <w:proofErr w:type="gramEnd"/>
            <w:r w:rsidRPr="002D0583">
              <w:rPr>
                <w:rFonts w:hint="eastAsia"/>
                <w:sz w:val="24"/>
              </w:rPr>
              <w:t>相容的容器盛装，并加盖密封。在此基础上，正常情况下不会对环境空气、地表水、地下水、土壤以及环境敏感保护目标造成的影响。</w:t>
            </w:r>
          </w:p>
          <w:p w14:paraId="273C4EBF" w14:textId="77777777" w:rsidR="00AF73D4" w:rsidRPr="002D0583" w:rsidRDefault="00AF73D4" w:rsidP="00AF73D4">
            <w:pPr>
              <w:adjustRightInd w:val="0"/>
              <w:snapToGrid w:val="0"/>
              <w:spacing w:line="360" w:lineRule="auto"/>
              <w:ind w:firstLineChars="200" w:firstLine="480"/>
              <w:rPr>
                <w:sz w:val="24"/>
              </w:rPr>
            </w:pPr>
            <w:r w:rsidRPr="002D0583">
              <w:rPr>
                <w:rFonts w:hint="eastAsia"/>
                <w:bCs/>
                <w:sz w:val="24"/>
              </w:rPr>
              <w:t>危险废物运输过程。</w:t>
            </w:r>
            <w:r w:rsidRPr="002D0583">
              <w:rPr>
                <w:sz w:val="24"/>
              </w:rPr>
              <w:t>危险废物内部转运应综合考虑厂区的实际情况确定转运路线，尽量避开办公区和生</w:t>
            </w:r>
            <w:r w:rsidRPr="002D0583">
              <w:rPr>
                <w:rFonts w:hint="eastAsia"/>
                <w:sz w:val="24"/>
              </w:rPr>
              <w:t>活区；</w:t>
            </w:r>
            <w:r w:rsidRPr="002D0583">
              <w:rPr>
                <w:sz w:val="24"/>
              </w:rPr>
              <w:t>危险废物内部转运作业应采用专用的工具</w:t>
            </w:r>
            <w:r w:rsidRPr="002D0583">
              <w:rPr>
                <w:rFonts w:hint="eastAsia"/>
                <w:sz w:val="24"/>
              </w:rPr>
              <w:t>；</w:t>
            </w:r>
            <w:r w:rsidRPr="002D0583">
              <w:rPr>
                <w:sz w:val="24"/>
              </w:rPr>
              <w:t>危险废物内部转运结束后，应对转运路线进行检查和清理，确保无危险废物遗失在</w:t>
            </w:r>
            <w:r w:rsidRPr="002D0583">
              <w:rPr>
                <w:rFonts w:hint="eastAsia"/>
                <w:sz w:val="24"/>
              </w:rPr>
              <w:t>转运路线上。在此基础上，</w:t>
            </w:r>
            <w:proofErr w:type="gramStart"/>
            <w:r w:rsidRPr="002D0583">
              <w:rPr>
                <w:rFonts w:hint="eastAsia"/>
                <w:sz w:val="24"/>
              </w:rPr>
              <w:t>内部危废转运</w:t>
            </w:r>
            <w:proofErr w:type="gramEnd"/>
            <w:r w:rsidRPr="002D0583">
              <w:rPr>
                <w:rFonts w:hint="eastAsia"/>
                <w:sz w:val="24"/>
              </w:rPr>
              <w:t>不会对周围环境造成影响。</w:t>
            </w:r>
          </w:p>
          <w:p w14:paraId="4FA5B29A" w14:textId="77777777" w:rsidR="00C93D54" w:rsidRPr="002D0583" w:rsidRDefault="00AF73D4" w:rsidP="00AF73D4">
            <w:pPr>
              <w:adjustRightInd w:val="0"/>
              <w:snapToGrid w:val="0"/>
              <w:spacing w:line="360" w:lineRule="auto"/>
              <w:ind w:firstLineChars="200" w:firstLine="480"/>
              <w:rPr>
                <w:sz w:val="24"/>
              </w:rPr>
            </w:pPr>
            <w:r w:rsidRPr="002D0583">
              <w:rPr>
                <w:rFonts w:hint="eastAsia"/>
                <w:bCs/>
                <w:sz w:val="24"/>
              </w:rPr>
              <w:t>危险废物委托处置。</w:t>
            </w:r>
            <w:r w:rsidRPr="002D0583">
              <w:rPr>
                <w:rFonts w:hint="eastAsia"/>
                <w:sz w:val="24"/>
              </w:rPr>
              <w:t>根据浙江省环保厅定期发布的《浙江省危险废物经营单位名单》，同时</w:t>
            </w:r>
            <w:proofErr w:type="gramStart"/>
            <w:r w:rsidRPr="002D0583">
              <w:rPr>
                <w:rFonts w:hint="eastAsia"/>
                <w:sz w:val="24"/>
              </w:rPr>
              <w:t>考虑危废处置</w:t>
            </w:r>
            <w:proofErr w:type="gramEnd"/>
            <w:r w:rsidRPr="002D0583">
              <w:rPr>
                <w:rFonts w:hint="eastAsia"/>
                <w:sz w:val="24"/>
              </w:rPr>
              <w:t>单位的分布情况、处置能力和资质类别等信息，建议将本项目产生的危险废物委托有资质单位进行安全处置。</w:t>
            </w:r>
            <w:r w:rsidRPr="002D0583">
              <w:rPr>
                <w:sz w:val="24"/>
              </w:rPr>
              <w:t>在此基础上，</w:t>
            </w:r>
            <w:r w:rsidRPr="002D0583">
              <w:rPr>
                <w:rFonts w:hint="eastAsia"/>
                <w:sz w:val="24"/>
              </w:rPr>
              <w:t>本项目危险废物委托处置满足要求。</w:t>
            </w:r>
          </w:p>
          <w:p w14:paraId="22C1A726" w14:textId="77777777" w:rsidR="00AF73D4" w:rsidRPr="002D0583" w:rsidRDefault="00AF73D4" w:rsidP="00AF73D4">
            <w:pPr>
              <w:adjustRightInd w:val="0"/>
              <w:snapToGrid w:val="0"/>
              <w:spacing w:line="360" w:lineRule="auto"/>
              <w:ind w:firstLineChars="200" w:firstLine="480"/>
              <w:rPr>
                <w:sz w:val="24"/>
              </w:rPr>
            </w:pPr>
            <w:r w:rsidRPr="002D0583">
              <w:rPr>
                <w:rFonts w:hint="eastAsia"/>
                <w:sz w:val="24"/>
              </w:rPr>
              <w:t>2</w:t>
            </w:r>
            <w:r w:rsidRPr="002D0583">
              <w:rPr>
                <w:rFonts w:hint="eastAsia"/>
                <w:sz w:val="24"/>
              </w:rPr>
              <w:t>、一般固废</w:t>
            </w:r>
          </w:p>
          <w:p w14:paraId="7A36112D" w14:textId="37C4D50B" w:rsidR="00C93D54" w:rsidRPr="002D0583" w:rsidRDefault="00AF73D4" w:rsidP="00AF73D4">
            <w:pPr>
              <w:adjustRightInd w:val="0"/>
              <w:snapToGrid w:val="0"/>
              <w:spacing w:line="360" w:lineRule="auto"/>
              <w:ind w:firstLineChars="200" w:firstLine="480"/>
              <w:rPr>
                <w:sz w:val="24"/>
              </w:rPr>
            </w:pPr>
            <w:r w:rsidRPr="002D0583">
              <w:rPr>
                <w:rFonts w:hint="eastAsia"/>
                <w:sz w:val="24"/>
              </w:rPr>
              <w:t>本项目一般固废为废</w:t>
            </w:r>
            <w:r w:rsidR="008046A8" w:rsidRPr="002D0583">
              <w:rPr>
                <w:rFonts w:hint="eastAsia"/>
                <w:sz w:val="24"/>
              </w:rPr>
              <w:t>铝屑、废铁屑、</w:t>
            </w:r>
            <w:r w:rsidR="009616A1" w:rsidRPr="002D0583">
              <w:rPr>
                <w:rFonts w:hint="eastAsia"/>
                <w:sz w:val="24"/>
              </w:rPr>
              <w:t>废包装材料</w:t>
            </w:r>
            <w:r w:rsidRPr="002D0583">
              <w:rPr>
                <w:rFonts w:hint="eastAsia"/>
                <w:sz w:val="24"/>
              </w:rPr>
              <w:t>。废</w:t>
            </w:r>
            <w:r w:rsidR="008046A8" w:rsidRPr="002D0583">
              <w:rPr>
                <w:rFonts w:hint="eastAsia"/>
                <w:sz w:val="24"/>
              </w:rPr>
              <w:t>铝屑</w:t>
            </w:r>
            <w:r w:rsidRPr="002D0583">
              <w:rPr>
                <w:rFonts w:hint="eastAsia"/>
                <w:sz w:val="24"/>
              </w:rPr>
              <w:t>、</w:t>
            </w:r>
            <w:r w:rsidR="008046A8" w:rsidRPr="002D0583">
              <w:rPr>
                <w:rFonts w:hint="eastAsia"/>
                <w:sz w:val="24"/>
              </w:rPr>
              <w:t>废铁屑、废包装材料</w:t>
            </w:r>
            <w:r w:rsidRPr="002D0583">
              <w:rPr>
                <w:rFonts w:hint="eastAsia"/>
                <w:sz w:val="24"/>
              </w:rPr>
              <w:t>进行外卖综合利用。一般</w:t>
            </w:r>
            <w:proofErr w:type="gramStart"/>
            <w:r w:rsidRPr="002D0583">
              <w:rPr>
                <w:rFonts w:hint="eastAsia"/>
                <w:sz w:val="24"/>
              </w:rPr>
              <w:t>固废经上述</w:t>
            </w:r>
            <w:proofErr w:type="gramEnd"/>
            <w:r w:rsidRPr="002D0583">
              <w:rPr>
                <w:rFonts w:hint="eastAsia"/>
                <w:sz w:val="24"/>
              </w:rPr>
              <w:t>措施妥善处置后，对外环境无影响。</w:t>
            </w:r>
          </w:p>
          <w:p w14:paraId="073DEA48" w14:textId="77777777" w:rsidR="0089603A" w:rsidRPr="002D0583" w:rsidRDefault="0089603A" w:rsidP="0089603A">
            <w:pPr>
              <w:adjustRightInd w:val="0"/>
              <w:snapToGrid w:val="0"/>
              <w:spacing w:line="360" w:lineRule="auto"/>
              <w:outlineLvl w:val="2"/>
              <w:rPr>
                <w:b/>
                <w:sz w:val="24"/>
              </w:rPr>
            </w:pPr>
            <w:r w:rsidRPr="002D0583">
              <w:rPr>
                <w:b/>
                <w:sz w:val="24"/>
              </w:rPr>
              <w:lastRenderedPageBreak/>
              <w:t>7.2.6</w:t>
            </w:r>
            <w:r w:rsidRPr="002D0583">
              <w:rPr>
                <w:rFonts w:hint="eastAsia"/>
                <w:b/>
                <w:sz w:val="24"/>
              </w:rPr>
              <w:t>风险</w:t>
            </w:r>
            <w:r w:rsidRPr="002D0583">
              <w:rPr>
                <w:b/>
                <w:sz w:val="24"/>
              </w:rPr>
              <w:t>环境影响分析</w:t>
            </w:r>
          </w:p>
          <w:p w14:paraId="6D51743E" w14:textId="77777777" w:rsidR="0089603A" w:rsidRPr="002D0583" w:rsidRDefault="0089603A" w:rsidP="0089603A">
            <w:pPr>
              <w:adjustRightInd w:val="0"/>
              <w:snapToGrid w:val="0"/>
              <w:spacing w:line="360" w:lineRule="auto"/>
              <w:outlineLvl w:val="2"/>
              <w:rPr>
                <w:b/>
                <w:sz w:val="24"/>
              </w:rPr>
            </w:pPr>
            <w:r w:rsidRPr="002D0583">
              <w:rPr>
                <w:b/>
                <w:sz w:val="24"/>
              </w:rPr>
              <w:t>7.2.</w:t>
            </w:r>
            <w:r w:rsidRPr="002D0583">
              <w:rPr>
                <w:rFonts w:hint="eastAsia"/>
                <w:b/>
                <w:sz w:val="24"/>
              </w:rPr>
              <w:t>6.</w:t>
            </w:r>
            <w:r w:rsidRPr="002D0583">
              <w:rPr>
                <w:b/>
                <w:sz w:val="24"/>
              </w:rPr>
              <w:t>1</w:t>
            </w:r>
            <w:r w:rsidRPr="002D0583">
              <w:rPr>
                <w:rFonts w:hint="eastAsia"/>
                <w:b/>
                <w:sz w:val="24"/>
              </w:rPr>
              <w:t>风险调查</w:t>
            </w:r>
          </w:p>
          <w:p w14:paraId="68E54F2E" w14:textId="77777777" w:rsidR="00AF73D4" w:rsidRPr="002D0583" w:rsidRDefault="0089603A" w:rsidP="00377F1E">
            <w:pPr>
              <w:adjustRightInd w:val="0"/>
              <w:snapToGrid w:val="0"/>
              <w:spacing w:line="360" w:lineRule="auto"/>
              <w:ind w:firstLineChars="200" w:firstLine="480"/>
              <w:rPr>
                <w:sz w:val="24"/>
              </w:rPr>
            </w:pPr>
            <w:r w:rsidRPr="002D0583">
              <w:rPr>
                <w:rFonts w:hint="eastAsia"/>
                <w:sz w:val="24"/>
              </w:rPr>
              <w:t>1</w:t>
            </w:r>
            <w:r w:rsidRPr="002D0583">
              <w:rPr>
                <w:rFonts w:hint="eastAsia"/>
                <w:sz w:val="24"/>
              </w:rPr>
              <w:t>、风险源调查</w:t>
            </w:r>
          </w:p>
          <w:p w14:paraId="401B7DD7" w14:textId="07681213" w:rsidR="00AF73D4" w:rsidRPr="002D0583" w:rsidRDefault="004A046B" w:rsidP="00377F1E">
            <w:pPr>
              <w:adjustRightInd w:val="0"/>
              <w:snapToGrid w:val="0"/>
              <w:spacing w:line="360" w:lineRule="auto"/>
              <w:ind w:firstLineChars="200" w:firstLine="480"/>
              <w:rPr>
                <w:sz w:val="24"/>
              </w:rPr>
            </w:pPr>
            <w:r w:rsidRPr="002D0583">
              <w:rPr>
                <w:rFonts w:hint="eastAsia"/>
                <w:sz w:val="24"/>
              </w:rPr>
              <w:t>全厂</w:t>
            </w:r>
            <w:r w:rsidR="0089603A" w:rsidRPr="002D0583">
              <w:rPr>
                <w:rFonts w:hint="eastAsia"/>
                <w:sz w:val="24"/>
              </w:rPr>
              <w:t>涉及</w:t>
            </w:r>
            <w:r w:rsidR="0022176F" w:rsidRPr="002D0583">
              <w:rPr>
                <w:rFonts w:hint="eastAsia"/>
                <w:sz w:val="24"/>
              </w:rPr>
              <w:t>危险性物质为</w:t>
            </w:r>
            <w:r w:rsidR="008046A8" w:rsidRPr="002D0583">
              <w:rPr>
                <w:rFonts w:hint="eastAsia"/>
                <w:sz w:val="24"/>
              </w:rPr>
              <w:t>机械加工过程中产生的废切削液、</w:t>
            </w:r>
            <w:r w:rsidR="0022176F" w:rsidRPr="002D0583">
              <w:rPr>
                <w:rFonts w:hint="eastAsia"/>
                <w:sz w:val="24"/>
              </w:rPr>
              <w:t>设备维修保养过程中产生的废</w:t>
            </w:r>
            <w:r w:rsidR="009616A1" w:rsidRPr="002D0583">
              <w:rPr>
                <w:rFonts w:hint="eastAsia"/>
                <w:sz w:val="24"/>
              </w:rPr>
              <w:t>液压</w:t>
            </w:r>
            <w:r w:rsidR="0022176F" w:rsidRPr="002D0583">
              <w:rPr>
                <w:rFonts w:hint="eastAsia"/>
                <w:sz w:val="24"/>
              </w:rPr>
              <w:t>油，分布于设备、生产车间、</w:t>
            </w:r>
            <w:proofErr w:type="gramStart"/>
            <w:r w:rsidR="0022176F" w:rsidRPr="002D0583">
              <w:rPr>
                <w:rFonts w:hint="eastAsia"/>
                <w:sz w:val="24"/>
              </w:rPr>
              <w:t>危废仓库</w:t>
            </w:r>
            <w:proofErr w:type="gramEnd"/>
            <w:r w:rsidR="0022176F" w:rsidRPr="002D0583">
              <w:rPr>
                <w:rFonts w:hint="eastAsia"/>
                <w:sz w:val="24"/>
              </w:rPr>
              <w:t>。</w:t>
            </w:r>
          </w:p>
          <w:p w14:paraId="79B76AAF" w14:textId="77777777" w:rsidR="0089603A" w:rsidRPr="002D0583" w:rsidRDefault="0089603A" w:rsidP="00377F1E">
            <w:pPr>
              <w:adjustRightInd w:val="0"/>
              <w:snapToGrid w:val="0"/>
              <w:spacing w:line="360" w:lineRule="auto"/>
              <w:ind w:firstLineChars="200" w:firstLine="480"/>
              <w:rPr>
                <w:sz w:val="24"/>
              </w:rPr>
            </w:pPr>
            <w:r w:rsidRPr="002D0583">
              <w:rPr>
                <w:rFonts w:hint="eastAsia"/>
                <w:sz w:val="24"/>
              </w:rPr>
              <w:t>2</w:t>
            </w:r>
            <w:r w:rsidRPr="002D0583">
              <w:rPr>
                <w:rFonts w:hint="eastAsia"/>
                <w:sz w:val="24"/>
              </w:rPr>
              <w:t>、</w:t>
            </w:r>
            <w:r w:rsidR="0022176F" w:rsidRPr="002D0583">
              <w:rPr>
                <w:rFonts w:hint="eastAsia"/>
                <w:sz w:val="24"/>
              </w:rPr>
              <w:t>环境敏感目标调查</w:t>
            </w:r>
          </w:p>
          <w:p w14:paraId="0C84A3A7" w14:textId="1B7FA337" w:rsidR="0089603A" w:rsidRPr="002D0583" w:rsidRDefault="0022176F" w:rsidP="00377F1E">
            <w:pPr>
              <w:adjustRightInd w:val="0"/>
              <w:snapToGrid w:val="0"/>
              <w:spacing w:line="360" w:lineRule="auto"/>
              <w:ind w:firstLineChars="200" w:firstLine="480"/>
              <w:rPr>
                <w:sz w:val="24"/>
              </w:rPr>
            </w:pPr>
            <w:r w:rsidRPr="002D0583">
              <w:rPr>
                <w:rFonts w:hint="eastAsia"/>
                <w:sz w:val="24"/>
              </w:rPr>
              <w:t>从环境影响途径分析，</w:t>
            </w:r>
            <w:r w:rsidR="004A046B" w:rsidRPr="002D0583">
              <w:rPr>
                <w:rFonts w:hint="eastAsia"/>
                <w:sz w:val="24"/>
              </w:rPr>
              <w:t>厂区</w:t>
            </w:r>
            <w:r w:rsidRPr="002D0583">
              <w:rPr>
                <w:rFonts w:hint="eastAsia"/>
                <w:sz w:val="24"/>
              </w:rPr>
              <w:t>风险主要影响地表水（新</w:t>
            </w:r>
            <w:proofErr w:type="gramStart"/>
            <w:r w:rsidRPr="002D0583">
              <w:rPr>
                <w:rFonts w:hint="eastAsia"/>
                <w:sz w:val="24"/>
              </w:rPr>
              <w:t>塍塘及其</w:t>
            </w:r>
            <w:proofErr w:type="gramEnd"/>
            <w:r w:rsidRPr="002D0583">
              <w:rPr>
                <w:rFonts w:hint="eastAsia"/>
                <w:sz w:val="24"/>
              </w:rPr>
              <w:t>支流）水质、地下水水质和土壤，项目周围主要是工业企业，不存在居民区等敏感目标。</w:t>
            </w:r>
          </w:p>
          <w:p w14:paraId="5786FCAE" w14:textId="77777777" w:rsidR="0022176F" w:rsidRPr="002D0583" w:rsidRDefault="0022176F" w:rsidP="0022176F">
            <w:pPr>
              <w:adjustRightInd w:val="0"/>
              <w:snapToGrid w:val="0"/>
              <w:spacing w:line="360" w:lineRule="auto"/>
              <w:outlineLvl w:val="2"/>
              <w:rPr>
                <w:b/>
                <w:sz w:val="24"/>
              </w:rPr>
            </w:pPr>
            <w:r w:rsidRPr="002D0583">
              <w:rPr>
                <w:b/>
                <w:sz w:val="24"/>
              </w:rPr>
              <w:t>7.2.</w:t>
            </w:r>
            <w:r w:rsidRPr="002D0583">
              <w:rPr>
                <w:rFonts w:hint="eastAsia"/>
                <w:b/>
                <w:sz w:val="24"/>
              </w:rPr>
              <w:t>6.</w:t>
            </w:r>
            <w:r w:rsidRPr="002D0583">
              <w:rPr>
                <w:b/>
                <w:sz w:val="24"/>
              </w:rPr>
              <w:t>2</w:t>
            </w:r>
            <w:r w:rsidRPr="002D0583">
              <w:rPr>
                <w:rFonts w:hint="eastAsia"/>
                <w:b/>
                <w:sz w:val="24"/>
              </w:rPr>
              <w:t>环境风险潜势初判及环境风险评价工作等级</w:t>
            </w:r>
          </w:p>
          <w:p w14:paraId="70989632" w14:textId="526B0062" w:rsidR="0022176F" w:rsidRPr="002D0583" w:rsidRDefault="0022176F" w:rsidP="00377F1E">
            <w:pPr>
              <w:adjustRightInd w:val="0"/>
              <w:snapToGrid w:val="0"/>
              <w:spacing w:line="360" w:lineRule="auto"/>
              <w:ind w:firstLineChars="200" w:firstLine="480"/>
              <w:rPr>
                <w:sz w:val="24"/>
              </w:rPr>
            </w:pPr>
            <w:r w:rsidRPr="002D0583">
              <w:rPr>
                <w:rFonts w:hint="eastAsia"/>
                <w:sz w:val="24"/>
              </w:rPr>
              <w:t>根据建设项目涉及的物质和工艺系统的危险性及其所在地的环境敏感程度，结合事故情形下</w:t>
            </w:r>
            <w:r w:rsidR="003564A6" w:rsidRPr="002D0583">
              <w:rPr>
                <w:rFonts w:hint="eastAsia"/>
                <w:sz w:val="24"/>
              </w:rPr>
              <w:t>环境影响途径，对建设项目潜在环境危害程度</w:t>
            </w:r>
            <w:proofErr w:type="gramStart"/>
            <w:r w:rsidR="003564A6" w:rsidRPr="002D0583">
              <w:rPr>
                <w:rFonts w:hint="eastAsia"/>
                <w:sz w:val="24"/>
              </w:rPr>
              <w:t>进行概化分析</w:t>
            </w:r>
            <w:proofErr w:type="gramEnd"/>
            <w:r w:rsidR="003564A6" w:rsidRPr="002D0583">
              <w:rPr>
                <w:rFonts w:hint="eastAsia"/>
                <w:sz w:val="24"/>
              </w:rPr>
              <w:t>，建设项目环境风险潜势划分表见表</w:t>
            </w:r>
            <w:r w:rsidR="003564A6" w:rsidRPr="002D0583">
              <w:rPr>
                <w:rFonts w:hint="eastAsia"/>
                <w:sz w:val="24"/>
              </w:rPr>
              <w:t>7-</w:t>
            </w:r>
            <w:r w:rsidR="0037654D" w:rsidRPr="002D0583">
              <w:rPr>
                <w:rFonts w:hint="eastAsia"/>
                <w:sz w:val="24"/>
              </w:rPr>
              <w:t>7</w:t>
            </w:r>
            <w:r w:rsidR="003564A6" w:rsidRPr="002D0583">
              <w:rPr>
                <w:rFonts w:hint="eastAsia"/>
                <w:sz w:val="24"/>
              </w:rPr>
              <w:t>。</w:t>
            </w:r>
          </w:p>
          <w:p w14:paraId="28C6E717" w14:textId="4123D274" w:rsidR="003564A6" w:rsidRPr="002D0583" w:rsidRDefault="003564A6" w:rsidP="003564A6">
            <w:pPr>
              <w:tabs>
                <w:tab w:val="left" w:pos="1714"/>
              </w:tabs>
              <w:adjustRightInd w:val="0"/>
              <w:snapToGrid w:val="0"/>
              <w:jc w:val="center"/>
              <w:rPr>
                <w:b/>
              </w:rPr>
            </w:pPr>
            <w:r w:rsidRPr="002D0583">
              <w:rPr>
                <w:rFonts w:hint="eastAsia"/>
                <w:b/>
              </w:rPr>
              <w:t>表</w:t>
            </w:r>
            <w:r w:rsidRPr="002D0583">
              <w:rPr>
                <w:rFonts w:hint="eastAsia"/>
                <w:b/>
              </w:rPr>
              <w:t>7-</w:t>
            </w:r>
            <w:r w:rsidR="0037654D" w:rsidRPr="002D0583">
              <w:rPr>
                <w:rFonts w:hint="eastAsia"/>
                <w:b/>
              </w:rPr>
              <w:t>7</w:t>
            </w:r>
            <w:r w:rsidRPr="002D0583">
              <w:rPr>
                <w:rFonts w:hint="eastAsia"/>
                <w:b/>
              </w:rPr>
              <w:t xml:space="preserve">  </w:t>
            </w:r>
            <w:r w:rsidRPr="002D0583">
              <w:rPr>
                <w:rFonts w:hint="eastAsia"/>
                <w:b/>
              </w:rPr>
              <w:t>建设项目环境风险潜势划分表</w:t>
            </w:r>
          </w:p>
          <w:tbl>
            <w:tblPr>
              <w:tblStyle w:val="afffc"/>
              <w:tblW w:w="0" w:type="auto"/>
              <w:jc w:val="center"/>
              <w:tblLayout w:type="fixed"/>
              <w:tblLook w:val="04A0" w:firstRow="1" w:lastRow="0" w:firstColumn="1" w:lastColumn="0" w:noHBand="0" w:noVBand="1"/>
            </w:tblPr>
            <w:tblGrid>
              <w:gridCol w:w="2261"/>
              <w:gridCol w:w="1613"/>
              <w:gridCol w:w="1614"/>
              <w:gridCol w:w="1613"/>
              <w:gridCol w:w="1614"/>
            </w:tblGrid>
            <w:tr w:rsidR="002D0583" w:rsidRPr="002D0583" w14:paraId="465109E4" w14:textId="77777777" w:rsidTr="00C66974">
              <w:trPr>
                <w:jc w:val="center"/>
              </w:trPr>
              <w:tc>
                <w:tcPr>
                  <w:tcW w:w="2261" w:type="dxa"/>
                  <w:vMerge w:val="restart"/>
                  <w:vAlign w:val="center"/>
                </w:tcPr>
                <w:p w14:paraId="719C189F" w14:textId="77777777" w:rsidR="00077A3A" w:rsidRPr="002D0583" w:rsidRDefault="00077A3A" w:rsidP="00077A3A">
                  <w:pPr>
                    <w:adjustRightInd w:val="0"/>
                    <w:snapToGrid w:val="0"/>
                    <w:jc w:val="center"/>
                    <w:rPr>
                      <w:b/>
                      <w:szCs w:val="21"/>
                    </w:rPr>
                  </w:pPr>
                  <w:r w:rsidRPr="002D0583">
                    <w:rPr>
                      <w:rFonts w:hint="eastAsia"/>
                      <w:b/>
                      <w:szCs w:val="21"/>
                    </w:rPr>
                    <w:t>环境敏感程度（</w:t>
                  </w:r>
                  <w:r w:rsidRPr="002D0583">
                    <w:rPr>
                      <w:rFonts w:hint="eastAsia"/>
                      <w:b/>
                      <w:szCs w:val="21"/>
                    </w:rPr>
                    <w:t>E</w:t>
                  </w:r>
                  <w:r w:rsidRPr="002D0583">
                    <w:rPr>
                      <w:rFonts w:hint="eastAsia"/>
                      <w:b/>
                      <w:szCs w:val="21"/>
                    </w:rPr>
                    <w:t>）</w:t>
                  </w:r>
                </w:p>
              </w:tc>
              <w:tc>
                <w:tcPr>
                  <w:tcW w:w="6454" w:type="dxa"/>
                  <w:gridSpan w:val="4"/>
                  <w:vAlign w:val="center"/>
                </w:tcPr>
                <w:p w14:paraId="0C697F9B" w14:textId="77777777" w:rsidR="00077A3A" w:rsidRPr="002D0583" w:rsidRDefault="00077A3A" w:rsidP="00077A3A">
                  <w:pPr>
                    <w:adjustRightInd w:val="0"/>
                    <w:snapToGrid w:val="0"/>
                    <w:jc w:val="center"/>
                    <w:rPr>
                      <w:b/>
                      <w:szCs w:val="21"/>
                    </w:rPr>
                  </w:pPr>
                  <w:r w:rsidRPr="002D0583">
                    <w:rPr>
                      <w:rFonts w:hint="eastAsia"/>
                      <w:b/>
                      <w:szCs w:val="21"/>
                    </w:rPr>
                    <w:t>危险物质及工艺系统危险性（</w:t>
                  </w:r>
                  <w:r w:rsidRPr="002D0583">
                    <w:rPr>
                      <w:rFonts w:hint="eastAsia"/>
                      <w:b/>
                      <w:szCs w:val="21"/>
                    </w:rPr>
                    <w:t>P</w:t>
                  </w:r>
                  <w:r w:rsidRPr="002D0583">
                    <w:rPr>
                      <w:rFonts w:hint="eastAsia"/>
                      <w:b/>
                      <w:szCs w:val="21"/>
                    </w:rPr>
                    <w:t>）</w:t>
                  </w:r>
                </w:p>
              </w:tc>
            </w:tr>
            <w:tr w:rsidR="002D0583" w:rsidRPr="002D0583" w14:paraId="1058EDAB" w14:textId="77777777" w:rsidTr="00C66974">
              <w:trPr>
                <w:jc w:val="center"/>
              </w:trPr>
              <w:tc>
                <w:tcPr>
                  <w:tcW w:w="2261" w:type="dxa"/>
                  <w:vMerge/>
                  <w:vAlign w:val="center"/>
                </w:tcPr>
                <w:p w14:paraId="2DF54C97" w14:textId="77777777" w:rsidR="00077A3A" w:rsidRPr="002D0583" w:rsidRDefault="00077A3A" w:rsidP="00077A3A">
                  <w:pPr>
                    <w:adjustRightInd w:val="0"/>
                    <w:snapToGrid w:val="0"/>
                    <w:jc w:val="center"/>
                    <w:rPr>
                      <w:szCs w:val="21"/>
                    </w:rPr>
                  </w:pPr>
                </w:p>
              </w:tc>
              <w:tc>
                <w:tcPr>
                  <w:tcW w:w="1613" w:type="dxa"/>
                  <w:vAlign w:val="center"/>
                </w:tcPr>
                <w:p w14:paraId="368811C0" w14:textId="77777777" w:rsidR="00077A3A" w:rsidRPr="002D0583" w:rsidRDefault="00077A3A" w:rsidP="00077A3A">
                  <w:pPr>
                    <w:adjustRightInd w:val="0"/>
                    <w:snapToGrid w:val="0"/>
                    <w:jc w:val="center"/>
                    <w:rPr>
                      <w:b/>
                      <w:szCs w:val="21"/>
                    </w:rPr>
                  </w:pPr>
                  <w:r w:rsidRPr="002D0583">
                    <w:rPr>
                      <w:rFonts w:hint="eastAsia"/>
                      <w:b/>
                      <w:szCs w:val="21"/>
                    </w:rPr>
                    <w:t>极高危害（</w:t>
                  </w:r>
                  <w:r w:rsidRPr="002D0583">
                    <w:rPr>
                      <w:rFonts w:hint="eastAsia"/>
                      <w:b/>
                      <w:szCs w:val="21"/>
                    </w:rPr>
                    <w:t>P1</w:t>
                  </w:r>
                  <w:r w:rsidRPr="002D0583">
                    <w:rPr>
                      <w:rFonts w:hint="eastAsia"/>
                      <w:b/>
                      <w:szCs w:val="21"/>
                    </w:rPr>
                    <w:t>）</w:t>
                  </w:r>
                </w:p>
              </w:tc>
              <w:tc>
                <w:tcPr>
                  <w:tcW w:w="1614" w:type="dxa"/>
                  <w:vAlign w:val="center"/>
                </w:tcPr>
                <w:p w14:paraId="1D1DC4E0" w14:textId="77777777" w:rsidR="00077A3A" w:rsidRPr="002D0583" w:rsidRDefault="00C66974" w:rsidP="00077A3A">
                  <w:pPr>
                    <w:adjustRightInd w:val="0"/>
                    <w:snapToGrid w:val="0"/>
                    <w:jc w:val="center"/>
                    <w:rPr>
                      <w:b/>
                      <w:szCs w:val="21"/>
                    </w:rPr>
                  </w:pPr>
                  <w:r w:rsidRPr="002D0583">
                    <w:rPr>
                      <w:rFonts w:hint="eastAsia"/>
                      <w:b/>
                      <w:szCs w:val="21"/>
                    </w:rPr>
                    <w:t>高度危害（</w:t>
                  </w:r>
                  <w:r w:rsidRPr="002D0583">
                    <w:rPr>
                      <w:rFonts w:hint="eastAsia"/>
                      <w:b/>
                      <w:szCs w:val="21"/>
                    </w:rPr>
                    <w:t>P2</w:t>
                  </w:r>
                  <w:r w:rsidRPr="002D0583">
                    <w:rPr>
                      <w:rFonts w:hint="eastAsia"/>
                      <w:b/>
                      <w:szCs w:val="21"/>
                    </w:rPr>
                    <w:t>）</w:t>
                  </w:r>
                </w:p>
              </w:tc>
              <w:tc>
                <w:tcPr>
                  <w:tcW w:w="1613" w:type="dxa"/>
                  <w:vAlign w:val="center"/>
                </w:tcPr>
                <w:p w14:paraId="1A167BDA" w14:textId="77777777" w:rsidR="00077A3A" w:rsidRPr="002D0583" w:rsidRDefault="00C66974" w:rsidP="00077A3A">
                  <w:pPr>
                    <w:adjustRightInd w:val="0"/>
                    <w:snapToGrid w:val="0"/>
                    <w:jc w:val="center"/>
                    <w:rPr>
                      <w:b/>
                      <w:szCs w:val="21"/>
                    </w:rPr>
                  </w:pPr>
                  <w:r w:rsidRPr="002D0583">
                    <w:rPr>
                      <w:rFonts w:hint="eastAsia"/>
                      <w:b/>
                      <w:szCs w:val="21"/>
                    </w:rPr>
                    <w:t>中度危害（</w:t>
                  </w:r>
                  <w:r w:rsidRPr="002D0583">
                    <w:rPr>
                      <w:rFonts w:hint="eastAsia"/>
                      <w:b/>
                      <w:szCs w:val="21"/>
                    </w:rPr>
                    <w:t>P3</w:t>
                  </w:r>
                  <w:r w:rsidRPr="002D0583">
                    <w:rPr>
                      <w:rFonts w:hint="eastAsia"/>
                      <w:b/>
                      <w:szCs w:val="21"/>
                    </w:rPr>
                    <w:t>）</w:t>
                  </w:r>
                </w:p>
              </w:tc>
              <w:tc>
                <w:tcPr>
                  <w:tcW w:w="1614" w:type="dxa"/>
                  <w:vAlign w:val="center"/>
                </w:tcPr>
                <w:p w14:paraId="6B9A0FB1" w14:textId="77777777" w:rsidR="00077A3A" w:rsidRPr="002D0583" w:rsidRDefault="00C66974" w:rsidP="00077A3A">
                  <w:pPr>
                    <w:adjustRightInd w:val="0"/>
                    <w:snapToGrid w:val="0"/>
                    <w:jc w:val="center"/>
                    <w:rPr>
                      <w:b/>
                      <w:szCs w:val="21"/>
                    </w:rPr>
                  </w:pPr>
                  <w:r w:rsidRPr="002D0583">
                    <w:rPr>
                      <w:rFonts w:hint="eastAsia"/>
                      <w:b/>
                      <w:szCs w:val="21"/>
                    </w:rPr>
                    <w:t>轻度危害（</w:t>
                  </w:r>
                  <w:r w:rsidRPr="002D0583">
                    <w:rPr>
                      <w:rFonts w:hint="eastAsia"/>
                      <w:b/>
                      <w:szCs w:val="21"/>
                    </w:rPr>
                    <w:t>P4</w:t>
                  </w:r>
                  <w:r w:rsidRPr="002D0583">
                    <w:rPr>
                      <w:rFonts w:hint="eastAsia"/>
                      <w:b/>
                      <w:szCs w:val="21"/>
                    </w:rPr>
                    <w:t>）</w:t>
                  </w:r>
                </w:p>
              </w:tc>
            </w:tr>
            <w:tr w:rsidR="002D0583" w:rsidRPr="002D0583" w14:paraId="3B1F4A3D" w14:textId="77777777" w:rsidTr="00C66974">
              <w:trPr>
                <w:jc w:val="center"/>
              </w:trPr>
              <w:tc>
                <w:tcPr>
                  <w:tcW w:w="2261" w:type="dxa"/>
                  <w:vAlign w:val="center"/>
                </w:tcPr>
                <w:p w14:paraId="3EA2700B" w14:textId="77777777" w:rsidR="00C66974" w:rsidRPr="002D0583" w:rsidRDefault="00C66974" w:rsidP="00077A3A">
                  <w:pPr>
                    <w:adjustRightInd w:val="0"/>
                    <w:snapToGrid w:val="0"/>
                    <w:jc w:val="center"/>
                    <w:rPr>
                      <w:szCs w:val="21"/>
                    </w:rPr>
                  </w:pPr>
                  <w:r w:rsidRPr="002D0583">
                    <w:rPr>
                      <w:rFonts w:hint="eastAsia"/>
                      <w:szCs w:val="21"/>
                    </w:rPr>
                    <w:t>环境高度敏感区（</w:t>
                  </w:r>
                  <w:r w:rsidRPr="002D0583">
                    <w:rPr>
                      <w:rFonts w:hint="eastAsia"/>
                      <w:szCs w:val="21"/>
                    </w:rPr>
                    <w:t>E1</w:t>
                  </w:r>
                  <w:r w:rsidRPr="002D0583">
                    <w:rPr>
                      <w:rFonts w:hint="eastAsia"/>
                      <w:szCs w:val="21"/>
                    </w:rPr>
                    <w:t>）</w:t>
                  </w:r>
                </w:p>
              </w:tc>
              <w:tc>
                <w:tcPr>
                  <w:tcW w:w="1613" w:type="dxa"/>
                  <w:vAlign w:val="center"/>
                </w:tcPr>
                <w:p w14:paraId="78B1354D" w14:textId="77777777" w:rsidR="00C66974" w:rsidRPr="002D0583" w:rsidRDefault="00C66974" w:rsidP="001B785D">
                  <w:pPr>
                    <w:pStyle w:val="14"/>
                    <w:spacing w:line="240" w:lineRule="auto"/>
                    <w:ind w:firstLine="0"/>
                    <w:jc w:val="center"/>
                    <w:rPr>
                      <w:rFonts w:eastAsiaTheme="minorEastAsia"/>
                      <w:sz w:val="21"/>
                      <w:szCs w:val="21"/>
                      <w:vertAlign w:val="superscript"/>
                    </w:rPr>
                  </w:pPr>
                  <w:r w:rsidRPr="002D0583">
                    <w:rPr>
                      <w:sz w:val="21"/>
                      <w:szCs w:val="21"/>
                    </w:rPr>
                    <w:t>Ⅳ</w:t>
                  </w:r>
                  <w:r w:rsidRPr="002D0583">
                    <w:rPr>
                      <w:rFonts w:eastAsiaTheme="minorEastAsia"/>
                      <w:sz w:val="21"/>
                      <w:szCs w:val="21"/>
                      <w:vertAlign w:val="superscript"/>
                    </w:rPr>
                    <w:t>+</w:t>
                  </w:r>
                </w:p>
              </w:tc>
              <w:tc>
                <w:tcPr>
                  <w:tcW w:w="1614" w:type="dxa"/>
                  <w:vAlign w:val="center"/>
                </w:tcPr>
                <w:p w14:paraId="4156CCF9" w14:textId="77777777" w:rsidR="00C66974" w:rsidRPr="002D0583" w:rsidRDefault="00C66974" w:rsidP="001B785D">
                  <w:pPr>
                    <w:pStyle w:val="14"/>
                    <w:spacing w:line="240" w:lineRule="auto"/>
                    <w:ind w:firstLine="0"/>
                    <w:jc w:val="center"/>
                    <w:rPr>
                      <w:rFonts w:eastAsiaTheme="minorEastAsia"/>
                      <w:sz w:val="21"/>
                      <w:szCs w:val="21"/>
                    </w:rPr>
                  </w:pPr>
                  <w:r w:rsidRPr="002D0583">
                    <w:rPr>
                      <w:sz w:val="21"/>
                      <w:szCs w:val="21"/>
                    </w:rPr>
                    <w:t>Ⅳ</w:t>
                  </w:r>
                </w:p>
              </w:tc>
              <w:tc>
                <w:tcPr>
                  <w:tcW w:w="1613" w:type="dxa"/>
                  <w:vAlign w:val="center"/>
                </w:tcPr>
                <w:p w14:paraId="3A024BFE" w14:textId="77777777" w:rsidR="00C66974" w:rsidRPr="002D0583" w:rsidRDefault="00C66974" w:rsidP="001B785D">
                  <w:pPr>
                    <w:pStyle w:val="14"/>
                    <w:spacing w:line="240" w:lineRule="auto"/>
                    <w:ind w:firstLine="0"/>
                    <w:jc w:val="center"/>
                    <w:rPr>
                      <w:rFonts w:eastAsiaTheme="minorEastAsia"/>
                      <w:sz w:val="21"/>
                      <w:szCs w:val="21"/>
                    </w:rPr>
                  </w:pPr>
                  <w:r w:rsidRPr="002D0583">
                    <w:rPr>
                      <w:sz w:val="21"/>
                      <w:szCs w:val="21"/>
                    </w:rPr>
                    <w:t>Ⅲ</w:t>
                  </w:r>
                </w:p>
              </w:tc>
              <w:tc>
                <w:tcPr>
                  <w:tcW w:w="1614" w:type="dxa"/>
                  <w:vAlign w:val="center"/>
                </w:tcPr>
                <w:p w14:paraId="052A1975" w14:textId="77777777" w:rsidR="00C66974" w:rsidRPr="002D0583" w:rsidRDefault="00C66974" w:rsidP="001B785D">
                  <w:pPr>
                    <w:pStyle w:val="14"/>
                    <w:spacing w:line="240" w:lineRule="auto"/>
                    <w:ind w:firstLine="0"/>
                    <w:jc w:val="center"/>
                    <w:rPr>
                      <w:rFonts w:eastAsiaTheme="minorEastAsia"/>
                      <w:sz w:val="21"/>
                      <w:szCs w:val="21"/>
                    </w:rPr>
                  </w:pPr>
                  <w:r w:rsidRPr="002D0583">
                    <w:rPr>
                      <w:sz w:val="21"/>
                      <w:szCs w:val="21"/>
                    </w:rPr>
                    <w:t>Ⅲ</w:t>
                  </w:r>
                </w:p>
              </w:tc>
            </w:tr>
            <w:tr w:rsidR="002D0583" w:rsidRPr="002D0583" w14:paraId="115626A4" w14:textId="77777777" w:rsidTr="00C66974">
              <w:trPr>
                <w:jc w:val="center"/>
              </w:trPr>
              <w:tc>
                <w:tcPr>
                  <w:tcW w:w="2261" w:type="dxa"/>
                  <w:vAlign w:val="center"/>
                </w:tcPr>
                <w:p w14:paraId="3A6FCA7F" w14:textId="77777777" w:rsidR="00C66974" w:rsidRPr="002D0583" w:rsidRDefault="00C66974" w:rsidP="00077A3A">
                  <w:pPr>
                    <w:adjustRightInd w:val="0"/>
                    <w:snapToGrid w:val="0"/>
                    <w:jc w:val="center"/>
                    <w:rPr>
                      <w:szCs w:val="21"/>
                    </w:rPr>
                  </w:pPr>
                  <w:r w:rsidRPr="002D0583">
                    <w:rPr>
                      <w:rFonts w:hint="eastAsia"/>
                      <w:szCs w:val="21"/>
                    </w:rPr>
                    <w:t>环境中度敏感区（</w:t>
                  </w:r>
                  <w:r w:rsidRPr="002D0583">
                    <w:rPr>
                      <w:rFonts w:hint="eastAsia"/>
                      <w:szCs w:val="21"/>
                    </w:rPr>
                    <w:t>E2</w:t>
                  </w:r>
                  <w:r w:rsidRPr="002D0583">
                    <w:rPr>
                      <w:rFonts w:hint="eastAsia"/>
                      <w:szCs w:val="21"/>
                    </w:rPr>
                    <w:t>）</w:t>
                  </w:r>
                </w:p>
              </w:tc>
              <w:tc>
                <w:tcPr>
                  <w:tcW w:w="1613" w:type="dxa"/>
                  <w:vAlign w:val="center"/>
                </w:tcPr>
                <w:p w14:paraId="6DB836C9" w14:textId="77777777" w:rsidR="00C66974" w:rsidRPr="002D0583" w:rsidRDefault="00C66974" w:rsidP="001B785D">
                  <w:pPr>
                    <w:pStyle w:val="14"/>
                    <w:spacing w:line="240" w:lineRule="auto"/>
                    <w:ind w:firstLine="0"/>
                    <w:jc w:val="center"/>
                    <w:rPr>
                      <w:rFonts w:eastAsiaTheme="minorEastAsia"/>
                      <w:sz w:val="21"/>
                      <w:szCs w:val="21"/>
                    </w:rPr>
                  </w:pPr>
                  <w:r w:rsidRPr="002D0583">
                    <w:rPr>
                      <w:sz w:val="21"/>
                      <w:szCs w:val="21"/>
                    </w:rPr>
                    <w:t>Ⅳ</w:t>
                  </w:r>
                </w:p>
              </w:tc>
              <w:tc>
                <w:tcPr>
                  <w:tcW w:w="1614" w:type="dxa"/>
                  <w:vAlign w:val="center"/>
                </w:tcPr>
                <w:p w14:paraId="4F1AB641" w14:textId="77777777" w:rsidR="00C66974" w:rsidRPr="002D0583" w:rsidRDefault="00C66974" w:rsidP="001B785D">
                  <w:pPr>
                    <w:pStyle w:val="14"/>
                    <w:spacing w:line="240" w:lineRule="auto"/>
                    <w:ind w:firstLine="0"/>
                    <w:jc w:val="center"/>
                    <w:rPr>
                      <w:rFonts w:eastAsiaTheme="minorEastAsia"/>
                      <w:sz w:val="21"/>
                      <w:szCs w:val="21"/>
                    </w:rPr>
                  </w:pPr>
                  <w:r w:rsidRPr="002D0583">
                    <w:rPr>
                      <w:sz w:val="21"/>
                      <w:szCs w:val="21"/>
                    </w:rPr>
                    <w:t>Ⅲ</w:t>
                  </w:r>
                </w:p>
              </w:tc>
              <w:tc>
                <w:tcPr>
                  <w:tcW w:w="1613" w:type="dxa"/>
                  <w:vAlign w:val="center"/>
                </w:tcPr>
                <w:p w14:paraId="4ECEB18E" w14:textId="77777777" w:rsidR="00C66974" w:rsidRPr="002D0583" w:rsidRDefault="00C66974" w:rsidP="001B785D">
                  <w:pPr>
                    <w:pStyle w:val="14"/>
                    <w:spacing w:line="240" w:lineRule="auto"/>
                    <w:ind w:firstLine="0"/>
                    <w:jc w:val="center"/>
                    <w:rPr>
                      <w:rFonts w:eastAsiaTheme="minorEastAsia"/>
                      <w:sz w:val="21"/>
                      <w:szCs w:val="21"/>
                    </w:rPr>
                  </w:pPr>
                  <w:r w:rsidRPr="002D0583">
                    <w:rPr>
                      <w:sz w:val="21"/>
                      <w:szCs w:val="21"/>
                    </w:rPr>
                    <w:t>Ⅲ</w:t>
                  </w:r>
                </w:p>
              </w:tc>
              <w:tc>
                <w:tcPr>
                  <w:tcW w:w="1614" w:type="dxa"/>
                  <w:vAlign w:val="center"/>
                </w:tcPr>
                <w:p w14:paraId="6A7E7B89" w14:textId="77777777" w:rsidR="00C66974" w:rsidRPr="002D0583" w:rsidRDefault="00C66974" w:rsidP="001B785D">
                  <w:pPr>
                    <w:pStyle w:val="14"/>
                    <w:spacing w:line="240" w:lineRule="auto"/>
                    <w:ind w:firstLine="0"/>
                    <w:jc w:val="center"/>
                    <w:rPr>
                      <w:rFonts w:eastAsiaTheme="minorEastAsia"/>
                      <w:sz w:val="21"/>
                      <w:szCs w:val="21"/>
                    </w:rPr>
                  </w:pPr>
                  <w:r w:rsidRPr="002D0583">
                    <w:rPr>
                      <w:sz w:val="21"/>
                      <w:szCs w:val="21"/>
                    </w:rPr>
                    <w:t>Ⅱ</w:t>
                  </w:r>
                </w:p>
              </w:tc>
            </w:tr>
            <w:tr w:rsidR="002D0583" w:rsidRPr="002D0583" w14:paraId="159A14E5" w14:textId="77777777" w:rsidTr="00C66974">
              <w:trPr>
                <w:jc w:val="center"/>
              </w:trPr>
              <w:tc>
                <w:tcPr>
                  <w:tcW w:w="2261" w:type="dxa"/>
                  <w:vAlign w:val="center"/>
                </w:tcPr>
                <w:p w14:paraId="31151C53" w14:textId="77777777" w:rsidR="00C66974" w:rsidRPr="002D0583" w:rsidRDefault="00C66974" w:rsidP="00077A3A">
                  <w:pPr>
                    <w:adjustRightInd w:val="0"/>
                    <w:snapToGrid w:val="0"/>
                    <w:jc w:val="center"/>
                    <w:rPr>
                      <w:szCs w:val="21"/>
                    </w:rPr>
                  </w:pPr>
                  <w:r w:rsidRPr="002D0583">
                    <w:rPr>
                      <w:rFonts w:hint="eastAsia"/>
                      <w:szCs w:val="21"/>
                    </w:rPr>
                    <w:t>环境低度敏感区（</w:t>
                  </w:r>
                  <w:r w:rsidRPr="002D0583">
                    <w:rPr>
                      <w:rFonts w:hint="eastAsia"/>
                      <w:szCs w:val="21"/>
                    </w:rPr>
                    <w:t>E3</w:t>
                  </w:r>
                  <w:r w:rsidRPr="002D0583">
                    <w:rPr>
                      <w:rFonts w:hint="eastAsia"/>
                      <w:szCs w:val="21"/>
                    </w:rPr>
                    <w:t>）</w:t>
                  </w:r>
                </w:p>
              </w:tc>
              <w:tc>
                <w:tcPr>
                  <w:tcW w:w="1613" w:type="dxa"/>
                  <w:vAlign w:val="center"/>
                </w:tcPr>
                <w:p w14:paraId="11EC5F37" w14:textId="77777777" w:rsidR="00C66974" w:rsidRPr="002D0583" w:rsidRDefault="00C66974" w:rsidP="001B785D">
                  <w:pPr>
                    <w:pStyle w:val="14"/>
                    <w:spacing w:line="240" w:lineRule="auto"/>
                    <w:ind w:firstLine="0"/>
                    <w:jc w:val="center"/>
                    <w:rPr>
                      <w:rFonts w:eastAsiaTheme="minorEastAsia"/>
                      <w:sz w:val="21"/>
                      <w:szCs w:val="21"/>
                    </w:rPr>
                  </w:pPr>
                  <w:r w:rsidRPr="002D0583">
                    <w:rPr>
                      <w:sz w:val="21"/>
                      <w:szCs w:val="21"/>
                    </w:rPr>
                    <w:t>Ⅲ</w:t>
                  </w:r>
                </w:p>
              </w:tc>
              <w:tc>
                <w:tcPr>
                  <w:tcW w:w="1614" w:type="dxa"/>
                  <w:vAlign w:val="center"/>
                </w:tcPr>
                <w:p w14:paraId="340D8A43" w14:textId="77777777" w:rsidR="00C66974" w:rsidRPr="002D0583" w:rsidRDefault="00C66974" w:rsidP="001B785D">
                  <w:pPr>
                    <w:pStyle w:val="14"/>
                    <w:spacing w:line="240" w:lineRule="auto"/>
                    <w:ind w:firstLine="0"/>
                    <w:jc w:val="center"/>
                    <w:rPr>
                      <w:rFonts w:eastAsiaTheme="minorEastAsia"/>
                      <w:sz w:val="21"/>
                      <w:szCs w:val="21"/>
                    </w:rPr>
                  </w:pPr>
                  <w:r w:rsidRPr="002D0583">
                    <w:rPr>
                      <w:sz w:val="21"/>
                      <w:szCs w:val="21"/>
                    </w:rPr>
                    <w:t>Ⅲ</w:t>
                  </w:r>
                </w:p>
              </w:tc>
              <w:tc>
                <w:tcPr>
                  <w:tcW w:w="1613" w:type="dxa"/>
                  <w:vAlign w:val="center"/>
                </w:tcPr>
                <w:p w14:paraId="067DF88C" w14:textId="77777777" w:rsidR="00C66974" w:rsidRPr="002D0583" w:rsidRDefault="00C66974" w:rsidP="001B785D">
                  <w:pPr>
                    <w:pStyle w:val="14"/>
                    <w:spacing w:line="240" w:lineRule="auto"/>
                    <w:ind w:firstLine="0"/>
                    <w:jc w:val="center"/>
                    <w:rPr>
                      <w:rFonts w:eastAsiaTheme="minorEastAsia"/>
                      <w:sz w:val="21"/>
                      <w:szCs w:val="21"/>
                    </w:rPr>
                  </w:pPr>
                  <w:r w:rsidRPr="002D0583">
                    <w:rPr>
                      <w:sz w:val="21"/>
                      <w:szCs w:val="21"/>
                    </w:rPr>
                    <w:t>Ⅱ</w:t>
                  </w:r>
                </w:p>
              </w:tc>
              <w:tc>
                <w:tcPr>
                  <w:tcW w:w="1614" w:type="dxa"/>
                  <w:vAlign w:val="center"/>
                </w:tcPr>
                <w:p w14:paraId="29B4BBEC" w14:textId="77777777" w:rsidR="00C66974" w:rsidRPr="002D0583" w:rsidRDefault="00C66974" w:rsidP="001B785D">
                  <w:pPr>
                    <w:pStyle w:val="14"/>
                    <w:spacing w:line="240" w:lineRule="auto"/>
                    <w:ind w:firstLine="0"/>
                    <w:jc w:val="center"/>
                    <w:rPr>
                      <w:rFonts w:eastAsiaTheme="minorEastAsia"/>
                      <w:sz w:val="21"/>
                      <w:szCs w:val="21"/>
                    </w:rPr>
                  </w:pPr>
                  <w:r w:rsidRPr="002D0583">
                    <w:rPr>
                      <w:sz w:val="21"/>
                      <w:szCs w:val="21"/>
                    </w:rPr>
                    <w:t>Ⅰ</w:t>
                  </w:r>
                </w:p>
              </w:tc>
            </w:tr>
            <w:tr w:rsidR="002D0583" w:rsidRPr="002D0583" w14:paraId="181ABF19" w14:textId="77777777" w:rsidTr="001B785D">
              <w:trPr>
                <w:jc w:val="center"/>
              </w:trPr>
              <w:tc>
                <w:tcPr>
                  <w:tcW w:w="8715" w:type="dxa"/>
                  <w:gridSpan w:val="5"/>
                  <w:vAlign w:val="center"/>
                </w:tcPr>
                <w:p w14:paraId="53204598" w14:textId="77777777" w:rsidR="00C66974" w:rsidRPr="002D0583" w:rsidRDefault="00C66974" w:rsidP="00C66974">
                  <w:pPr>
                    <w:adjustRightInd w:val="0"/>
                    <w:snapToGrid w:val="0"/>
                    <w:jc w:val="left"/>
                    <w:rPr>
                      <w:szCs w:val="21"/>
                    </w:rPr>
                  </w:pPr>
                  <w:r w:rsidRPr="002D0583">
                    <w:rPr>
                      <w:rFonts w:hint="eastAsia"/>
                      <w:szCs w:val="21"/>
                    </w:rPr>
                    <w:t>注：</w:t>
                  </w:r>
                  <w:r w:rsidRPr="002D0583">
                    <w:rPr>
                      <w:rFonts w:ascii="宋体" w:hAnsi="宋体" w:cs="宋体" w:hint="eastAsia"/>
                      <w:szCs w:val="21"/>
                    </w:rPr>
                    <w:t>Ⅳ</w:t>
                  </w:r>
                  <w:r w:rsidRPr="002D0583">
                    <w:rPr>
                      <w:rFonts w:eastAsiaTheme="minorEastAsia"/>
                      <w:b/>
                      <w:szCs w:val="21"/>
                      <w:vertAlign w:val="superscript"/>
                    </w:rPr>
                    <w:t>+</w:t>
                  </w:r>
                  <w:r w:rsidRPr="002D0583">
                    <w:rPr>
                      <w:rFonts w:eastAsiaTheme="minorEastAsia"/>
                      <w:szCs w:val="21"/>
                    </w:rPr>
                    <w:t>为极高环境风险。</w:t>
                  </w:r>
                </w:p>
              </w:tc>
            </w:tr>
          </w:tbl>
          <w:p w14:paraId="5521E49E" w14:textId="77777777" w:rsidR="003564A6" w:rsidRPr="002D0583" w:rsidRDefault="00C66974" w:rsidP="00C66974">
            <w:pPr>
              <w:adjustRightInd w:val="0"/>
              <w:snapToGrid w:val="0"/>
              <w:spacing w:line="360" w:lineRule="auto"/>
              <w:ind w:firstLineChars="200" w:firstLine="482"/>
              <w:rPr>
                <w:b/>
                <w:sz w:val="24"/>
              </w:rPr>
            </w:pPr>
            <w:r w:rsidRPr="002D0583">
              <w:rPr>
                <w:rFonts w:hint="eastAsia"/>
                <w:b/>
                <w:sz w:val="24"/>
              </w:rPr>
              <w:t>P</w:t>
            </w:r>
            <w:r w:rsidRPr="002D0583">
              <w:rPr>
                <w:rFonts w:hint="eastAsia"/>
                <w:b/>
                <w:sz w:val="24"/>
              </w:rPr>
              <w:t>的分级确定</w:t>
            </w:r>
          </w:p>
          <w:p w14:paraId="104C66A1" w14:textId="77777777" w:rsidR="0022176F" w:rsidRPr="002D0583" w:rsidRDefault="00C66974" w:rsidP="00377F1E">
            <w:pPr>
              <w:adjustRightInd w:val="0"/>
              <w:snapToGrid w:val="0"/>
              <w:spacing w:line="360" w:lineRule="auto"/>
              <w:ind w:firstLineChars="200" w:firstLine="480"/>
              <w:rPr>
                <w:sz w:val="24"/>
              </w:rPr>
            </w:pPr>
            <w:r w:rsidRPr="002D0583">
              <w:rPr>
                <w:rFonts w:hint="eastAsia"/>
                <w:sz w:val="24"/>
              </w:rPr>
              <w:t>计算所涉及的每种危险物质在厂界内的最大</w:t>
            </w:r>
            <w:r w:rsidRPr="002D0583">
              <w:rPr>
                <w:sz w:val="24"/>
              </w:rPr>
              <w:t>存在总量与其在《建设项目环境风险评价技术导则》（</w:t>
            </w:r>
            <w:r w:rsidRPr="002D0583">
              <w:rPr>
                <w:sz w:val="24"/>
              </w:rPr>
              <w:t>HJ169-2018</w:t>
            </w:r>
            <w:r w:rsidRPr="002D0583">
              <w:rPr>
                <w:sz w:val="24"/>
              </w:rPr>
              <w:t>）附录</w:t>
            </w:r>
            <w:r w:rsidRPr="002D0583">
              <w:rPr>
                <w:sz w:val="24"/>
              </w:rPr>
              <w:t>B</w:t>
            </w:r>
            <w:r w:rsidRPr="002D0583">
              <w:rPr>
                <w:sz w:val="24"/>
              </w:rPr>
              <w:t>中对应临界量的比值</w:t>
            </w:r>
            <w:r w:rsidRPr="002D0583">
              <w:rPr>
                <w:sz w:val="24"/>
              </w:rPr>
              <w:t>Q</w:t>
            </w:r>
            <w:r w:rsidRPr="002D0583">
              <w:rPr>
                <w:sz w:val="24"/>
              </w:rPr>
              <w:t>。</w:t>
            </w:r>
          </w:p>
          <w:p w14:paraId="5E09F12C" w14:textId="77777777" w:rsidR="00C66974" w:rsidRPr="002D0583" w:rsidRDefault="00C66974" w:rsidP="00C66974">
            <w:pPr>
              <w:adjustRightInd w:val="0"/>
              <w:snapToGrid w:val="0"/>
              <w:spacing w:line="360" w:lineRule="auto"/>
              <w:ind w:firstLineChars="200" w:firstLine="480"/>
              <w:rPr>
                <w:bCs/>
                <w:sz w:val="24"/>
              </w:rPr>
            </w:pPr>
            <w:r w:rsidRPr="002D0583">
              <w:rPr>
                <w:bCs/>
                <w:sz w:val="24"/>
              </w:rPr>
              <w:t>当只涉及一种危险物质时，计算该物质的总量与其临界量比值，即为</w:t>
            </w:r>
            <w:r w:rsidRPr="002D0583">
              <w:rPr>
                <w:bCs/>
                <w:sz w:val="24"/>
              </w:rPr>
              <w:t>Q</w:t>
            </w:r>
            <w:r w:rsidRPr="002D0583">
              <w:rPr>
                <w:bCs/>
                <w:sz w:val="24"/>
              </w:rPr>
              <w:t>；</w:t>
            </w:r>
          </w:p>
          <w:p w14:paraId="3E761826" w14:textId="77777777" w:rsidR="00C66974" w:rsidRPr="002D0583" w:rsidRDefault="00C66974" w:rsidP="00C66974">
            <w:pPr>
              <w:adjustRightInd w:val="0"/>
              <w:snapToGrid w:val="0"/>
              <w:spacing w:line="360" w:lineRule="auto"/>
              <w:ind w:firstLineChars="200" w:firstLine="480"/>
              <w:rPr>
                <w:sz w:val="24"/>
              </w:rPr>
            </w:pPr>
            <w:r w:rsidRPr="002D0583">
              <w:rPr>
                <w:bCs/>
                <w:sz w:val="24"/>
              </w:rPr>
              <w:t>当存在多种危险物质时，则按下列公式计算物质总量与其临界量比值（</w:t>
            </w:r>
            <w:r w:rsidRPr="002D0583">
              <w:rPr>
                <w:bCs/>
                <w:sz w:val="24"/>
              </w:rPr>
              <w:t>Q</w:t>
            </w:r>
            <w:r w:rsidRPr="002D0583">
              <w:rPr>
                <w:bCs/>
                <w:sz w:val="24"/>
              </w:rPr>
              <w:t>）：</w:t>
            </w:r>
          </w:p>
          <w:p w14:paraId="53894A9C" w14:textId="77777777" w:rsidR="00C66974" w:rsidRPr="002D0583" w:rsidRDefault="00C66974" w:rsidP="00C66974">
            <w:pPr>
              <w:adjustRightInd w:val="0"/>
              <w:snapToGrid w:val="0"/>
              <w:spacing w:line="360" w:lineRule="auto"/>
              <w:ind w:firstLineChars="200" w:firstLine="480"/>
              <w:jc w:val="center"/>
              <w:rPr>
                <w:sz w:val="24"/>
              </w:rPr>
            </w:pPr>
            <m:oMath>
              <m:r>
                <m:rPr>
                  <m:sty m:val="p"/>
                </m:rPr>
                <w:rPr>
                  <w:rFonts w:ascii="Cambria Math" w:hAnsi="Cambria Math"/>
                  <w:sz w:val="24"/>
                </w:rPr>
                <m:t>Q=</m:t>
              </m:r>
              <m:f>
                <m:fPr>
                  <m:ctrlPr>
                    <w:rPr>
                      <w:rFonts w:ascii="Cambria Math" w:hAnsi="Cambria Math"/>
                      <w:sz w:val="24"/>
                    </w:rPr>
                  </m:ctrlPr>
                </m:fPr>
                <m:num>
                  <m:sSub>
                    <m:sSubPr>
                      <m:ctrlPr>
                        <w:rPr>
                          <w:rFonts w:ascii="Cambria Math" w:hAnsi="Cambria Math"/>
                          <w:i/>
                          <w:sz w:val="24"/>
                        </w:rPr>
                      </m:ctrlPr>
                    </m:sSubPr>
                    <m:e>
                      <m:r>
                        <w:rPr>
                          <w:rFonts w:ascii="Cambria Math" w:hAnsi="Cambria Math"/>
                          <w:sz w:val="24"/>
                        </w:rPr>
                        <m:t>q</m:t>
                      </m:r>
                    </m:e>
                    <m:sub>
                      <m:r>
                        <w:rPr>
                          <w:rFonts w:ascii="Cambria Math" w:hAnsi="Cambria Math"/>
                          <w:sz w:val="24"/>
                        </w:rPr>
                        <m:t>1</m:t>
                      </m:r>
                    </m:sub>
                  </m:sSub>
                </m:num>
                <m:den>
                  <m:sSub>
                    <m:sSubPr>
                      <m:ctrlPr>
                        <w:rPr>
                          <w:rFonts w:ascii="Cambria Math" w:hAnsi="Cambria Math"/>
                          <w:i/>
                          <w:sz w:val="24"/>
                        </w:rPr>
                      </m:ctrlPr>
                    </m:sSubPr>
                    <m:e>
                      <m:r>
                        <w:rPr>
                          <w:rFonts w:ascii="Cambria Math" w:hAnsi="Cambria Math"/>
                          <w:sz w:val="24"/>
                        </w:rPr>
                        <m:t>Q</m:t>
                      </m:r>
                    </m:e>
                    <m:sub>
                      <m:r>
                        <w:rPr>
                          <w:rFonts w:ascii="Cambria Math" w:hAnsi="Cambria Math"/>
                          <w:sz w:val="24"/>
                        </w:rPr>
                        <m:t>1</m:t>
                      </m:r>
                    </m:sub>
                  </m:sSub>
                </m:den>
              </m:f>
              <m:r>
                <w:rPr>
                  <w:rFonts w:ascii="Cambria Math" w:hAnsi="Cambria Math"/>
                  <w:sz w:val="24"/>
                </w:rPr>
                <m:t>+</m:t>
              </m:r>
              <m:f>
                <m:fPr>
                  <m:ctrlPr>
                    <w:rPr>
                      <w:rFonts w:ascii="Cambria Math" w:hAnsi="Cambria Math"/>
                      <w:sz w:val="24"/>
                    </w:rPr>
                  </m:ctrlPr>
                </m:fPr>
                <m:num>
                  <m:sSub>
                    <m:sSubPr>
                      <m:ctrlPr>
                        <w:rPr>
                          <w:rFonts w:ascii="Cambria Math" w:hAnsi="Cambria Math"/>
                          <w:i/>
                          <w:sz w:val="24"/>
                        </w:rPr>
                      </m:ctrlPr>
                    </m:sSubPr>
                    <m:e>
                      <m:r>
                        <w:rPr>
                          <w:rFonts w:ascii="Cambria Math" w:hAnsi="Cambria Math"/>
                          <w:sz w:val="24"/>
                        </w:rPr>
                        <m:t>q</m:t>
                      </m:r>
                    </m:e>
                    <m:sub>
                      <m:r>
                        <w:rPr>
                          <w:rFonts w:ascii="Cambria Math" w:hAnsi="Cambria Math"/>
                          <w:sz w:val="24"/>
                        </w:rPr>
                        <m:t>2</m:t>
                      </m:r>
                    </m:sub>
                  </m:sSub>
                </m:num>
                <m:den>
                  <m:sSub>
                    <m:sSubPr>
                      <m:ctrlPr>
                        <w:rPr>
                          <w:rFonts w:ascii="Cambria Math" w:hAnsi="Cambria Math"/>
                          <w:i/>
                          <w:sz w:val="24"/>
                        </w:rPr>
                      </m:ctrlPr>
                    </m:sSubPr>
                    <m:e>
                      <m:r>
                        <w:rPr>
                          <w:rFonts w:ascii="Cambria Math" w:hAnsi="Cambria Math"/>
                          <w:sz w:val="24"/>
                        </w:rPr>
                        <m:t>Q</m:t>
                      </m:r>
                    </m:e>
                    <m:sub>
                      <m:r>
                        <w:rPr>
                          <w:rFonts w:ascii="Cambria Math" w:hAnsi="Cambria Math"/>
                          <w:sz w:val="24"/>
                        </w:rPr>
                        <m:t>2</m:t>
                      </m:r>
                    </m:sub>
                  </m:sSub>
                </m:den>
              </m:f>
              <m:r>
                <w:rPr>
                  <w:rFonts w:ascii="Cambria Math" w:hAnsi="Cambria Math"/>
                  <w:sz w:val="24"/>
                </w:rPr>
                <m:t>+…</m:t>
              </m:r>
              <m:f>
                <m:fPr>
                  <m:ctrlPr>
                    <w:rPr>
                      <w:rFonts w:ascii="Cambria Math" w:hAnsi="Cambria Math"/>
                      <w:sz w:val="24"/>
                    </w:rPr>
                  </m:ctrlPr>
                </m:fPr>
                <m:num>
                  <m:sSub>
                    <m:sSubPr>
                      <m:ctrlPr>
                        <w:rPr>
                          <w:rFonts w:ascii="Cambria Math" w:hAnsi="Cambria Math"/>
                          <w:i/>
                          <w:sz w:val="24"/>
                        </w:rPr>
                      </m:ctrlPr>
                    </m:sSubPr>
                    <m:e>
                      <m:r>
                        <w:rPr>
                          <w:rFonts w:ascii="Cambria Math" w:hAnsi="Cambria Math"/>
                          <w:sz w:val="24"/>
                        </w:rPr>
                        <m:t>q</m:t>
                      </m:r>
                    </m:e>
                    <m:sub>
                      <m:r>
                        <w:rPr>
                          <w:rFonts w:ascii="Cambria Math" w:hAnsi="Cambria Math"/>
                          <w:sz w:val="24"/>
                        </w:rPr>
                        <m:t>n</m:t>
                      </m:r>
                    </m:sub>
                  </m:sSub>
                </m:num>
                <m:den>
                  <m:sSub>
                    <m:sSubPr>
                      <m:ctrlPr>
                        <w:rPr>
                          <w:rFonts w:ascii="Cambria Math" w:hAnsi="Cambria Math"/>
                          <w:i/>
                          <w:sz w:val="24"/>
                        </w:rPr>
                      </m:ctrlPr>
                    </m:sSubPr>
                    <m:e>
                      <m:r>
                        <w:rPr>
                          <w:rFonts w:ascii="Cambria Math" w:hAnsi="Cambria Math"/>
                          <w:sz w:val="24"/>
                        </w:rPr>
                        <m:t>Q</m:t>
                      </m:r>
                    </m:e>
                    <m:sub>
                      <m:r>
                        <w:rPr>
                          <w:rFonts w:ascii="Cambria Math" w:hAnsi="Cambria Math"/>
                          <w:sz w:val="24"/>
                        </w:rPr>
                        <m:t>n</m:t>
                      </m:r>
                    </m:sub>
                  </m:sSub>
                </m:den>
              </m:f>
            </m:oMath>
            <w:r w:rsidRPr="002D0583">
              <w:rPr>
                <w:sz w:val="24"/>
              </w:rPr>
              <w:t xml:space="preserve">  </w:t>
            </w:r>
            <w:r w:rsidRPr="002D0583">
              <w:rPr>
                <w:rFonts w:hint="eastAsia"/>
                <w:sz w:val="24"/>
              </w:rPr>
              <w:t>①</w:t>
            </w:r>
          </w:p>
          <w:p w14:paraId="55003696" w14:textId="77777777" w:rsidR="00C66974" w:rsidRPr="002D0583" w:rsidRDefault="00C66974" w:rsidP="00C66974">
            <w:pPr>
              <w:adjustRightInd w:val="0"/>
              <w:snapToGrid w:val="0"/>
              <w:spacing w:line="360" w:lineRule="auto"/>
              <w:ind w:firstLineChars="200" w:firstLine="480"/>
              <w:rPr>
                <w:sz w:val="24"/>
              </w:rPr>
            </w:pPr>
            <w:r w:rsidRPr="002D0583">
              <w:rPr>
                <w:sz w:val="24"/>
              </w:rPr>
              <w:t>式中：</w:t>
            </w:r>
            <w:r w:rsidRPr="002D0583">
              <w:rPr>
                <w:sz w:val="24"/>
              </w:rPr>
              <w:t>q</w:t>
            </w:r>
            <w:r w:rsidRPr="002D0583">
              <w:rPr>
                <w:sz w:val="24"/>
                <w:vertAlign w:val="subscript"/>
              </w:rPr>
              <w:t>1</w:t>
            </w:r>
            <w:r w:rsidRPr="002D0583">
              <w:rPr>
                <w:sz w:val="24"/>
              </w:rPr>
              <w:t>，</w:t>
            </w:r>
            <w:r w:rsidRPr="002D0583">
              <w:rPr>
                <w:sz w:val="24"/>
              </w:rPr>
              <w:t>q</w:t>
            </w:r>
            <w:r w:rsidRPr="002D0583">
              <w:rPr>
                <w:sz w:val="24"/>
                <w:vertAlign w:val="subscript"/>
              </w:rPr>
              <w:t>2</w:t>
            </w:r>
            <w:r w:rsidRPr="002D0583">
              <w:rPr>
                <w:sz w:val="24"/>
              </w:rPr>
              <w:t>，</w:t>
            </w:r>
            <w:r w:rsidRPr="002D0583">
              <w:rPr>
                <w:sz w:val="24"/>
              </w:rPr>
              <w:t>…</w:t>
            </w:r>
            <w:r w:rsidRPr="002D0583">
              <w:rPr>
                <w:sz w:val="24"/>
              </w:rPr>
              <w:t>，</w:t>
            </w:r>
            <w:proofErr w:type="spellStart"/>
            <w:r w:rsidRPr="002D0583">
              <w:rPr>
                <w:sz w:val="24"/>
              </w:rPr>
              <w:t>q</w:t>
            </w:r>
            <w:r w:rsidRPr="002D0583">
              <w:rPr>
                <w:sz w:val="24"/>
                <w:vertAlign w:val="subscript"/>
              </w:rPr>
              <w:t>n</w:t>
            </w:r>
            <w:proofErr w:type="spellEnd"/>
            <w:r w:rsidRPr="002D0583">
              <w:rPr>
                <w:sz w:val="24"/>
              </w:rPr>
              <w:t>——</w:t>
            </w:r>
            <w:r w:rsidRPr="002D0583">
              <w:rPr>
                <w:sz w:val="24"/>
              </w:rPr>
              <w:t>每种危险物质的最大存在总量，</w:t>
            </w:r>
            <w:r w:rsidRPr="002D0583">
              <w:rPr>
                <w:sz w:val="24"/>
              </w:rPr>
              <w:t>t</w:t>
            </w:r>
            <w:r w:rsidRPr="002D0583">
              <w:rPr>
                <w:sz w:val="24"/>
              </w:rPr>
              <w:t>；</w:t>
            </w:r>
          </w:p>
          <w:p w14:paraId="043AF243" w14:textId="77777777" w:rsidR="00C66974" w:rsidRPr="002D0583" w:rsidRDefault="00C66974" w:rsidP="00C66974">
            <w:pPr>
              <w:adjustRightInd w:val="0"/>
              <w:snapToGrid w:val="0"/>
              <w:spacing w:line="360" w:lineRule="auto"/>
              <w:ind w:firstLineChars="500" w:firstLine="1200"/>
              <w:rPr>
                <w:sz w:val="24"/>
              </w:rPr>
            </w:pPr>
            <w:r w:rsidRPr="002D0583">
              <w:rPr>
                <w:sz w:val="24"/>
              </w:rPr>
              <w:t>Q</w:t>
            </w:r>
            <w:r w:rsidRPr="002D0583">
              <w:rPr>
                <w:sz w:val="24"/>
                <w:vertAlign w:val="subscript"/>
              </w:rPr>
              <w:t>1</w:t>
            </w:r>
            <w:r w:rsidRPr="002D0583">
              <w:rPr>
                <w:sz w:val="24"/>
              </w:rPr>
              <w:t>，</w:t>
            </w:r>
            <w:r w:rsidRPr="002D0583">
              <w:rPr>
                <w:sz w:val="24"/>
              </w:rPr>
              <w:t>Q</w:t>
            </w:r>
            <w:r w:rsidRPr="002D0583">
              <w:rPr>
                <w:sz w:val="24"/>
                <w:vertAlign w:val="subscript"/>
              </w:rPr>
              <w:t>2</w:t>
            </w:r>
            <w:r w:rsidRPr="002D0583">
              <w:rPr>
                <w:sz w:val="24"/>
              </w:rPr>
              <w:t>，</w:t>
            </w:r>
            <w:r w:rsidRPr="002D0583">
              <w:rPr>
                <w:sz w:val="24"/>
              </w:rPr>
              <w:t>…</w:t>
            </w:r>
            <w:r w:rsidRPr="002D0583">
              <w:rPr>
                <w:sz w:val="24"/>
              </w:rPr>
              <w:t>，</w:t>
            </w:r>
            <w:proofErr w:type="spellStart"/>
            <w:r w:rsidRPr="002D0583">
              <w:rPr>
                <w:sz w:val="24"/>
              </w:rPr>
              <w:t>Q</w:t>
            </w:r>
            <w:r w:rsidRPr="002D0583">
              <w:rPr>
                <w:sz w:val="24"/>
                <w:vertAlign w:val="subscript"/>
              </w:rPr>
              <w:t>n</w:t>
            </w:r>
            <w:proofErr w:type="spellEnd"/>
            <w:r w:rsidRPr="002D0583">
              <w:rPr>
                <w:sz w:val="24"/>
              </w:rPr>
              <w:t>——</w:t>
            </w:r>
            <w:r w:rsidRPr="002D0583">
              <w:rPr>
                <w:sz w:val="24"/>
              </w:rPr>
              <w:t>每种危险物质的临界量，</w:t>
            </w:r>
            <w:r w:rsidRPr="002D0583">
              <w:rPr>
                <w:sz w:val="24"/>
              </w:rPr>
              <w:t>t</w:t>
            </w:r>
            <w:r w:rsidRPr="002D0583">
              <w:rPr>
                <w:sz w:val="24"/>
              </w:rPr>
              <w:t>；</w:t>
            </w:r>
          </w:p>
          <w:p w14:paraId="646C98AE" w14:textId="77777777" w:rsidR="00C66974" w:rsidRPr="002D0583" w:rsidRDefault="00C66974" w:rsidP="00C66974">
            <w:pPr>
              <w:adjustRightInd w:val="0"/>
              <w:snapToGrid w:val="0"/>
              <w:spacing w:line="360" w:lineRule="auto"/>
              <w:ind w:firstLineChars="500" w:firstLine="1200"/>
              <w:rPr>
                <w:sz w:val="24"/>
              </w:rPr>
            </w:pPr>
            <w:r w:rsidRPr="002D0583">
              <w:rPr>
                <w:sz w:val="24"/>
              </w:rPr>
              <w:t>当</w:t>
            </w:r>
            <w:r w:rsidRPr="002D0583">
              <w:rPr>
                <w:sz w:val="24"/>
              </w:rPr>
              <w:t>Q</w:t>
            </w:r>
            <w:r w:rsidRPr="002D0583">
              <w:rPr>
                <w:sz w:val="24"/>
              </w:rPr>
              <w:t>＜</w:t>
            </w:r>
            <w:r w:rsidRPr="002D0583">
              <w:rPr>
                <w:sz w:val="24"/>
              </w:rPr>
              <w:t>1</w:t>
            </w:r>
            <w:r w:rsidRPr="002D0583">
              <w:rPr>
                <w:sz w:val="24"/>
              </w:rPr>
              <w:t>时，该项目环境风险潜势为</w:t>
            </w:r>
            <w:r w:rsidRPr="002D0583">
              <w:rPr>
                <w:rFonts w:hint="eastAsia"/>
                <w:sz w:val="24"/>
              </w:rPr>
              <w:t>Ⅰ</w:t>
            </w:r>
            <w:r w:rsidRPr="002D0583">
              <w:rPr>
                <w:sz w:val="24"/>
              </w:rPr>
              <w:t>；</w:t>
            </w:r>
          </w:p>
          <w:p w14:paraId="352A28B9" w14:textId="77777777" w:rsidR="00C66974" w:rsidRPr="002D0583" w:rsidRDefault="00C66974" w:rsidP="00C66974">
            <w:pPr>
              <w:adjustRightInd w:val="0"/>
              <w:snapToGrid w:val="0"/>
              <w:spacing w:line="360" w:lineRule="auto"/>
              <w:ind w:firstLineChars="500" w:firstLine="1200"/>
              <w:rPr>
                <w:sz w:val="24"/>
              </w:rPr>
            </w:pPr>
            <w:r w:rsidRPr="002D0583">
              <w:rPr>
                <w:sz w:val="24"/>
              </w:rPr>
              <w:t>当</w:t>
            </w:r>
            <w:r w:rsidRPr="002D0583">
              <w:rPr>
                <w:sz w:val="24"/>
              </w:rPr>
              <w:t>Q≥1</w:t>
            </w:r>
            <w:r w:rsidRPr="002D0583">
              <w:rPr>
                <w:sz w:val="24"/>
              </w:rPr>
              <w:t>时，将</w:t>
            </w:r>
            <w:r w:rsidRPr="002D0583">
              <w:rPr>
                <w:sz w:val="24"/>
              </w:rPr>
              <w:t>Q</w:t>
            </w:r>
            <w:r w:rsidRPr="002D0583">
              <w:rPr>
                <w:sz w:val="24"/>
              </w:rPr>
              <w:t>值划分为：（</w:t>
            </w:r>
            <w:r w:rsidRPr="002D0583">
              <w:rPr>
                <w:sz w:val="24"/>
              </w:rPr>
              <w:t>1</w:t>
            </w:r>
            <w:r w:rsidRPr="002D0583">
              <w:rPr>
                <w:sz w:val="24"/>
              </w:rPr>
              <w:t>）</w:t>
            </w:r>
            <w:r w:rsidRPr="002D0583">
              <w:rPr>
                <w:sz w:val="24"/>
              </w:rPr>
              <w:t>1≤Q</w:t>
            </w:r>
            <w:r w:rsidRPr="002D0583">
              <w:rPr>
                <w:sz w:val="24"/>
              </w:rPr>
              <w:t>＜</w:t>
            </w:r>
            <w:r w:rsidRPr="002D0583">
              <w:rPr>
                <w:sz w:val="24"/>
              </w:rPr>
              <w:t>10</w:t>
            </w:r>
            <w:r w:rsidRPr="002D0583">
              <w:rPr>
                <w:sz w:val="24"/>
              </w:rPr>
              <w:t>；（</w:t>
            </w:r>
            <w:r w:rsidRPr="002D0583">
              <w:rPr>
                <w:sz w:val="24"/>
              </w:rPr>
              <w:t>2</w:t>
            </w:r>
            <w:r w:rsidRPr="002D0583">
              <w:rPr>
                <w:sz w:val="24"/>
              </w:rPr>
              <w:t>）</w:t>
            </w:r>
            <w:r w:rsidRPr="002D0583">
              <w:rPr>
                <w:sz w:val="24"/>
              </w:rPr>
              <w:t>10≤Q</w:t>
            </w:r>
            <w:r w:rsidRPr="002D0583">
              <w:rPr>
                <w:sz w:val="24"/>
              </w:rPr>
              <w:t>＜</w:t>
            </w:r>
            <w:r w:rsidRPr="002D0583">
              <w:rPr>
                <w:sz w:val="24"/>
              </w:rPr>
              <w:t>100</w:t>
            </w:r>
            <w:r w:rsidRPr="002D0583">
              <w:rPr>
                <w:sz w:val="24"/>
              </w:rPr>
              <w:t>；（</w:t>
            </w:r>
            <w:r w:rsidRPr="002D0583">
              <w:rPr>
                <w:sz w:val="24"/>
              </w:rPr>
              <w:t>3</w:t>
            </w:r>
            <w:r w:rsidRPr="002D0583">
              <w:rPr>
                <w:sz w:val="24"/>
              </w:rPr>
              <w:t>）</w:t>
            </w:r>
            <w:r w:rsidRPr="002D0583">
              <w:rPr>
                <w:sz w:val="24"/>
              </w:rPr>
              <w:t>Q≥100</w:t>
            </w:r>
            <w:r w:rsidRPr="002D0583">
              <w:rPr>
                <w:sz w:val="24"/>
              </w:rPr>
              <w:t>。</w:t>
            </w:r>
          </w:p>
          <w:p w14:paraId="2D690F0F" w14:textId="3702C0E4" w:rsidR="00C66974" w:rsidRPr="002D0583" w:rsidRDefault="00C66974" w:rsidP="00C66974">
            <w:pPr>
              <w:adjustRightInd w:val="0"/>
              <w:snapToGrid w:val="0"/>
              <w:spacing w:line="360" w:lineRule="auto"/>
              <w:ind w:firstLineChars="200" w:firstLine="480"/>
              <w:rPr>
                <w:bCs/>
                <w:sz w:val="24"/>
              </w:rPr>
            </w:pPr>
            <w:r w:rsidRPr="002D0583">
              <w:rPr>
                <w:bCs/>
                <w:sz w:val="24"/>
              </w:rPr>
              <w:t>危险物质存储情况见表</w:t>
            </w:r>
            <w:r w:rsidRPr="002D0583">
              <w:rPr>
                <w:bCs/>
                <w:sz w:val="24"/>
              </w:rPr>
              <w:t>7-</w:t>
            </w:r>
            <w:r w:rsidR="0037654D" w:rsidRPr="002D0583">
              <w:rPr>
                <w:rFonts w:hint="eastAsia"/>
                <w:bCs/>
                <w:sz w:val="24"/>
              </w:rPr>
              <w:t>8</w:t>
            </w:r>
            <w:r w:rsidRPr="002D0583">
              <w:rPr>
                <w:rFonts w:hint="eastAsia"/>
                <w:bCs/>
                <w:sz w:val="24"/>
              </w:rPr>
              <w:t>。</w:t>
            </w:r>
          </w:p>
          <w:p w14:paraId="05453C2D" w14:textId="4C2246D0" w:rsidR="008046A8" w:rsidRPr="002D0583" w:rsidRDefault="008046A8" w:rsidP="00944985">
            <w:pPr>
              <w:adjustRightInd w:val="0"/>
              <w:snapToGrid w:val="0"/>
              <w:ind w:firstLineChars="200" w:firstLine="480"/>
              <w:rPr>
                <w:bCs/>
                <w:sz w:val="24"/>
              </w:rPr>
            </w:pPr>
          </w:p>
          <w:p w14:paraId="5A0389CE" w14:textId="77777777" w:rsidR="008046A8" w:rsidRPr="002D0583" w:rsidRDefault="008046A8" w:rsidP="00944985">
            <w:pPr>
              <w:adjustRightInd w:val="0"/>
              <w:snapToGrid w:val="0"/>
              <w:ind w:firstLineChars="200" w:firstLine="480"/>
              <w:rPr>
                <w:bCs/>
                <w:sz w:val="24"/>
              </w:rPr>
            </w:pPr>
          </w:p>
          <w:p w14:paraId="327381B9" w14:textId="6DDB6FE1" w:rsidR="000251E5" w:rsidRPr="002D0583" w:rsidRDefault="000251E5" w:rsidP="000251E5">
            <w:pPr>
              <w:tabs>
                <w:tab w:val="left" w:pos="1714"/>
              </w:tabs>
              <w:adjustRightInd w:val="0"/>
              <w:snapToGrid w:val="0"/>
              <w:jc w:val="center"/>
              <w:rPr>
                <w:b/>
              </w:rPr>
            </w:pPr>
            <w:r w:rsidRPr="002D0583">
              <w:rPr>
                <w:rFonts w:hint="eastAsia"/>
                <w:b/>
              </w:rPr>
              <w:lastRenderedPageBreak/>
              <w:t>表</w:t>
            </w:r>
            <w:r w:rsidRPr="002D0583">
              <w:rPr>
                <w:rFonts w:hint="eastAsia"/>
                <w:b/>
              </w:rPr>
              <w:t>7-</w:t>
            </w:r>
            <w:r w:rsidR="0037654D" w:rsidRPr="002D0583">
              <w:rPr>
                <w:rFonts w:hint="eastAsia"/>
                <w:b/>
              </w:rPr>
              <w:t>8</w:t>
            </w:r>
            <w:r w:rsidRPr="002D0583">
              <w:rPr>
                <w:rFonts w:hint="eastAsia"/>
                <w:b/>
              </w:rPr>
              <w:t xml:space="preserve">  </w:t>
            </w:r>
            <w:r w:rsidRPr="002D0583">
              <w:rPr>
                <w:rFonts w:hint="eastAsia"/>
                <w:b/>
              </w:rPr>
              <w:t>危险物质存储情况</w:t>
            </w:r>
          </w:p>
          <w:tbl>
            <w:tblPr>
              <w:tblStyle w:val="afffc"/>
              <w:tblW w:w="0" w:type="auto"/>
              <w:jc w:val="center"/>
              <w:tblLayout w:type="fixed"/>
              <w:tblLook w:val="04A0" w:firstRow="1" w:lastRow="0" w:firstColumn="1" w:lastColumn="0" w:noHBand="0" w:noVBand="1"/>
            </w:tblPr>
            <w:tblGrid>
              <w:gridCol w:w="1118"/>
              <w:gridCol w:w="1701"/>
              <w:gridCol w:w="2552"/>
              <w:gridCol w:w="1701"/>
              <w:gridCol w:w="1626"/>
            </w:tblGrid>
            <w:tr w:rsidR="002D0583" w:rsidRPr="002D0583" w14:paraId="0B1C05B2" w14:textId="77777777" w:rsidTr="000251E5">
              <w:trPr>
                <w:jc w:val="center"/>
              </w:trPr>
              <w:tc>
                <w:tcPr>
                  <w:tcW w:w="1118" w:type="dxa"/>
                  <w:vAlign w:val="center"/>
                </w:tcPr>
                <w:p w14:paraId="144476CB" w14:textId="77777777" w:rsidR="000251E5" w:rsidRPr="002D0583" w:rsidRDefault="000251E5" w:rsidP="000251E5">
                  <w:pPr>
                    <w:adjustRightInd w:val="0"/>
                    <w:snapToGrid w:val="0"/>
                    <w:jc w:val="center"/>
                    <w:rPr>
                      <w:b/>
                      <w:bCs/>
                      <w:szCs w:val="21"/>
                    </w:rPr>
                  </w:pPr>
                  <w:r w:rsidRPr="002D0583">
                    <w:rPr>
                      <w:rFonts w:hint="eastAsia"/>
                      <w:b/>
                      <w:bCs/>
                      <w:szCs w:val="21"/>
                    </w:rPr>
                    <w:t>序号</w:t>
                  </w:r>
                </w:p>
              </w:tc>
              <w:tc>
                <w:tcPr>
                  <w:tcW w:w="1701" w:type="dxa"/>
                  <w:vAlign w:val="center"/>
                </w:tcPr>
                <w:p w14:paraId="218E0265" w14:textId="77777777" w:rsidR="000251E5" w:rsidRPr="002D0583" w:rsidRDefault="000251E5" w:rsidP="000251E5">
                  <w:pPr>
                    <w:adjustRightInd w:val="0"/>
                    <w:snapToGrid w:val="0"/>
                    <w:jc w:val="center"/>
                    <w:rPr>
                      <w:b/>
                      <w:bCs/>
                      <w:szCs w:val="21"/>
                    </w:rPr>
                  </w:pPr>
                  <w:r w:rsidRPr="002D0583">
                    <w:rPr>
                      <w:rFonts w:hint="eastAsia"/>
                      <w:b/>
                      <w:bCs/>
                      <w:szCs w:val="21"/>
                    </w:rPr>
                    <w:t>危险物质</w:t>
                  </w:r>
                </w:p>
              </w:tc>
              <w:tc>
                <w:tcPr>
                  <w:tcW w:w="2552" w:type="dxa"/>
                  <w:vAlign w:val="center"/>
                </w:tcPr>
                <w:p w14:paraId="5FFE9C74" w14:textId="77777777" w:rsidR="000251E5" w:rsidRPr="002D0583" w:rsidRDefault="000251E5" w:rsidP="000251E5">
                  <w:pPr>
                    <w:adjustRightInd w:val="0"/>
                    <w:snapToGrid w:val="0"/>
                    <w:jc w:val="center"/>
                    <w:rPr>
                      <w:b/>
                      <w:bCs/>
                      <w:szCs w:val="21"/>
                    </w:rPr>
                  </w:pPr>
                  <w:r w:rsidRPr="002D0583">
                    <w:rPr>
                      <w:rFonts w:hint="eastAsia"/>
                      <w:b/>
                      <w:bCs/>
                      <w:szCs w:val="21"/>
                    </w:rPr>
                    <w:t>厂界内最大存在总量</w:t>
                  </w:r>
                  <w:r w:rsidRPr="002D0583">
                    <w:rPr>
                      <w:rFonts w:hint="eastAsia"/>
                      <w:b/>
                      <w:bCs/>
                      <w:szCs w:val="21"/>
                    </w:rPr>
                    <w:t>/t</w:t>
                  </w:r>
                </w:p>
              </w:tc>
              <w:tc>
                <w:tcPr>
                  <w:tcW w:w="1701" w:type="dxa"/>
                  <w:vAlign w:val="center"/>
                </w:tcPr>
                <w:p w14:paraId="45C4FE15" w14:textId="77777777" w:rsidR="000251E5" w:rsidRPr="002D0583" w:rsidRDefault="000251E5" w:rsidP="000251E5">
                  <w:pPr>
                    <w:adjustRightInd w:val="0"/>
                    <w:snapToGrid w:val="0"/>
                    <w:jc w:val="center"/>
                    <w:rPr>
                      <w:b/>
                      <w:bCs/>
                      <w:szCs w:val="21"/>
                    </w:rPr>
                  </w:pPr>
                  <w:r w:rsidRPr="002D0583">
                    <w:rPr>
                      <w:rFonts w:hint="eastAsia"/>
                      <w:b/>
                      <w:bCs/>
                      <w:szCs w:val="21"/>
                    </w:rPr>
                    <w:t>临界量</w:t>
                  </w:r>
                  <w:r w:rsidRPr="002D0583">
                    <w:rPr>
                      <w:rFonts w:hint="eastAsia"/>
                      <w:b/>
                      <w:bCs/>
                      <w:szCs w:val="21"/>
                    </w:rPr>
                    <w:t>/t</w:t>
                  </w:r>
                </w:p>
              </w:tc>
              <w:tc>
                <w:tcPr>
                  <w:tcW w:w="1626" w:type="dxa"/>
                  <w:vAlign w:val="center"/>
                </w:tcPr>
                <w:p w14:paraId="315453B5" w14:textId="77777777" w:rsidR="000251E5" w:rsidRPr="002D0583" w:rsidRDefault="000251E5" w:rsidP="000251E5">
                  <w:pPr>
                    <w:adjustRightInd w:val="0"/>
                    <w:snapToGrid w:val="0"/>
                    <w:jc w:val="center"/>
                    <w:rPr>
                      <w:b/>
                      <w:bCs/>
                      <w:szCs w:val="21"/>
                    </w:rPr>
                  </w:pPr>
                  <w:r w:rsidRPr="002D0583">
                    <w:rPr>
                      <w:rFonts w:hint="eastAsia"/>
                      <w:b/>
                      <w:bCs/>
                      <w:szCs w:val="21"/>
                    </w:rPr>
                    <w:t>q/Q</w:t>
                  </w:r>
                </w:p>
              </w:tc>
            </w:tr>
            <w:tr w:rsidR="002D0583" w:rsidRPr="002D0583" w14:paraId="7F32A987" w14:textId="77777777" w:rsidTr="000251E5">
              <w:trPr>
                <w:jc w:val="center"/>
              </w:trPr>
              <w:tc>
                <w:tcPr>
                  <w:tcW w:w="1118" w:type="dxa"/>
                  <w:vAlign w:val="center"/>
                </w:tcPr>
                <w:p w14:paraId="4D134751" w14:textId="77777777" w:rsidR="000251E5" w:rsidRPr="002D0583" w:rsidRDefault="000251E5" w:rsidP="000251E5">
                  <w:pPr>
                    <w:adjustRightInd w:val="0"/>
                    <w:snapToGrid w:val="0"/>
                    <w:jc w:val="center"/>
                    <w:rPr>
                      <w:bCs/>
                      <w:szCs w:val="21"/>
                    </w:rPr>
                  </w:pPr>
                  <w:r w:rsidRPr="002D0583">
                    <w:rPr>
                      <w:rFonts w:hint="eastAsia"/>
                      <w:bCs/>
                      <w:szCs w:val="21"/>
                    </w:rPr>
                    <w:t>1</w:t>
                  </w:r>
                </w:p>
              </w:tc>
              <w:tc>
                <w:tcPr>
                  <w:tcW w:w="1701" w:type="dxa"/>
                  <w:vAlign w:val="center"/>
                </w:tcPr>
                <w:p w14:paraId="77A3DD77" w14:textId="732D4BE8" w:rsidR="000251E5" w:rsidRPr="002D0583" w:rsidRDefault="008046A8" w:rsidP="000251E5">
                  <w:pPr>
                    <w:adjustRightInd w:val="0"/>
                    <w:snapToGrid w:val="0"/>
                    <w:jc w:val="center"/>
                    <w:rPr>
                      <w:bCs/>
                      <w:szCs w:val="21"/>
                    </w:rPr>
                  </w:pPr>
                  <w:r w:rsidRPr="002D0583">
                    <w:rPr>
                      <w:rFonts w:hint="eastAsia"/>
                      <w:bCs/>
                      <w:szCs w:val="21"/>
                    </w:rPr>
                    <w:t>切削液</w:t>
                  </w:r>
                </w:p>
              </w:tc>
              <w:tc>
                <w:tcPr>
                  <w:tcW w:w="2552" w:type="dxa"/>
                  <w:vAlign w:val="center"/>
                </w:tcPr>
                <w:p w14:paraId="647425C6" w14:textId="3E23C23E" w:rsidR="000251E5" w:rsidRPr="002D0583" w:rsidRDefault="004A046B" w:rsidP="000251E5">
                  <w:pPr>
                    <w:adjustRightInd w:val="0"/>
                    <w:snapToGrid w:val="0"/>
                    <w:jc w:val="center"/>
                    <w:rPr>
                      <w:bCs/>
                      <w:szCs w:val="21"/>
                    </w:rPr>
                  </w:pPr>
                  <w:r w:rsidRPr="002D0583">
                    <w:rPr>
                      <w:rFonts w:hint="eastAsia"/>
                      <w:bCs/>
                      <w:szCs w:val="21"/>
                    </w:rPr>
                    <w:t>2</w:t>
                  </w:r>
                </w:p>
              </w:tc>
              <w:tc>
                <w:tcPr>
                  <w:tcW w:w="1701" w:type="dxa"/>
                  <w:vAlign w:val="center"/>
                </w:tcPr>
                <w:p w14:paraId="56DA0D65" w14:textId="7C1B349E" w:rsidR="000251E5" w:rsidRPr="002D0583" w:rsidRDefault="008046A8" w:rsidP="000251E5">
                  <w:pPr>
                    <w:adjustRightInd w:val="0"/>
                    <w:snapToGrid w:val="0"/>
                    <w:jc w:val="center"/>
                    <w:rPr>
                      <w:bCs/>
                      <w:szCs w:val="21"/>
                    </w:rPr>
                  </w:pPr>
                  <w:r w:rsidRPr="002D0583">
                    <w:rPr>
                      <w:rFonts w:hint="eastAsia"/>
                      <w:bCs/>
                      <w:szCs w:val="21"/>
                    </w:rPr>
                    <w:t>10</w:t>
                  </w:r>
                </w:p>
              </w:tc>
              <w:tc>
                <w:tcPr>
                  <w:tcW w:w="1626" w:type="dxa"/>
                  <w:vAlign w:val="center"/>
                </w:tcPr>
                <w:p w14:paraId="0640CE30" w14:textId="5105B985" w:rsidR="000251E5" w:rsidRPr="002D0583" w:rsidRDefault="004A046B" w:rsidP="000251E5">
                  <w:pPr>
                    <w:adjustRightInd w:val="0"/>
                    <w:snapToGrid w:val="0"/>
                    <w:jc w:val="center"/>
                    <w:rPr>
                      <w:bCs/>
                      <w:szCs w:val="21"/>
                    </w:rPr>
                  </w:pPr>
                  <w:r w:rsidRPr="002D0583">
                    <w:rPr>
                      <w:rFonts w:hint="eastAsia"/>
                      <w:bCs/>
                      <w:szCs w:val="21"/>
                    </w:rPr>
                    <w:t>0.2</w:t>
                  </w:r>
                </w:p>
              </w:tc>
            </w:tr>
            <w:tr w:rsidR="002D0583" w:rsidRPr="002D0583" w14:paraId="16D7E495" w14:textId="77777777" w:rsidTr="000251E5">
              <w:trPr>
                <w:jc w:val="center"/>
              </w:trPr>
              <w:tc>
                <w:tcPr>
                  <w:tcW w:w="1118" w:type="dxa"/>
                  <w:vAlign w:val="center"/>
                </w:tcPr>
                <w:p w14:paraId="6DA23FE9" w14:textId="2E9B1F0C" w:rsidR="008046A8" w:rsidRPr="002D0583" w:rsidRDefault="004A046B" w:rsidP="000251E5">
                  <w:pPr>
                    <w:adjustRightInd w:val="0"/>
                    <w:snapToGrid w:val="0"/>
                    <w:jc w:val="center"/>
                    <w:rPr>
                      <w:bCs/>
                      <w:szCs w:val="21"/>
                    </w:rPr>
                  </w:pPr>
                  <w:r w:rsidRPr="002D0583">
                    <w:rPr>
                      <w:rFonts w:hint="eastAsia"/>
                      <w:bCs/>
                      <w:szCs w:val="21"/>
                    </w:rPr>
                    <w:t>2</w:t>
                  </w:r>
                </w:p>
              </w:tc>
              <w:tc>
                <w:tcPr>
                  <w:tcW w:w="1701" w:type="dxa"/>
                  <w:vAlign w:val="center"/>
                </w:tcPr>
                <w:p w14:paraId="047ABABE" w14:textId="774475FC" w:rsidR="008046A8" w:rsidRPr="002D0583" w:rsidRDefault="008046A8" w:rsidP="000251E5">
                  <w:pPr>
                    <w:adjustRightInd w:val="0"/>
                    <w:snapToGrid w:val="0"/>
                    <w:jc w:val="center"/>
                    <w:rPr>
                      <w:bCs/>
                      <w:szCs w:val="21"/>
                    </w:rPr>
                  </w:pPr>
                  <w:r w:rsidRPr="002D0583">
                    <w:rPr>
                      <w:rFonts w:hint="eastAsia"/>
                      <w:bCs/>
                      <w:szCs w:val="21"/>
                    </w:rPr>
                    <w:t>废切削液</w:t>
                  </w:r>
                </w:p>
              </w:tc>
              <w:tc>
                <w:tcPr>
                  <w:tcW w:w="2552" w:type="dxa"/>
                  <w:vAlign w:val="center"/>
                </w:tcPr>
                <w:p w14:paraId="735AD07B" w14:textId="2A8BBECB" w:rsidR="008046A8" w:rsidRPr="002D0583" w:rsidRDefault="004A046B" w:rsidP="000251E5">
                  <w:pPr>
                    <w:adjustRightInd w:val="0"/>
                    <w:snapToGrid w:val="0"/>
                    <w:jc w:val="center"/>
                    <w:rPr>
                      <w:bCs/>
                      <w:szCs w:val="21"/>
                    </w:rPr>
                  </w:pPr>
                  <w:r w:rsidRPr="002D0583">
                    <w:rPr>
                      <w:rFonts w:hint="eastAsia"/>
                      <w:bCs/>
                      <w:szCs w:val="21"/>
                    </w:rPr>
                    <w:t>4</w:t>
                  </w:r>
                </w:p>
              </w:tc>
              <w:tc>
                <w:tcPr>
                  <w:tcW w:w="1701" w:type="dxa"/>
                  <w:vAlign w:val="center"/>
                </w:tcPr>
                <w:p w14:paraId="7DFCE721" w14:textId="3DCA5CC3" w:rsidR="008046A8" w:rsidRPr="002D0583" w:rsidRDefault="008046A8" w:rsidP="000251E5">
                  <w:pPr>
                    <w:adjustRightInd w:val="0"/>
                    <w:snapToGrid w:val="0"/>
                    <w:jc w:val="center"/>
                    <w:rPr>
                      <w:bCs/>
                      <w:szCs w:val="21"/>
                    </w:rPr>
                  </w:pPr>
                  <w:r w:rsidRPr="002D0583">
                    <w:rPr>
                      <w:rFonts w:hint="eastAsia"/>
                      <w:bCs/>
                      <w:szCs w:val="21"/>
                    </w:rPr>
                    <w:t>10</w:t>
                  </w:r>
                </w:p>
              </w:tc>
              <w:tc>
                <w:tcPr>
                  <w:tcW w:w="1626" w:type="dxa"/>
                  <w:vAlign w:val="center"/>
                </w:tcPr>
                <w:p w14:paraId="6A3BE548" w14:textId="472AA286" w:rsidR="008046A8" w:rsidRPr="002D0583" w:rsidRDefault="004A046B" w:rsidP="000251E5">
                  <w:pPr>
                    <w:adjustRightInd w:val="0"/>
                    <w:snapToGrid w:val="0"/>
                    <w:jc w:val="center"/>
                    <w:rPr>
                      <w:bCs/>
                      <w:szCs w:val="21"/>
                    </w:rPr>
                  </w:pPr>
                  <w:r w:rsidRPr="002D0583">
                    <w:rPr>
                      <w:rFonts w:hint="eastAsia"/>
                      <w:bCs/>
                      <w:szCs w:val="21"/>
                    </w:rPr>
                    <w:t>0.4</w:t>
                  </w:r>
                </w:p>
              </w:tc>
            </w:tr>
            <w:tr w:rsidR="002D0583" w:rsidRPr="002D0583" w14:paraId="2C254C04" w14:textId="77777777" w:rsidTr="000251E5">
              <w:trPr>
                <w:jc w:val="center"/>
              </w:trPr>
              <w:tc>
                <w:tcPr>
                  <w:tcW w:w="1118" w:type="dxa"/>
                  <w:vAlign w:val="center"/>
                </w:tcPr>
                <w:p w14:paraId="2DF0B611" w14:textId="1002D2B9" w:rsidR="008046A8" w:rsidRPr="002D0583" w:rsidRDefault="004A046B" w:rsidP="008046A8">
                  <w:pPr>
                    <w:adjustRightInd w:val="0"/>
                    <w:snapToGrid w:val="0"/>
                    <w:jc w:val="center"/>
                    <w:rPr>
                      <w:bCs/>
                      <w:szCs w:val="21"/>
                    </w:rPr>
                  </w:pPr>
                  <w:r w:rsidRPr="002D0583">
                    <w:rPr>
                      <w:rFonts w:hint="eastAsia"/>
                      <w:bCs/>
                      <w:szCs w:val="21"/>
                    </w:rPr>
                    <w:t>3</w:t>
                  </w:r>
                </w:p>
              </w:tc>
              <w:tc>
                <w:tcPr>
                  <w:tcW w:w="1701" w:type="dxa"/>
                  <w:vAlign w:val="center"/>
                </w:tcPr>
                <w:p w14:paraId="06857D20" w14:textId="52EA680B" w:rsidR="008046A8" w:rsidRPr="002D0583" w:rsidRDefault="008046A8" w:rsidP="008046A8">
                  <w:pPr>
                    <w:adjustRightInd w:val="0"/>
                    <w:snapToGrid w:val="0"/>
                    <w:jc w:val="center"/>
                    <w:rPr>
                      <w:bCs/>
                      <w:szCs w:val="21"/>
                    </w:rPr>
                  </w:pPr>
                  <w:r w:rsidRPr="002D0583">
                    <w:rPr>
                      <w:rFonts w:hint="eastAsia"/>
                      <w:bCs/>
                      <w:szCs w:val="21"/>
                    </w:rPr>
                    <w:t>液压油</w:t>
                  </w:r>
                </w:p>
              </w:tc>
              <w:tc>
                <w:tcPr>
                  <w:tcW w:w="2552" w:type="dxa"/>
                  <w:vAlign w:val="center"/>
                </w:tcPr>
                <w:p w14:paraId="4A1DEB06" w14:textId="39E6D8E0" w:rsidR="008046A8" w:rsidRPr="002D0583" w:rsidRDefault="004A046B" w:rsidP="008046A8">
                  <w:pPr>
                    <w:adjustRightInd w:val="0"/>
                    <w:snapToGrid w:val="0"/>
                    <w:jc w:val="center"/>
                    <w:rPr>
                      <w:bCs/>
                      <w:szCs w:val="21"/>
                    </w:rPr>
                  </w:pPr>
                  <w:r w:rsidRPr="002D0583">
                    <w:rPr>
                      <w:rFonts w:hint="eastAsia"/>
                      <w:bCs/>
                      <w:szCs w:val="21"/>
                    </w:rPr>
                    <w:t>0.3</w:t>
                  </w:r>
                </w:p>
              </w:tc>
              <w:tc>
                <w:tcPr>
                  <w:tcW w:w="1701" w:type="dxa"/>
                  <w:vAlign w:val="center"/>
                </w:tcPr>
                <w:p w14:paraId="78CE1A12" w14:textId="58F61934" w:rsidR="008046A8" w:rsidRPr="002D0583" w:rsidRDefault="008046A8" w:rsidP="008046A8">
                  <w:pPr>
                    <w:adjustRightInd w:val="0"/>
                    <w:snapToGrid w:val="0"/>
                    <w:jc w:val="center"/>
                    <w:rPr>
                      <w:bCs/>
                      <w:szCs w:val="21"/>
                    </w:rPr>
                  </w:pPr>
                  <w:r w:rsidRPr="002D0583">
                    <w:rPr>
                      <w:rFonts w:hint="eastAsia"/>
                      <w:bCs/>
                      <w:szCs w:val="21"/>
                    </w:rPr>
                    <w:t>2500</w:t>
                  </w:r>
                </w:p>
              </w:tc>
              <w:tc>
                <w:tcPr>
                  <w:tcW w:w="1626" w:type="dxa"/>
                  <w:vAlign w:val="center"/>
                </w:tcPr>
                <w:p w14:paraId="15CB1D07" w14:textId="5C72C23D" w:rsidR="008046A8" w:rsidRPr="002D0583" w:rsidRDefault="004A046B" w:rsidP="008046A8">
                  <w:pPr>
                    <w:adjustRightInd w:val="0"/>
                    <w:snapToGrid w:val="0"/>
                    <w:jc w:val="center"/>
                    <w:rPr>
                      <w:bCs/>
                      <w:szCs w:val="21"/>
                    </w:rPr>
                  </w:pPr>
                  <w:r w:rsidRPr="002D0583">
                    <w:rPr>
                      <w:rFonts w:hint="eastAsia"/>
                      <w:bCs/>
                      <w:szCs w:val="21"/>
                    </w:rPr>
                    <w:t>0.00012</w:t>
                  </w:r>
                </w:p>
              </w:tc>
            </w:tr>
            <w:tr w:rsidR="002D0583" w:rsidRPr="002D0583" w14:paraId="65ADD3F2" w14:textId="77777777" w:rsidTr="000251E5">
              <w:trPr>
                <w:jc w:val="center"/>
              </w:trPr>
              <w:tc>
                <w:tcPr>
                  <w:tcW w:w="1118" w:type="dxa"/>
                  <w:vAlign w:val="center"/>
                </w:tcPr>
                <w:p w14:paraId="559E92AF" w14:textId="575AC1FF" w:rsidR="008046A8" w:rsidRPr="002D0583" w:rsidRDefault="004A046B" w:rsidP="008046A8">
                  <w:pPr>
                    <w:adjustRightInd w:val="0"/>
                    <w:snapToGrid w:val="0"/>
                    <w:jc w:val="center"/>
                    <w:rPr>
                      <w:bCs/>
                      <w:szCs w:val="21"/>
                    </w:rPr>
                  </w:pPr>
                  <w:r w:rsidRPr="002D0583">
                    <w:rPr>
                      <w:rFonts w:hint="eastAsia"/>
                      <w:bCs/>
                      <w:szCs w:val="21"/>
                    </w:rPr>
                    <w:t>4</w:t>
                  </w:r>
                </w:p>
              </w:tc>
              <w:tc>
                <w:tcPr>
                  <w:tcW w:w="1701" w:type="dxa"/>
                  <w:vAlign w:val="center"/>
                </w:tcPr>
                <w:p w14:paraId="3F6E1A1E" w14:textId="77777777" w:rsidR="008046A8" w:rsidRPr="002D0583" w:rsidRDefault="008046A8" w:rsidP="008046A8">
                  <w:pPr>
                    <w:adjustRightInd w:val="0"/>
                    <w:snapToGrid w:val="0"/>
                    <w:jc w:val="center"/>
                    <w:rPr>
                      <w:bCs/>
                      <w:szCs w:val="21"/>
                    </w:rPr>
                  </w:pPr>
                  <w:r w:rsidRPr="002D0583">
                    <w:rPr>
                      <w:rFonts w:hint="eastAsia"/>
                      <w:bCs/>
                      <w:szCs w:val="21"/>
                    </w:rPr>
                    <w:t>废液压油</w:t>
                  </w:r>
                </w:p>
              </w:tc>
              <w:tc>
                <w:tcPr>
                  <w:tcW w:w="2552" w:type="dxa"/>
                  <w:vAlign w:val="center"/>
                </w:tcPr>
                <w:p w14:paraId="7DECC2DE" w14:textId="66F3B009" w:rsidR="008046A8" w:rsidRPr="002D0583" w:rsidRDefault="004A046B" w:rsidP="008046A8">
                  <w:pPr>
                    <w:adjustRightInd w:val="0"/>
                    <w:snapToGrid w:val="0"/>
                    <w:jc w:val="center"/>
                    <w:rPr>
                      <w:bCs/>
                      <w:szCs w:val="21"/>
                    </w:rPr>
                  </w:pPr>
                  <w:r w:rsidRPr="002D0583">
                    <w:rPr>
                      <w:rFonts w:hint="eastAsia"/>
                      <w:bCs/>
                      <w:szCs w:val="21"/>
                    </w:rPr>
                    <w:t>0.2</w:t>
                  </w:r>
                </w:p>
              </w:tc>
              <w:tc>
                <w:tcPr>
                  <w:tcW w:w="1701" w:type="dxa"/>
                  <w:vAlign w:val="center"/>
                </w:tcPr>
                <w:p w14:paraId="7EFCB3E8" w14:textId="77777777" w:rsidR="008046A8" w:rsidRPr="002D0583" w:rsidRDefault="008046A8" w:rsidP="008046A8">
                  <w:pPr>
                    <w:adjustRightInd w:val="0"/>
                    <w:snapToGrid w:val="0"/>
                    <w:jc w:val="center"/>
                    <w:rPr>
                      <w:bCs/>
                      <w:szCs w:val="21"/>
                    </w:rPr>
                  </w:pPr>
                  <w:r w:rsidRPr="002D0583">
                    <w:rPr>
                      <w:rFonts w:hint="eastAsia"/>
                      <w:bCs/>
                      <w:szCs w:val="21"/>
                    </w:rPr>
                    <w:t>2500</w:t>
                  </w:r>
                </w:p>
              </w:tc>
              <w:tc>
                <w:tcPr>
                  <w:tcW w:w="1626" w:type="dxa"/>
                  <w:vAlign w:val="center"/>
                </w:tcPr>
                <w:p w14:paraId="3F8ED5D3" w14:textId="51DDA2FF" w:rsidR="008046A8" w:rsidRPr="002D0583" w:rsidRDefault="004A046B" w:rsidP="008046A8">
                  <w:pPr>
                    <w:adjustRightInd w:val="0"/>
                    <w:snapToGrid w:val="0"/>
                    <w:jc w:val="center"/>
                    <w:rPr>
                      <w:bCs/>
                      <w:szCs w:val="21"/>
                    </w:rPr>
                  </w:pPr>
                  <w:r w:rsidRPr="002D0583">
                    <w:rPr>
                      <w:rFonts w:hint="eastAsia"/>
                      <w:bCs/>
                      <w:szCs w:val="21"/>
                    </w:rPr>
                    <w:t>0.00008</w:t>
                  </w:r>
                </w:p>
              </w:tc>
            </w:tr>
            <w:tr w:rsidR="002D0583" w:rsidRPr="002D0583" w14:paraId="5B47BC0E" w14:textId="77777777" w:rsidTr="001B785D">
              <w:trPr>
                <w:jc w:val="center"/>
              </w:trPr>
              <w:tc>
                <w:tcPr>
                  <w:tcW w:w="7072" w:type="dxa"/>
                  <w:gridSpan w:val="4"/>
                  <w:vAlign w:val="center"/>
                </w:tcPr>
                <w:p w14:paraId="58A8D204" w14:textId="77777777" w:rsidR="008046A8" w:rsidRPr="002D0583" w:rsidRDefault="008046A8" w:rsidP="008046A8">
                  <w:pPr>
                    <w:adjustRightInd w:val="0"/>
                    <w:snapToGrid w:val="0"/>
                    <w:jc w:val="center"/>
                    <w:rPr>
                      <w:bCs/>
                      <w:szCs w:val="21"/>
                    </w:rPr>
                  </w:pPr>
                  <w:r w:rsidRPr="002D0583">
                    <w:rPr>
                      <w:rFonts w:hint="eastAsia"/>
                      <w:bCs/>
                      <w:szCs w:val="21"/>
                    </w:rPr>
                    <w:t>合计</w:t>
                  </w:r>
                </w:p>
              </w:tc>
              <w:tc>
                <w:tcPr>
                  <w:tcW w:w="1626" w:type="dxa"/>
                  <w:vAlign w:val="center"/>
                </w:tcPr>
                <w:p w14:paraId="5F8DBAE5" w14:textId="5ACA61CF" w:rsidR="008046A8" w:rsidRPr="002D0583" w:rsidRDefault="00705D13" w:rsidP="008046A8">
                  <w:pPr>
                    <w:adjustRightInd w:val="0"/>
                    <w:snapToGrid w:val="0"/>
                    <w:jc w:val="center"/>
                    <w:rPr>
                      <w:bCs/>
                      <w:szCs w:val="21"/>
                    </w:rPr>
                  </w:pPr>
                  <w:r w:rsidRPr="002D0583">
                    <w:rPr>
                      <w:rFonts w:hint="eastAsia"/>
                      <w:bCs/>
                      <w:szCs w:val="21"/>
                    </w:rPr>
                    <w:t>0.6002</w:t>
                  </w:r>
                </w:p>
              </w:tc>
            </w:tr>
          </w:tbl>
          <w:p w14:paraId="44F555E0" w14:textId="112A767C" w:rsidR="008046A8" w:rsidRPr="002D0583" w:rsidRDefault="008046A8" w:rsidP="004A046B">
            <w:pPr>
              <w:adjustRightInd w:val="0"/>
              <w:snapToGrid w:val="0"/>
              <w:ind w:firstLineChars="200" w:firstLine="422"/>
              <w:rPr>
                <w:b/>
                <w:szCs w:val="21"/>
              </w:rPr>
            </w:pPr>
            <w:r w:rsidRPr="002D0583">
              <w:rPr>
                <w:rFonts w:hint="eastAsia"/>
                <w:b/>
                <w:szCs w:val="21"/>
              </w:rPr>
              <w:t>注：</w:t>
            </w:r>
            <w:r w:rsidR="004A046B" w:rsidRPr="002D0583">
              <w:rPr>
                <w:rFonts w:hint="eastAsia"/>
                <w:b/>
                <w:szCs w:val="21"/>
              </w:rPr>
              <w:t>切削液和废切削液的临界量参照</w:t>
            </w:r>
            <w:r w:rsidR="004A046B" w:rsidRPr="002D0583">
              <w:rPr>
                <w:rFonts w:hint="eastAsia"/>
                <w:b/>
                <w:szCs w:val="21"/>
              </w:rPr>
              <w:t>HJ</w:t>
            </w:r>
            <w:r w:rsidR="004A046B" w:rsidRPr="002D0583">
              <w:rPr>
                <w:b/>
                <w:szCs w:val="21"/>
              </w:rPr>
              <w:t>169-2018</w:t>
            </w:r>
            <w:r w:rsidR="004A046B" w:rsidRPr="002D0583">
              <w:rPr>
                <w:rFonts w:hint="eastAsia"/>
                <w:b/>
                <w:szCs w:val="21"/>
              </w:rPr>
              <w:t>附录</w:t>
            </w:r>
            <w:r w:rsidR="004A046B" w:rsidRPr="002D0583">
              <w:rPr>
                <w:rFonts w:hint="eastAsia"/>
                <w:b/>
                <w:szCs w:val="21"/>
              </w:rPr>
              <w:t>B</w:t>
            </w:r>
            <w:r w:rsidR="004A046B" w:rsidRPr="002D0583">
              <w:rPr>
                <w:b/>
                <w:szCs w:val="21"/>
              </w:rPr>
              <w:t>.1</w:t>
            </w:r>
            <w:r w:rsidR="004A046B" w:rsidRPr="002D0583">
              <w:rPr>
                <w:rFonts w:hint="eastAsia"/>
                <w:b/>
                <w:szCs w:val="21"/>
              </w:rPr>
              <w:t>中</w:t>
            </w:r>
            <w:proofErr w:type="spellStart"/>
            <w:r w:rsidR="004A046B" w:rsidRPr="002D0583">
              <w:rPr>
                <w:rFonts w:hint="eastAsia"/>
                <w:b/>
                <w:szCs w:val="21"/>
              </w:rPr>
              <w:t>COD</w:t>
            </w:r>
            <w:r w:rsidR="004A046B" w:rsidRPr="002D0583">
              <w:rPr>
                <w:b/>
                <w:szCs w:val="21"/>
                <w:vertAlign w:val="subscript"/>
              </w:rPr>
              <w:t>Cr</w:t>
            </w:r>
            <w:proofErr w:type="spellEnd"/>
            <w:r w:rsidR="004A046B" w:rsidRPr="002D0583">
              <w:rPr>
                <w:rFonts w:ascii="宋体" w:hAnsi="宋体" w:hint="eastAsia"/>
                <w:b/>
                <w:szCs w:val="21"/>
              </w:rPr>
              <w:t>≥</w:t>
            </w:r>
            <w:r w:rsidR="004A046B" w:rsidRPr="002D0583">
              <w:rPr>
                <w:rFonts w:hint="eastAsia"/>
                <w:b/>
                <w:szCs w:val="21"/>
              </w:rPr>
              <w:t>10000mg</w:t>
            </w:r>
            <w:r w:rsidR="004A046B" w:rsidRPr="002D0583">
              <w:rPr>
                <w:b/>
                <w:szCs w:val="21"/>
              </w:rPr>
              <w:t>/L</w:t>
            </w:r>
            <w:r w:rsidR="004A046B" w:rsidRPr="002D0583">
              <w:rPr>
                <w:rFonts w:hint="eastAsia"/>
                <w:b/>
                <w:szCs w:val="21"/>
              </w:rPr>
              <w:t>的有机废液。</w:t>
            </w:r>
          </w:p>
          <w:p w14:paraId="6A064F42" w14:textId="1016EC3D" w:rsidR="000251E5" w:rsidRPr="002D0583" w:rsidRDefault="000251E5" w:rsidP="00C66974">
            <w:pPr>
              <w:adjustRightInd w:val="0"/>
              <w:snapToGrid w:val="0"/>
              <w:spacing w:line="360" w:lineRule="auto"/>
              <w:ind w:firstLineChars="200" w:firstLine="480"/>
              <w:rPr>
                <w:bCs/>
                <w:sz w:val="24"/>
              </w:rPr>
            </w:pPr>
            <w:r w:rsidRPr="002D0583">
              <w:rPr>
                <w:rFonts w:hint="eastAsia"/>
                <w:bCs/>
                <w:sz w:val="24"/>
              </w:rPr>
              <w:t>根据以上分析，</w:t>
            </w:r>
            <w:r w:rsidR="00705D13" w:rsidRPr="002D0583">
              <w:rPr>
                <w:rFonts w:hint="eastAsia"/>
                <w:bCs/>
                <w:sz w:val="24"/>
              </w:rPr>
              <w:t xml:space="preserve"> </w:t>
            </w:r>
            <w:r w:rsidRPr="002D0583">
              <w:rPr>
                <w:rFonts w:hint="eastAsia"/>
                <w:bCs/>
                <w:sz w:val="24"/>
              </w:rPr>
              <w:t>Q</w:t>
            </w:r>
            <w:r w:rsidRPr="002D0583">
              <w:rPr>
                <w:rFonts w:hint="eastAsia"/>
                <w:bCs/>
                <w:sz w:val="24"/>
              </w:rPr>
              <w:t>值小于</w:t>
            </w:r>
            <w:r w:rsidRPr="002D0583">
              <w:rPr>
                <w:rFonts w:hint="eastAsia"/>
                <w:bCs/>
                <w:sz w:val="24"/>
              </w:rPr>
              <w:t>1</w:t>
            </w:r>
            <w:r w:rsidRPr="002D0583">
              <w:rPr>
                <w:rFonts w:hint="eastAsia"/>
                <w:bCs/>
                <w:sz w:val="24"/>
              </w:rPr>
              <w:t>，故合计风险潜势为</w:t>
            </w:r>
            <w:r w:rsidRPr="002D0583">
              <w:rPr>
                <w:rFonts w:ascii="宋体" w:hAnsi="宋体" w:hint="eastAsia"/>
                <w:bCs/>
                <w:sz w:val="24"/>
              </w:rPr>
              <w:t>Ⅰ</w:t>
            </w:r>
            <w:r w:rsidRPr="002D0583">
              <w:rPr>
                <w:rFonts w:hint="eastAsia"/>
                <w:bCs/>
                <w:sz w:val="24"/>
              </w:rPr>
              <w:t>。</w:t>
            </w:r>
          </w:p>
          <w:p w14:paraId="0F1B7F94" w14:textId="79ED3B32" w:rsidR="000251E5" w:rsidRPr="002D0583" w:rsidRDefault="000251E5" w:rsidP="00C66974">
            <w:pPr>
              <w:adjustRightInd w:val="0"/>
              <w:snapToGrid w:val="0"/>
              <w:spacing w:line="360" w:lineRule="auto"/>
              <w:ind w:firstLineChars="200" w:firstLine="480"/>
              <w:rPr>
                <w:bCs/>
                <w:sz w:val="24"/>
              </w:rPr>
            </w:pPr>
            <w:r w:rsidRPr="002D0583">
              <w:rPr>
                <w:rFonts w:hint="eastAsia"/>
                <w:bCs/>
                <w:sz w:val="24"/>
              </w:rPr>
              <w:t>根据《建设项目环境风险评价技术导则》（</w:t>
            </w:r>
            <w:r w:rsidRPr="002D0583">
              <w:rPr>
                <w:rFonts w:hint="eastAsia"/>
                <w:bCs/>
                <w:sz w:val="24"/>
              </w:rPr>
              <w:t>HJ169-2018</w:t>
            </w:r>
            <w:r w:rsidRPr="002D0583">
              <w:rPr>
                <w:rFonts w:hint="eastAsia"/>
                <w:bCs/>
                <w:sz w:val="24"/>
              </w:rPr>
              <w:t>），评价工作等级划分见表</w:t>
            </w:r>
            <w:r w:rsidRPr="002D0583">
              <w:rPr>
                <w:rFonts w:hint="eastAsia"/>
                <w:bCs/>
                <w:sz w:val="24"/>
              </w:rPr>
              <w:t>7-</w:t>
            </w:r>
            <w:r w:rsidR="0037654D" w:rsidRPr="002D0583">
              <w:rPr>
                <w:rFonts w:hint="eastAsia"/>
                <w:bCs/>
                <w:sz w:val="24"/>
              </w:rPr>
              <w:t>9</w:t>
            </w:r>
            <w:r w:rsidRPr="002D0583">
              <w:rPr>
                <w:rFonts w:hint="eastAsia"/>
                <w:bCs/>
                <w:sz w:val="24"/>
              </w:rPr>
              <w:t>。</w:t>
            </w:r>
          </w:p>
          <w:p w14:paraId="2CFA1A1F" w14:textId="1785B0D8" w:rsidR="000251E5" w:rsidRPr="002D0583" w:rsidRDefault="000251E5" w:rsidP="000251E5">
            <w:pPr>
              <w:tabs>
                <w:tab w:val="left" w:pos="1714"/>
              </w:tabs>
              <w:adjustRightInd w:val="0"/>
              <w:snapToGrid w:val="0"/>
              <w:jc w:val="center"/>
              <w:rPr>
                <w:b/>
              </w:rPr>
            </w:pPr>
            <w:r w:rsidRPr="002D0583">
              <w:rPr>
                <w:rFonts w:hint="eastAsia"/>
                <w:b/>
              </w:rPr>
              <w:t>表</w:t>
            </w:r>
            <w:r w:rsidRPr="002D0583">
              <w:rPr>
                <w:rFonts w:hint="eastAsia"/>
                <w:b/>
              </w:rPr>
              <w:t>7-</w:t>
            </w:r>
            <w:r w:rsidR="0037654D" w:rsidRPr="002D0583">
              <w:rPr>
                <w:rFonts w:hint="eastAsia"/>
                <w:b/>
              </w:rPr>
              <w:t>9</w:t>
            </w:r>
            <w:r w:rsidRPr="002D0583">
              <w:rPr>
                <w:rFonts w:hint="eastAsia"/>
                <w:b/>
              </w:rPr>
              <w:t xml:space="preserve">  </w:t>
            </w:r>
            <w:r w:rsidRPr="002D0583">
              <w:rPr>
                <w:rFonts w:hint="eastAsia"/>
                <w:b/>
              </w:rPr>
              <w:t>评价工作等级划分表</w:t>
            </w:r>
          </w:p>
          <w:tbl>
            <w:tblPr>
              <w:tblStyle w:val="afffc"/>
              <w:tblW w:w="0" w:type="auto"/>
              <w:jc w:val="center"/>
              <w:tblLayout w:type="fixed"/>
              <w:tblLook w:val="04A0" w:firstRow="1" w:lastRow="0" w:firstColumn="1" w:lastColumn="0" w:noHBand="0" w:noVBand="1"/>
            </w:tblPr>
            <w:tblGrid>
              <w:gridCol w:w="1739"/>
              <w:gridCol w:w="1740"/>
              <w:gridCol w:w="1739"/>
              <w:gridCol w:w="1740"/>
              <w:gridCol w:w="1740"/>
            </w:tblGrid>
            <w:tr w:rsidR="002D0583" w:rsidRPr="002D0583" w14:paraId="3390FF8D" w14:textId="77777777" w:rsidTr="000251E5">
              <w:trPr>
                <w:jc w:val="center"/>
              </w:trPr>
              <w:tc>
                <w:tcPr>
                  <w:tcW w:w="1739" w:type="dxa"/>
                  <w:vAlign w:val="center"/>
                </w:tcPr>
                <w:p w14:paraId="11C8EA6F" w14:textId="77777777" w:rsidR="000251E5" w:rsidRPr="002D0583" w:rsidRDefault="000251E5" w:rsidP="001B785D">
                  <w:pPr>
                    <w:adjustRightInd w:val="0"/>
                    <w:snapToGrid w:val="0"/>
                    <w:jc w:val="center"/>
                    <w:rPr>
                      <w:b/>
                      <w:bCs/>
                      <w:szCs w:val="21"/>
                    </w:rPr>
                  </w:pPr>
                  <w:r w:rsidRPr="002D0583">
                    <w:rPr>
                      <w:rFonts w:hint="eastAsia"/>
                      <w:b/>
                      <w:bCs/>
                      <w:szCs w:val="21"/>
                    </w:rPr>
                    <w:t>环境风险潜势</w:t>
                  </w:r>
                </w:p>
              </w:tc>
              <w:tc>
                <w:tcPr>
                  <w:tcW w:w="1740" w:type="dxa"/>
                  <w:vAlign w:val="center"/>
                </w:tcPr>
                <w:p w14:paraId="63D66FA0" w14:textId="77777777" w:rsidR="000251E5" w:rsidRPr="002D0583" w:rsidRDefault="000251E5" w:rsidP="001B785D">
                  <w:pPr>
                    <w:pStyle w:val="14"/>
                    <w:spacing w:line="240" w:lineRule="auto"/>
                    <w:ind w:firstLine="0"/>
                    <w:jc w:val="center"/>
                    <w:rPr>
                      <w:rFonts w:eastAsiaTheme="minorEastAsia"/>
                      <w:b/>
                      <w:bCs/>
                      <w:sz w:val="21"/>
                      <w:szCs w:val="21"/>
                    </w:rPr>
                  </w:pPr>
                  <w:r w:rsidRPr="002D0583">
                    <w:rPr>
                      <w:rFonts w:ascii="宋体" w:hAnsi="宋体" w:cs="宋体" w:hint="eastAsia"/>
                      <w:b/>
                      <w:sz w:val="21"/>
                      <w:szCs w:val="21"/>
                    </w:rPr>
                    <w:t>Ⅳ</w:t>
                  </w:r>
                  <w:r w:rsidRPr="002D0583">
                    <w:rPr>
                      <w:rFonts w:eastAsiaTheme="minorEastAsia"/>
                      <w:b/>
                      <w:sz w:val="21"/>
                      <w:szCs w:val="21"/>
                      <w:vertAlign w:val="superscript"/>
                    </w:rPr>
                    <w:t>+</w:t>
                  </w:r>
                  <w:r w:rsidRPr="002D0583">
                    <w:rPr>
                      <w:rFonts w:eastAsiaTheme="minorEastAsia" w:hint="eastAsia"/>
                      <w:b/>
                      <w:sz w:val="21"/>
                      <w:szCs w:val="21"/>
                    </w:rPr>
                    <w:t>、</w:t>
                  </w:r>
                  <w:r w:rsidRPr="002D0583">
                    <w:rPr>
                      <w:rFonts w:ascii="宋体" w:hAnsi="宋体" w:cs="宋体" w:hint="eastAsia"/>
                      <w:b/>
                      <w:sz w:val="21"/>
                      <w:szCs w:val="21"/>
                    </w:rPr>
                    <w:t>Ⅳ</w:t>
                  </w:r>
                </w:p>
              </w:tc>
              <w:tc>
                <w:tcPr>
                  <w:tcW w:w="1739" w:type="dxa"/>
                  <w:vAlign w:val="center"/>
                </w:tcPr>
                <w:p w14:paraId="34853C05" w14:textId="77777777" w:rsidR="000251E5" w:rsidRPr="002D0583" w:rsidRDefault="000251E5" w:rsidP="001B785D">
                  <w:pPr>
                    <w:pStyle w:val="14"/>
                    <w:spacing w:line="240" w:lineRule="auto"/>
                    <w:ind w:firstLine="0"/>
                    <w:jc w:val="center"/>
                    <w:rPr>
                      <w:rFonts w:eastAsiaTheme="minorEastAsia"/>
                      <w:b/>
                      <w:bCs/>
                      <w:sz w:val="21"/>
                      <w:szCs w:val="21"/>
                    </w:rPr>
                  </w:pPr>
                  <w:r w:rsidRPr="002D0583">
                    <w:rPr>
                      <w:rFonts w:ascii="宋体" w:hAnsi="宋体" w:cs="宋体" w:hint="eastAsia"/>
                      <w:b/>
                      <w:sz w:val="21"/>
                      <w:szCs w:val="21"/>
                    </w:rPr>
                    <w:t>Ⅲ</w:t>
                  </w:r>
                </w:p>
              </w:tc>
              <w:tc>
                <w:tcPr>
                  <w:tcW w:w="1740" w:type="dxa"/>
                  <w:vAlign w:val="center"/>
                </w:tcPr>
                <w:p w14:paraId="765C5F0F" w14:textId="77777777" w:rsidR="000251E5" w:rsidRPr="002D0583" w:rsidRDefault="000251E5" w:rsidP="001B785D">
                  <w:pPr>
                    <w:pStyle w:val="14"/>
                    <w:spacing w:line="240" w:lineRule="auto"/>
                    <w:ind w:firstLine="0"/>
                    <w:jc w:val="center"/>
                    <w:rPr>
                      <w:rFonts w:eastAsiaTheme="minorEastAsia"/>
                      <w:b/>
                      <w:bCs/>
                      <w:sz w:val="21"/>
                      <w:szCs w:val="21"/>
                    </w:rPr>
                  </w:pPr>
                  <w:r w:rsidRPr="002D0583">
                    <w:rPr>
                      <w:rFonts w:ascii="宋体" w:hAnsi="宋体" w:cs="宋体" w:hint="eastAsia"/>
                      <w:b/>
                      <w:sz w:val="21"/>
                      <w:szCs w:val="21"/>
                    </w:rPr>
                    <w:t>Ⅱ</w:t>
                  </w:r>
                </w:p>
              </w:tc>
              <w:tc>
                <w:tcPr>
                  <w:tcW w:w="1740" w:type="dxa"/>
                  <w:vAlign w:val="center"/>
                </w:tcPr>
                <w:p w14:paraId="50B7BB15" w14:textId="77777777" w:rsidR="000251E5" w:rsidRPr="002D0583" w:rsidRDefault="000251E5" w:rsidP="001B785D">
                  <w:pPr>
                    <w:pStyle w:val="14"/>
                    <w:spacing w:line="240" w:lineRule="auto"/>
                    <w:ind w:firstLine="0"/>
                    <w:jc w:val="center"/>
                    <w:rPr>
                      <w:rFonts w:eastAsiaTheme="minorEastAsia"/>
                      <w:b/>
                      <w:bCs/>
                      <w:sz w:val="21"/>
                      <w:szCs w:val="21"/>
                    </w:rPr>
                  </w:pPr>
                  <w:r w:rsidRPr="002D0583">
                    <w:rPr>
                      <w:rFonts w:ascii="宋体" w:hAnsi="宋体" w:cs="宋体" w:hint="eastAsia"/>
                      <w:b/>
                      <w:sz w:val="21"/>
                      <w:szCs w:val="21"/>
                    </w:rPr>
                    <w:t>Ⅰ</w:t>
                  </w:r>
                </w:p>
              </w:tc>
            </w:tr>
            <w:tr w:rsidR="002D0583" w:rsidRPr="002D0583" w14:paraId="198EF52F" w14:textId="77777777" w:rsidTr="000251E5">
              <w:trPr>
                <w:jc w:val="center"/>
              </w:trPr>
              <w:tc>
                <w:tcPr>
                  <w:tcW w:w="1739" w:type="dxa"/>
                  <w:vAlign w:val="center"/>
                </w:tcPr>
                <w:p w14:paraId="5CA8A5C7" w14:textId="77777777" w:rsidR="000251E5" w:rsidRPr="002D0583" w:rsidRDefault="000251E5" w:rsidP="001B785D">
                  <w:pPr>
                    <w:adjustRightInd w:val="0"/>
                    <w:snapToGrid w:val="0"/>
                    <w:jc w:val="center"/>
                    <w:rPr>
                      <w:bCs/>
                      <w:szCs w:val="21"/>
                    </w:rPr>
                  </w:pPr>
                  <w:r w:rsidRPr="002D0583">
                    <w:rPr>
                      <w:rFonts w:hint="eastAsia"/>
                      <w:bCs/>
                      <w:szCs w:val="21"/>
                    </w:rPr>
                    <w:t>评价工作等级</w:t>
                  </w:r>
                </w:p>
              </w:tc>
              <w:tc>
                <w:tcPr>
                  <w:tcW w:w="1740" w:type="dxa"/>
                  <w:vAlign w:val="center"/>
                </w:tcPr>
                <w:p w14:paraId="4CECB02A" w14:textId="77777777" w:rsidR="000251E5" w:rsidRPr="002D0583" w:rsidRDefault="000251E5" w:rsidP="001B785D">
                  <w:pPr>
                    <w:adjustRightInd w:val="0"/>
                    <w:snapToGrid w:val="0"/>
                    <w:jc w:val="center"/>
                    <w:rPr>
                      <w:bCs/>
                      <w:szCs w:val="21"/>
                    </w:rPr>
                  </w:pPr>
                  <w:proofErr w:type="gramStart"/>
                  <w:r w:rsidRPr="002D0583">
                    <w:rPr>
                      <w:rFonts w:hint="eastAsia"/>
                      <w:bCs/>
                      <w:szCs w:val="21"/>
                    </w:rPr>
                    <w:t>一</w:t>
                  </w:r>
                  <w:proofErr w:type="gramEnd"/>
                </w:p>
              </w:tc>
              <w:tc>
                <w:tcPr>
                  <w:tcW w:w="1739" w:type="dxa"/>
                  <w:vAlign w:val="center"/>
                </w:tcPr>
                <w:p w14:paraId="2F2F122D" w14:textId="77777777" w:rsidR="000251E5" w:rsidRPr="002D0583" w:rsidRDefault="000251E5" w:rsidP="001B785D">
                  <w:pPr>
                    <w:adjustRightInd w:val="0"/>
                    <w:snapToGrid w:val="0"/>
                    <w:jc w:val="center"/>
                    <w:rPr>
                      <w:bCs/>
                      <w:szCs w:val="21"/>
                    </w:rPr>
                  </w:pPr>
                  <w:r w:rsidRPr="002D0583">
                    <w:rPr>
                      <w:rFonts w:hint="eastAsia"/>
                      <w:bCs/>
                      <w:szCs w:val="21"/>
                    </w:rPr>
                    <w:t>二</w:t>
                  </w:r>
                </w:p>
              </w:tc>
              <w:tc>
                <w:tcPr>
                  <w:tcW w:w="1740" w:type="dxa"/>
                  <w:vAlign w:val="center"/>
                </w:tcPr>
                <w:p w14:paraId="3BD916CC" w14:textId="77777777" w:rsidR="000251E5" w:rsidRPr="002D0583" w:rsidRDefault="000251E5" w:rsidP="001B785D">
                  <w:pPr>
                    <w:adjustRightInd w:val="0"/>
                    <w:snapToGrid w:val="0"/>
                    <w:jc w:val="center"/>
                    <w:rPr>
                      <w:bCs/>
                      <w:szCs w:val="21"/>
                    </w:rPr>
                  </w:pPr>
                  <w:r w:rsidRPr="002D0583">
                    <w:rPr>
                      <w:rFonts w:hint="eastAsia"/>
                      <w:bCs/>
                      <w:szCs w:val="21"/>
                    </w:rPr>
                    <w:t>三</w:t>
                  </w:r>
                </w:p>
              </w:tc>
              <w:tc>
                <w:tcPr>
                  <w:tcW w:w="1740" w:type="dxa"/>
                  <w:vAlign w:val="center"/>
                </w:tcPr>
                <w:p w14:paraId="124C70C5" w14:textId="77777777" w:rsidR="000251E5" w:rsidRPr="002D0583" w:rsidRDefault="000251E5" w:rsidP="001B785D">
                  <w:pPr>
                    <w:adjustRightInd w:val="0"/>
                    <w:snapToGrid w:val="0"/>
                    <w:jc w:val="center"/>
                    <w:rPr>
                      <w:bCs/>
                      <w:szCs w:val="21"/>
                    </w:rPr>
                  </w:pPr>
                  <w:r w:rsidRPr="002D0583">
                    <w:rPr>
                      <w:rFonts w:hint="eastAsia"/>
                      <w:bCs/>
                      <w:szCs w:val="21"/>
                    </w:rPr>
                    <w:t>简单分析</w:t>
                  </w:r>
                </w:p>
              </w:tc>
            </w:tr>
          </w:tbl>
          <w:p w14:paraId="1C60C7B8" w14:textId="511FF28F" w:rsidR="000251E5" w:rsidRPr="002D0583" w:rsidRDefault="000251E5" w:rsidP="000251E5">
            <w:pPr>
              <w:adjustRightInd w:val="0"/>
              <w:snapToGrid w:val="0"/>
              <w:spacing w:line="360" w:lineRule="auto"/>
              <w:ind w:firstLineChars="200" w:firstLine="480"/>
              <w:rPr>
                <w:sz w:val="24"/>
              </w:rPr>
            </w:pPr>
            <w:r w:rsidRPr="002D0583">
              <w:rPr>
                <w:rFonts w:hint="eastAsia"/>
                <w:sz w:val="24"/>
              </w:rPr>
              <w:t>根据以上分析，环境风险评价工作等级简单分析即可。</w:t>
            </w:r>
          </w:p>
          <w:p w14:paraId="47DAA7CC" w14:textId="77777777" w:rsidR="000251E5" w:rsidRPr="002D0583" w:rsidRDefault="000251E5" w:rsidP="000251E5">
            <w:pPr>
              <w:adjustRightInd w:val="0"/>
              <w:snapToGrid w:val="0"/>
              <w:spacing w:line="360" w:lineRule="auto"/>
              <w:outlineLvl w:val="2"/>
              <w:rPr>
                <w:b/>
                <w:sz w:val="24"/>
              </w:rPr>
            </w:pPr>
            <w:r w:rsidRPr="002D0583">
              <w:rPr>
                <w:b/>
                <w:sz w:val="24"/>
              </w:rPr>
              <w:t>7.2.</w:t>
            </w:r>
            <w:r w:rsidRPr="002D0583">
              <w:rPr>
                <w:rFonts w:hint="eastAsia"/>
                <w:b/>
                <w:sz w:val="24"/>
              </w:rPr>
              <w:t>6.</w:t>
            </w:r>
            <w:r w:rsidRPr="002D0583">
              <w:rPr>
                <w:b/>
                <w:sz w:val="24"/>
              </w:rPr>
              <w:t>3</w:t>
            </w:r>
            <w:r w:rsidRPr="002D0583">
              <w:rPr>
                <w:rFonts w:hint="eastAsia"/>
                <w:b/>
                <w:sz w:val="24"/>
              </w:rPr>
              <w:t>风险识别</w:t>
            </w:r>
          </w:p>
          <w:p w14:paraId="2A6421AA" w14:textId="6D3105FB" w:rsidR="000251E5" w:rsidRPr="002D0583" w:rsidRDefault="000251E5" w:rsidP="00377F1E">
            <w:pPr>
              <w:adjustRightInd w:val="0"/>
              <w:snapToGrid w:val="0"/>
              <w:spacing w:line="360" w:lineRule="auto"/>
              <w:ind w:firstLineChars="200" w:firstLine="480"/>
              <w:rPr>
                <w:sz w:val="24"/>
              </w:rPr>
            </w:pPr>
            <w:r w:rsidRPr="002D0583">
              <w:rPr>
                <w:rFonts w:hint="eastAsia"/>
                <w:sz w:val="24"/>
              </w:rPr>
              <w:t>项目风险识别结果见表</w:t>
            </w:r>
            <w:r w:rsidRPr="002D0583">
              <w:rPr>
                <w:rFonts w:hint="eastAsia"/>
                <w:sz w:val="24"/>
              </w:rPr>
              <w:t>7-</w:t>
            </w:r>
            <w:r w:rsidR="0037654D" w:rsidRPr="002D0583">
              <w:rPr>
                <w:rFonts w:hint="eastAsia"/>
                <w:sz w:val="24"/>
              </w:rPr>
              <w:t>10</w:t>
            </w:r>
            <w:r w:rsidRPr="002D0583">
              <w:rPr>
                <w:rFonts w:hint="eastAsia"/>
                <w:sz w:val="24"/>
              </w:rPr>
              <w:t>。</w:t>
            </w:r>
          </w:p>
          <w:p w14:paraId="5E6C4774" w14:textId="1786CAC3" w:rsidR="000251E5" w:rsidRPr="002D0583" w:rsidRDefault="000251E5" w:rsidP="000251E5">
            <w:pPr>
              <w:tabs>
                <w:tab w:val="left" w:pos="1714"/>
              </w:tabs>
              <w:adjustRightInd w:val="0"/>
              <w:snapToGrid w:val="0"/>
              <w:jc w:val="center"/>
              <w:rPr>
                <w:b/>
              </w:rPr>
            </w:pPr>
            <w:r w:rsidRPr="002D0583">
              <w:rPr>
                <w:rFonts w:hint="eastAsia"/>
                <w:b/>
              </w:rPr>
              <w:t>表</w:t>
            </w:r>
            <w:r w:rsidRPr="002D0583">
              <w:rPr>
                <w:rFonts w:hint="eastAsia"/>
                <w:b/>
              </w:rPr>
              <w:t>7-</w:t>
            </w:r>
            <w:r w:rsidR="0037654D" w:rsidRPr="002D0583">
              <w:rPr>
                <w:rFonts w:hint="eastAsia"/>
                <w:b/>
              </w:rPr>
              <w:t>10</w:t>
            </w:r>
            <w:r w:rsidRPr="002D0583">
              <w:rPr>
                <w:rFonts w:hint="eastAsia"/>
                <w:b/>
              </w:rPr>
              <w:t xml:space="preserve">  </w:t>
            </w:r>
            <w:r w:rsidRPr="002D0583">
              <w:rPr>
                <w:rFonts w:hint="eastAsia"/>
                <w:b/>
              </w:rPr>
              <w:t>项目风险识别结果</w:t>
            </w:r>
          </w:p>
          <w:tbl>
            <w:tblPr>
              <w:tblStyle w:val="afffc"/>
              <w:tblW w:w="0" w:type="auto"/>
              <w:jc w:val="center"/>
              <w:tblLayout w:type="fixed"/>
              <w:tblLook w:val="04A0" w:firstRow="1" w:lastRow="0" w:firstColumn="1" w:lastColumn="0" w:noHBand="0" w:noVBand="1"/>
            </w:tblPr>
            <w:tblGrid>
              <w:gridCol w:w="1127"/>
              <w:gridCol w:w="1278"/>
              <w:gridCol w:w="1275"/>
              <w:gridCol w:w="1559"/>
              <w:gridCol w:w="1701"/>
              <w:gridCol w:w="1777"/>
            </w:tblGrid>
            <w:tr w:rsidR="002D0583" w:rsidRPr="002D0583" w14:paraId="6A671BD1" w14:textId="77777777" w:rsidTr="0071309D">
              <w:trPr>
                <w:jc w:val="center"/>
              </w:trPr>
              <w:tc>
                <w:tcPr>
                  <w:tcW w:w="1127" w:type="dxa"/>
                  <w:vAlign w:val="center"/>
                </w:tcPr>
                <w:p w14:paraId="7AFE1F07" w14:textId="77777777" w:rsidR="000251E5" w:rsidRPr="002D0583" w:rsidRDefault="0071309D" w:rsidP="000251E5">
                  <w:pPr>
                    <w:adjustRightInd w:val="0"/>
                    <w:snapToGrid w:val="0"/>
                    <w:jc w:val="center"/>
                    <w:rPr>
                      <w:b/>
                      <w:bCs/>
                      <w:szCs w:val="21"/>
                    </w:rPr>
                  </w:pPr>
                  <w:r w:rsidRPr="002D0583">
                    <w:rPr>
                      <w:rFonts w:hint="eastAsia"/>
                      <w:b/>
                      <w:bCs/>
                      <w:szCs w:val="21"/>
                    </w:rPr>
                    <w:t>危险源</w:t>
                  </w:r>
                </w:p>
              </w:tc>
              <w:tc>
                <w:tcPr>
                  <w:tcW w:w="1278" w:type="dxa"/>
                  <w:vAlign w:val="center"/>
                </w:tcPr>
                <w:p w14:paraId="01F95359" w14:textId="77777777" w:rsidR="000251E5" w:rsidRPr="002D0583" w:rsidRDefault="0071309D" w:rsidP="000251E5">
                  <w:pPr>
                    <w:adjustRightInd w:val="0"/>
                    <w:snapToGrid w:val="0"/>
                    <w:jc w:val="center"/>
                    <w:rPr>
                      <w:b/>
                      <w:bCs/>
                      <w:szCs w:val="21"/>
                    </w:rPr>
                  </w:pPr>
                  <w:r w:rsidRPr="002D0583">
                    <w:rPr>
                      <w:rFonts w:hint="eastAsia"/>
                      <w:b/>
                      <w:bCs/>
                      <w:szCs w:val="21"/>
                    </w:rPr>
                    <w:t>风险源</w:t>
                  </w:r>
                </w:p>
              </w:tc>
              <w:tc>
                <w:tcPr>
                  <w:tcW w:w="1275" w:type="dxa"/>
                  <w:vAlign w:val="center"/>
                </w:tcPr>
                <w:p w14:paraId="54FF1DED" w14:textId="77777777" w:rsidR="0071309D" w:rsidRPr="002D0583" w:rsidRDefault="0071309D" w:rsidP="000251E5">
                  <w:pPr>
                    <w:adjustRightInd w:val="0"/>
                    <w:snapToGrid w:val="0"/>
                    <w:jc w:val="center"/>
                    <w:rPr>
                      <w:b/>
                      <w:bCs/>
                      <w:szCs w:val="21"/>
                    </w:rPr>
                  </w:pPr>
                  <w:r w:rsidRPr="002D0583">
                    <w:rPr>
                      <w:rFonts w:hint="eastAsia"/>
                      <w:b/>
                      <w:bCs/>
                      <w:szCs w:val="21"/>
                    </w:rPr>
                    <w:t>主要风险</w:t>
                  </w:r>
                </w:p>
                <w:p w14:paraId="5A2BE776" w14:textId="77777777" w:rsidR="000251E5" w:rsidRPr="002D0583" w:rsidRDefault="0071309D" w:rsidP="000251E5">
                  <w:pPr>
                    <w:adjustRightInd w:val="0"/>
                    <w:snapToGrid w:val="0"/>
                    <w:jc w:val="center"/>
                    <w:rPr>
                      <w:b/>
                      <w:bCs/>
                      <w:szCs w:val="21"/>
                    </w:rPr>
                  </w:pPr>
                  <w:r w:rsidRPr="002D0583">
                    <w:rPr>
                      <w:rFonts w:hint="eastAsia"/>
                      <w:b/>
                      <w:bCs/>
                      <w:szCs w:val="21"/>
                    </w:rPr>
                    <w:t>物质</w:t>
                  </w:r>
                </w:p>
              </w:tc>
              <w:tc>
                <w:tcPr>
                  <w:tcW w:w="1559" w:type="dxa"/>
                  <w:vAlign w:val="center"/>
                </w:tcPr>
                <w:p w14:paraId="615B8CF5" w14:textId="77777777" w:rsidR="000251E5" w:rsidRPr="002D0583" w:rsidRDefault="0071309D" w:rsidP="000251E5">
                  <w:pPr>
                    <w:adjustRightInd w:val="0"/>
                    <w:snapToGrid w:val="0"/>
                    <w:jc w:val="center"/>
                    <w:rPr>
                      <w:b/>
                      <w:bCs/>
                      <w:szCs w:val="21"/>
                    </w:rPr>
                  </w:pPr>
                  <w:r w:rsidRPr="002D0583">
                    <w:rPr>
                      <w:rFonts w:hint="eastAsia"/>
                      <w:b/>
                      <w:bCs/>
                      <w:szCs w:val="21"/>
                    </w:rPr>
                    <w:t>环境风险类型</w:t>
                  </w:r>
                </w:p>
              </w:tc>
              <w:tc>
                <w:tcPr>
                  <w:tcW w:w="1701" w:type="dxa"/>
                  <w:vAlign w:val="center"/>
                </w:tcPr>
                <w:p w14:paraId="103B6CD9" w14:textId="77777777" w:rsidR="000251E5" w:rsidRPr="002D0583" w:rsidRDefault="0071309D" w:rsidP="000251E5">
                  <w:pPr>
                    <w:adjustRightInd w:val="0"/>
                    <w:snapToGrid w:val="0"/>
                    <w:jc w:val="center"/>
                    <w:rPr>
                      <w:b/>
                      <w:bCs/>
                      <w:szCs w:val="21"/>
                    </w:rPr>
                  </w:pPr>
                  <w:r w:rsidRPr="002D0583">
                    <w:rPr>
                      <w:rFonts w:hint="eastAsia"/>
                      <w:b/>
                      <w:bCs/>
                      <w:szCs w:val="21"/>
                    </w:rPr>
                    <w:t>环境影响途径</w:t>
                  </w:r>
                </w:p>
              </w:tc>
              <w:tc>
                <w:tcPr>
                  <w:tcW w:w="1777" w:type="dxa"/>
                  <w:vAlign w:val="center"/>
                </w:tcPr>
                <w:p w14:paraId="52CB6C24" w14:textId="77777777" w:rsidR="0071309D" w:rsidRPr="002D0583" w:rsidRDefault="0071309D" w:rsidP="000251E5">
                  <w:pPr>
                    <w:adjustRightInd w:val="0"/>
                    <w:snapToGrid w:val="0"/>
                    <w:jc w:val="center"/>
                    <w:rPr>
                      <w:b/>
                      <w:bCs/>
                      <w:szCs w:val="21"/>
                    </w:rPr>
                  </w:pPr>
                  <w:r w:rsidRPr="002D0583">
                    <w:rPr>
                      <w:rFonts w:hint="eastAsia"/>
                      <w:b/>
                      <w:bCs/>
                      <w:szCs w:val="21"/>
                    </w:rPr>
                    <w:t>可能受影响的</w:t>
                  </w:r>
                </w:p>
                <w:p w14:paraId="61007A77" w14:textId="77777777" w:rsidR="000251E5" w:rsidRPr="002D0583" w:rsidRDefault="0071309D" w:rsidP="000251E5">
                  <w:pPr>
                    <w:adjustRightInd w:val="0"/>
                    <w:snapToGrid w:val="0"/>
                    <w:jc w:val="center"/>
                    <w:rPr>
                      <w:b/>
                      <w:bCs/>
                      <w:szCs w:val="21"/>
                    </w:rPr>
                  </w:pPr>
                  <w:r w:rsidRPr="002D0583">
                    <w:rPr>
                      <w:rFonts w:hint="eastAsia"/>
                      <w:b/>
                      <w:bCs/>
                      <w:szCs w:val="21"/>
                    </w:rPr>
                    <w:t>敏感目标</w:t>
                  </w:r>
                </w:p>
              </w:tc>
            </w:tr>
            <w:tr w:rsidR="002D0583" w:rsidRPr="002D0583" w14:paraId="27D6B030" w14:textId="77777777" w:rsidTr="0071309D">
              <w:trPr>
                <w:jc w:val="center"/>
              </w:trPr>
              <w:tc>
                <w:tcPr>
                  <w:tcW w:w="1127" w:type="dxa"/>
                  <w:vAlign w:val="center"/>
                </w:tcPr>
                <w:p w14:paraId="10A3130B" w14:textId="77777777" w:rsidR="000251E5" w:rsidRPr="002D0583" w:rsidRDefault="0071309D" w:rsidP="000251E5">
                  <w:pPr>
                    <w:adjustRightInd w:val="0"/>
                    <w:snapToGrid w:val="0"/>
                    <w:jc w:val="center"/>
                    <w:rPr>
                      <w:szCs w:val="21"/>
                    </w:rPr>
                  </w:pPr>
                  <w:proofErr w:type="gramStart"/>
                  <w:r w:rsidRPr="002D0583">
                    <w:rPr>
                      <w:rFonts w:hint="eastAsia"/>
                      <w:szCs w:val="21"/>
                    </w:rPr>
                    <w:t>危废仓库</w:t>
                  </w:r>
                  <w:proofErr w:type="gramEnd"/>
                </w:p>
              </w:tc>
              <w:tc>
                <w:tcPr>
                  <w:tcW w:w="1278" w:type="dxa"/>
                  <w:vAlign w:val="center"/>
                </w:tcPr>
                <w:p w14:paraId="5B1E58F9" w14:textId="31B95694" w:rsidR="009616A1" w:rsidRPr="002D0583" w:rsidRDefault="004A046B" w:rsidP="000251E5">
                  <w:pPr>
                    <w:adjustRightInd w:val="0"/>
                    <w:snapToGrid w:val="0"/>
                    <w:jc w:val="center"/>
                    <w:rPr>
                      <w:szCs w:val="21"/>
                    </w:rPr>
                  </w:pPr>
                  <w:r w:rsidRPr="002D0583">
                    <w:rPr>
                      <w:rFonts w:hint="eastAsia"/>
                      <w:szCs w:val="21"/>
                    </w:rPr>
                    <w:t>废切削液、</w:t>
                  </w:r>
                  <w:r w:rsidR="0071309D" w:rsidRPr="002D0583">
                    <w:rPr>
                      <w:rFonts w:hint="eastAsia"/>
                      <w:szCs w:val="21"/>
                    </w:rPr>
                    <w:t>废</w:t>
                  </w:r>
                  <w:r w:rsidR="009616A1" w:rsidRPr="002D0583">
                    <w:rPr>
                      <w:rFonts w:hint="eastAsia"/>
                      <w:szCs w:val="21"/>
                    </w:rPr>
                    <w:t>液压</w:t>
                  </w:r>
                  <w:r w:rsidR="0071309D" w:rsidRPr="002D0583">
                    <w:rPr>
                      <w:rFonts w:hint="eastAsia"/>
                      <w:szCs w:val="21"/>
                    </w:rPr>
                    <w:t>油</w:t>
                  </w:r>
                </w:p>
                <w:p w14:paraId="36482957" w14:textId="77777777" w:rsidR="000251E5" w:rsidRPr="002D0583" w:rsidRDefault="0071309D" w:rsidP="000251E5">
                  <w:pPr>
                    <w:adjustRightInd w:val="0"/>
                    <w:snapToGrid w:val="0"/>
                    <w:jc w:val="center"/>
                    <w:rPr>
                      <w:szCs w:val="21"/>
                    </w:rPr>
                  </w:pPr>
                  <w:r w:rsidRPr="002D0583">
                    <w:rPr>
                      <w:rFonts w:hint="eastAsia"/>
                      <w:szCs w:val="21"/>
                    </w:rPr>
                    <w:t>储存</w:t>
                  </w:r>
                </w:p>
              </w:tc>
              <w:tc>
                <w:tcPr>
                  <w:tcW w:w="1275" w:type="dxa"/>
                  <w:vAlign w:val="center"/>
                </w:tcPr>
                <w:p w14:paraId="0966C321" w14:textId="7ED73DCD" w:rsidR="000251E5" w:rsidRPr="002D0583" w:rsidRDefault="004A046B" w:rsidP="000251E5">
                  <w:pPr>
                    <w:adjustRightInd w:val="0"/>
                    <w:snapToGrid w:val="0"/>
                    <w:jc w:val="center"/>
                    <w:rPr>
                      <w:szCs w:val="21"/>
                    </w:rPr>
                  </w:pPr>
                  <w:r w:rsidRPr="002D0583">
                    <w:rPr>
                      <w:rFonts w:hint="eastAsia"/>
                      <w:szCs w:val="21"/>
                    </w:rPr>
                    <w:t>废切削液、</w:t>
                  </w:r>
                  <w:r w:rsidR="0071309D" w:rsidRPr="002D0583">
                    <w:rPr>
                      <w:rFonts w:hint="eastAsia"/>
                      <w:szCs w:val="21"/>
                    </w:rPr>
                    <w:t>废</w:t>
                  </w:r>
                  <w:r w:rsidR="009616A1" w:rsidRPr="002D0583">
                    <w:rPr>
                      <w:rFonts w:hint="eastAsia"/>
                      <w:szCs w:val="21"/>
                    </w:rPr>
                    <w:t>液压</w:t>
                  </w:r>
                  <w:r w:rsidR="0071309D" w:rsidRPr="002D0583">
                    <w:rPr>
                      <w:rFonts w:hint="eastAsia"/>
                      <w:szCs w:val="21"/>
                    </w:rPr>
                    <w:t>油</w:t>
                  </w:r>
                </w:p>
              </w:tc>
              <w:tc>
                <w:tcPr>
                  <w:tcW w:w="1559" w:type="dxa"/>
                  <w:vAlign w:val="center"/>
                </w:tcPr>
                <w:p w14:paraId="46587845" w14:textId="77777777" w:rsidR="000251E5" w:rsidRPr="002D0583" w:rsidRDefault="0071309D" w:rsidP="000251E5">
                  <w:pPr>
                    <w:adjustRightInd w:val="0"/>
                    <w:snapToGrid w:val="0"/>
                    <w:jc w:val="center"/>
                    <w:rPr>
                      <w:szCs w:val="21"/>
                    </w:rPr>
                  </w:pPr>
                  <w:r w:rsidRPr="002D0583">
                    <w:rPr>
                      <w:rFonts w:hint="eastAsia"/>
                      <w:szCs w:val="21"/>
                    </w:rPr>
                    <w:t>泄漏</w:t>
                  </w:r>
                </w:p>
              </w:tc>
              <w:tc>
                <w:tcPr>
                  <w:tcW w:w="1701" w:type="dxa"/>
                  <w:vAlign w:val="center"/>
                </w:tcPr>
                <w:p w14:paraId="4B0ABA25" w14:textId="77777777" w:rsidR="000251E5" w:rsidRPr="002D0583" w:rsidRDefault="0071309D" w:rsidP="000251E5">
                  <w:pPr>
                    <w:adjustRightInd w:val="0"/>
                    <w:snapToGrid w:val="0"/>
                    <w:jc w:val="center"/>
                    <w:rPr>
                      <w:szCs w:val="21"/>
                    </w:rPr>
                  </w:pPr>
                  <w:r w:rsidRPr="002D0583">
                    <w:rPr>
                      <w:rFonts w:hint="eastAsia"/>
                      <w:szCs w:val="21"/>
                    </w:rPr>
                    <w:t>地表水、地下水、土壤</w:t>
                  </w:r>
                </w:p>
              </w:tc>
              <w:tc>
                <w:tcPr>
                  <w:tcW w:w="1777" w:type="dxa"/>
                  <w:vAlign w:val="center"/>
                </w:tcPr>
                <w:p w14:paraId="7593F76D" w14:textId="77777777" w:rsidR="0071309D" w:rsidRPr="002D0583" w:rsidRDefault="0071309D" w:rsidP="000251E5">
                  <w:pPr>
                    <w:adjustRightInd w:val="0"/>
                    <w:snapToGrid w:val="0"/>
                    <w:jc w:val="center"/>
                    <w:rPr>
                      <w:szCs w:val="21"/>
                    </w:rPr>
                  </w:pPr>
                  <w:r w:rsidRPr="002D0583">
                    <w:rPr>
                      <w:rFonts w:hint="eastAsia"/>
                      <w:szCs w:val="21"/>
                    </w:rPr>
                    <w:t>周围地表水、</w:t>
                  </w:r>
                </w:p>
                <w:p w14:paraId="48881692" w14:textId="77777777" w:rsidR="000251E5" w:rsidRPr="002D0583" w:rsidRDefault="0071309D" w:rsidP="000251E5">
                  <w:pPr>
                    <w:adjustRightInd w:val="0"/>
                    <w:snapToGrid w:val="0"/>
                    <w:jc w:val="center"/>
                    <w:rPr>
                      <w:szCs w:val="21"/>
                    </w:rPr>
                  </w:pPr>
                  <w:r w:rsidRPr="002D0583">
                    <w:rPr>
                      <w:rFonts w:hint="eastAsia"/>
                      <w:szCs w:val="21"/>
                    </w:rPr>
                    <w:t>地下水、土壤</w:t>
                  </w:r>
                </w:p>
              </w:tc>
            </w:tr>
            <w:tr w:rsidR="002D0583" w:rsidRPr="002D0583" w14:paraId="6435F34F" w14:textId="77777777" w:rsidTr="0071309D">
              <w:trPr>
                <w:jc w:val="center"/>
              </w:trPr>
              <w:tc>
                <w:tcPr>
                  <w:tcW w:w="1127" w:type="dxa"/>
                  <w:vAlign w:val="center"/>
                </w:tcPr>
                <w:p w14:paraId="7231F069" w14:textId="77777777" w:rsidR="0071309D" w:rsidRPr="002D0583" w:rsidRDefault="0071309D" w:rsidP="000251E5">
                  <w:pPr>
                    <w:adjustRightInd w:val="0"/>
                    <w:snapToGrid w:val="0"/>
                    <w:jc w:val="center"/>
                    <w:rPr>
                      <w:szCs w:val="21"/>
                    </w:rPr>
                  </w:pPr>
                  <w:r w:rsidRPr="002D0583">
                    <w:rPr>
                      <w:rFonts w:hint="eastAsia"/>
                      <w:szCs w:val="21"/>
                    </w:rPr>
                    <w:t>生产设备</w:t>
                  </w:r>
                </w:p>
              </w:tc>
              <w:tc>
                <w:tcPr>
                  <w:tcW w:w="1278" w:type="dxa"/>
                  <w:vMerge w:val="restart"/>
                  <w:vAlign w:val="center"/>
                </w:tcPr>
                <w:p w14:paraId="00E0D739" w14:textId="20604DA8" w:rsidR="0071309D" w:rsidRPr="002D0583" w:rsidRDefault="004A046B" w:rsidP="000251E5">
                  <w:pPr>
                    <w:adjustRightInd w:val="0"/>
                    <w:snapToGrid w:val="0"/>
                    <w:jc w:val="center"/>
                    <w:rPr>
                      <w:szCs w:val="21"/>
                    </w:rPr>
                  </w:pPr>
                  <w:r w:rsidRPr="002D0583">
                    <w:rPr>
                      <w:rFonts w:hint="eastAsia"/>
                      <w:szCs w:val="21"/>
                    </w:rPr>
                    <w:t>切削液、</w:t>
                  </w:r>
                  <w:r w:rsidR="009616A1" w:rsidRPr="002D0583">
                    <w:rPr>
                      <w:rFonts w:hint="eastAsia"/>
                      <w:szCs w:val="21"/>
                    </w:rPr>
                    <w:t>液压</w:t>
                  </w:r>
                  <w:r w:rsidR="0071309D" w:rsidRPr="002D0583">
                    <w:rPr>
                      <w:rFonts w:hint="eastAsia"/>
                      <w:szCs w:val="21"/>
                    </w:rPr>
                    <w:t>油使用、储存</w:t>
                  </w:r>
                </w:p>
              </w:tc>
              <w:tc>
                <w:tcPr>
                  <w:tcW w:w="1275" w:type="dxa"/>
                  <w:vMerge w:val="restart"/>
                  <w:vAlign w:val="center"/>
                </w:tcPr>
                <w:p w14:paraId="4CAD488C" w14:textId="766362F0" w:rsidR="0071309D" w:rsidRPr="002D0583" w:rsidRDefault="004A046B" w:rsidP="000251E5">
                  <w:pPr>
                    <w:adjustRightInd w:val="0"/>
                    <w:snapToGrid w:val="0"/>
                    <w:jc w:val="center"/>
                    <w:rPr>
                      <w:szCs w:val="21"/>
                    </w:rPr>
                  </w:pPr>
                  <w:r w:rsidRPr="002D0583">
                    <w:rPr>
                      <w:rFonts w:hint="eastAsia"/>
                      <w:szCs w:val="21"/>
                    </w:rPr>
                    <w:t>切削液、</w:t>
                  </w:r>
                  <w:r w:rsidR="009616A1" w:rsidRPr="002D0583">
                    <w:rPr>
                      <w:rFonts w:hint="eastAsia"/>
                      <w:szCs w:val="21"/>
                    </w:rPr>
                    <w:t>液压</w:t>
                  </w:r>
                  <w:r w:rsidR="0071309D" w:rsidRPr="002D0583">
                    <w:rPr>
                      <w:rFonts w:hint="eastAsia"/>
                      <w:szCs w:val="21"/>
                    </w:rPr>
                    <w:t>油</w:t>
                  </w:r>
                </w:p>
              </w:tc>
              <w:tc>
                <w:tcPr>
                  <w:tcW w:w="1559" w:type="dxa"/>
                  <w:vMerge w:val="restart"/>
                  <w:vAlign w:val="center"/>
                </w:tcPr>
                <w:p w14:paraId="2EC50E75" w14:textId="77777777" w:rsidR="0071309D" w:rsidRPr="002D0583" w:rsidRDefault="0071309D" w:rsidP="000251E5">
                  <w:pPr>
                    <w:adjustRightInd w:val="0"/>
                    <w:snapToGrid w:val="0"/>
                    <w:jc w:val="center"/>
                    <w:rPr>
                      <w:szCs w:val="21"/>
                    </w:rPr>
                  </w:pPr>
                  <w:r w:rsidRPr="002D0583">
                    <w:rPr>
                      <w:rFonts w:hint="eastAsia"/>
                      <w:szCs w:val="21"/>
                    </w:rPr>
                    <w:t>泄漏</w:t>
                  </w:r>
                </w:p>
              </w:tc>
              <w:tc>
                <w:tcPr>
                  <w:tcW w:w="1701" w:type="dxa"/>
                  <w:vMerge w:val="restart"/>
                  <w:vAlign w:val="center"/>
                </w:tcPr>
                <w:p w14:paraId="58C87D83" w14:textId="77777777" w:rsidR="0071309D" w:rsidRPr="002D0583" w:rsidRDefault="0071309D" w:rsidP="001B785D">
                  <w:pPr>
                    <w:adjustRightInd w:val="0"/>
                    <w:snapToGrid w:val="0"/>
                    <w:jc w:val="center"/>
                    <w:rPr>
                      <w:szCs w:val="21"/>
                    </w:rPr>
                  </w:pPr>
                  <w:r w:rsidRPr="002D0583">
                    <w:rPr>
                      <w:rFonts w:hint="eastAsia"/>
                      <w:szCs w:val="21"/>
                    </w:rPr>
                    <w:t>地表水、地下水、土壤</w:t>
                  </w:r>
                </w:p>
              </w:tc>
              <w:tc>
                <w:tcPr>
                  <w:tcW w:w="1777" w:type="dxa"/>
                  <w:vMerge w:val="restart"/>
                  <w:vAlign w:val="center"/>
                </w:tcPr>
                <w:p w14:paraId="1E83F0B8" w14:textId="77777777" w:rsidR="0071309D" w:rsidRPr="002D0583" w:rsidRDefault="0071309D" w:rsidP="001B785D">
                  <w:pPr>
                    <w:adjustRightInd w:val="0"/>
                    <w:snapToGrid w:val="0"/>
                    <w:jc w:val="center"/>
                    <w:rPr>
                      <w:szCs w:val="21"/>
                    </w:rPr>
                  </w:pPr>
                  <w:r w:rsidRPr="002D0583">
                    <w:rPr>
                      <w:rFonts w:hint="eastAsia"/>
                      <w:szCs w:val="21"/>
                    </w:rPr>
                    <w:t>周围地表水、</w:t>
                  </w:r>
                </w:p>
                <w:p w14:paraId="46B68C6C" w14:textId="77777777" w:rsidR="0071309D" w:rsidRPr="002D0583" w:rsidRDefault="0071309D" w:rsidP="001B785D">
                  <w:pPr>
                    <w:adjustRightInd w:val="0"/>
                    <w:snapToGrid w:val="0"/>
                    <w:jc w:val="center"/>
                    <w:rPr>
                      <w:szCs w:val="21"/>
                    </w:rPr>
                  </w:pPr>
                  <w:r w:rsidRPr="002D0583">
                    <w:rPr>
                      <w:rFonts w:hint="eastAsia"/>
                      <w:szCs w:val="21"/>
                    </w:rPr>
                    <w:t>地下水、土壤</w:t>
                  </w:r>
                </w:p>
              </w:tc>
            </w:tr>
            <w:tr w:rsidR="002D0583" w:rsidRPr="002D0583" w14:paraId="04CD8C94" w14:textId="77777777" w:rsidTr="0071309D">
              <w:trPr>
                <w:jc w:val="center"/>
              </w:trPr>
              <w:tc>
                <w:tcPr>
                  <w:tcW w:w="1127" w:type="dxa"/>
                  <w:vAlign w:val="center"/>
                </w:tcPr>
                <w:p w14:paraId="04C40302" w14:textId="77777777" w:rsidR="0071309D" w:rsidRPr="002D0583" w:rsidRDefault="0071309D" w:rsidP="000251E5">
                  <w:pPr>
                    <w:adjustRightInd w:val="0"/>
                    <w:snapToGrid w:val="0"/>
                    <w:jc w:val="center"/>
                    <w:rPr>
                      <w:szCs w:val="21"/>
                    </w:rPr>
                  </w:pPr>
                  <w:r w:rsidRPr="002D0583">
                    <w:rPr>
                      <w:rFonts w:hint="eastAsia"/>
                      <w:szCs w:val="21"/>
                    </w:rPr>
                    <w:t>生产车间</w:t>
                  </w:r>
                </w:p>
              </w:tc>
              <w:tc>
                <w:tcPr>
                  <w:tcW w:w="1278" w:type="dxa"/>
                  <w:vMerge/>
                  <w:vAlign w:val="center"/>
                </w:tcPr>
                <w:p w14:paraId="6EB40704" w14:textId="77777777" w:rsidR="0071309D" w:rsidRPr="002D0583" w:rsidRDefault="0071309D" w:rsidP="000251E5">
                  <w:pPr>
                    <w:adjustRightInd w:val="0"/>
                    <w:snapToGrid w:val="0"/>
                    <w:jc w:val="center"/>
                    <w:rPr>
                      <w:szCs w:val="21"/>
                    </w:rPr>
                  </w:pPr>
                </w:p>
              </w:tc>
              <w:tc>
                <w:tcPr>
                  <w:tcW w:w="1275" w:type="dxa"/>
                  <w:vMerge/>
                  <w:vAlign w:val="center"/>
                </w:tcPr>
                <w:p w14:paraId="0B7E1380" w14:textId="77777777" w:rsidR="0071309D" w:rsidRPr="002D0583" w:rsidRDefault="0071309D" w:rsidP="000251E5">
                  <w:pPr>
                    <w:adjustRightInd w:val="0"/>
                    <w:snapToGrid w:val="0"/>
                    <w:jc w:val="center"/>
                    <w:rPr>
                      <w:szCs w:val="21"/>
                    </w:rPr>
                  </w:pPr>
                </w:p>
              </w:tc>
              <w:tc>
                <w:tcPr>
                  <w:tcW w:w="1559" w:type="dxa"/>
                  <w:vMerge/>
                  <w:vAlign w:val="center"/>
                </w:tcPr>
                <w:p w14:paraId="7EBED077" w14:textId="77777777" w:rsidR="0071309D" w:rsidRPr="002D0583" w:rsidRDefault="0071309D" w:rsidP="000251E5">
                  <w:pPr>
                    <w:adjustRightInd w:val="0"/>
                    <w:snapToGrid w:val="0"/>
                    <w:jc w:val="center"/>
                    <w:rPr>
                      <w:szCs w:val="21"/>
                    </w:rPr>
                  </w:pPr>
                </w:p>
              </w:tc>
              <w:tc>
                <w:tcPr>
                  <w:tcW w:w="1701" w:type="dxa"/>
                  <w:vMerge/>
                  <w:vAlign w:val="center"/>
                </w:tcPr>
                <w:p w14:paraId="7950638E" w14:textId="77777777" w:rsidR="0071309D" w:rsidRPr="002D0583" w:rsidRDefault="0071309D" w:rsidP="000251E5">
                  <w:pPr>
                    <w:adjustRightInd w:val="0"/>
                    <w:snapToGrid w:val="0"/>
                    <w:jc w:val="center"/>
                    <w:rPr>
                      <w:szCs w:val="21"/>
                    </w:rPr>
                  </w:pPr>
                </w:p>
              </w:tc>
              <w:tc>
                <w:tcPr>
                  <w:tcW w:w="1777" w:type="dxa"/>
                  <w:vMerge/>
                  <w:vAlign w:val="center"/>
                </w:tcPr>
                <w:p w14:paraId="1C084862" w14:textId="77777777" w:rsidR="0071309D" w:rsidRPr="002D0583" w:rsidRDefault="0071309D" w:rsidP="000251E5">
                  <w:pPr>
                    <w:adjustRightInd w:val="0"/>
                    <w:snapToGrid w:val="0"/>
                    <w:jc w:val="center"/>
                    <w:rPr>
                      <w:szCs w:val="21"/>
                    </w:rPr>
                  </w:pPr>
                </w:p>
              </w:tc>
            </w:tr>
            <w:tr w:rsidR="002D0583" w:rsidRPr="002D0583" w14:paraId="47F14482" w14:textId="77777777" w:rsidTr="0071309D">
              <w:trPr>
                <w:jc w:val="center"/>
              </w:trPr>
              <w:tc>
                <w:tcPr>
                  <w:tcW w:w="1127" w:type="dxa"/>
                  <w:vAlign w:val="center"/>
                </w:tcPr>
                <w:p w14:paraId="5C96CD59" w14:textId="77777777" w:rsidR="0071309D" w:rsidRPr="002D0583" w:rsidRDefault="0071309D" w:rsidP="000251E5">
                  <w:pPr>
                    <w:adjustRightInd w:val="0"/>
                    <w:snapToGrid w:val="0"/>
                    <w:jc w:val="center"/>
                    <w:rPr>
                      <w:szCs w:val="21"/>
                    </w:rPr>
                  </w:pPr>
                  <w:r w:rsidRPr="002D0583">
                    <w:rPr>
                      <w:rFonts w:hint="eastAsia"/>
                      <w:szCs w:val="21"/>
                    </w:rPr>
                    <w:t>原料仓库</w:t>
                  </w:r>
                </w:p>
              </w:tc>
              <w:tc>
                <w:tcPr>
                  <w:tcW w:w="1278" w:type="dxa"/>
                  <w:vMerge/>
                  <w:vAlign w:val="center"/>
                </w:tcPr>
                <w:p w14:paraId="2050C964" w14:textId="77777777" w:rsidR="0071309D" w:rsidRPr="002D0583" w:rsidRDefault="0071309D" w:rsidP="000251E5">
                  <w:pPr>
                    <w:adjustRightInd w:val="0"/>
                    <w:snapToGrid w:val="0"/>
                    <w:jc w:val="center"/>
                    <w:rPr>
                      <w:szCs w:val="21"/>
                    </w:rPr>
                  </w:pPr>
                </w:p>
              </w:tc>
              <w:tc>
                <w:tcPr>
                  <w:tcW w:w="1275" w:type="dxa"/>
                  <w:vMerge/>
                  <w:vAlign w:val="center"/>
                </w:tcPr>
                <w:p w14:paraId="564AD70C" w14:textId="77777777" w:rsidR="0071309D" w:rsidRPr="002D0583" w:rsidRDefault="0071309D" w:rsidP="000251E5">
                  <w:pPr>
                    <w:adjustRightInd w:val="0"/>
                    <w:snapToGrid w:val="0"/>
                    <w:jc w:val="center"/>
                    <w:rPr>
                      <w:szCs w:val="21"/>
                    </w:rPr>
                  </w:pPr>
                </w:p>
              </w:tc>
              <w:tc>
                <w:tcPr>
                  <w:tcW w:w="1559" w:type="dxa"/>
                  <w:vMerge/>
                  <w:vAlign w:val="center"/>
                </w:tcPr>
                <w:p w14:paraId="1028B969" w14:textId="77777777" w:rsidR="0071309D" w:rsidRPr="002D0583" w:rsidRDefault="0071309D" w:rsidP="000251E5">
                  <w:pPr>
                    <w:adjustRightInd w:val="0"/>
                    <w:snapToGrid w:val="0"/>
                    <w:jc w:val="center"/>
                    <w:rPr>
                      <w:szCs w:val="21"/>
                    </w:rPr>
                  </w:pPr>
                </w:p>
              </w:tc>
              <w:tc>
                <w:tcPr>
                  <w:tcW w:w="1701" w:type="dxa"/>
                  <w:vMerge/>
                  <w:vAlign w:val="center"/>
                </w:tcPr>
                <w:p w14:paraId="055DA0A7" w14:textId="77777777" w:rsidR="0071309D" w:rsidRPr="002D0583" w:rsidRDefault="0071309D" w:rsidP="000251E5">
                  <w:pPr>
                    <w:adjustRightInd w:val="0"/>
                    <w:snapToGrid w:val="0"/>
                    <w:jc w:val="center"/>
                    <w:rPr>
                      <w:szCs w:val="21"/>
                    </w:rPr>
                  </w:pPr>
                </w:p>
              </w:tc>
              <w:tc>
                <w:tcPr>
                  <w:tcW w:w="1777" w:type="dxa"/>
                  <w:vMerge/>
                  <w:vAlign w:val="center"/>
                </w:tcPr>
                <w:p w14:paraId="73E8E049" w14:textId="77777777" w:rsidR="0071309D" w:rsidRPr="002D0583" w:rsidRDefault="0071309D" w:rsidP="000251E5">
                  <w:pPr>
                    <w:adjustRightInd w:val="0"/>
                    <w:snapToGrid w:val="0"/>
                    <w:jc w:val="center"/>
                    <w:rPr>
                      <w:szCs w:val="21"/>
                    </w:rPr>
                  </w:pPr>
                </w:p>
              </w:tc>
            </w:tr>
          </w:tbl>
          <w:p w14:paraId="0DDE0FF6" w14:textId="77777777" w:rsidR="0071309D" w:rsidRPr="002D0583" w:rsidRDefault="0071309D" w:rsidP="0071309D">
            <w:pPr>
              <w:adjustRightInd w:val="0"/>
              <w:snapToGrid w:val="0"/>
              <w:spacing w:line="360" w:lineRule="auto"/>
              <w:outlineLvl w:val="2"/>
              <w:rPr>
                <w:b/>
                <w:sz w:val="24"/>
              </w:rPr>
            </w:pPr>
            <w:r w:rsidRPr="002D0583">
              <w:rPr>
                <w:b/>
                <w:sz w:val="24"/>
              </w:rPr>
              <w:t>7.2.</w:t>
            </w:r>
            <w:r w:rsidRPr="002D0583">
              <w:rPr>
                <w:rFonts w:hint="eastAsia"/>
                <w:b/>
                <w:sz w:val="24"/>
              </w:rPr>
              <w:t>6.</w:t>
            </w:r>
            <w:r w:rsidRPr="002D0583">
              <w:rPr>
                <w:b/>
                <w:sz w:val="24"/>
              </w:rPr>
              <w:t>4</w:t>
            </w:r>
            <w:r w:rsidRPr="002D0583">
              <w:rPr>
                <w:rFonts w:hint="eastAsia"/>
                <w:b/>
                <w:sz w:val="24"/>
              </w:rPr>
              <w:t>环境风险分析</w:t>
            </w:r>
          </w:p>
          <w:p w14:paraId="1B1716F4" w14:textId="7696EA1C" w:rsidR="000251E5" w:rsidRPr="002D0583" w:rsidRDefault="00705D13" w:rsidP="00377F1E">
            <w:pPr>
              <w:adjustRightInd w:val="0"/>
              <w:snapToGrid w:val="0"/>
              <w:spacing w:line="360" w:lineRule="auto"/>
              <w:ind w:firstLineChars="200" w:firstLine="480"/>
              <w:rPr>
                <w:sz w:val="24"/>
              </w:rPr>
            </w:pPr>
            <w:r w:rsidRPr="002D0583">
              <w:rPr>
                <w:rFonts w:hint="eastAsia"/>
                <w:kern w:val="0"/>
                <w:sz w:val="24"/>
                <w:lang w:val="zh-CN"/>
              </w:rPr>
              <w:t>厂区</w:t>
            </w:r>
            <w:r w:rsidR="0071309D" w:rsidRPr="002D0583">
              <w:rPr>
                <w:kern w:val="0"/>
                <w:sz w:val="24"/>
                <w:lang w:val="zh-CN"/>
              </w:rPr>
              <w:t>涉及的风险主要为</w:t>
            </w:r>
            <w:r w:rsidR="0071309D" w:rsidRPr="002D0583">
              <w:rPr>
                <w:rFonts w:hint="eastAsia"/>
                <w:kern w:val="0"/>
                <w:sz w:val="24"/>
                <w:lang w:val="zh-CN"/>
              </w:rPr>
              <w:t>泄漏</w:t>
            </w:r>
            <w:r w:rsidR="0071309D" w:rsidRPr="002D0583">
              <w:rPr>
                <w:kern w:val="0"/>
                <w:sz w:val="24"/>
                <w:lang w:val="zh-CN"/>
              </w:rPr>
              <w:t>风险，主要影响的途径为地表水、地下水和土壤。</w:t>
            </w:r>
            <w:r w:rsidR="0071309D" w:rsidRPr="002D0583">
              <w:rPr>
                <w:rFonts w:hint="eastAsia"/>
                <w:kern w:val="0"/>
                <w:sz w:val="24"/>
                <w:lang w:val="zh-CN"/>
              </w:rPr>
              <w:t>危险物质</w:t>
            </w:r>
            <w:r w:rsidR="0071309D" w:rsidRPr="002D0583">
              <w:rPr>
                <w:kern w:val="0"/>
                <w:sz w:val="24"/>
                <w:lang w:val="zh-CN"/>
              </w:rPr>
              <w:t>经</w:t>
            </w:r>
            <w:r w:rsidR="0071309D" w:rsidRPr="002D0583">
              <w:rPr>
                <w:rFonts w:hint="eastAsia"/>
                <w:kern w:val="0"/>
                <w:sz w:val="24"/>
                <w:lang w:val="zh-CN"/>
              </w:rPr>
              <w:t>泄漏</w:t>
            </w:r>
            <w:r w:rsidR="0071309D" w:rsidRPr="002D0583">
              <w:rPr>
                <w:kern w:val="0"/>
                <w:sz w:val="24"/>
                <w:lang w:val="zh-CN"/>
              </w:rPr>
              <w:t>后进入河流，造成地表水水质下降，水生生物死亡等；通过地面渗透到地下水，影响地下水水质和土壤；或发生火灾爆炸引起的次生污染影响。</w:t>
            </w:r>
          </w:p>
          <w:p w14:paraId="5FD84629" w14:textId="77777777" w:rsidR="00143C82" w:rsidRPr="002D0583" w:rsidRDefault="00143C82" w:rsidP="00143C82">
            <w:pPr>
              <w:adjustRightInd w:val="0"/>
              <w:snapToGrid w:val="0"/>
              <w:spacing w:line="360" w:lineRule="auto"/>
              <w:outlineLvl w:val="2"/>
              <w:rPr>
                <w:b/>
                <w:sz w:val="24"/>
              </w:rPr>
            </w:pPr>
            <w:r w:rsidRPr="002D0583">
              <w:rPr>
                <w:b/>
                <w:sz w:val="24"/>
              </w:rPr>
              <w:t>7.2.</w:t>
            </w:r>
            <w:r w:rsidRPr="002D0583">
              <w:rPr>
                <w:rFonts w:hint="eastAsia"/>
                <w:b/>
                <w:sz w:val="24"/>
              </w:rPr>
              <w:t>6.</w:t>
            </w:r>
            <w:r w:rsidRPr="002D0583">
              <w:rPr>
                <w:b/>
                <w:sz w:val="24"/>
              </w:rPr>
              <w:t>5</w:t>
            </w:r>
            <w:r w:rsidRPr="002D0583">
              <w:rPr>
                <w:rFonts w:hint="eastAsia"/>
                <w:b/>
                <w:sz w:val="24"/>
              </w:rPr>
              <w:t>环境风险防范措施及应急要求</w:t>
            </w:r>
          </w:p>
          <w:p w14:paraId="07088397" w14:textId="4EC43C1D" w:rsidR="000251E5" w:rsidRPr="002D0583" w:rsidRDefault="00143C82" w:rsidP="00143C82">
            <w:pPr>
              <w:adjustRightInd w:val="0"/>
              <w:snapToGrid w:val="0"/>
              <w:spacing w:line="360" w:lineRule="auto"/>
              <w:ind w:firstLineChars="200" w:firstLine="480"/>
              <w:rPr>
                <w:sz w:val="24"/>
              </w:rPr>
            </w:pPr>
            <w:r w:rsidRPr="002D0583">
              <w:rPr>
                <w:sz w:val="24"/>
              </w:rPr>
              <w:t>企业应按规范进行应急预案的编制并按照应急预案要求完成风险防范措施；针对机加工工序设备设置截留沟；针对</w:t>
            </w:r>
            <w:r w:rsidR="00705D13" w:rsidRPr="002D0583">
              <w:rPr>
                <w:rFonts w:hint="eastAsia"/>
                <w:sz w:val="24"/>
              </w:rPr>
              <w:t>切削液、</w:t>
            </w:r>
            <w:r w:rsidR="0042308A" w:rsidRPr="002D0583">
              <w:rPr>
                <w:rFonts w:hint="eastAsia"/>
                <w:sz w:val="24"/>
              </w:rPr>
              <w:t>液压</w:t>
            </w:r>
            <w:r w:rsidRPr="002D0583">
              <w:rPr>
                <w:rFonts w:hint="eastAsia"/>
                <w:sz w:val="24"/>
              </w:rPr>
              <w:t>油</w:t>
            </w:r>
            <w:r w:rsidRPr="002D0583">
              <w:rPr>
                <w:sz w:val="24"/>
              </w:rPr>
              <w:t>的存放，做好防腐防渗等措施；针对项目产生的</w:t>
            </w:r>
            <w:r w:rsidR="00705D13" w:rsidRPr="002D0583">
              <w:rPr>
                <w:rFonts w:hint="eastAsia"/>
                <w:sz w:val="24"/>
              </w:rPr>
              <w:t>废切削液、</w:t>
            </w:r>
            <w:r w:rsidRPr="002D0583">
              <w:rPr>
                <w:sz w:val="24"/>
              </w:rPr>
              <w:t>废</w:t>
            </w:r>
            <w:r w:rsidR="0042308A" w:rsidRPr="002D0583">
              <w:rPr>
                <w:rFonts w:hint="eastAsia"/>
                <w:sz w:val="24"/>
              </w:rPr>
              <w:t>液压</w:t>
            </w:r>
            <w:r w:rsidRPr="002D0583">
              <w:rPr>
                <w:rFonts w:hint="eastAsia"/>
                <w:sz w:val="24"/>
              </w:rPr>
              <w:t>油</w:t>
            </w:r>
            <w:r w:rsidRPr="002D0583">
              <w:rPr>
                <w:sz w:val="24"/>
              </w:rPr>
              <w:t>按要求</w:t>
            </w:r>
            <w:proofErr w:type="gramStart"/>
            <w:r w:rsidRPr="002D0583">
              <w:rPr>
                <w:sz w:val="24"/>
              </w:rPr>
              <w:t>建设危废仓库</w:t>
            </w:r>
            <w:proofErr w:type="gramEnd"/>
            <w:r w:rsidRPr="002D0583">
              <w:rPr>
                <w:sz w:val="24"/>
              </w:rPr>
              <w:t>，做到</w:t>
            </w:r>
            <w:r w:rsidRPr="002D0583">
              <w:rPr>
                <w:sz w:val="24"/>
              </w:rPr>
              <w:t>“</w:t>
            </w:r>
            <w:r w:rsidRPr="002D0583">
              <w:rPr>
                <w:sz w:val="24"/>
              </w:rPr>
              <w:t>三防范</w:t>
            </w:r>
            <w:r w:rsidRPr="002D0583">
              <w:rPr>
                <w:sz w:val="24"/>
              </w:rPr>
              <w:t>”</w:t>
            </w:r>
            <w:r w:rsidRPr="002D0583">
              <w:rPr>
                <w:sz w:val="24"/>
              </w:rPr>
              <w:t>要求。</w:t>
            </w:r>
          </w:p>
          <w:p w14:paraId="6CACF286" w14:textId="77777777" w:rsidR="00143C82" w:rsidRPr="002D0583" w:rsidRDefault="00143C82" w:rsidP="00143C82">
            <w:pPr>
              <w:adjustRightInd w:val="0"/>
              <w:snapToGrid w:val="0"/>
              <w:spacing w:line="360" w:lineRule="auto"/>
              <w:outlineLvl w:val="2"/>
              <w:rPr>
                <w:b/>
                <w:sz w:val="24"/>
              </w:rPr>
            </w:pPr>
            <w:r w:rsidRPr="002D0583">
              <w:rPr>
                <w:b/>
                <w:sz w:val="24"/>
              </w:rPr>
              <w:t>7.2.</w:t>
            </w:r>
            <w:r w:rsidRPr="002D0583">
              <w:rPr>
                <w:rFonts w:hint="eastAsia"/>
                <w:b/>
                <w:sz w:val="24"/>
              </w:rPr>
              <w:t>6.</w:t>
            </w:r>
            <w:r w:rsidRPr="002D0583">
              <w:rPr>
                <w:b/>
                <w:sz w:val="24"/>
              </w:rPr>
              <w:t>6</w:t>
            </w:r>
            <w:r w:rsidRPr="002D0583">
              <w:rPr>
                <w:rFonts w:hint="eastAsia"/>
                <w:b/>
                <w:sz w:val="24"/>
              </w:rPr>
              <w:t>结论分析</w:t>
            </w:r>
          </w:p>
          <w:p w14:paraId="41E0E123" w14:textId="63BD3B90" w:rsidR="00143C82" w:rsidRPr="002D0583" w:rsidRDefault="001B785D" w:rsidP="00143C82">
            <w:pPr>
              <w:adjustRightInd w:val="0"/>
              <w:snapToGrid w:val="0"/>
              <w:spacing w:line="360" w:lineRule="auto"/>
              <w:ind w:firstLineChars="200" w:firstLine="480"/>
              <w:rPr>
                <w:sz w:val="24"/>
              </w:rPr>
            </w:pPr>
            <w:r w:rsidRPr="002D0583">
              <w:rPr>
                <w:rFonts w:hint="eastAsia"/>
                <w:sz w:val="24"/>
              </w:rPr>
              <w:t>建设项目环境风险简单分析内容见表</w:t>
            </w:r>
            <w:r w:rsidRPr="002D0583">
              <w:rPr>
                <w:rFonts w:hint="eastAsia"/>
                <w:sz w:val="24"/>
              </w:rPr>
              <w:t>7-</w:t>
            </w:r>
            <w:r w:rsidR="0037654D" w:rsidRPr="002D0583">
              <w:rPr>
                <w:rFonts w:hint="eastAsia"/>
                <w:sz w:val="24"/>
              </w:rPr>
              <w:t>11</w:t>
            </w:r>
            <w:r w:rsidRPr="002D0583">
              <w:rPr>
                <w:rFonts w:hint="eastAsia"/>
                <w:sz w:val="24"/>
              </w:rPr>
              <w:t>。</w:t>
            </w:r>
          </w:p>
          <w:p w14:paraId="6B29C943" w14:textId="77777777" w:rsidR="009616A1" w:rsidRPr="002D0583" w:rsidRDefault="009616A1" w:rsidP="00944985">
            <w:pPr>
              <w:adjustRightInd w:val="0"/>
              <w:snapToGrid w:val="0"/>
              <w:ind w:firstLineChars="200" w:firstLine="480"/>
              <w:rPr>
                <w:sz w:val="24"/>
              </w:rPr>
            </w:pPr>
          </w:p>
          <w:p w14:paraId="58AAA4E4" w14:textId="517F9AFE" w:rsidR="001B785D" w:rsidRPr="002D0583" w:rsidRDefault="001B785D" w:rsidP="001B785D">
            <w:pPr>
              <w:tabs>
                <w:tab w:val="left" w:pos="1714"/>
              </w:tabs>
              <w:adjustRightInd w:val="0"/>
              <w:snapToGrid w:val="0"/>
              <w:jc w:val="center"/>
              <w:rPr>
                <w:b/>
              </w:rPr>
            </w:pPr>
            <w:r w:rsidRPr="002D0583">
              <w:rPr>
                <w:rFonts w:hint="eastAsia"/>
                <w:b/>
              </w:rPr>
              <w:lastRenderedPageBreak/>
              <w:t>表</w:t>
            </w:r>
            <w:r w:rsidRPr="002D0583">
              <w:rPr>
                <w:rFonts w:hint="eastAsia"/>
                <w:b/>
              </w:rPr>
              <w:t>7-</w:t>
            </w:r>
            <w:r w:rsidR="0037654D" w:rsidRPr="002D0583">
              <w:rPr>
                <w:rFonts w:hint="eastAsia"/>
                <w:b/>
              </w:rPr>
              <w:t>11</w:t>
            </w:r>
            <w:r w:rsidRPr="002D0583">
              <w:rPr>
                <w:rFonts w:hint="eastAsia"/>
                <w:b/>
              </w:rPr>
              <w:t xml:space="preserve">  </w:t>
            </w:r>
            <w:r w:rsidRPr="002D0583">
              <w:rPr>
                <w:rFonts w:hint="eastAsia"/>
                <w:b/>
              </w:rPr>
              <w:t>建设项目环境风险简单分析内容表</w:t>
            </w:r>
          </w:p>
          <w:tbl>
            <w:tblPr>
              <w:tblStyle w:val="afffc"/>
              <w:tblW w:w="8725" w:type="dxa"/>
              <w:jc w:val="center"/>
              <w:tblLayout w:type="fixed"/>
              <w:tblLook w:val="04A0" w:firstRow="1" w:lastRow="0" w:firstColumn="1" w:lastColumn="0" w:noHBand="0" w:noVBand="1"/>
            </w:tblPr>
            <w:tblGrid>
              <w:gridCol w:w="2168"/>
              <w:gridCol w:w="1311"/>
              <w:gridCol w:w="328"/>
              <w:gridCol w:w="983"/>
              <w:gridCol w:w="656"/>
              <w:gridCol w:w="656"/>
              <w:gridCol w:w="983"/>
              <w:gridCol w:w="186"/>
              <w:gridCol w:w="1454"/>
            </w:tblGrid>
            <w:tr w:rsidR="002D0583" w:rsidRPr="002D0583" w14:paraId="6A8E2C57" w14:textId="77777777" w:rsidTr="009616A1">
              <w:trPr>
                <w:trHeight w:val="52"/>
                <w:jc w:val="center"/>
              </w:trPr>
              <w:tc>
                <w:tcPr>
                  <w:tcW w:w="2168" w:type="dxa"/>
                  <w:vAlign w:val="center"/>
                </w:tcPr>
                <w:p w14:paraId="2584B537" w14:textId="77777777" w:rsidR="001B785D" w:rsidRPr="002D0583" w:rsidRDefault="001B785D" w:rsidP="001B785D">
                  <w:pPr>
                    <w:autoSpaceDE w:val="0"/>
                    <w:autoSpaceDN w:val="0"/>
                    <w:adjustRightInd w:val="0"/>
                    <w:snapToGrid w:val="0"/>
                    <w:jc w:val="center"/>
                    <w:rPr>
                      <w:rFonts w:eastAsiaTheme="minorEastAsia"/>
                      <w:kern w:val="0"/>
                      <w:szCs w:val="21"/>
                      <w:lang w:val="zh-CN"/>
                    </w:rPr>
                  </w:pPr>
                  <w:r w:rsidRPr="002D0583">
                    <w:rPr>
                      <w:rFonts w:eastAsiaTheme="minorEastAsia"/>
                      <w:kern w:val="0"/>
                      <w:szCs w:val="21"/>
                      <w:lang w:val="zh-CN"/>
                    </w:rPr>
                    <w:t>建设项目名称</w:t>
                  </w:r>
                </w:p>
              </w:tc>
              <w:tc>
                <w:tcPr>
                  <w:tcW w:w="6557" w:type="dxa"/>
                  <w:gridSpan w:val="8"/>
                  <w:vAlign w:val="center"/>
                </w:tcPr>
                <w:p w14:paraId="0D07427B" w14:textId="6F556240" w:rsidR="001B785D" w:rsidRPr="002D0583" w:rsidRDefault="00705D13" w:rsidP="001B785D">
                  <w:pPr>
                    <w:adjustRightInd w:val="0"/>
                    <w:snapToGrid w:val="0"/>
                    <w:jc w:val="center"/>
                    <w:rPr>
                      <w:rFonts w:eastAsiaTheme="minorEastAsia"/>
                      <w:szCs w:val="21"/>
                    </w:rPr>
                  </w:pPr>
                  <w:r w:rsidRPr="002D0583">
                    <w:rPr>
                      <w:rFonts w:eastAsiaTheme="minorEastAsia" w:hint="eastAsia"/>
                      <w:szCs w:val="21"/>
                    </w:rPr>
                    <w:t>新中南公司商用车踏板总成及变速操纵器产能扩展技改</w:t>
                  </w:r>
                  <w:r w:rsidR="001B785D" w:rsidRPr="002D0583">
                    <w:rPr>
                      <w:rFonts w:eastAsiaTheme="minorEastAsia"/>
                      <w:szCs w:val="21"/>
                    </w:rPr>
                    <w:t>项目</w:t>
                  </w:r>
                </w:p>
              </w:tc>
            </w:tr>
            <w:tr w:rsidR="002D0583" w:rsidRPr="002D0583" w14:paraId="73A3E2AD" w14:textId="77777777" w:rsidTr="009616A1">
              <w:trPr>
                <w:trHeight w:val="52"/>
                <w:jc w:val="center"/>
              </w:trPr>
              <w:tc>
                <w:tcPr>
                  <w:tcW w:w="2168" w:type="dxa"/>
                  <w:vAlign w:val="center"/>
                </w:tcPr>
                <w:p w14:paraId="6B4806A1" w14:textId="77777777" w:rsidR="001B785D" w:rsidRPr="002D0583" w:rsidRDefault="001B785D" w:rsidP="001B785D">
                  <w:pPr>
                    <w:autoSpaceDE w:val="0"/>
                    <w:autoSpaceDN w:val="0"/>
                    <w:adjustRightInd w:val="0"/>
                    <w:snapToGrid w:val="0"/>
                    <w:jc w:val="center"/>
                    <w:rPr>
                      <w:rFonts w:eastAsiaTheme="minorEastAsia"/>
                      <w:kern w:val="0"/>
                      <w:szCs w:val="21"/>
                      <w:lang w:val="zh-CN"/>
                    </w:rPr>
                  </w:pPr>
                  <w:r w:rsidRPr="002D0583">
                    <w:rPr>
                      <w:rFonts w:eastAsiaTheme="minorEastAsia"/>
                      <w:kern w:val="0"/>
                      <w:szCs w:val="21"/>
                      <w:lang w:val="zh-CN"/>
                    </w:rPr>
                    <w:t>建设地点</w:t>
                  </w:r>
                </w:p>
              </w:tc>
              <w:tc>
                <w:tcPr>
                  <w:tcW w:w="1311" w:type="dxa"/>
                  <w:vAlign w:val="center"/>
                </w:tcPr>
                <w:p w14:paraId="45334673" w14:textId="77777777" w:rsidR="001B785D" w:rsidRPr="002D0583" w:rsidRDefault="001B785D" w:rsidP="001B785D">
                  <w:pPr>
                    <w:autoSpaceDE w:val="0"/>
                    <w:autoSpaceDN w:val="0"/>
                    <w:adjustRightInd w:val="0"/>
                    <w:snapToGrid w:val="0"/>
                    <w:jc w:val="center"/>
                    <w:rPr>
                      <w:rFonts w:eastAsiaTheme="minorEastAsia"/>
                      <w:kern w:val="0"/>
                      <w:szCs w:val="21"/>
                      <w:lang w:val="zh-CN"/>
                    </w:rPr>
                  </w:pPr>
                  <w:r w:rsidRPr="002D0583">
                    <w:rPr>
                      <w:rFonts w:eastAsiaTheme="minorEastAsia"/>
                      <w:kern w:val="0"/>
                      <w:szCs w:val="21"/>
                      <w:lang w:val="zh-CN"/>
                    </w:rPr>
                    <w:t>（浙江）省</w:t>
                  </w:r>
                </w:p>
              </w:tc>
              <w:tc>
                <w:tcPr>
                  <w:tcW w:w="1311" w:type="dxa"/>
                  <w:gridSpan w:val="2"/>
                  <w:vAlign w:val="center"/>
                </w:tcPr>
                <w:p w14:paraId="5B227C46" w14:textId="77777777" w:rsidR="001B785D" w:rsidRPr="002D0583" w:rsidRDefault="001B785D" w:rsidP="001B785D">
                  <w:pPr>
                    <w:autoSpaceDE w:val="0"/>
                    <w:autoSpaceDN w:val="0"/>
                    <w:adjustRightInd w:val="0"/>
                    <w:snapToGrid w:val="0"/>
                    <w:jc w:val="center"/>
                    <w:rPr>
                      <w:rFonts w:eastAsiaTheme="minorEastAsia"/>
                      <w:kern w:val="0"/>
                      <w:szCs w:val="21"/>
                      <w:lang w:val="zh-CN"/>
                    </w:rPr>
                  </w:pPr>
                  <w:r w:rsidRPr="002D0583">
                    <w:rPr>
                      <w:rFonts w:eastAsiaTheme="minorEastAsia"/>
                      <w:kern w:val="0"/>
                      <w:szCs w:val="21"/>
                      <w:lang w:val="zh-CN"/>
                    </w:rPr>
                    <w:t>（嘉兴）市</w:t>
                  </w:r>
                </w:p>
              </w:tc>
              <w:tc>
                <w:tcPr>
                  <w:tcW w:w="1312" w:type="dxa"/>
                  <w:gridSpan w:val="2"/>
                  <w:vAlign w:val="center"/>
                </w:tcPr>
                <w:p w14:paraId="550662BE" w14:textId="77777777" w:rsidR="001B785D" w:rsidRPr="002D0583" w:rsidRDefault="001B785D" w:rsidP="001B785D">
                  <w:pPr>
                    <w:autoSpaceDE w:val="0"/>
                    <w:autoSpaceDN w:val="0"/>
                    <w:adjustRightInd w:val="0"/>
                    <w:snapToGrid w:val="0"/>
                    <w:jc w:val="center"/>
                    <w:rPr>
                      <w:rFonts w:eastAsiaTheme="minorEastAsia"/>
                      <w:kern w:val="0"/>
                      <w:szCs w:val="21"/>
                      <w:lang w:val="zh-CN"/>
                    </w:rPr>
                  </w:pPr>
                  <w:r w:rsidRPr="002D0583">
                    <w:rPr>
                      <w:rFonts w:eastAsiaTheme="minorEastAsia"/>
                      <w:kern w:val="0"/>
                      <w:szCs w:val="21"/>
                      <w:lang w:val="zh-CN"/>
                    </w:rPr>
                    <w:t>（</w:t>
                  </w:r>
                  <w:r w:rsidRPr="002D0583">
                    <w:rPr>
                      <w:rFonts w:eastAsiaTheme="minorEastAsia" w:hint="eastAsia"/>
                      <w:kern w:val="0"/>
                      <w:szCs w:val="21"/>
                      <w:lang w:val="zh-CN"/>
                    </w:rPr>
                    <w:t>秀洲</w:t>
                  </w:r>
                  <w:r w:rsidRPr="002D0583">
                    <w:rPr>
                      <w:rFonts w:eastAsiaTheme="minorEastAsia"/>
                      <w:kern w:val="0"/>
                      <w:szCs w:val="21"/>
                      <w:lang w:val="zh-CN"/>
                    </w:rPr>
                    <w:t>）区</w:t>
                  </w:r>
                </w:p>
              </w:tc>
              <w:tc>
                <w:tcPr>
                  <w:tcW w:w="1169" w:type="dxa"/>
                  <w:gridSpan w:val="2"/>
                  <w:vAlign w:val="center"/>
                </w:tcPr>
                <w:p w14:paraId="710700A4" w14:textId="77777777" w:rsidR="001B785D" w:rsidRPr="002D0583" w:rsidRDefault="001B785D" w:rsidP="001B785D">
                  <w:pPr>
                    <w:autoSpaceDE w:val="0"/>
                    <w:autoSpaceDN w:val="0"/>
                    <w:adjustRightInd w:val="0"/>
                    <w:snapToGrid w:val="0"/>
                    <w:jc w:val="center"/>
                    <w:rPr>
                      <w:rFonts w:eastAsiaTheme="minorEastAsia"/>
                      <w:kern w:val="0"/>
                      <w:szCs w:val="21"/>
                      <w:lang w:val="zh-CN"/>
                    </w:rPr>
                  </w:pPr>
                  <w:r w:rsidRPr="002D0583">
                    <w:rPr>
                      <w:rFonts w:eastAsiaTheme="minorEastAsia"/>
                      <w:kern w:val="0"/>
                      <w:szCs w:val="21"/>
                      <w:lang w:val="zh-CN"/>
                    </w:rPr>
                    <w:t>（）市</w:t>
                  </w:r>
                </w:p>
              </w:tc>
              <w:tc>
                <w:tcPr>
                  <w:tcW w:w="1454" w:type="dxa"/>
                  <w:vAlign w:val="center"/>
                </w:tcPr>
                <w:p w14:paraId="34B089D1" w14:textId="77777777" w:rsidR="001B785D" w:rsidRPr="002D0583" w:rsidRDefault="001B785D" w:rsidP="001B785D">
                  <w:pPr>
                    <w:autoSpaceDE w:val="0"/>
                    <w:autoSpaceDN w:val="0"/>
                    <w:adjustRightInd w:val="0"/>
                    <w:snapToGrid w:val="0"/>
                    <w:jc w:val="center"/>
                    <w:rPr>
                      <w:rFonts w:eastAsiaTheme="minorEastAsia"/>
                      <w:kern w:val="0"/>
                      <w:szCs w:val="21"/>
                      <w:lang w:val="zh-CN"/>
                    </w:rPr>
                  </w:pPr>
                  <w:r w:rsidRPr="002D0583">
                    <w:rPr>
                      <w:rFonts w:eastAsiaTheme="minorEastAsia"/>
                      <w:kern w:val="0"/>
                      <w:szCs w:val="21"/>
                      <w:lang w:val="zh-CN"/>
                    </w:rPr>
                    <w:t>（</w:t>
                  </w:r>
                  <w:r w:rsidRPr="002D0583">
                    <w:rPr>
                      <w:rFonts w:eastAsiaTheme="minorEastAsia" w:hint="eastAsia"/>
                      <w:kern w:val="0"/>
                      <w:szCs w:val="21"/>
                      <w:lang w:val="zh-CN"/>
                    </w:rPr>
                    <w:t>高新区</w:t>
                  </w:r>
                  <w:r w:rsidRPr="002D0583">
                    <w:rPr>
                      <w:rFonts w:eastAsiaTheme="minorEastAsia"/>
                      <w:kern w:val="0"/>
                      <w:szCs w:val="21"/>
                      <w:lang w:val="zh-CN"/>
                    </w:rPr>
                    <w:t>）</w:t>
                  </w:r>
                </w:p>
              </w:tc>
            </w:tr>
            <w:tr w:rsidR="002D0583" w:rsidRPr="002D0583" w14:paraId="1D99AD4B" w14:textId="77777777" w:rsidTr="009616A1">
              <w:trPr>
                <w:trHeight w:val="52"/>
                <w:jc w:val="center"/>
              </w:trPr>
              <w:tc>
                <w:tcPr>
                  <w:tcW w:w="2168" w:type="dxa"/>
                  <w:vAlign w:val="center"/>
                </w:tcPr>
                <w:p w14:paraId="713BF930" w14:textId="77777777" w:rsidR="001B785D" w:rsidRPr="002D0583" w:rsidRDefault="001B785D" w:rsidP="001B785D">
                  <w:pPr>
                    <w:autoSpaceDE w:val="0"/>
                    <w:autoSpaceDN w:val="0"/>
                    <w:adjustRightInd w:val="0"/>
                    <w:snapToGrid w:val="0"/>
                    <w:jc w:val="center"/>
                    <w:rPr>
                      <w:rFonts w:eastAsiaTheme="minorEastAsia"/>
                      <w:kern w:val="0"/>
                      <w:szCs w:val="21"/>
                      <w:lang w:val="zh-CN"/>
                    </w:rPr>
                  </w:pPr>
                  <w:r w:rsidRPr="002D0583">
                    <w:rPr>
                      <w:rFonts w:eastAsiaTheme="minorEastAsia"/>
                      <w:kern w:val="0"/>
                      <w:szCs w:val="21"/>
                      <w:lang w:val="zh-CN"/>
                    </w:rPr>
                    <w:t>地理坐标</w:t>
                  </w:r>
                </w:p>
              </w:tc>
              <w:tc>
                <w:tcPr>
                  <w:tcW w:w="1639" w:type="dxa"/>
                  <w:gridSpan w:val="2"/>
                  <w:vAlign w:val="center"/>
                </w:tcPr>
                <w:p w14:paraId="24D38779" w14:textId="77777777" w:rsidR="001B785D" w:rsidRPr="002D0583" w:rsidRDefault="001B785D" w:rsidP="001B785D">
                  <w:pPr>
                    <w:autoSpaceDE w:val="0"/>
                    <w:autoSpaceDN w:val="0"/>
                    <w:adjustRightInd w:val="0"/>
                    <w:snapToGrid w:val="0"/>
                    <w:jc w:val="center"/>
                    <w:rPr>
                      <w:rFonts w:eastAsiaTheme="minorEastAsia"/>
                      <w:kern w:val="0"/>
                      <w:szCs w:val="21"/>
                      <w:lang w:val="zh-CN"/>
                    </w:rPr>
                  </w:pPr>
                  <w:r w:rsidRPr="002D0583">
                    <w:rPr>
                      <w:rFonts w:eastAsiaTheme="minorEastAsia"/>
                      <w:kern w:val="0"/>
                      <w:szCs w:val="21"/>
                      <w:lang w:val="zh-CN"/>
                    </w:rPr>
                    <w:t>经度</w:t>
                  </w:r>
                </w:p>
              </w:tc>
              <w:tc>
                <w:tcPr>
                  <w:tcW w:w="1639" w:type="dxa"/>
                  <w:gridSpan w:val="2"/>
                  <w:vAlign w:val="center"/>
                </w:tcPr>
                <w:p w14:paraId="6200E91F" w14:textId="7108DB96" w:rsidR="001B785D" w:rsidRPr="002D0583" w:rsidRDefault="00705D13" w:rsidP="001B785D">
                  <w:pPr>
                    <w:autoSpaceDE w:val="0"/>
                    <w:autoSpaceDN w:val="0"/>
                    <w:adjustRightInd w:val="0"/>
                    <w:snapToGrid w:val="0"/>
                    <w:jc w:val="center"/>
                    <w:rPr>
                      <w:rFonts w:eastAsiaTheme="minorEastAsia"/>
                      <w:kern w:val="0"/>
                      <w:szCs w:val="21"/>
                      <w:lang w:val="zh-CN"/>
                    </w:rPr>
                  </w:pPr>
                  <w:r w:rsidRPr="002D0583">
                    <w:rPr>
                      <w:rFonts w:eastAsiaTheme="minorEastAsia" w:hint="eastAsia"/>
                      <w:szCs w:val="21"/>
                    </w:rPr>
                    <w:t>120.670216</w:t>
                  </w:r>
                  <w:r w:rsidR="001B785D" w:rsidRPr="002D0583">
                    <w:rPr>
                      <w:rFonts w:eastAsiaTheme="minorEastAsia"/>
                      <w:szCs w:val="21"/>
                    </w:rPr>
                    <w:t>°</w:t>
                  </w:r>
                </w:p>
              </w:tc>
              <w:tc>
                <w:tcPr>
                  <w:tcW w:w="1639" w:type="dxa"/>
                  <w:gridSpan w:val="2"/>
                  <w:vAlign w:val="center"/>
                </w:tcPr>
                <w:p w14:paraId="57FC44FE" w14:textId="77777777" w:rsidR="001B785D" w:rsidRPr="002D0583" w:rsidRDefault="001B785D" w:rsidP="001B785D">
                  <w:pPr>
                    <w:autoSpaceDE w:val="0"/>
                    <w:autoSpaceDN w:val="0"/>
                    <w:adjustRightInd w:val="0"/>
                    <w:snapToGrid w:val="0"/>
                    <w:jc w:val="center"/>
                    <w:rPr>
                      <w:rFonts w:eastAsiaTheme="minorEastAsia"/>
                      <w:kern w:val="0"/>
                      <w:szCs w:val="21"/>
                      <w:lang w:val="zh-CN"/>
                    </w:rPr>
                  </w:pPr>
                  <w:r w:rsidRPr="002D0583">
                    <w:rPr>
                      <w:rFonts w:eastAsiaTheme="minorEastAsia"/>
                      <w:kern w:val="0"/>
                      <w:szCs w:val="21"/>
                      <w:lang w:val="zh-CN"/>
                    </w:rPr>
                    <w:t>纬度</w:t>
                  </w:r>
                </w:p>
              </w:tc>
              <w:tc>
                <w:tcPr>
                  <w:tcW w:w="1640" w:type="dxa"/>
                  <w:gridSpan w:val="2"/>
                  <w:vAlign w:val="center"/>
                </w:tcPr>
                <w:p w14:paraId="03EFB259" w14:textId="6C6F6A34" w:rsidR="001B785D" w:rsidRPr="002D0583" w:rsidRDefault="001B785D" w:rsidP="001B785D">
                  <w:pPr>
                    <w:autoSpaceDE w:val="0"/>
                    <w:autoSpaceDN w:val="0"/>
                    <w:adjustRightInd w:val="0"/>
                    <w:snapToGrid w:val="0"/>
                    <w:jc w:val="center"/>
                    <w:rPr>
                      <w:rFonts w:eastAsiaTheme="minorEastAsia"/>
                      <w:kern w:val="0"/>
                      <w:szCs w:val="21"/>
                      <w:lang w:val="zh-CN"/>
                    </w:rPr>
                  </w:pPr>
                  <w:r w:rsidRPr="002D0583">
                    <w:rPr>
                      <w:rFonts w:eastAsiaTheme="minorEastAsia"/>
                      <w:szCs w:val="21"/>
                    </w:rPr>
                    <w:t>30.</w:t>
                  </w:r>
                  <w:r w:rsidRPr="002D0583">
                    <w:rPr>
                      <w:rFonts w:eastAsiaTheme="minorEastAsia" w:hint="eastAsia"/>
                      <w:szCs w:val="21"/>
                    </w:rPr>
                    <w:t>7</w:t>
                  </w:r>
                  <w:r w:rsidR="00705D13" w:rsidRPr="002D0583">
                    <w:rPr>
                      <w:rFonts w:eastAsiaTheme="minorEastAsia" w:hint="eastAsia"/>
                      <w:szCs w:val="21"/>
                    </w:rPr>
                    <w:t>63747</w:t>
                  </w:r>
                  <w:r w:rsidRPr="002D0583">
                    <w:rPr>
                      <w:rFonts w:eastAsiaTheme="minorEastAsia"/>
                      <w:szCs w:val="21"/>
                    </w:rPr>
                    <w:t>°</w:t>
                  </w:r>
                </w:p>
              </w:tc>
            </w:tr>
            <w:tr w:rsidR="002D0583" w:rsidRPr="002D0583" w14:paraId="47553501" w14:textId="77777777" w:rsidTr="009616A1">
              <w:trPr>
                <w:trHeight w:val="52"/>
                <w:jc w:val="center"/>
              </w:trPr>
              <w:tc>
                <w:tcPr>
                  <w:tcW w:w="2168" w:type="dxa"/>
                  <w:vAlign w:val="center"/>
                </w:tcPr>
                <w:p w14:paraId="2B99C920" w14:textId="77777777" w:rsidR="001B785D" w:rsidRPr="002D0583" w:rsidRDefault="001B785D" w:rsidP="001B785D">
                  <w:pPr>
                    <w:autoSpaceDE w:val="0"/>
                    <w:autoSpaceDN w:val="0"/>
                    <w:adjustRightInd w:val="0"/>
                    <w:snapToGrid w:val="0"/>
                    <w:jc w:val="center"/>
                    <w:rPr>
                      <w:rFonts w:eastAsiaTheme="minorEastAsia"/>
                      <w:kern w:val="0"/>
                      <w:szCs w:val="21"/>
                      <w:lang w:val="zh-CN"/>
                    </w:rPr>
                  </w:pPr>
                  <w:r w:rsidRPr="002D0583">
                    <w:rPr>
                      <w:rFonts w:eastAsiaTheme="minorEastAsia"/>
                      <w:kern w:val="0"/>
                      <w:szCs w:val="21"/>
                      <w:lang w:val="zh-CN"/>
                    </w:rPr>
                    <w:t>主要危险物质及分布</w:t>
                  </w:r>
                </w:p>
              </w:tc>
              <w:tc>
                <w:tcPr>
                  <w:tcW w:w="6557" w:type="dxa"/>
                  <w:gridSpan w:val="8"/>
                  <w:vAlign w:val="center"/>
                </w:tcPr>
                <w:p w14:paraId="45C590EA" w14:textId="512DF380" w:rsidR="001B785D" w:rsidRPr="002D0583" w:rsidRDefault="001B785D" w:rsidP="001B785D">
                  <w:pPr>
                    <w:autoSpaceDE w:val="0"/>
                    <w:autoSpaceDN w:val="0"/>
                    <w:adjustRightInd w:val="0"/>
                    <w:snapToGrid w:val="0"/>
                    <w:jc w:val="center"/>
                    <w:rPr>
                      <w:rFonts w:eastAsiaTheme="minorEastAsia"/>
                      <w:kern w:val="0"/>
                      <w:szCs w:val="21"/>
                      <w:lang w:val="zh-CN"/>
                    </w:rPr>
                  </w:pPr>
                  <w:r w:rsidRPr="002D0583">
                    <w:rPr>
                      <w:rFonts w:eastAsiaTheme="minorEastAsia" w:hint="eastAsia"/>
                      <w:kern w:val="0"/>
                      <w:szCs w:val="21"/>
                      <w:lang w:val="zh-CN"/>
                    </w:rPr>
                    <w:t>主要危险物质</w:t>
                  </w:r>
                  <w:r w:rsidR="00705D13" w:rsidRPr="002D0583">
                    <w:rPr>
                      <w:rFonts w:eastAsiaTheme="minorEastAsia" w:hint="eastAsia"/>
                      <w:kern w:val="0"/>
                      <w:szCs w:val="21"/>
                      <w:lang w:val="zh-CN"/>
                    </w:rPr>
                    <w:t>切削液、废切削液、</w:t>
                  </w:r>
                  <w:r w:rsidR="009616A1" w:rsidRPr="002D0583">
                    <w:rPr>
                      <w:rFonts w:eastAsiaTheme="minorEastAsia" w:hint="eastAsia"/>
                      <w:kern w:val="0"/>
                      <w:szCs w:val="21"/>
                      <w:lang w:val="zh-CN"/>
                    </w:rPr>
                    <w:t>液压</w:t>
                  </w:r>
                  <w:r w:rsidRPr="002D0583">
                    <w:rPr>
                      <w:rFonts w:eastAsiaTheme="minorEastAsia" w:hint="eastAsia"/>
                      <w:kern w:val="0"/>
                      <w:szCs w:val="21"/>
                      <w:lang w:val="zh-CN"/>
                    </w:rPr>
                    <w:t>油、废</w:t>
                  </w:r>
                  <w:r w:rsidR="009616A1" w:rsidRPr="002D0583">
                    <w:rPr>
                      <w:rFonts w:eastAsiaTheme="minorEastAsia" w:hint="eastAsia"/>
                      <w:kern w:val="0"/>
                      <w:szCs w:val="21"/>
                      <w:lang w:val="zh-CN"/>
                    </w:rPr>
                    <w:t>液压</w:t>
                  </w:r>
                  <w:r w:rsidRPr="002D0583">
                    <w:rPr>
                      <w:rFonts w:eastAsiaTheme="minorEastAsia" w:hint="eastAsia"/>
                      <w:kern w:val="0"/>
                      <w:szCs w:val="21"/>
                      <w:lang w:val="zh-CN"/>
                    </w:rPr>
                    <w:t>油；分布于生产车间、仓库、</w:t>
                  </w:r>
                  <w:proofErr w:type="gramStart"/>
                  <w:r w:rsidRPr="002D0583">
                    <w:rPr>
                      <w:rFonts w:eastAsiaTheme="minorEastAsia" w:hint="eastAsia"/>
                      <w:kern w:val="0"/>
                      <w:szCs w:val="21"/>
                      <w:lang w:val="zh-CN"/>
                    </w:rPr>
                    <w:t>危废仓库</w:t>
                  </w:r>
                  <w:proofErr w:type="gramEnd"/>
                </w:p>
              </w:tc>
            </w:tr>
            <w:tr w:rsidR="002D0583" w:rsidRPr="002D0583" w14:paraId="7C6B7A05" w14:textId="77777777" w:rsidTr="009616A1">
              <w:trPr>
                <w:trHeight w:val="52"/>
                <w:jc w:val="center"/>
              </w:trPr>
              <w:tc>
                <w:tcPr>
                  <w:tcW w:w="2168" w:type="dxa"/>
                  <w:vAlign w:val="center"/>
                </w:tcPr>
                <w:p w14:paraId="2ADF3298" w14:textId="77777777" w:rsidR="001B785D" w:rsidRPr="002D0583" w:rsidRDefault="001B785D" w:rsidP="001B785D">
                  <w:pPr>
                    <w:autoSpaceDE w:val="0"/>
                    <w:autoSpaceDN w:val="0"/>
                    <w:adjustRightInd w:val="0"/>
                    <w:snapToGrid w:val="0"/>
                    <w:jc w:val="center"/>
                    <w:rPr>
                      <w:rFonts w:eastAsiaTheme="minorEastAsia"/>
                      <w:kern w:val="0"/>
                      <w:szCs w:val="21"/>
                      <w:lang w:val="zh-CN"/>
                    </w:rPr>
                  </w:pPr>
                  <w:r w:rsidRPr="002D0583">
                    <w:rPr>
                      <w:rFonts w:eastAsiaTheme="minorEastAsia"/>
                      <w:kern w:val="0"/>
                      <w:szCs w:val="21"/>
                      <w:lang w:val="zh-CN"/>
                    </w:rPr>
                    <w:t>环境影响途径及危害后果（大气、地表水、地下水等）</w:t>
                  </w:r>
                </w:p>
              </w:tc>
              <w:tc>
                <w:tcPr>
                  <w:tcW w:w="6557" w:type="dxa"/>
                  <w:gridSpan w:val="8"/>
                  <w:vAlign w:val="center"/>
                </w:tcPr>
                <w:p w14:paraId="4FA4B2C8" w14:textId="77777777" w:rsidR="001B785D" w:rsidRPr="002D0583" w:rsidRDefault="001B785D" w:rsidP="001B785D">
                  <w:pPr>
                    <w:autoSpaceDE w:val="0"/>
                    <w:autoSpaceDN w:val="0"/>
                    <w:adjustRightInd w:val="0"/>
                    <w:snapToGrid w:val="0"/>
                    <w:rPr>
                      <w:rFonts w:eastAsiaTheme="minorEastAsia"/>
                      <w:kern w:val="0"/>
                      <w:szCs w:val="21"/>
                      <w:lang w:val="zh-CN"/>
                    </w:rPr>
                  </w:pPr>
                  <w:r w:rsidRPr="002D0583">
                    <w:rPr>
                      <w:rFonts w:eastAsiaTheme="minorEastAsia"/>
                      <w:kern w:val="0"/>
                      <w:szCs w:val="21"/>
                      <w:lang w:val="zh-CN"/>
                    </w:rPr>
                    <w:t>危险物质不涉及对大气的影响；危险物质经</w:t>
                  </w:r>
                  <w:r w:rsidRPr="002D0583">
                    <w:rPr>
                      <w:rFonts w:eastAsiaTheme="minorEastAsia" w:hint="eastAsia"/>
                      <w:kern w:val="0"/>
                      <w:szCs w:val="21"/>
                      <w:lang w:val="zh-CN"/>
                    </w:rPr>
                    <w:t>泄漏</w:t>
                  </w:r>
                  <w:r w:rsidRPr="002D0583">
                    <w:rPr>
                      <w:rFonts w:eastAsiaTheme="minorEastAsia"/>
                      <w:kern w:val="0"/>
                      <w:szCs w:val="21"/>
                      <w:lang w:val="zh-CN"/>
                    </w:rPr>
                    <w:t>后进入河流，造成地表水水质下降，水生生物死亡等；通过地面渗透到地下水，影响地下水水质和土壤。</w:t>
                  </w:r>
                </w:p>
              </w:tc>
            </w:tr>
            <w:tr w:rsidR="002D0583" w:rsidRPr="002D0583" w14:paraId="61636B42" w14:textId="77777777" w:rsidTr="001B785D">
              <w:trPr>
                <w:trHeight w:val="340"/>
                <w:jc w:val="center"/>
              </w:trPr>
              <w:tc>
                <w:tcPr>
                  <w:tcW w:w="2168" w:type="dxa"/>
                  <w:vAlign w:val="center"/>
                </w:tcPr>
                <w:p w14:paraId="42350A14" w14:textId="77777777" w:rsidR="001B785D" w:rsidRPr="002D0583" w:rsidRDefault="001B785D" w:rsidP="001B785D">
                  <w:pPr>
                    <w:autoSpaceDE w:val="0"/>
                    <w:autoSpaceDN w:val="0"/>
                    <w:adjustRightInd w:val="0"/>
                    <w:snapToGrid w:val="0"/>
                    <w:jc w:val="center"/>
                    <w:rPr>
                      <w:rFonts w:eastAsiaTheme="minorEastAsia"/>
                      <w:kern w:val="0"/>
                      <w:szCs w:val="21"/>
                      <w:lang w:val="zh-CN"/>
                    </w:rPr>
                  </w:pPr>
                  <w:r w:rsidRPr="002D0583">
                    <w:rPr>
                      <w:rFonts w:eastAsiaTheme="minorEastAsia"/>
                      <w:kern w:val="0"/>
                      <w:szCs w:val="21"/>
                      <w:lang w:val="zh-CN"/>
                    </w:rPr>
                    <w:t>风险防范措施要求</w:t>
                  </w:r>
                </w:p>
              </w:tc>
              <w:tc>
                <w:tcPr>
                  <w:tcW w:w="6557" w:type="dxa"/>
                  <w:gridSpan w:val="8"/>
                  <w:vAlign w:val="center"/>
                </w:tcPr>
                <w:p w14:paraId="07D06947" w14:textId="2BA1E34A" w:rsidR="001B785D" w:rsidRPr="002D0583" w:rsidRDefault="001B785D" w:rsidP="001B785D">
                  <w:pPr>
                    <w:autoSpaceDE w:val="0"/>
                    <w:autoSpaceDN w:val="0"/>
                    <w:adjustRightInd w:val="0"/>
                    <w:snapToGrid w:val="0"/>
                    <w:rPr>
                      <w:rFonts w:eastAsiaTheme="minorEastAsia"/>
                      <w:kern w:val="0"/>
                      <w:szCs w:val="21"/>
                      <w:lang w:val="zh-CN"/>
                    </w:rPr>
                  </w:pPr>
                  <w:r w:rsidRPr="002D0583">
                    <w:rPr>
                      <w:rFonts w:eastAsiaTheme="minorEastAsia" w:hint="eastAsia"/>
                      <w:kern w:val="0"/>
                      <w:szCs w:val="21"/>
                      <w:lang w:val="zh-CN"/>
                    </w:rPr>
                    <w:t>1</w:t>
                  </w:r>
                  <w:r w:rsidRPr="002D0583">
                    <w:rPr>
                      <w:rFonts w:eastAsiaTheme="minorEastAsia" w:hint="eastAsia"/>
                      <w:kern w:val="0"/>
                      <w:szCs w:val="21"/>
                      <w:lang w:val="zh-CN"/>
                    </w:rPr>
                    <w:t>、</w:t>
                  </w:r>
                  <w:r w:rsidRPr="002D0583">
                    <w:rPr>
                      <w:rFonts w:eastAsiaTheme="minorEastAsia"/>
                      <w:kern w:val="0"/>
                      <w:szCs w:val="21"/>
                      <w:lang w:val="zh-CN"/>
                    </w:rPr>
                    <w:t>企业应按规范进行应急预案的编制并按照应急预案要求完成风险防范</w:t>
                  </w:r>
                  <w:proofErr w:type="gramStart"/>
                  <w:r w:rsidRPr="002D0583">
                    <w:rPr>
                      <w:rFonts w:eastAsiaTheme="minorEastAsia"/>
                      <w:kern w:val="0"/>
                      <w:szCs w:val="21"/>
                      <w:lang w:val="zh-CN"/>
                    </w:rPr>
                    <w:t>措</w:t>
                  </w:r>
                  <w:proofErr w:type="gramEnd"/>
                  <w:r w:rsidRPr="002D0583">
                    <w:rPr>
                      <w:rFonts w:eastAsiaTheme="minorEastAsia" w:hint="eastAsia"/>
                      <w:kern w:val="0"/>
                      <w:szCs w:val="21"/>
                      <w:lang w:val="zh-CN"/>
                    </w:rPr>
                    <w:t>；</w:t>
                  </w:r>
                  <w:r w:rsidRPr="002D0583">
                    <w:rPr>
                      <w:rFonts w:eastAsiaTheme="minorEastAsia" w:hint="eastAsia"/>
                      <w:kern w:val="0"/>
                      <w:szCs w:val="21"/>
                      <w:lang w:val="zh-CN"/>
                    </w:rPr>
                    <w:t>2</w:t>
                  </w:r>
                  <w:r w:rsidRPr="002D0583">
                    <w:rPr>
                      <w:rFonts w:eastAsiaTheme="minorEastAsia" w:hint="eastAsia"/>
                      <w:kern w:val="0"/>
                      <w:szCs w:val="21"/>
                      <w:lang w:val="zh-CN"/>
                    </w:rPr>
                    <w:t>、</w:t>
                  </w:r>
                  <w:r w:rsidRPr="002D0583">
                    <w:rPr>
                      <w:rFonts w:eastAsiaTheme="minorEastAsia"/>
                      <w:kern w:val="0"/>
                      <w:szCs w:val="21"/>
                      <w:lang w:val="zh-CN"/>
                    </w:rPr>
                    <w:t>针对设备周围设置截留沟；针对</w:t>
                  </w:r>
                  <w:r w:rsidR="00DB7411" w:rsidRPr="002D0583">
                    <w:rPr>
                      <w:rFonts w:eastAsiaTheme="minorEastAsia" w:hint="eastAsia"/>
                      <w:kern w:val="0"/>
                      <w:szCs w:val="21"/>
                      <w:lang w:val="zh-CN"/>
                    </w:rPr>
                    <w:t>切削液、</w:t>
                  </w:r>
                  <w:r w:rsidR="009616A1" w:rsidRPr="002D0583">
                    <w:rPr>
                      <w:rFonts w:eastAsiaTheme="minorEastAsia" w:hint="eastAsia"/>
                      <w:kern w:val="0"/>
                      <w:szCs w:val="21"/>
                      <w:lang w:val="zh-CN"/>
                    </w:rPr>
                    <w:t>液压</w:t>
                  </w:r>
                  <w:r w:rsidRPr="002D0583">
                    <w:rPr>
                      <w:rFonts w:eastAsiaTheme="minorEastAsia" w:hint="eastAsia"/>
                      <w:kern w:val="0"/>
                      <w:szCs w:val="21"/>
                      <w:lang w:val="zh-CN"/>
                    </w:rPr>
                    <w:t>油</w:t>
                  </w:r>
                  <w:r w:rsidRPr="002D0583">
                    <w:rPr>
                      <w:rFonts w:eastAsiaTheme="minorEastAsia"/>
                      <w:kern w:val="0"/>
                      <w:szCs w:val="21"/>
                      <w:lang w:val="zh-CN"/>
                    </w:rPr>
                    <w:t>的存放，做好防腐防渗等措施；</w:t>
                  </w:r>
                  <w:r w:rsidRPr="002D0583">
                    <w:rPr>
                      <w:rFonts w:eastAsiaTheme="minorEastAsia" w:hint="eastAsia"/>
                      <w:kern w:val="0"/>
                      <w:szCs w:val="21"/>
                      <w:lang w:val="zh-CN"/>
                    </w:rPr>
                    <w:t>3</w:t>
                  </w:r>
                  <w:r w:rsidRPr="002D0583">
                    <w:rPr>
                      <w:rFonts w:eastAsiaTheme="minorEastAsia" w:hint="eastAsia"/>
                      <w:kern w:val="0"/>
                      <w:szCs w:val="21"/>
                      <w:lang w:val="zh-CN"/>
                    </w:rPr>
                    <w:t>、</w:t>
                  </w:r>
                  <w:proofErr w:type="gramStart"/>
                  <w:r w:rsidRPr="002D0583">
                    <w:rPr>
                      <w:rFonts w:eastAsiaTheme="minorEastAsia"/>
                      <w:kern w:val="0"/>
                      <w:szCs w:val="21"/>
                      <w:lang w:val="zh-CN"/>
                    </w:rPr>
                    <w:t>危废仓库</w:t>
                  </w:r>
                  <w:proofErr w:type="gramEnd"/>
                  <w:r w:rsidRPr="002D0583">
                    <w:rPr>
                      <w:rFonts w:eastAsiaTheme="minorEastAsia"/>
                      <w:kern w:val="0"/>
                      <w:szCs w:val="21"/>
                      <w:lang w:val="zh-CN"/>
                    </w:rPr>
                    <w:t>做到</w:t>
                  </w:r>
                  <w:r w:rsidRPr="002D0583">
                    <w:rPr>
                      <w:rFonts w:eastAsiaTheme="minorEastAsia"/>
                      <w:kern w:val="0"/>
                      <w:szCs w:val="21"/>
                      <w:lang w:val="zh-CN"/>
                    </w:rPr>
                    <w:t>“</w:t>
                  </w:r>
                  <w:r w:rsidRPr="002D0583">
                    <w:rPr>
                      <w:rFonts w:eastAsiaTheme="minorEastAsia"/>
                      <w:kern w:val="0"/>
                      <w:szCs w:val="21"/>
                      <w:lang w:val="zh-CN"/>
                    </w:rPr>
                    <w:t>三防范</w:t>
                  </w:r>
                  <w:r w:rsidRPr="002D0583">
                    <w:rPr>
                      <w:rFonts w:eastAsiaTheme="minorEastAsia"/>
                      <w:kern w:val="0"/>
                      <w:szCs w:val="21"/>
                      <w:lang w:val="zh-CN"/>
                    </w:rPr>
                    <w:t>”</w:t>
                  </w:r>
                  <w:r w:rsidRPr="002D0583">
                    <w:rPr>
                      <w:rFonts w:eastAsiaTheme="minorEastAsia"/>
                      <w:kern w:val="0"/>
                      <w:szCs w:val="21"/>
                      <w:lang w:val="zh-CN"/>
                    </w:rPr>
                    <w:t>要求。</w:t>
                  </w:r>
                </w:p>
              </w:tc>
            </w:tr>
            <w:tr w:rsidR="002D0583" w:rsidRPr="002D0583" w14:paraId="326872EC" w14:textId="77777777" w:rsidTr="009616A1">
              <w:trPr>
                <w:trHeight w:val="61"/>
                <w:jc w:val="center"/>
              </w:trPr>
              <w:tc>
                <w:tcPr>
                  <w:tcW w:w="8725" w:type="dxa"/>
                  <w:gridSpan w:val="9"/>
                  <w:vAlign w:val="center"/>
                </w:tcPr>
                <w:p w14:paraId="3E16B218" w14:textId="77777777" w:rsidR="001B785D" w:rsidRPr="002D0583" w:rsidRDefault="001B785D" w:rsidP="001B785D">
                  <w:pPr>
                    <w:autoSpaceDE w:val="0"/>
                    <w:autoSpaceDN w:val="0"/>
                    <w:adjustRightInd w:val="0"/>
                    <w:snapToGrid w:val="0"/>
                    <w:rPr>
                      <w:rFonts w:eastAsiaTheme="minorEastAsia"/>
                      <w:b/>
                      <w:kern w:val="0"/>
                      <w:szCs w:val="21"/>
                      <w:lang w:val="zh-CN"/>
                    </w:rPr>
                  </w:pPr>
                  <w:r w:rsidRPr="002D0583">
                    <w:rPr>
                      <w:rFonts w:eastAsiaTheme="minorEastAsia"/>
                      <w:b/>
                      <w:kern w:val="0"/>
                      <w:szCs w:val="21"/>
                      <w:lang w:val="zh-CN"/>
                    </w:rPr>
                    <w:t>填表说明（列出项目相关信息及评价说明）：</w:t>
                  </w:r>
                </w:p>
                <w:p w14:paraId="07BB2ADF" w14:textId="7E63BEBE" w:rsidR="001B785D" w:rsidRPr="002D0583" w:rsidRDefault="001B785D" w:rsidP="001B785D">
                  <w:pPr>
                    <w:autoSpaceDE w:val="0"/>
                    <w:autoSpaceDN w:val="0"/>
                    <w:adjustRightInd w:val="0"/>
                    <w:snapToGrid w:val="0"/>
                    <w:rPr>
                      <w:rFonts w:eastAsiaTheme="minorEastAsia"/>
                      <w:kern w:val="0"/>
                      <w:szCs w:val="21"/>
                      <w:lang w:val="zh-CN"/>
                    </w:rPr>
                  </w:pPr>
                  <w:r w:rsidRPr="002D0583">
                    <w:rPr>
                      <w:rFonts w:eastAsiaTheme="minorEastAsia"/>
                      <w:kern w:val="0"/>
                      <w:szCs w:val="21"/>
                      <w:lang w:val="zh-CN"/>
                    </w:rPr>
                    <w:t>本项目主要环境风险为</w:t>
                  </w:r>
                  <w:r w:rsidR="00DB7411" w:rsidRPr="002D0583">
                    <w:rPr>
                      <w:rFonts w:eastAsiaTheme="minorEastAsia" w:hint="eastAsia"/>
                      <w:kern w:val="0"/>
                      <w:szCs w:val="21"/>
                      <w:lang w:val="zh-CN"/>
                    </w:rPr>
                    <w:t>切削液、</w:t>
                  </w:r>
                  <w:r w:rsidR="009616A1" w:rsidRPr="002D0583">
                    <w:rPr>
                      <w:rFonts w:eastAsiaTheme="minorEastAsia" w:hint="eastAsia"/>
                      <w:kern w:val="0"/>
                      <w:szCs w:val="21"/>
                      <w:lang w:val="zh-CN"/>
                    </w:rPr>
                    <w:t>液压</w:t>
                  </w:r>
                  <w:r w:rsidRPr="002D0583">
                    <w:rPr>
                      <w:rFonts w:eastAsiaTheme="minorEastAsia" w:hint="eastAsia"/>
                      <w:kern w:val="0"/>
                      <w:szCs w:val="21"/>
                      <w:lang w:val="zh-CN"/>
                    </w:rPr>
                    <w:t>油</w:t>
                  </w:r>
                  <w:proofErr w:type="gramStart"/>
                  <w:r w:rsidRPr="002D0583">
                    <w:rPr>
                      <w:rFonts w:eastAsiaTheme="minorEastAsia"/>
                      <w:kern w:val="0"/>
                      <w:szCs w:val="21"/>
                      <w:lang w:val="zh-CN"/>
                    </w:rPr>
                    <w:t>等危废</w:t>
                  </w:r>
                  <w:r w:rsidRPr="002D0583">
                    <w:rPr>
                      <w:rFonts w:eastAsiaTheme="minorEastAsia" w:hint="eastAsia"/>
                      <w:kern w:val="0"/>
                      <w:szCs w:val="21"/>
                      <w:lang w:val="zh-CN"/>
                    </w:rPr>
                    <w:t>泄漏</w:t>
                  </w:r>
                  <w:proofErr w:type="gramEnd"/>
                  <w:r w:rsidRPr="002D0583">
                    <w:rPr>
                      <w:rFonts w:eastAsiaTheme="minorEastAsia"/>
                      <w:kern w:val="0"/>
                      <w:szCs w:val="21"/>
                      <w:lang w:val="zh-CN"/>
                    </w:rPr>
                    <w:t>、渗漏，企业经过落实风险防范措施，</w:t>
                  </w:r>
                  <w:proofErr w:type="gramStart"/>
                  <w:r w:rsidRPr="002D0583">
                    <w:rPr>
                      <w:rFonts w:eastAsiaTheme="minorEastAsia"/>
                      <w:kern w:val="0"/>
                      <w:szCs w:val="21"/>
                      <w:lang w:val="zh-CN"/>
                    </w:rPr>
                    <w:t>规范危废处置</w:t>
                  </w:r>
                  <w:proofErr w:type="gramEnd"/>
                  <w:r w:rsidRPr="002D0583">
                    <w:rPr>
                      <w:rFonts w:eastAsiaTheme="minorEastAsia"/>
                      <w:kern w:val="0"/>
                      <w:szCs w:val="21"/>
                      <w:lang w:val="zh-CN"/>
                    </w:rPr>
                    <w:t>，渗漏事故的发生概率可有效降低，其环境影响也可进一步减轻，项目环境风险是可以承受的。</w:t>
                  </w:r>
                </w:p>
              </w:tc>
            </w:tr>
          </w:tbl>
          <w:p w14:paraId="6C0D8D44" w14:textId="05F33F8B" w:rsidR="001B785D" w:rsidRPr="002D0583" w:rsidRDefault="001B785D" w:rsidP="00143C82">
            <w:pPr>
              <w:adjustRightInd w:val="0"/>
              <w:snapToGrid w:val="0"/>
              <w:spacing w:line="360" w:lineRule="auto"/>
              <w:ind w:firstLineChars="200" w:firstLine="480"/>
              <w:rPr>
                <w:sz w:val="24"/>
              </w:rPr>
            </w:pPr>
            <w:r w:rsidRPr="002D0583">
              <w:rPr>
                <w:rFonts w:hint="eastAsia"/>
                <w:sz w:val="24"/>
              </w:rPr>
              <w:t>根据上述分析，</w:t>
            </w:r>
            <w:r w:rsidR="00DB7411" w:rsidRPr="002D0583">
              <w:rPr>
                <w:rFonts w:hint="eastAsia"/>
                <w:sz w:val="24"/>
              </w:rPr>
              <w:t>厂区</w:t>
            </w:r>
            <w:r w:rsidRPr="002D0583">
              <w:rPr>
                <w:rFonts w:hint="eastAsia"/>
                <w:sz w:val="24"/>
              </w:rPr>
              <w:t>通过落实上述风险防范措施，其发生概率可进一步降低，其影响可以进一步减轻，环境风险是可以承受的。</w:t>
            </w:r>
          </w:p>
          <w:p w14:paraId="5EF1591F" w14:textId="05284088" w:rsidR="001B785D" w:rsidRPr="002D0583" w:rsidRDefault="001B785D" w:rsidP="00143C82">
            <w:pPr>
              <w:adjustRightInd w:val="0"/>
              <w:snapToGrid w:val="0"/>
              <w:spacing w:line="360" w:lineRule="auto"/>
              <w:ind w:firstLineChars="200" w:firstLine="480"/>
              <w:rPr>
                <w:sz w:val="24"/>
              </w:rPr>
            </w:pPr>
            <w:r w:rsidRPr="002D0583">
              <w:rPr>
                <w:rFonts w:hint="eastAsia"/>
                <w:sz w:val="24"/>
              </w:rPr>
              <w:t>环境风险评价自查表见表</w:t>
            </w:r>
            <w:r w:rsidRPr="002D0583">
              <w:rPr>
                <w:rFonts w:hint="eastAsia"/>
                <w:sz w:val="24"/>
              </w:rPr>
              <w:t>7-</w:t>
            </w:r>
            <w:r w:rsidR="0037654D" w:rsidRPr="002D0583">
              <w:rPr>
                <w:rFonts w:hint="eastAsia"/>
                <w:sz w:val="24"/>
              </w:rPr>
              <w:t>12</w:t>
            </w:r>
            <w:r w:rsidRPr="002D0583">
              <w:rPr>
                <w:rFonts w:hint="eastAsia"/>
                <w:sz w:val="24"/>
              </w:rPr>
              <w:t>。</w:t>
            </w:r>
          </w:p>
          <w:p w14:paraId="6BF4D7FF" w14:textId="6FC6C375" w:rsidR="001B785D" w:rsidRPr="002D0583" w:rsidRDefault="001B785D" w:rsidP="001B785D">
            <w:pPr>
              <w:tabs>
                <w:tab w:val="left" w:pos="1714"/>
              </w:tabs>
              <w:adjustRightInd w:val="0"/>
              <w:snapToGrid w:val="0"/>
              <w:jc w:val="center"/>
              <w:rPr>
                <w:b/>
              </w:rPr>
            </w:pPr>
            <w:r w:rsidRPr="002D0583">
              <w:rPr>
                <w:rFonts w:hint="eastAsia"/>
                <w:b/>
              </w:rPr>
              <w:t>表</w:t>
            </w:r>
            <w:r w:rsidRPr="002D0583">
              <w:rPr>
                <w:rFonts w:hint="eastAsia"/>
                <w:b/>
              </w:rPr>
              <w:t>7-</w:t>
            </w:r>
            <w:r w:rsidR="0037654D" w:rsidRPr="002D0583">
              <w:rPr>
                <w:rFonts w:hint="eastAsia"/>
                <w:b/>
              </w:rPr>
              <w:t>12</w:t>
            </w:r>
            <w:r w:rsidRPr="002D0583">
              <w:rPr>
                <w:rFonts w:hint="eastAsia"/>
                <w:b/>
              </w:rPr>
              <w:t xml:space="preserve">  </w:t>
            </w:r>
            <w:r w:rsidRPr="002D0583">
              <w:rPr>
                <w:rFonts w:hint="eastAsia"/>
                <w:b/>
              </w:rPr>
              <w:t>环境风险评价自查表</w:t>
            </w:r>
          </w:p>
          <w:tbl>
            <w:tblPr>
              <w:tblW w:w="8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1184"/>
              <w:gridCol w:w="1135"/>
              <w:gridCol w:w="192"/>
              <w:gridCol w:w="335"/>
              <w:gridCol w:w="323"/>
              <w:gridCol w:w="230"/>
              <w:gridCol w:w="763"/>
              <w:gridCol w:w="351"/>
              <w:gridCol w:w="428"/>
              <w:gridCol w:w="383"/>
              <w:gridCol w:w="294"/>
              <w:gridCol w:w="273"/>
              <w:gridCol w:w="68"/>
              <w:gridCol w:w="220"/>
              <w:gridCol w:w="326"/>
              <w:gridCol w:w="95"/>
              <w:gridCol w:w="283"/>
              <w:gridCol w:w="1106"/>
            </w:tblGrid>
            <w:tr w:rsidR="002D0583" w:rsidRPr="002D0583" w14:paraId="6C9DBA64" w14:textId="77777777" w:rsidTr="002401E8">
              <w:trPr>
                <w:trHeight w:val="50"/>
                <w:jc w:val="center"/>
              </w:trPr>
              <w:tc>
                <w:tcPr>
                  <w:tcW w:w="1922" w:type="dxa"/>
                  <w:gridSpan w:val="2"/>
                  <w:shd w:val="clear" w:color="auto" w:fill="auto"/>
                  <w:vAlign w:val="center"/>
                </w:tcPr>
                <w:p w14:paraId="2B0F3465" w14:textId="77777777" w:rsidR="001B785D" w:rsidRPr="002D0583" w:rsidRDefault="001B785D" w:rsidP="001B785D">
                  <w:pPr>
                    <w:adjustRightInd w:val="0"/>
                    <w:snapToGrid w:val="0"/>
                    <w:jc w:val="center"/>
                    <w:rPr>
                      <w:rFonts w:eastAsiaTheme="minorEastAsia"/>
                      <w:b/>
                      <w:sz w:val="18"/>
                      <w:szCs w:val="18"/>
                    </w:rPr>
                  </w:pPr>
                  <w:r w:rsidRPr="002D0583">
                    <w:rPr>
                      <w:rFonts w:eastAsiaTheme="minorEastAsia"/>
                      <w:b/>
                      <w:sz w:val="18"/>
                      <w:szCs w:val="18"/>
                    </w:rPr>
                    <w:t>工作内容</w:t>
                  </w:r>
                </w:p>
              </w:tc>
              <w:tc>
                <w:tcPr>
                  <w:tcW w:w="6805" w:type="dxa"/>
                  <w:gridSpan w:val="17"/>
                  <w:shd w:val="clear" w:color="auto" w:fill="auto"/>
                  <w:vAlign w:val="center"/>
                </w:tcPr>
                <w:p w14:paraId="0159C9C2" w14:textId="77777777" w:rsidR="001B785D" w:rsidRPr="002D0583" w:rsidRDefault="001B785D" w:rsidP="001B785D">
                  <w:pPr>
                    <w:adjustRightInd w:val="0"/>
                    <w:snapToGrid w:val="0"/>
                    <w:jc w:val="center"/>
                    <w:rPr>
                      <w:rFonts w:eastAsiaTheme="minorEastAsia"/>
                      <w:b/>
                      <w:sz w:val="18"/>
                      <w:szCs w:val="18"/>
                    </w:rPr>
                  </w:pPr>
                  <w:r w:rsidRPr="002D0583">
                    <w:rPr>
                      <w:rFonts w:eastAsiaTheme="minorEastAsia"/>
                      <w:b/>
                      <w:sz w:val="18"/>
                      <w:szCs w:val="18"/>
                    </w:rPr>
                    <w:t>完成情况</w:t>
                  </w:r>
                </w:p>
              </w:tc>
            </w:tr>
            <w:tr w:rsidR="002D0583" w:rsidRPr="002D0583" w14:paraId="40661197" w14:textId="77777777" w:rsidTr="00DB7411">
              <w:trPr>
                <w:trHeight w:val="50"/>
                <w:jc w:val="center"/>
              </w:trPr>
              <w:tc>
                <w:tcPr>
                  <w:tcW w:w="738" w:type="dxa"/>
                  <w:vMerge w:val="restart"/>
                  <w:shd w:val="clear" w:color="auto" w:fill="auto"/>
                  <w:vAlign w:val="center"/>
                </w:tcPr>
                <w:p w14:paraId="7A0480E4" w14:textId="77777777" w:rsidR="00DB7411" w:rsidRPr="002D0583" w:rsidRDefault="00DB7411" w:rsidP="00DB7411">
                  <w:pPr>
                    <w:adjustRightInd w:val="0"/>
                    <w:snapToGrid w:val="0"/>
                    <w:jc w:val="center"/>
                    <w:rPr>
                      <w:rFonts w:eastAsiaTheme="minorEastAsia"/>
                      <w:sz w:val="18"/>
                      <w:szCs w:val="18"/>
                    </w:rPr>
                  </w:pPr>
                  <w:r w:rsidRPr="002D0583">
                    <w:rPr>
                      <w:rFonts w:eastAsiaTheme="minorEastAsia"/>
                      <w:sz w:val="18"/>
                      <w:szCs w:val="18"/>
                    </w:rPr>
                    <w:t>风</w:t>
                  </w:r>
                </w:p>
                <w:p w14:paraId="19D1AC3B" w14:textId="77777777" w:rsidR="00DB7411" w:rsidRPr="002D0583" w:rsidRDefault="00DB7411" w:rsidP="00DB7411">
                  <w:pPr>
                    <w:adjustRightInd w:val="0"/>
                    <w:snapToGrid w:val="0"/>
                    <w:jc w:val="center"/>
                    <w:rPr>
                      <w:rFonts w:eastAsiaTheme="minorEastAsia"/>
                      <w:sz w:val="18"/>
                      <w:szCs w:val="18"/>
                    </w:rPr>
                  </w:pPr>
                  <w:r w:rsidRPr="002D0583">
                    <w:rPr>
                      <w:rFonts w:eastAsiaTheme="minorEastAsia"/>
                      <w:sz w:val="18"/>
                      <w:szCs w:val="18"/>
                    </w:rPr>
                    <w:t>险</w:t>
                  </w:r>
                </w:p>
                <w:p w14:paraId="1BC92196" w14:textId="77777777" w:rsidR="00DB7411" w:rsidRPr="002D0583" w:rsidRDefault="00DB7411" w:rsidP="00DB7411">
                  <w:pPr>
                    <w:adjustRightInd w:val="0"/>
                    <w:snapToGrid w:val="0"/>
                    <w:jc w:val="center"/>
                    <w:rPr>
                      <w:rFonts w:eastAsiaTheme="minorEastAsia"/>
                      <w:sz w:val="18"/>
                      <w:szCs w:val="18"/>
                    </w:rPr>
                  </w:pPr>
                  <w:r w:rsidRPr="002D0583">
                    <w:rPr>
                      <w:rFonts w:eastAsiaTheme="minorEastAsia"/>
                      <w:sz w:val="18"/>
                      <w:szCs w:val="18"/>
                    </w:rPr>
                    <w:t>调</w:t>
                  </w:r>
                </w:p>
                <w:p w14:paraId="0E1A3C48" w14:textId="77777777" w:rsidR="00DB7411" w:rsidRPr="002D0583" w:rsidRDefault="00DB7411" w:rsidP="00DB7411">
                  <w:pPr>
                    <w:adjustRightInd w:val="0"/>
                    <w:snapToGrid w:val="0"/>
                    <w:jc w:val="center"/>
                    <w:rPr>
                      <w:rFonts w:eastAsiaTheme="minorEastAsia"/>
                      <w:sz w:val="18"/>
                      <w:szCs w:val="18"/>
                    </w:rPr>
                  </w:pPr>
                  <w:r w:rsidRPr="002D0583">
                    <w:rPr>
                      <w:rFonts w:eastAsiaTheme="minorEastAsia"/>
                      <w:sz w:val="18"/>
                      <w:szCs w:val="18"/>
                    </w:rPr>
                    <w:t>查</w:t>
                  </w:r>
                </w:p>
              </w:tc>
              <w:tc>
                <w:tcPr>
                  <w:tcW w:w="1184" w:type="dxa"/>
                  <w:vMerge w:val="restart"/>
                  <w:shd w:val="clear" w:color="auto" w:fill="auto"/>
                  <w:vAlign w:val="center"/>
                </w:tcPr>
                <w:p w14:paraId="1F873FE5" w14:textId="77777777" w:rsidR="00DB7411" w:rsidRPr="002D0583" w:rsidRDefault="00DB7411" w:rsidP="00DB7411">
                  <w:pPr>
                    <w:adjustRightInd w:val="0"/>
                    <w:snapToGrid w:val="0"/>
                    <w:jc w:val="center"/>
                    <w:rPr>
                      <w:rFonts w:eastAsiaTheme="minorEastAsia"/>
                      <w:sz w:val="18"/>
                      <w:szCs w:val="18"/>
                    </w:rPr>
                  </w:pPr>
                  <w:r w:rsidRPr="002D0583">
                    <w:rPr>
                      <w:rFonts w:eastAsiaTheme="minorEastAsia"/>
                      <w:sz w:val="18"/>
                      <w:szCs w:val="18"/>
                    </w:rPr>
                    <w:t>危险物质</w:t>
                  </w:r>
                </w:p>
              </w:tc>
              <w:tc>
                <w:tcPr>
                  <w:tcW w:w="1135" w:type="dxa"/>
                  <w:shd w:val="clear" w:color="auto" w:fill="auto"/>
                  <w:vAlign w:val="center"/>
                </w:tcPr>
                <w:p w14:paraId="22AAEE56" w14:textId="77777777" w:rsidR="00DB7411" w:rsidRPr="002D0583" w:rsidRDefault="00DB7411" w:rsidP="00DB7411">
                  <w:pPr>
                    <w:adjustRightInd w:val="0"/>
                    <w:snapToGrid w:val="0"/>
                    <w:jc w:val="center"/>
                    <w:rPr>
                      <w:rFonts w:eastAsiaTheme="minorEastAsia"/>
                      <w:sz w:val="18"/>
                      <w:szCs w:val="18"/>
                    </w:rPr>
                  </w:pPr>
                  <w:r w:rsidRPr="002D0583">
                    <w:rPr>
                      <w:rFonts w:eastAsiaTheme="minorEastAsia"/>
                      <w:sz w:val="18"/>
                      <w:szCs w:val="18"/>
                    </w:rPr>
                    <w:t>名称</w:t>
                  </w:r>
                </w:p>
              </w:tc>
              <w:tc>
                <w:tcPr>
                  <w:tcW w:w="850" w:type="dxa"/>
                  <w:gridSpan w:val="3"/>
                  <w:shd w:val="clear" w:color="auto" w:fill="auto"/>
                  <w:vAlign w:val="center"/>
                </w:tcPr>
                <w:p w14:paraId="12863149" w14:textId="6A3C67AF" w:rsidR="00DB7411" w:rsidRPr="002D0583" w:rsidRDefault="00DB7411" w:rsidP="00DB7411">
                  <w:pPr>
                    <w:adjustRightInd w:val="0"/>
                    <w:snapToGrid w:val="0"/>
                    <w:jc w:val="center"/>
                    <w:rPr>
                      <w:rFonts w:eastAsiaTheme="minorEastAsia"/>
                      <w:sz w:val="18"/>
                      <w:szCs w:val="18"/>
                    </w:rPr>
                  </w:pPr>
                  <w:r w:rsidRPr="002D0583">
                    <w:rPr>
                      <w:rFonts w:eastAsiaTheme="minorEastAsia" w:hint="eastAsia"/>
                      <w:sz w:val="18"/>
                      <w:szCs w:val="18"/>
                    </w:rPr>
                    <w:t>切削液</w:t>
                  </w:r>
                </w:p>
              </w:tc>
              <w:tc>
                <w:tcPr>
                  <w:tcW w:w="993" w:type="dxa"/>
                  <w:gridSpan w:val="2"/>
                  <w:shd w:val="clear" w:color="auto" w:fill="auto"/>
                  <w:vAlign w:val="center"/>
                </w:tcPr>
                <w:p w14:paraId="411D8168" w14:textId="413EC447" w:rsidR="00DB7411" w:rsidRPr="002D0583" w:rsidRDefault="00DB7411" w:rsidP="00DB7411">
                  <w:pPr>
                    <w:adjustRightInd w:val="0"/>
                    <w:snapToGrid w:val="0"/>
                    <w:jc w:val="center"/>
                    <w:rPr>
                      <w:rFonts w:eastAsiaTheme="minorEastAsia"/>
                      <w:sz w:val="18"/>
                      <w:szCs w:val="18"/>
                    </w:rPr>
                  </w:pPr>
                  <w:r w:rsidRPr="002D0583">
                    <w:rPr>
                      <w:rFonts w:eastAsiaTheme="minorEastAsia" w:hint="eastAsia"/>
                      <w:sz w:val="18"/>
                      <w:szCs w:val="18"/>
                    </w:rPr>
                    <w:t>废切削液</w:t>
                  </w:r>
                </w:p>
              </w:tc>
              <w:tc>
                <w:tcPr>
                  <w:tcW w:w="779" w:type="dxa"/>
                  <w:gridSpan w:val="2"/>
                  <w:shd w:val="clear" w:color="auto" w:fill="auto"/>
                  <w:vAlign w:val="center"/>
                </w:tcPr>
                <w:p w14:paraId="23FA3BFD" w14:textId="2D21F64A" w:rsidR="00DB7411" w:rsidRPr="002D0583" w:rsidRDefault="00DB7411" w:rsidP="00DB7411">
                  <w:pPr>
                    <w:adjustRightInd w:val="0"/>
                    <w:snapToGrid w:val="0"/>
                    <w:jc w:val="center"/>
                    <w:rPr>
                      <w:rFonts w:eastAsiaTheme="minorEastAsia"/>
                      <w:sz w:val="18"/>
                      <w:szCs w:val="18"/>
                    </w:rPr>
                  </w:pPr>
                  <w:r w:rsidRPr="002D0583">
                    <w:rPr>
                      <w:rFonts w:eastAsiaTheme="minorEastAsia" w:hint="eastAsia"/>
                      <w:sz w:val="18"/>
                      <w:szCs w:val="18"/>
                    </w:rPr>
                    <w:t>液压</w:t>
                  </w:r>
                  <w:r w:rsidRPr="002D0583">
                    <w:rPr>
                      <w:rFonts w:eastAsiaTheme="minorEastAsia"/>
                      <w:sz w:val="18"/>
                      <w:szCs w:val="18"/>
                    </w:rPr>
                    <w:t>油</w:t>
                  </w:r>
                </w:p>
              </w:tc>
              <w:tc>
                <w:tcPr>
                  <w:tcW w:w="950" w:type="dxa"/>
                  <w:gridSpan w:val="3"/>
                  <w:shd w:val="clear" w:color="auto" w:fill="auto"/>
                  <w:vAlign w:val="center"/>
                </w:tcPr>
                <w:p w14:paraId="51DC1E25" w14:textId="0AF24522" w:rsidR="00DB7411" w:rsidRPr="002D0583" w:rsidRDefault="00DB7411" w:rsidP="00DB7411">
                  <w:pPr>
                    <w:adjustRightInd w:val="0"/>
                    <w:snapToGrid w:val="0"/>
                    <w:jc w:val="center"/>
                    <w:rPr>
                      <w:rFonts w:eastAsiaTheme="minorEastAsia"/>
                      <w:sz w:val="18"/>
                      <w:szCs w:val="18"/>
                    </w:rPr>
                  </w:pPr>
                  <w:r w:rsidRPr="002D0583">
                    <w:rPr>
                      <w:rFonts w:eastAsiaTheme="minorEastAsia"/>
                      <w:sz w:val="18"/>
                      <w:szCs w:val="18"/>
                    </w:rPr>
                    <w:t>废</w:t>
                  </w:r>
                  <w:r w:rsidRPr="002D0583">
                    <w:rPr>
                      <w:rFonts w:eastAsiaTheme="minorEastAsia" w:hint="eastAsia"/>
                      <w:sz w:val="18"/>
                      <w:szCs w:val="18"/>
                    </w:rPr>
                    <w:t>液压</w:t>
                  </w:r>
                  <w:r w:rsidRPr="002D0583">
                    <w:rPr>
                      <w:rFonts w:eastAsiaTheme="minorEastAsia"/>
                      <w:sz w:val="18"/>
                      <w:szCs w:val="18"/>
                    </w:rPr>
                    <w:t>油</w:t>
                  </w:r>
                </w:p>
              </w:tc>
              <w:tc>
                <w:tcPr>
                  <w:tcW w:w="992" w:type="dxa"/>
                  <w:gridSpan w:val="5"/>
                  <w:shd w:val="clear" w:color="auto" w:fill="auto"/>
                  <w:vAlign w:val="center"/>
                </w:tcPr>
                <w:p w14:paraId="047D44FE" w14:textId="77777777" w:rsidR="00DB7411" w:rsidRPr="002D0583" w:rsidRDefault="00DB7411" w:rsidP="00DB7411">
                  <w:pPr>
                    <w:adjustRightInd w:val="0"/>
                    <w:snapToGrid w:val="0"/>
                    <w:jc w:val="center"/>
                    <w:rPr>
                      <w:rFonts w:eastAsiaTheme="minorEastAsia"/>
                      <w:sz w:val="18"/>
                      <w:szCs w:val="18"/>
                    </w:rPr>
                  </w:pPr>
                </w:p>
              </w:tc>
              <w:tc>
                <w:tcPr>
                  <w:tcW w:w="1106" w:type="dxa"/>
                  <w:shd w:val="clear" w:color="auto" w:fill="auto"/>
                  <w:vAlign w:val="center"/>
                </w:tcPr>
                <w:p w14:paraId="54CC65B1" w14:textId="77777777" w:rsidR="00DB7411" w:rsidRPr="002D0583" w:rsidRDefault="00DB7411" w:rsidP="00DB7411">
                  <w:pPr>
                    <w:adjustRightInd w:val="0"/>
                    <w:snapToGrid w:val="0"/>
                    <w:jc w:val="center"/>
                    <w:rPr>
                      <w:rFonts w:eastAsiaTheme="minorEastAsia"/>
                      <w:sz w:val="18"/>
                      <w:szCs w:val="18"/>
                    </w:rPr>
                  </w:pPr>
                </w:p>
              </w:tc>
            </w:tr>
            <w:tr w:rsidR="002D0583" w:rsidRPr="002D0583" w14:paraId="71DDC2F6" w14:textId="77777777" w:rsidTr="00DB7411">
              <w:trPr>
                <w:trHeight w:val="50"/>
                <w:jc w:val="center"/>
              </w:trPr>
              <w:tc>
                <w:tcPr>
                  <w:tcW w:w="738" w:type="dxa"/>
                  <w:vMerge/>
                  <w:shd w:val="clear" w:color="auto" w:fill="auto"/>
                  <w:vAlign w:val="center"/>
                </w:tcPr>
                <w:p w14:paraId="26BDA2FA" w14:textId="77777777" w:rsidR="00DB7411" w:rsidRPr="002D0583" w:rsidRDefault="00DB7411" w:rsidP="00DB7411">
                  <w:pPr>
                    <w:adjustRightInd w:val="0"/>
                    <w:snapToGrid w:val="0"/>
                    <w:jc w:val="center"/>
                    <w:rPr>
                      <w:rFonts w:eastAsiaTheme="minorEastAsia"/>
                      <w:sz w:val="18"/>
                      <w:szCs w:val="18"/>
                    </w:rPr>
                  </w:pPr>
                </w:p>
              </w:tc>
              <w:tc>
                <w:tcPr>
                  <w:tcW w:w="1184" w:type="dxa"/>
                  <w:vMerge/>
                  <w:shd w:val="clear" w:color="auto" w:fill="auto"/>
                  <w:vAlign w:val="center"/>
                </w:tcPr>
                <w:p w14:paraId="5422117C" w14:textId="77777777" w:rsidR="00DB7411" w:rsidRPr="002D0583" w:rsidRDefault="00DB7411" w:rsidP="00DB7411">
                  <w:pPr>
                    <w:adjustRightInd w:val="0"/>
                    <w:snapToGrid w:val="0"/>
                    <w:jc w:val="center"/>
                    <w:rPr>
                      <w:rFonts w:eastAsiaTheme="minorEastAsia"/>
                      <w:sz w:val="18"/>
                      <w:szCs w:val="18"/>
                    </w:rPr>
                  </w:pPr>
                </w:p>
              </w:tc>
              <w:tc>
                <w:tcPr>
                  <w:tcW w:w="1135" w:type="dxa"/>
                  <w:shd w:val="clear" w:color="auto" w:fill="auto"/>
                  <w:vAlign w:val="center"/>
                </w:tcPr>
                <w:p w14:paraId="3A059285" w14:textId="77777777" w:rsidR="00DB7411" w:rsidRPr="002D0583" w:rsidRDefault="00DB7411" w:rsidP="00DB7411">
                  <w:pPr>
                    <w:adjustRightInd w:val="0"/>
                    <w:snapToGrid w:val="0"/>
                    <w:jc w:val="center"/>
                    <w:rPr>
                      <w:rFonts w:eastAsiaTheme="minorEastAsia"/>
                      <w:sz w:val="18"/>
                      <w:szCs w:val="18"/>
                    </w:rPr>
                  </w:pPr>
                  <w:r w:rsidRPr="002D0583">
                    <w:rPr>
                      <w:rFonts w:eastAsiaTheme="minorEastAsia"/>
                      <w:sz w:val="18"/>
                      <w:szCs w:val="18"/>
                    </w:rPr>
                    <w:t>存在总量</w:t>
                  </w:r>
                  <w:r w:rsidRPr="002D0583">
                    <w:rPr>
                      <w:rFonts w:eastAsiaTheme="minorEastAsia"/>
                      <w:sz w:val="18"/>
                      <w:szCs w:val="18"/>
                    </w:rPr>
                    <w:t>/t</w:t>
                  </w:r>
                </w:p>
              </w:tc>
              <w:tc>
                <w:tcPr>
                  <w:tcW w:w="850" w:type="dxa"/>
                  <w:gridSpan w:val="3"/>
                  <w:shd w:val="clear" w:color="auto" w:fill="auto"/>
                  <w:vAlign w:val="center"/>
                </w:tcPr>
                <w:p w14:paraId="02D2D54E" w14:textId="1FFCB215" w:rsidR="00DB7411" w:rsidRPr="002D0583" w:rsidRDefault="00DB7411" w:rsidP="00DB7411">
                  <w:pPr>
                    <w:adjustRightInd w:val="0"/>
                    <w:snapToGrid w:val="0"/>
                    <w:jc w:val="center"/>
                    <w:rPr>
                      <w:rFonts w:eastAsiaTheme="minorEastAsia"/>
                      <w:sz w:val="18"/>
                      <w:szCs w:val="18"/>
                    </w:rPr>
                  </w:pPr>
                  <w:r w:rsidRPr="002D0583">
                    <w:rPr>
                      <w:rFonts w:eastAsiaTheme="minorEastAsia" w:hint="eastAsia"/>
                      <w:sz w:val="18"/>
                      <w:szCs w:val="18"/>
                    </w:rPr>
                    <w:t>2</w:t>
                  </w:r>
                </w:p>
              </w:tc>
              <w:tc>
                <w:tcPr>
                  <w:tcW w:w="993" w:type="dxa"/>
                  <w:gridSpan w:val="2"/>
                  <w:shd w:val="clear" w:color="auto" w:fill="auto"/>
                  <w:vAlign w:val="center"/>
                </w:tcPr>
                <w:p w14:paraId="6D4DD4C5" w14:textId="3C48A4BF" w:rsidR="00DB7411" w:rsidRPr="002D0583" w:rsidRDefault="00DB7411" w:rsidP="00DB7411">
                  <w:pPr>
                    <w:adjustRightInd w:val="0"/>
                    <w:snapToGrid w:val="0"/>
                    <w:jc w:val="center"/>
                    <w:rPr>
                      <w:rFonts w:eastAsiaTheme="minorEastAsia"/>
                      <w:sz w:val="18"/>
                      <w:szCs w:val="18"/>
                    </w:rPr>
                  </w:pPr>
                  <w:r w:rsidRPr="002D0583">
                    <w:rPr>
                      <w:rFonts w:eastAsiaTheme="minorEastAsia" w:hint="eastAsia"/>
                      <w:sz w:val="18"/>
                      <w:szCs w:val="18"/>
                    </w:rPr>
                    <w:t>4</w:t>
                  </w:r>
                </w:p>
              </w:tc>
              <w:tc>
                <w:tcPr>
                  <w:tcW w:w="779" w:type="dxa"/>
                  <w:gridSpan w:val="2"/>
                  <w:shd w:val="clear" w:color="auto" w:fill="auto"/>
                  <w:vAlign w:val="center"/>
                </w:tcPr>
                <w:p w14:paraId="5DE875B0" w14:textId="461E8E2B" w:rsidR="00DB7411" w:rsidRPr="002D0583" w:rsidRDefault="00DB7411" w:rsidP="00DB7411">
                  <w:pPr>
                    <w:adjustRightInd w:val="0"/>
                    <w:snapToGrid w:val="0"/>
                    <w:jc w:val="center"/>
                    <w:rPr>
                      <w:rFonts w:eastAsiaTheme="minorEastAsia"/>
                      <w:sz w:val="18"/>
                      <w:szCs w:val="18"/>
                    </w:rPr>
                  </w:pPr>
                  <w:r w:rsidRPr="002D0583">
                    <w:rPr>
                      <w:rFonts w:eastAsiaTheme="minorEastAsia" w:hint="eastAsia"/>
                      <w:sz w:val="18"/>
                      <w:szCs w:val="18"/>
                    </w:rPr>
                    <w:t>0.3</w:t>
                  </w:r>
                </w:p>
              </w:tc>
              <w:tc>
                <w:tcPr>
                  <w:tcW w:w="950" w:type="dxa"/>
                  <w:gridSpan w:val="3"/>
                  <w:shd w:val="clear" w:color="auto" w:fill="auto"/>
                  <w:vAlign w:val="center"/>
                </w:tcPr>
                <w:p w14:paraId="39F7D5E7" w14:textId="6820351F" w:rsidR="00DB7411" w:rsidRPr="002D0583" w:rsidRDefault="00DB7411" w:rsidP="00DB7411">
                  <w:pPr>
                    <w:adjustRightInd w:val="0"/>
                    <w:snapToGrid w:val="0"/>
                    <w:jc w:val="center"/>
                    <w:rPr>
                      <w:rFonts w:eastAsiaTheme="minorEastAsia"/>
                      <w:sz w:val="18"/>
                      <w:szCs w:val="18"/>
                    </w:rPr>
                  </w:pPr>
                  <w:r w:rsidRPr="002D0583">
                    <w:rPr>
                      <w:rFonts w:eastAsiaTheme="minorEastAsia" w:hint="eastAsia"/>
                      <w:sz w:val="18"/>
                      <w:szCs w:val="18"/>
                    </w:rPr>
                    <w:t>0.2</w:t>
                  </w:r>
                </w:p>
              </w:tc>
              <w:tc>
                <w:tcPr>
                  <w:tcW w:w="992" w:type="dxa"/>
                  <w:gridSpan w:val="5"/>
                  <w:shd w:val="clear" w:color="auto" w:fill="auto"/>
                  <w:vAlign w:val="center"/>
                </w:tcPr>
                <w:p w14:paraId="73D5C725" w14:textId="77777777" w:rsidR="00DB7411" w:rsidRPr="002D0583" w:rsidRDefault="00DB7411" w:rsidP="00DB7411">
                  <w:pPr>
                    <w:adjustRightInd w:val="0"/>
                    <w:snapToGrid w:val="0"/>
                    <w:jc w:val="center"/>
                    <w:rPr>
                      <w:rFonts w:eastAsiaTheme="minorEastAsia"/>
                      <w:sz w:val="18"/>
                      <w:szCs w:val="18"/>
                    </w:rPr>
                  </w:pPr>
                </w:p>
              </w:tc>
              <w:tc>
                <w:tcPr>
                  <w:tcW w:w="1106" w:type="dxa"/>
                  <w:shd w:val="clear" w:color="auto" w:fill="auto"/>
                  <w:vAlign w:val="center"/>
                </w:tcPr>
                <w:p w14:paraId="6B45DA8A" w14:textId="77777777" w:rsidR="00DB7411" w:rsidRPr="002D0583" w:rsidRDefault="00DB7411" w:rsidP="00DB7411">
                  <w:pPr>
                    <w:adjustRightInd w:val="0"/>
                    <w:snapToGrid w:val="0"/>
                    <w:jc w:val="center"/>
                    <w:rPr>
                      <w:rFonts w:eastAsiaTheme="minorEastAsia"/>
                      <w:sz w:val="18"/>
                      <w:szCs w:val="18"/>
                    </w:rPr>
                  </w:pPr>
                </w:p>
              </w:tc>
            </w:tr>
            <w:tr w:rsidR="002D0583" w:rsidRPr="002D0583" w14:paraId="7CB2AE5E" w14:textId="77777777" w:rsidTr="002401E8">
              <w:trPr>
                <w:trHeight w:val="50"/>
                <w:jc w:val="center"/>
              </w:trPr>
              <w:tc>
                <w:tcPr>
                  <w:tcW w:w="738" w:type="dxa"/>
                  <w:vMerge/>
                  <w:shd w:val="clear" w:color="auto" w:fill="auto"/>
                  <w:vAlign w:val="center"/>
                </w:tcPr>
                <w:p w14:paraId="638D47AF" w14:textId="77777777" w:rsidR="00DB7411" w:rsidRPr="002D0583" w:rsidRDefault="00DB7411" w:rsidP="00DB7411">
                  <w:pPr>
                    <w:adjustRightInd w:val="0"/>
                    <w:snapToGrid w:val="0"/>
                    <w:jc w:val="center"/>
                    <w:rPr>
                      <w:rFonts w:eastAsiaTheme="minorEastAsia"/>
                      <w:sz w:val="18"/>
                      <w:szCs w:val="18"/>
                    </w:rPr>
                  </w:pPr>
                </w:p>
              </w:tc>
              <w:tc>
                <w:tcPr>
                  <w:tcW w:w="1184" w:type="dxa"/>
                  <w:vMerge w:val="restart"/>
                  <w:shd w:val="clear" w:color="auto" w:fill="auto"/>
                  <w:vAlign w:val="center"/>
                </w:tcPr>
                <w:p w14:paraId="3E03E934" w14:textId="77777777" w:rsidR="00DB7411" w:rsidRPr="002D0583" w:rsidRDefault="00DB7411" w:rsidP="00DB7411">
                  <w:pPr>
                    <w:adjustRightInd w:val="0"/>
                    <w:snapToGrid w:val="0"/>
                    <w:jc w:val="center"/>
                    <w:rPr>
                      <w:rFonts w:eastAsiaTheme="minorEastAsia"/>
                      <w:sz w:val="18"/>
                      <w:szCs w:val="18"/>
                    </w:rPr>
                  </w:pPr>
                  <w:r w:rsidRPr="002D0583">
                    <w:rPr>
                      <w:rFonts w:eastAsiaTheme="minorEastAsia"/>
                      <w:sz w:val="18"/>
                      <w:szCs w:val="18"/>
                    </w:rPr>
                    <w:t>环境敏感性</w:t>
                  </w:r>
                </w:p>
              </w:tc>
              <w:tc>
                <w:tcPr>
                  <w:tcW w:w="1135" w:type="dxa"/>
                  <w:vMerge w:val="restart"/>
                  <w:shd w:val="clear" w:color="auto" w:fill="auto"/>
                  <w:vAlign w:val="center"/>
                </w:tcPr>
                <w:p w14:paraId="3716478F" w14:textId="77777777" w:rsidR="00DB7411" w:rsidRPr="002D0583" w:rsidRDefault="00DB7411" w:rsidP="00DB7411">
                  <w:pPr>
                    <w:adjustRightInd w:val="0"/>
                    <w:snapToGrid w:val="0"/>
                    <w:jc w:val="center"/>
                    <w:rPr>
                      <w:rFonts w:eastAsiaTheme="minorEastAsia"/>
                      <w:sz w:val="18"/>
                      <w:szCs w:val="18"/>
                    </w:rPr>
                  </w:pPr>
                  <w:r w:rsidRPr="002D0583">
                    <w:rPr>
                      <w:rFonts w:eastAsiaTheme="minorEastAsia"/>
                      <w:sz w:val="18"/>
                      <w:szCs w:val="18"/>
                    </w:rPr>
                    <w:t>大气</w:t>
                  </w:r>
                </w:p>
              </w:tc>
              <w:tc>
                <w:tcPr>
                  <w:tcW w:w="3005" w:type="dxa"/>
                  <w:gridSpan w:val="8"/>
                  <w:shd w:val="clear" w:color="auto" w:fill="auto"/>
                  <w:vAlign w:val="center"/>
                </w:tcPr>
                <w:p w14:paraId="6CC4005A" w14:textId="77777777" w:rsidR="00DB7411" w:rsidRPr="002D0583" w:rsidRDefault="00DB7411" w:rsidP="00DB7411">
                  <w:pPr>
                    <w:adjustRightInd w:val="0"/>
                    <w:snapToGrid w:val="0"/>
                    <w:jc w:val="center"/>
                    <w:rPr>
                      <w:rFonts w:eastAsiaTheme="minorEastAsia"/>
                      <w:sz w:val="18"/>
                      <w:szCs w:val="18"/>
                    </w:rPr>
                  </w:pPr>
                  <w:r w:rsidRPr="002D0583">
                    <w:rPr>
                      <w:rFonts w:eastAsiaTheme="minorEastAsia"/>
                      <w:sz w:val="18"/>
                      <w:szCs w:val="18"/>
                    </w:rPr>
                    <w:t>500m</w:t>
                  </w:r>
                  <w:r w:rsidRPr="002D0583">
                    <w:rPr>
                      <w:rFonts w:eastAsiaTheme="minorEastAsia"/>
                      <w:sz w:val="18"/>
                      <w:szCs w:val="18"/>
                    </w:rPr>
                    <w:t>范围内人口数</w:t>
                  </w:r>
                  <w:r w:rsidRPr="002D0583">
                    <w:rPr>
                      <w:rFonts w:eastAsiaTheme="minorEastAsia"/>
                      <w:sz w:val="18"/>
                      <w:szCs w:val="18"/>
                      <w:u w:val="single"/>
                    </w:rPr>
                    <w:t xml:space="preserve">      </w:t>
                  </w:r>
                  <w:r w:rsidRPr="002D0583">
                    <w:rPr>
                      <w:rFonts w:eastAsiaTheme="minorEastAsia"/>
                      <w:sz w:val="18"/>
                      <w:szCs w:val="18"/>
                    </w:rPr>
                    <w:t>人</w:t>
                  </w:r>
                </w:p>
              </w:tc>
              <w:tc>
                <w:tcPr>
                  <w:tcW w:w="2665" w:type="dxa"/>
                  <w:gridSpan w:val="8"/>
                  <w:shd w:val="clear" w:color="auto" w:fill="auto"/>
                  <w:vAlign w:val="center"/>
                </w:tcPr>
                <w:p w14:paraId="364E80DF" w14:textId="77777777" w:rsidR="00DB7411" w:rsidRPr="002D0583" w:rsidRDefault="00DB7411" w:rsidP="00DB7411">
                  <w:pPr>
                    <w:adjustRightInd w:val="0"/>
                    <w:snapToGrid w:val="0"/>
                    <w:jc w:val="center"/>
                    <w:rPr>
                      <w:rFonts w:eastAsiaTheme="minorEastAsia"/>
                      <w:sz w:val="18"/>
                      <w:szCs w:val="18"/>
                    </w:rPr>
                  </w:pPr>
                  <w:r w:rsidRPr="002D0583">
                    <w:rPr>
                      <w:rFonts w:eastAsiaTheme="minorEastAsia"/>
                      <w:sz w:val="18"/>
                      <w:szCs w:val="18"/>
                    </w:rPr>
                    <w:t>5km</w:t>
                  </w:r>
                  <w:r w:rsidRPr="002D0583">
                    <w:rPr>
                      <w:rFonts w:eastAsiaTheme="minorEastAsia"/>
                      <w:sz w:val="18"/>
                      <w:szCs w:val="18"/>
                    </w:rPr>
                    <w:t>范围内人口数</w:t>
                  </w:r>
                  <w:r w:rsidRPr="002D0583">
                    <w:rPr>
                      <w:rFonts w:eastAsiaTheme="minorEastAsia"/>
                      <w:sz w:val="18"/>
                      <w:szCs w:val="18"/>
                      <w:u w:val="single"/>
                    </w:rPr>
                    <w:t xml:space="preserve">      </w:t>
                  </w:r>
                  <w:r w:rsidRPr="002D0583">
                    <w:rPr>
                      <w:rFonts w:eastAsiaTheme="minorEastAsia"/>
                      <w:sz w:val="18"/>
                      <w:szCs w:val="18"/>
                    </w:rPr>
                    <w:t>人</w:t>
                  </w:r>
                </w:p>
              </w:tc>
            </w:tr>
            <w:tr w:rsidR="002D0583" w:rsidRPr="002D0583" w14:paraId="6AB83236" w14:textId="77777777" w:rsidTr="002401E8">
              <w:trPr>
                <w:trHeight w:val="50"/>
                <w:jc w:val="center"/>
              </w:trPr>
              <w:tc>
                <w:tcPr>
                  <w:tcW w:w="738" w:type="dxa"/>
                  <w:vMerge/>
                  <w:shd w:val="clear" w:color="auto" w:fill="auto"/>
                  <w:vAlign w:val="center"/>
                </w:tcPr>
                <w:p w14:paraId="6DD857AA" w14:textId="77777777" w:rsidR="00DB7411" w:rsidRPr="002D0583" w:rsidRDefault="00DB7411" w:rsidP="00DB7411">
                  <w:pPr>
                    <w:adjustRightInd w:val="0"/>
                    <w:snapToGrid w:val="0"/>
                    <w:jc w:val="center"/>
                    <w:rPr>
                      <w:rFonts w:eastAsiaTheme="minorEastAsia"/>
                      <w:sz w:val="18"/>
                      <w:szCs w:val="18"/>
                    </w:rPr>
                  </w:pPr>
                </w:p>
              </w:tc>
              <w:tc>
                <w:tcPr>
                  <w:tcW w:w="1184" w:type="dxa"/>
                  <w:vMerge/>
                  <w:shd w:val="clear" w:color="auto" w:fill="auto"/>
                  <w:vAlign w:val="center"/>
                </w:tcPr>
                <w:p w14:paraId="1FA7F6FE" w14:textId="77777777" w:rsidR="00DB7411" w:rsidRPr="002D0583" w:rsidRDefault="00DB7411" w:rsidP="00DB7411">
                  <w:pPr>
                    <w:adjustRightInd w:val="0"/>
                    <w:snapToGrid w:val="0"/>
                    <w:jc w:val="center"/>
                    <w:rPr>
                      <w:rFonts w:eastAsiaTheme="minorEastAsia"/>
                      <w:sz w:val="18"/>
                      <w:szCs w:val="18"/>
                    </w:rPr>
                  </w:pPr>
                </w:p>
              </w:tc>
              <w:tc>
                <w:tcPr>
                  <w:tcW w:w="1135" w:type="dxa"/>
                  <w:vMerge/>
                  <w:shd w:val="clear" w:color="auto" w:fill="auto"/>
                  <w:vAlign w:val="center"/>
                </w:tcPr>
                <w:p w14:paraId="09BB26D9" w14:textId="77777777" w:rsidR="00DB7411" w:rsidRPr="002D0583" w:rsidRDefault="00DB7411" w:rsidP="00DB7411">
                  <w:pPr>
                    <w:adjustRightInd w:val="0"/>
                    <w:snapToGrid w:val="0"/>
                    <w:jc w:val="center"/>
                    <w:rPr>
                      <w:rFonts w:eastAsiaTheme="minorEastAsia"/>
                      <w:sz w:val="18"/>
                      <w:szCs w:val="18"/>
                    </w:rPr>
                  </w:pPr>
                </w:p>
              </w:tc>
              <w:tc>
                <w:tcPr>
                  <w:tcW w:w="4281" w:type="dxa"/>
                  <w:gridSpan w:val="14"/>
                  <w:shd w:val="clear" w:color="auto" w:fill="auto"/>
                  <w:vAlign w:val="center"/>
                </w:tcPr>
                <w:p w14:paraId="6BCE0BA0" w14:textId="77777777" w:rsidR="00DB7411" w:rsidRPr="002D0583" w:rsidRDefault="00DB7411" w:rsidP="00DB7411">
                  <w:pPr>
                    <w:adjustRightInd w:val="0"/>
                    <w:snapToGrid w:val="0"/>
                    <w:jc w:val="center"/>
                    <w:rPr>
                      <w:rFonts w:eastAsiaTheme="minorEastAsia"/>
                      <w:sz w:val="18"/>
                      <w:szCs w:val="18"/>
                    </w:rPr>
                  </w:pPr>
                  <w:r w:rsidRPr="002D0583">
                    <w:rPr>
                      <w:rFonts w:eastAsiaTheme="minorEastAsia"/>
                      <w:sz w:val="18"/>
                      <w:szCs w:val="18"/>
                    </w:rPr>
                    <w:t>每公里管段周边</w:t>
                  </w:r>
                  <w:r w:rsidRPr="002D0583">
                    <w:rPr>
                      <w:rFonts w:eastAsiaTheme="minorEastAsia"/>
                      <w:sz w:val="18"/>
                      <w:szCs w:val="18"/>
                    </w:rPr>
                    <w:t>200m</w:t>
                  </w:r>
                  <w:r w:rsidRPr="002D0583">
                    <w:rPr>
                      <w:rFonts w:eastAsiaTheme="minorEastAsia"/>
                      <w:sz w:val="18"/>
                      <w:szCs w:val="18"/>
                    </w:rPr>
                    <w:t>范围内人口数（最大）</w:t>
                  </w:r>
                </w:p>
              </w:tc>
              <w:tc>
                <w:tcPr>
                  <w:tcW w:w="1389" w:type="dxa"/>
                  <w:gridSpan w:val="2"/>
                  <w:shd w:val="clear" w:color="auto" w:fill="auto"/>
                  <w:vAlign w:val="center"/>
                </w:tcPr>
                <w:p w14:paraId="5AA0ED30" w14:textId="77777777" w:rsidR="00DB7411" w:rsidRPr="002D0583" w:rsidRDefault="00DB7411" w:rsidP="00DB7411">
                  <w:pPr>
                    <w:adjustRightInd w:val="0"/>
                    <w:snapToGrid w:val="0"/>
                    <w:jc w:val="center"/>
                    <w:rPr>
                      <w:rFonts w:eastAsiaTheme="minorEastAsia"/>
                      <w:sz w:val="18"/>
                      <w:szCs w:val="18"/>
                    </w:rPr>
                  </w:pPr>
                  <w:r w:rsidRPr="002D0583">
                    <w:rPr>
                      <w:rFonts w:eastAsiaTheme="minorEastAsia"/>
                      <w:sz w:val="18"/>
                      <w:szCs w:val="18"/>
                    </w:rPr>
                    <w:t>人</w:t>
                  </w:r>
                </w:p>
              </w:tc>
            </w:tr>
            <w:tr w:rsidR="002D0583" w:rsidRPr="002D0583" w14:paraId="53A37379" w14:textId="77777777" w:rsidTr="002401E8">
              <w:trPr>
                <w:trHeight w:val="50"/>
                <w:jc w:val="center"/>
              </w:trPr>
              <w:tc>
                <w:tcPr>
                  <w:tcW w:w="738" w:type="dxa"/>
                  <w:vMerge/>
                  <w:shd w:val="clear" w:color="auto" w:fill="auto"/>
                  <w:vAlign w:val="center"/>
                </w:tcPr>
                <w:p w14:paraId="376B3169" w14:textId="77777777" w:rsidR="00DB7411" w:rsidRPr="002D0583" w:rsidRDefault="00DB7411" w:rsidP="00DB7411">
                  <w:pPr>
                    <w:adjustRightInd w:val="0"/>
                    <w:snapToGrid w:val="0"/>
                    <w:jc w:val="center"/>
                    <w:rPr>
                      <w:rFonts w:eastAsiaTheme="minorEastAsia"/>
                      <w:sz w:val="18"/>
                      <w:szCs w:val="18"/>
                    </w:rPr>
                  </w:pPr>
                </w:p>
              </w:tc>
              <w:tc>
                <w:tcPr>
                  <w:tcW w:w="1184" w:type="dxa"/>
                  <w:vMerge/>
                  <w:shd w:val="clear" w:color="auto" w:fill="auto"/>
                  <w:vAlign w:val="center"/>
                </w:tcPr>
                <w:p w14:paraId="26536349" w14:textId="77777777" w:rsidR="00DB7411" w:rsidRPr="002D0583" w:rsidRDefault="00DB7411" w:rsidP="00DB7411">
                  <w:pPr>
                    <w:adjustRightInd w:val="0"/>
                    <w:snapToGrid w:val="0"/>
                    <w:jc w:val="center"/>
                    <w:rPr>
                      <w:rFonts w:eastAsiaTheme="minorEastAsia"/>
                      <w:sz w:val="18"/>
                      <w:szCs w:val="18"/>
                    </w:rPr>
                  </w:pPr>
                </w:p>
              </w:tc>
              <w:tc>
                <w:tcPr>
                  <w:tcW w:w="1135" w:type="dxa"/>
                  <w:vMerge w:val="restart"/>
                  <w:shd w:val="clear" w:color="auto" w:fill="auto"/>
                  <w:vAlign w:val="center"/>
                </w:tcPr>
                <w:p w14:paraId="6814AEB3" w14:textId="77777777" w:rsidR="00DB7411" w:rsidRPr="002D0583" w:rsidRDefault="00DB7411" w:rsidP="00DB7411">
                  <w:pPr>
                    <w:adjustRightInd w:val="0"/>
                    <w:snapToGrid w:val="0"/>
                    <w:jc w:val="center"/>
                    <w:rPr>
                      <w:rFonts w:eastAsiaTheme="minorEastAsia"/>
                      <w:sz w:val="18"/>
                      <w:szCs w:val="18"/>
                    </w:rPr>
                  </w:pPr>
                  <w:r w:rsidRPr="002D0583">
                    <w:rPr>
                      <w:rFonts w:eastAsiaTheme="minorEastAsia"/>
                      <w:sz w:val="18"/>
                      <w:szCs w:val="18"/>
                    </w:rPr>
                    <w:t>地表水</w:t>
                  </w:r>
                </w:p>
              </w:tc>
              <w:tc>
                <w:tcPr>
                  <w:tcW w:w="1843" w:type="dxa"/>
                  <w:gridSpan w:val="5"/>
                  <w:shd w:val="clear" w:color="auto" w:fill="auto"/>
                  <w:vAlign w:val="center"/>
                </w:tcPr>
                <w:p w14:paraId="7C7EF84B" w14:textId="77777777" w:rsidR="00DB7411" w:rsidRPr="002D0583" w:rsidRDefault="00DB7411" w:rsidP="00DB7411">
                  <w:pPr>
                    <w:adjustRightInd w:val="0"/>
                    <w:snapToGrid w:val="0"/>
                    <w:jc w:val="center"/>
                    <w:rPr>
                      <w:rFonts w:eastAsiaTheme="minorEastAsia"/>
                      <w:sz w:val="18"/>
                      <w:szCs w:val="18"/>
                    </w:rPr>
                  </w:pPr>
                  <w:r w:rsidRPr="002D0583">
                    <w:rPr>
                      <w:rFonts w:eastAsiaTheme="minorEastAsia"/>
                      <w:sz w:val="18"/>
                      <w:szCs w:val="18"/>
                    </w:rPr>
                    <w:t>地表水功能敏感性</w:t>
                  </w:r>
                </w:p>
              </w:tc>
              <w:tc>
                <w:tcPr>
                  <w:tcW w:w="1162" w:type="dxa"/>
                  <w:gridSpan w:val="3"/>
                  <w:shd w:val="clear" w:color="auto" w:fill="auto"/>
                  <w:vAlign w:val="center"/>
                </w:tcPr>
                <w:p w14:paraId="2E084B56" w14:textId="77777777" w:rsidR="00DB7411" w:rsidRPr="002D0583" w:rsidRDefault="00DB7411" w:rsidP="00DB7411">
                  <w:pPr>
                    <w:adjustRightInd w:val="0"/>
                    <w:snapToGrid w:val="0"/>
                    <w:jc w:val="center"/>
                    <w:rPr>
                      <w:rFonts w:eastAsiaTheme="minorEastAsia"/>
                      <w:sz w:val="18"/>
                      <w:szCs w:val="18"/>
                    </w:rPr>
                  </w:pPr>
                  <w:r w:rsidRPr="002D0583">
                    <w:rPr>
                      <w:rFonts w:eastAsiaTheme="minorEastAsia"/>
                      <w:sz w:val="18"/>
                      <w:szCs w:val="18"/>
                    </w:rPr>
                    <w:t>F1 □</w:t>
                  </w:r>
                </w:p>
              </w:tc>
              <w:tc>
                <w:tcPr>
                  <w:tcW w:w="1276" w:type="dxa"/>
                  <w:gridSpan w:val="6"/>
                  <w:shd w:val="clear" w:color="auto" w:fill="auto"/>
                  <w:vAlign w:val="center"/>
                </w:tcPr>
                <w:p w14:paraId="0F3EDFE9" w14:textId="77777777" w:rsidR="00DB7411" w:rsidRPr="002D0583" w:rsidRDefault="00DB7411" w:rsidP="00DB7411">
                  <w:pPr>
                    <w:adjustRightInd w:val="0"/>
                    <w:snapToGrid w:val="0"/>
                    <w:jc w:val="center"/>
                    <w:rPr>
                      <w:rFonts w:eastAsiaTheme="minorEastAsia"/>
                      <w:sz w:val="18"/>
                      <w:szCs w:val="18"/>
                    </w:rPr>
                  </w:pPr>
                  <w:r w:rsidRPr="002D0583">
                    <w:rPr>
                      <w:rFonts w:eastAsiaTheme="minorEastAsia"/>
                      <w:sz w:val="18"/>
                      <w:szCs w:val="18"/>
                    </w:rPr>
                    <w:t>F2 □</w:t>
                  </w:r>
                </w:p>
              </w:tc>
              <w:tc>
                <w:tcPr>
                  <w:tcW w:w="1389" w:type="dxa"/>
                  <w:gridSpan w:val="2"/>
                  <w:shd w:val="clear" w:color="auto" w:fill="auto"/>
                  <w:vAlign w:val="center"/>
                </w:tcPr>
                <w:p w14:paraId="7A20B3ED" w14:textId="77777777" w:rsidR="00DB7411" w:rsidRPr="002D0583" w:rsidRDefault="00DB7411" w:rsidP="00DB7411">
                  <w:pPr>
                    <w:adjustRightInd w:val="0"/>
                    <w:snapToGrid w:val="0"/>
                    <w:jc w:val="center"/>
                    <w:rPr>
                      <w:rFonts w:eastAsiaTheme="minorEastAsia"/>
                      <w:sz w:val="18"/>
                      <w:szCs w:val="18"/>
                    </w:rPr>
                  </w:pPr>
                  <w:r w:rsidRPr="002D0583">
                    <w:rPr>
                      <w:rFonts w:eastAsiaTheme="minorEastAsia"/>
                      <w:sz w:val="18"/>
                      <w:szCs w:val="18"/>
                    </w:rPr>
                    <w:t>F3 □</w:t>
                  </w:r>
                </w:p>
              </w:tc>
            </w:tr>
            <w:tr w:rsidR="002D0583" w:rsidRPr="002D0583" w14:paraId="54763178" w14:textId="77777777" w:rsidTr="002401E8">
              <w:trPr>
                <w:trHeight w:val="50"/>
                <w:jc w:val="center"/>
              </w:trPr>
              <w:tc>
                <w:tcPr>
                  <w:tcW w:w="738" w:type="dxa"/>
                  <w:vMerge/>
                  <w:shd w:val="clear" w:color="auto" w:fill="auto"/>
                  <w:vAlign w:val="center"/>
                </w:tcPr>
                <w:p w14:paraId="4091C3D8" w14:textId="77777777" w:rsidR="00DB7411" w:rsidRPr="002D0583" w:rsidRDefault="00DB7411" w:rsidP="00DB7411">
                  <w:pPr>
                    <w:adjustRightInd w:val="0"/>
                    <w:snapToGrid w:val="0"/>
                    <w:jc w:val="center"/>
                    <w:rPr>
                      <w:rFonts w:eastAsiaTheme="minorEastAsia"/>
                      <w:sz w:val="18"/>
                      <w:szCs w:val="18"/>
                    </w:rPr>
                  </w:pPr>
                </w:p>
              </w:tc>
              <w:tc>
                <w:tcPr>
                  <w:tcW w:w="1184" w:type="dxa"/>
                  <w:vMerge/>
                  <w:shd w:val="clear" w:color="auto" w:fill="auto"/>
                  <w:vAlign w:val="center"/>
                </w:tcPr>
                <w:p w14:paraId="33131BF9" w14:textId="77777777" w:rsidR="00DB7411" w:rsidRPr="002D0583" w:rsidRDefault="00DB7411" w:rsidP="00DB7411">
                  <w:pPr>
                    <w:adjustRightInd w:val="0"/>
                    <w:snapToGrid w:val="0"/>
                    <w:jc w:val="center"/>
                    <w:rPr>
                      <w:rFonts w:eastAsiaTheme="minorEastAsia"/>
                      <w:sz w:val="18"/>
                      <w:szCs w:val="18"/>
                    </w:rPr>
                  </w:pPr>
                </w:p>
              </w:tc>
              <w:tc>
                <w:tcPr>
                  <w:tcW w:w="1135" w:type="dxa"/>
                  <w:vMerge/>
                  <w:shd w:val="clear" w:color="auto" w:fill="auto"/>
                  <w:vAlign w:val="center"/>
                </w:tcPr>
                <w:p w14:paraId="7F24E583" w14:textId="77777777" w:rsidR="00DB7411" w:rsidRPr="002D0583" w:rsidRDefault="00DB7411" w:rsidP="00DB7411">
                  <w:pPr>
                    <w:adjustRightInd w:val="0"/>
                    <w:snapToGrid w:val="0"/>
                    <w:jc w:val="center"/>
                    <w:rPr>
                      <w:rFonts w:eastAsiaTheme="minorEastAsia"/>
                      <w:sz w:val="18"/>
                      <w:szCs w:val="18"/>
                    </w:rPr>
                  </w:pPr>
                </w:p>
              </w:tc>
              <w:tc>
                <w:tcPr>
                  <w:tcW w:w="1843" w:type="dxa"/>
                  <w:gridSpan w:val="5"/>
                  <w:shd w:val="clear" w:color="auto" w:fill="auto"/>
                  <w:vAlign w:val="center"/>
                </w:tcPr>
                <w:p w14:paraId="4585CC6C" w14:textId="77777777" w:rsidR="00DB7411" w:rsidRPr="002D0583" w:rsidRDefault="00DB7411" w:rsidP="00DB7411">
                  <w:pPr>
                    <w:adjustRightInd w:val="0"/>
                    <w:snapToGrid w:val="0"/>
                    <w:jc w:val="center"/>
                    <w:rPr>
                      <w:rFonts w:eastAsiaTheme="minorEastAsia"/>
                      <w:sz w:val="18"/>
                      <w:szCs w:val="18"/>
                    </w:rPr>
                  </w:pPr>
                  <w:r w:rsidRPr="002D0583">
                    <w:rPr>
                      <w:rFonts w:eastAsiaTheme="minorEastAsia"/>
                      <w:sz w:val="18"/>
                      <w:szCs w:val="18"/>
                    </w:rPr>
                    <w:t>环境敏感目标分级</w:t>
                  </w:r>
                </w:p>
              </w:tc>
              <w:tc>
                <w:tcPr>
                  <w:tcW w:w="1162" w:type="dxa"/>
                  <w:gridSpan w:val="3"/>
                  <w:shd w:val="clear" w:color="auto" w:fill="auto"/>
                  <w:vAlign w:val="center"/>
                </w:tcPr>
                <w:p w14:paraId="39003290" w14:textId="77777777" w:rsidR="00DB7411" w:rsidRPr="002D0583" w:rsidRDefault="00DB7411" w:rsidP="00DB7411">
                  <w:pPr>
                    <w:adjustRightInd w:val="0"/>
                    <w:snapToGrid w:val="0"/>
                    <w:jc w:val="center"/>
                    <w:rPr>
                      <w:rFonts w:eastAsiaTheme="minorEastAsia"/>
                      <w:sz w:val="18"/>
                      <w:szCs w:val="18"/>
                    </w:rPr>
                  </w:pPr>
                  <w:r w:rsidRPr="002D0583">
                    <w:rPr>
                      <w:rFonts w:eastAsiaTheme="minorEastAsia"/>
                      <w:sz w:val="18"/>
                      <w:szCs w:val="18"/>
                    </w:rPr>
                    <w:t>S1 □</w:t>
                  </w:r>
                </w:p>
              </w:tc>
              <w:tc>
                <w:tcPr>
                  <w:tcW w:w="1276" w:type="dxa"/>
                  <w:gridSpan w:val="6"/>
                  <w:shd w:val="clear" w:color="auto" w:fill="auto"/>
                  <w:vAlign w:val="center"/>
                </w:tcPr>
                <w:p w14:paraId="57A0844B" w14:textId="77777777" w:rsidR="00DB7411" w:rsidRPr="002D0583" w:rsidRDefault="00DB7411" w:rsidP="00DB7411">
                  <w:pPr>
                    <w:adjustRightInd w:val="0"/>
                    <w:snapToGrid w:val="0"/>
                    <w:jc w:val="center"/>
                    <w:rPr>
                      <w:rFonts w:eastAsiaTheme="minorEastAsia"/>
                      <w:sz w:val="18"/>
                      <w:szCs w:val="18"/>
                    </w:rPr>
                  </w:pPr>
                  <w:r w:rsidRPr="002D0583">
                    <w:rPr>
                      <w:rFonts w:eastAsiaTheme="minorEastAsia"/>
                      <w:sz w:val="18"/>
                      <w:szCs w:val="18"/>
                    </w:rPr>
                    <w:t>S2 □</w:t>
                  </w:r>
                </w:p>
              </w:tc>
              <w:tc>
                <w:tcPr>
                  <w:tcW w:w="1389" w:type="dxa"/>
                  <w:gridSpan w:val="2"/>
                  <w:shd w:val="clear" w:color="auto" w:fill="auto"/>
                  <w:vAlign w:val="center"/>
                </w:tcPr>
                <w:p w14:paraId="4400241C" w14:textId="77777777" w:rsidR="00DB7411" w:rsidRPr="002D0583" w:rsidRDefault="00DB7411" w:rsidP="00DB7411">
                  <w:pPr>
                    <w:adjustRightInd w:val="0"/>
                    <w:snapToGrid w:val="0"/>
                    <w:jc w:val="center"/>
                    <w:rPr>
                      <w:rFonts w:eastAsiaTheme="minorEastAsia"/>
                      <w:sz w:val="18"/>
                      <w:szCs w:val="18"/>
                    </w:rPr>
                  </w:pPr>
                  <w:r w:rsidRPr="002D0583">
                    <w:rPr>
                      <w:rFonts w:eastAsiaTheme="minorEastAsia"/>
                      <w:sz w:val="18"/>
                      <w:szCs w:val="18"/>
                    </w:rPr>
                    <w:t>S3 □</w:t>
                  </w:r>
                </w:p>
              </w:tc>
            </w:tr>
            <w:tr w:rsidR="002D0583" w:rsidRPr="002D0583" w14:paraId="5035FF3F" w14:textId="77777777" w:rsidTr="002401E8">
              <w:trPr>
                <w:trHeight w:val="50"/>
                <w:jc w:val="center"/>
              </w:trPr>
              <w:tc>
                <w:tcPr>
                  <w:tcW w:w="738" w:type="dxa"/>
                  <w:vMerge/>
                  <w:shd w:val="clear" w:color="auto" w:fill="auto"/>
                  <w:vAlign w:val="center"/>
                </w:tcPr>
                <w:p w14:paraId="5554A6A1" w14:textId="77777777" w:rsidR="00DB7411" w:rsidRPr="002D0583" w:rsidRDefault="00DB7411" w:rsidP="00DB7411">
                  <w:pPr>
                    <w:adjustRightInd w:val="0"/>
                    <w:snapToGrid w:val="0"/>
                    <w:jc w:val="center"/>
                    <w:rPr>
                      <w:rFonts w:eastAsiaTheme="minorEastAsia"/>
                      <w:sz w:val="18"/>
                      <w:szCs w:val="18"/>
                    </w:rPr>
                  </w:pPr>
                </w:p>
              </w:tc>
              <w:tc>
                <w:tcPr>
                  <w:tcW w:w="1184" w:type="dxa"/>
                  <w:vMerge/>
                  <w:shd w:val="clear" w:color="auto" w:fill="auto"/>
                  <w:vAlign w:val="center"/>
                </w:tcPr>
                <w:p w14:paraId="2B8946C1" w14:textId="77777777" w:rsidR="00DB7411" w:rsidRPr="002D0583" w:rsidRDefault="00DB7411" w:rsidP="00DB7411">
                  <w:pPr>
                    <w:adjustRightInd w:val="0"/>
                    <w:snapToGrid w:val="0"/>
                    <w:jc w:val="center"/>
                    <w:rPr>
                      <w:rFonts w:eastAsiaTheme="minorEastAsia"/>
                      <w:sz w:val="18"/>
                      <w:szCs w:val="18"/>
                    </w:rPr>
                  </w:pPr>
                </w:p>
              </w:tc>
              <w:tc>
                <w:tcPr>
                  <w:tcW w:w="1135" w:type="dxa"/>
                  <w:vMerge w:val="restart"/>
                  <w:shd w:val="clear" w:color="auto" w:fill="auto"/>
                  <w:vAlign w:val="center"/>
                </w:tcPr>
                <w:p w14:paraId="4C6C32E7" w14:textId="77777777" w:rsidR="00DB7411" w:rsidRPr="002D0583" w:rsidRDefault="00DB7411" w:rsidP="00DB7411">
                  <w:pPr>
                    <w:adjustRightInd w:val="0"/>
                    <w:snapToGrid w:val="0"/>
                    <w:jc w:val="center"/>
                    <w:rPr>
                      <w:rFonts w:eastAsiaTheme="minorEastAsia"/>
                      <w:sz w:val="18"/>
                      <w:szCs w:val="18"/>
                    </w:rPr>
                  </w:pPr>
                  <w:r w:rsidRPr="002D0583">
                    <w:rPr>
                      <w:rFonts w:eastAsiaTheme="minorEastAsia"/>
                      <w:sz w:val="18"/>
                      <w:szCs w:val="18"/>
                    </w:rPr>
                    <w:t>地下水</w:t>
                  </w:r>
                </w:p>
              </w:tc>
              <w:tc>
                <w:tcPr>
                  <w:tcW w:w="1843" w:type="dxa"/>
                  <w:gridSpan w:val="5"/>
                  <w:shd w:val="clear" w:color="auto" w:fill="auto"/>
                  <w:vAlign w:val="center"/>
                </w:tcPr>
                <w:p w14:paraId="6DE9AB1F" w14:textId="77777777" w:rsidR="00DB7411" w:rsidRPr="002D0583" w:rsidRDefault="00DB7411" w:rsidP="00DB7411">
                  <w:pPr>
                    <w:adjustRightInd w:val="0"/>
                    <w:snapToGrid w:val="0"/>
                    <w:jc w:val="center"/>
                    <w:rPr>
                      <w:rFonts w:eastAsiaTheme="minorEastAsia"/>
                      <w:sz w:val="18"/>
                      <w:szCs w:val="18"/>
                    </w:rPr>
                  </w:pPr>
                  <w:r w:rsidRPr="002D0583">
                    <w:rPr>
                      <w:rFonts w:eastAsiaTheme="minorEastAsia"/>
                      <w:sz w:val="18"/>
                      <w:szCs w:val="18"/>
                    </w:rPr>
                    <w:t>地下水功能敏感性</w:t>
                  </w:r>
                </w:p>
              </w:tc>
              <w:tc>
                <w:tcPr>
                  <w:tcW w:w="1162" w:type="dxa"/>
                  <w:gridSpan w:val="3"/>
                  <w:shd w:val="clear" w:color="auto" w:fill="auto"/>
                  <w:vAlign w:val="center"/>
                </w:tcPr>
                <w:p w14:paraId="3856B0FC" w14:textId="77777777" w:rsidR="00DB7411" w:rsidRPr="002D0583" w:rsidRDefault="00DB7411" w:rsidP="00DB7411">
                  <w:pPr>
                    <w:adjustRightInd w:val="0"/>
                    <w:snapToGrid w:val="0"/>
                    <w:jc w:val="center"/>
                    <w:rPr>
                      <w:rFonts w:eastAsiaTheme="minorEastAsia"/>
                      <w:sz w:val="18"/>
                      <w:szCs w:val="18"/>
                    </w:rPr>
                  </w:pPr>
                  <w:r w:rsidRPr="002D0583">
                    <w:rPr>
                      <w:rFonts w:eastAsiaTheme="minorEastAsia"/>
                      <w:sz w:val="18"/>
                      <w:szCs w:val="18"/>
                    </w:rPr>
                    <w:t>G1 □</w:t>
                  </w:r>
                </w:p>
              </w:tc>
              <w:tc>
                <w:tcPr>
                  <w:tcW w:w="1276" w:type="dxa"/>
                  <w:gridSpan w:val="6"/>
                  <w:shd w:val="clear" w:color="auto" w:fill="auto"/>
                  <w:vAlign w:val="center"/>
                </w:tcPr>
                <w:p w14:paraId="70D07C99" w14:textId="77777777" w:rsidR="00DB7411" w:rsidRPr="002D0583" w:rsidRDefault="00DB7411" w:rsidP="00DB7411">
                  <w:pPr>
                    <w:adjustRightInd w:val="0"/>
                    <w:snapToGrid w:val="0"/>
                    <w:jc w:val="center"/>
                    <w:rPr>
                      <w:rFonts w:eastAsiaTheme="minorEastAsia"/>
                      <w:sz w:val="18"/>
                      <w:szCs w:val="18"/>
                    </w:rPr>
                  </w:pPr>
                  <w:r w:rsidRPr="002D0583">
                    <w:rPr>
                      <w:rFonts w:eastAsiaTheme="minorEastAsia"/>
                      <w:sz w:val="18"/>
                      <w:szCs w:val="18"/>
                    </w:rPr>
                    <w:t>G2 □</w:t>
                  </w:r>
                </w:p>
              </w:tc>
              <w:tc>
                <w:tcPr>
                  <w:tcW w:w="1389" w:type="dxa"/>
                  <w:gridSpan w:val="2"/>
                  <w:shd w:val="clear" w:color="auto" w:fill="auto"/>
                  <w:vAlign w:val="center"/>
                </w:tcPr>
                <w:p w14:paraId="0948FD9C" w14:textId="77777777" w:rsidR="00DB7411" w:rsidRPr="002D0583" w:rsidRDefault="00DB7411" w:rsidP="00DB7411">
                  <w:pPr>
                    <w:adjustRightInd w:val="0"/>
                    <w:snapToGrid w:val="0"/>
                    <w:jc w:val="center"/>
                    <w:rPr>
                      <w:rFonts w:eastAsiaTheme="minorEastAsia"/>
                      <w:sz w:val="18"/>
                      <w:szCs w:val="18"/>
                    </w:rPr>
                  </w:pPr>
                  <w:r w:rsidRPr="002D0583">
                    <w:rPr>
                      <w:rFonts w:eastAsiaTheme="minorEastAsia"/>
                      <w:sz w:val="18"/>
                      <w:szCs w:val="18"/>
                    </w:rPr>
                    <w:t>G3 □</w:t>
                  </w:r>
                </w:p>
              </w:tc>
            </w:tr>
            <w:tr w:rsidR="002D0583" w:rsidRPr="002D0583" w14:paraId="33F62BAA" w14:textId="77777777" w:rsidTr="002401E8">
              <w:trPr>
                <w:trHeight w:val="50"/>
                <w:jc w:val="center"/>
              </w:trPr>
              <w:tc>
                <w:tcPr>
                  <w:tcW w:w="738" w:type="dxa"/>
                  <w:vMerge/>
                  <w:shd w:val="clear" w:color="auto" w:fill="auto"/>
                  <w:vAlign w:val="center"/>
                </w:tcPr>
                <w:p w14:paraId="428DE8DB" w14:textId="77777777" w:rsidR="00DB7411" w:rsidRPr="002D0583" w:rsidRDefault="00DB7411" w:rsidP="00DB7411">
                  <w:pPr>
                    <w:adjustRightInd w:val="0"/>
                    <w:snapToGrid w:val="0"/>
                    <w:jc w:val="center"/>
                    <w:rPr>
                      <w:rFonts w:eastAsiaTheme="minorEastAsia"/>
                      <w:sz w:val="18"/>
                      <w:szCs w:val="18"/>
                    </w:rPr>
                  </w:pPr>
                </w:p>
              </w:tc>
              <w:tc>
                <w:tcPr>
                  <w:tcW w:w="1184" w:type="dxa"/>
                  <w:vMerge/>
                  <w:shd w:val="clear" w:color="auto" w:fill="auto"/>
                  <w:vAlign w:val="center"/>
                </w:tcPr>
                <w:p w14:paraId="592AF2A6" w14:textId="77777777" w:rsidR="00DB7411" w:rsidRPr="002D0583" w:rsidRDefault="00DB7411" w:rsidP="00DB7411">
                  <w:pPr>
                    <w:adjustRightInd w:val="0"/>
                    <w:snapToGrid w:val="0"/>
                    <w:jc w:val="center"/>
                    <w:rPr>
                      <w:rFonts w:eastAsiaTheme="minorEastAsia"/>
                      <w:sz w:val="18"/>
                      <w:szCs w:val="18"/>
                    </w:rPr>
                  </w:pPr>
                </w:p>
              </w:tc>
              <w:tc>
                <w:tcPr>
                  <w:tcW w:w="1135" w:type="dxa"/>
                  <w:vMerge/>
                  <w:shd w:val="clear" w:color="auto" w:fill="auto"/>
                  <w:vAlign w:val="center"/>
                </w:tcPr>
                <w:p w14:paraId="5FABA305" w14:textId="77777777" w:rsidR="00DB7411" w:rsidRPr="002D0583" w:rsidRDefault="00DB7411" w:rsidP="00DB7411">
                  <w:pPr>
                    <w:adjustRightInd w:val="0"/>
                    <w:snapToGrid w:val="0"/>
                    <w:jc w:val="center"/>
                    <w:rPr>
                      <w:rFonts w:eastAsiaTheme="minorEastAsia"/>
                      <w:sz w:val="18"/>
                      <w:szCs w:val="18"/>
                    </w:rPr>
                  </w:pPr>
                </w:p>
              </w:tc>
              <w:tc>
                <w:tcPr>
                  <w:tcW w:w="1843" w:type="dxa"/>
                  <w:gridSpan w:val="5"/>
                  <w:shd w:val="clear" w:color="auto" w:fill="auto"/>
                  <w:vAlign w:val="center"/>
                </w:tcPr>
                <w:p w14:paraId="5699D30D" w14:textId="77777777" w:rsidR="00DB7411" w:rsidRPr="002D0583" w:rsidRDefault="00DB7411" w:rsidP="00DB7411">
                  <w:pPr>
                    <w:adjustRightInd w:val="0"/>
                    <w:snapToGrid w:val="0"/>
                    <w:jc w:val="center"/>
                    <w:rPr>
                      <w:rFonts w:eastAsiaTheme="minorEastAsia"/>
                      <w:sz w:val="18"/>
                      <w:szCs w:val="18"/>
                    </w:rPr>
                  </w:pPr>
                  <w:r w:rsidRPr="002D0583">
                    <w:rPr>
                      <w:rFonts w:eastAsiaTheme="minorEastAsia"/>
                      <w:sz w:val="18"/>
                      <w:szCs w:val="18"/>
                    </w:rPr>
                    <w:t>包气带防污性能</w:t>
                  </w:r>
                </w:p>
              </w:tc>
              <w:tc>
                <w:tcPr>
                  <w:tcW w:w="1162" w:type="dxa"/>
                  <w:gridSpan w:val="3"/>
                  <w:shd w:val="clear" w:color="auto" w:fill="auto"/>
                  <w:vAlign w:val="center"/>
                </w:tcPr>
                <w:p w14:paraId="66428A90" w14:textId="77777777" w:rsidR="00DB7411" w:rsidRPr="002D0583" w:rsidRDefault="00DB7411" w:rsidP="00DB7411">
                  <w:pPr>
                    <w:adjustRightInd w:val="0"/>
                    <w:snapToGrid w:val="0"/>
                    <w:jc w:val="center"/>
                    <w:rPr>
                      <w:rFonts w:eastAsiaTheme="minorEastAsia"/>
                      <w:sz w:val="18"/>
                      <w:szCs w:val="18"/>
                    </w:rPr>
                  </w:pPr>
                  <w:r w:rsidRPr="002D0583">
                    <w:rPr>
                      <w:rFonts w:eastAsiaTheme="minorEastAsia"/>
                      <w:sz w:val="18"/>
                      <w:szCs w:val="18"/>
                    </w:rPr>
                    <w:t>D1 □</w:t>
                  </w:r>
                </w:p>
              </w:tc>
              <w:tc>
                <w:tcPr>
                  <w:tcW w:w="1276" w:type="dxa"/>
                  <w:gridSpan w:val="6"/>
                  <w:shd w:val="clear" w:color="auto" w:fill="auto"/>
                  <w:vAlign w:val="center"/>
                </w:tcPr>
                <w:p w14:paraId="21CAA549" w14:textId="77777777" w:rsidR="00DB7411" w:rsidRPr="002D0583" w:rsidRDefault="00DB7411" w:rsidP="00DB7411">
                  <w:pPr>
                    <w:adjustRightInd w:val="0"/>
                    <w:snapToGrid w:val="0"/>
                    <w:jc w:val="center"/>
                    <w:rPr>
                      <w:rFonts w:eastAsiaTheme="minorEastAsia"/>
                      <w:sz w:val="18"/>
                      <w:szCs w:val="18"/>
                    </w:rPr>
                  </w:pPr>
                  <w:r w:rsidRPr="002D0583">
                    <w:rPr>
                      <w:rFonts w:eastAsiaTheme="minorEastAsia"/>
                      <w:sz w:val="18"/>
                      <w:szCs w:val="18"/>
                    </w:rPr>
                    <w:t>D2 □</w:t>
                  </w:r>
                </w:p>
              </w:tc>
              <w:tc>
                <w:tcPr>
                  <w:tcW w:w="1389" w:type="dxa"/>
                  <w:gridSpan w:val="2"/>
                  <w:shd w:val="clear" w:color="auto" w:fill="auto"/>
                  <w:vAlign w:val="center"/>
                </w:tcPr>
                <w:p w14:paraId="7633955E" w14:textId="77777777" w:rsidR="00DB7411" w:rsidRPr="002D0583" w:rsidRDefault="00DB7411" w:rsidP="00DB7411">
                  <w:pPr>
                    <w:adjustRightInd w:val="0"/>
                    <w:snapToGrid w:val="0"/>
                    <w:jc w:val="center"/>
                    <w:rPr>
                      <w:rFonts w:eastAsiaTheme="minorEastAsia"/>
                      <w:sz w:val="18"/>
                      <w:szCs w:val="18"/>
                    </w:rPr>
                  </w:pPr>
                  <w:r w:rsidRPr="002D0583">
                    <w:rPr>
                      <w:rFonts w:eastAsiaTheme="minorEastAsia"/>
                      <w:sz w:val="18"/>
                      <w:szCs w:val="18"/>
                    </w:rPr>
                    <w:t>D3 □</w:t>
                  </w:r>
                </w:p>
              </w:tc>
            </w:tr>
            <w:tr w:rsidR="002D0583" w:rsidRPr="002D0583" w14:paraId="7155287C" w14:textId="77777777" w:rsidTr="002401E8">
              <w:trPr>
                <w:trHeight w:val="50"/>
                <w:jc w:val="center"/>
              </w:trPr>
              <w:tc>
                <w:tcPr>
                  <w:tcW w:w="1922" w:type="dxa"/>
                  <w:gridSpan w:val="2"/>
                  <w:vMerge w:val="restart"/>
                  <w:shd w:val="clear" w:color="auto" w:fill="auto"/>
                  <w:vAlign w:val="center"/>
                </w:tcPr>
                <w:p w14:paraId="05F5DD9F" w14:textId="77777777" w:rsidR="00DB7411" w:rsidRPr="002D0583" w:rsidRDefault="00DB7411" w:rsidP="00DB7411">
                  <w:pPr>
                    <w:adjustRightInd w:val="0"/>
                    <w:snapToGrid w:val="0"/>
                    <w:jc w:val="center"/>
                    <w:rPr>
                      <w:rFonts w:eastAsiaTheme="minorEastAsia"/>
                      <w:sz w:val="18"/>
                      <w:szCs w:val="18"/>
                    </w:rPr>
                  </w:pPr>
                  <w:r w:rsidRPr="002D0583">
                    <w:rPr>
                      <w:rFonts w:eastAsiaTheme="minorEastAsia"/>
                      <w:sz w:val="18"/>
                      <w:szCs w:val="18"/>
                    </w:rPr>
                    <w:t>物质及工艺系统</w:t>
                  </w:r>
                </w:p>
                <w:p w14:paraId="4443CD77" w14:textId="77777777" w:rsidR="00DB7411" w:rsidRPr="002D0583" w:rsidRDefault="00DB7411" w:rsidP="00DB7411">
                  <w:pPr>
                    <w:adjustRightInd w:val="0"/>
                    <w:snapToGrid w:val="0"/>
                    <w:jc w:val="center"/>
                    <w:rPr>
                      <w:rFonts w:eastAsiaTheme="minorEastAsia"/>
                      <w:sz w:val="18"/>
                      <w:szCs w:val="18"/>
                    </w:rPr>
                  </w:pPr>
                  <w:r w:rsidRPr="002D0583">
                    <w:rPr>
                      <w:rFonts w:eastAsiaTheme="minorEastAsia"/>
                      <w:sz w:val="18"/>
                      <w:szCs w:val="18"/>
                    </w:rPr>
                    <w:t>危险性</w:t>
                  </w:r>
                </w:p>
              </w:tc>
              <w:tc>
                <w:tcPr>
                  <w:tcW w:w="1135" w:type="dxa"/>
                  <w:shd w:val="clear" w:color="auto" w:fill="auto"/>
                  <w:vAlign w:val="center"/>
                </w:tcPr>
                <w:p w14:paraId="782E2A9D" w14:textId="77777777" w:rsidR="00DB7411" w:rsidRPr="002D0583" w:rsidRDefault="00DB7411" w:rsidP="00DB7411">
                  <w:pPr>
                    <w:adjustRightInd w:val="0"/>
                    <w:snapToGrid w:val="0"/>
                    <w:jc w:val="center"/>
                    <w:rPr>
                      <w:rFonts w:eastAsiaTheme="minorEastAsia"/>
                      <w:sz w:val="18"/>
                      <w:szCs w:val="18"/>
                    </w:rPr>
                  </w:pPr>
                  <w:r w:rsidRPr="002D0583">
                    <w:rPr>
                      <w:rFonts w:eastAsiaTheme="minorEastAsia"/>
                      <w:sz w:val="18"/>
                      <w:szCs w:val="18"/>
                    </w:rPr>
                    <w:t>Q</w:t>
                  </w:r>
                  <w:r w:rsidRPr="002D0583">
                    <w:rPr>
                      <w:rFonts w:eastAsiaTheme="minorEastAsia"/>
                      <w:sz w:val="18"/>
                      <w:szCs w:val="18"/>
                    </w:rPr>
                    <w:t>值</w:t>
                  </w:r>
                </w:p>
              </w:tc>
              <w:tc>
                <w:tcPr>
                  <w:tcW w:w="1843" w:type="dxa"/>
                  <w:gridSpan w:val="5"/>
                  <w:shd w:val="clear" w:color="auto" w:fill="auto"/>
                  <w:vAlign w:val="center"/>
                </w:tcPr>
                <w:p w14:paraId="1E25C7D1" w14:textId="77777777" w:rsidR="00DB7411" w:rsidRPr="002D0583" w:rsidRDefault="00DB7411" w:rsidP="00DB7411">
                  <w:pPr>
                    <w:adjustRightInd w:val="0"/>
                    <w:snapToGrid w:val="0"/>
                    <w:jc w:val="center"/>
                    <w:rPr>
                      <w:rFonts w:eastAsiaTheme="minorEastAsia"/>
                      <w:sz w:val="18"/>
                      <w:szCs w:val="18"/>
                    </w:rPr>
                  </w:pPr>
                  <w:r w:rsidRPr="002D0583">
                    <w:rPr>
                      <w:rFonts w:eastAsiaTheme="minorEastAsia"/>
                      <w:sz w:val="18"/>
                      <w:szCs w:val="18"/>
                    </w:rPr>
                    <w:t>Q</w:t>
                  </w:r>
                  <w:r w:rsidRPr="002D0583">
                    <w:rPr>
                      <w:rFonts w:eastAsiaTheme="minorEastAsia"/>
                      <w:sz w:val="18"/>
                      <w:szCs w:val="18"/>
                    </w:rPr>
                    <w:t>＜</w:t>
                  </w:r>
                  <w:r w:rsidRPr="002D0583">
                    <w:rPr>
                      <w:rFonts w:eastAsiaTheme="minorEastAsia"/>
                      <w:sz w:val="18"/>
                      <w:szCs w:val="18"/>
                    </w:rPr>
                    <w:t>1</w:t>
                  </w:r>
                  <w:r w:rsidRPr="002D0583">
                    <w:rPr>
                      <w:rFonts w:eastAsiaTheme="minorEastAsia"/>
                      <w:sz w:val="18"/>
                      <w:szCs w:val="18"/>
                      <w:lang w:bidi="ar"/>
                    </w:rPr>
                    <w:fldChar w:fldCharType="begin"/>
                  </w:r>
                  <w:r w:rsidRPr="002D0583">
                    <w:rPr>
                      <w:rFonts w:eastAsiaTheme="minorEastAsia"/>
                      <w:sz w:val="18"/>
                      <w:szCs w:val="18"/>
                      <w:lang w:bidi="ar"/>
                    </w:rPr>
                    <w:instrText xml:space="preserve"> </w:instrText>
                  </w:r>
                  <w:r w:rsidRPr="002D0583">
                    <w:rPr>
                      <w:rFonts w:eastAsiaTheme="minorEastAsia" w:hint="eastAsia"/>
                      <w:sz w:val="18"/>
                      <w:szCs w:val="18"/>
                      <w:lang w:bidi="ar"/>
                    </w:rPr>
                    <w:instrText>eq \o\ac(</w:instrText>
                  </w:r>
                  <w:r w:rsidRPr="002D0583">
                    <w:rPr>
                      <w:rFonts w:eastAsiaTheme="minorEastAsia" w:hint="eastAsia"/>
                      <w:sz w:val="18"/>
                      <w:szCs w:val="18"/>
                      <w:lang w:bidi="ar"/>
                    </w:rPr>
                    <w:instrText>□</w:instrText>
                  </w:r>
                  <w:r w:rsidRPr="002D0583">
                    <w:rPr>
                      <w:rFonts w:eastAsiaTheme="minorEastAsia" w:hint="eastAsia"/>
                      <w:sz w:val="18"/>
                      <w:szCs w:val="18"/>
                      <w:lang w:bidi="ar"/>
                    </w:rPr>
                    <w:instrText>,</w:instrText>
                  </w:r>
                  <w:r w:rsidRPr="002D0583">
                    <w:rPr>
                      <w:rFonts w:eastAsiaTheme="minorEastAsia" w:hint="eastAsia"/>
                      <w:sz w:val="18"/>
                      <w:szCs w:val="18"/>
                      <w:lang w:bidi="ar"/>
                    </w:rPr>
                    <w:instrText>√</w:instrText>
                  </w:r>
                  <w:r w:rsidRPr="002D0583">
                    <w:rPr>
                      <w:rFonts w:eastAsiaTheme="minorEastAsia" w:hint="eastAsia"/>
                      <w:sz w:val="18"/>
                      <w:szCs w:val="18"/>
                      <w:lang w:bidi="ar"/>
                    </w:rPr>
                    <w:instrText>)</w:instrText>
                  </w:r>
                  <w:r w:rsidRPr="002D0583">
                    <w:rPr>
                      <w:rFonts w:eastAsiaTheme="minorEastAsia"/>
                      <w:sz w:val="18"/>
                      <w:szCs w:val="18"/>
                      <w:lang w:bidi="ar"/>
                    </w:rPr>
                    <w:fldChar w:fldCharType="end"/>
                  </w:r>
                </w:p>
              </w:tc>
              <w:tc>
                <w:tcPr>
                  <w:tcW w:w="1162" w:type="dxa"/>
                  <w:gridSpan w:val="3"/>
                  <w:shd w:val="clear" w:color="auto" w:fill="auto"/>
                  <w:vAlign w:val="center"/>
                </w:tcPr>
                <w:p w14:paraId="2A6F5D4A" w14:textId="77777777" w:rsidR="00DB7411" w:rsidRPr="002D0583" w:rsidRDefault="00DB7411" w:rsidP="00DB7411">
                  <w:pPr>
                    <w:adjustRightInd w:val="0"/>
                    <w:snapToGrid w:val="0"/>
                    <w:jc w:val="center"/>
                    <w:rPr>
                      <w:rFonts w:eastAsiaTheme="minorEastAsia"/>
                      <w:sz w:val="18"/>
                      <w:szCs w:val="18"/>
                    </w:rPr>
                  </w:pPr>
                  <w:r w:rsidRPr="002D0583">
                    <w:rPr>
                      <w:rFonts w:eastAsiaTheme="minorEastAsia"/>
                      <w:sz w:val="18"/>
                      <w:szCs w:val="18"/>
                    </w:rPr>
                    <w:t>1≤Q</w:t>
                  </w:r>
                  <w:r w:rsidRPr="002D0583">
                    <w:rPr>
                      <w:rFonts w:eastAsiaTheme="minorEastAsia"/>
                      <w:sz w:val="18"/>
                      <w:szCs w:val="18"/>
                    </w:rPr>
                    <w:t>＜</w:t>
                  </w:r>
                  <w:r w:rsidRPr="002D0583">
                    <w:rPr>
                      <w:rFonts w:eastAsiaTheme="minorEastAsia"/>
                      <w:sz w:val="18"/>
                      <w:szCs w:val="18"/>
                    </w:rPr>
                    <w:t>10 □</w:t>
                  </w:r>
                </w:p>
              </w:tc>
              <w:tc>
                <w:tcPr>
                  <w:tcW w:w="1276" w:type="dxa"/>
                  <w:gridSpan w:val="6"/>
                  <w:shd w:val="clear" w:color="auto" w:fill="auto"/>
                  <w:vAlign w:val="center"/>
                </w:tcPr>
                <w:p w14:paraId="0D5ABAD9" w14:textId="77777777" w:rsidR="00DB7411" w:rsidRPr="002D0583" w:rsidRDefault="00DB7411" w:rsidP="00DB7411">
                  <w:pPr>
                    <w:adjustRightInd w:val="0"/>
                    <w:snapToGrid w:val="0"/>
                    <w:jc w:val="center"/>
                    <w:rPr>
                      <w:rFonts w:eastAsiaTheme="minorEastAsia"/>
                      <w:sz w:val="18"/>
                      <w:szCs w:val="18"/>
                    </w:rPr>
                  </w:pPr>
                  <w:r w:rsidRPr="002D0583">
                    <w:rPr>
                      <w:rFonts w:eastAsiaTheme="minorEastAsia"/>
                      <w:sz w:val="18"/>
                      <w:szCs w:val="18"/>
                    </w:rPr>
                    <w:t>10≤Q</w:t>
                  </w:r>
                  <w:r w:rsidRPr="002D0583">
                    <w:rPr>
                      <w:rFonts w:eastAsiaTheme="minorEastAsia"/>
                      <w:sz w:val="18"/>
                      <w:szCs w:val="18"/>
                    </w:rPr>
                    <w:t>＜</w:t>
                  </w:r>
                  <w:r w:rsidRPr="002D0583">
                    <w:rPr>
                      <w:rFonts w:eastAsiaTheme="minorEastAsia"/>
                      <w:sz w:val="18"/>
                      <w:szCs w:val="18"/>
                    </w:rPr>
                    <w:t>100 □</w:t>
                  </w:r>
                </w:p>
              </w:tc>
              <w:tc>
                <w:tcPr>
                  <w:tcW w:w="1389" w:type="dxa"/>
                  <w:gridSpan w:val="2"/>
                  <w:shd w:val="clear" w:color="auto" w:fill="auto"/>
                  <w:vAlign w:val="center"/>
                </w:tcPr>
                <w:p w14:paraId="6CBEDDF0" w14:textId="77777777" w:rsidR="00DB7411" w:rsidRPr="002D0583" w:rsidRDefault="00DB7411" w:rsidP="00DB7411">
                  <w:pPr>
                    <w:adjustRightInd w:val="0"/>
                    <w:snapToGrid w:val="0"/>
                    <w:jc w:val="center"/>
                    <w:rPr>
                      <w:rFonts w:eastAsiaTheme="minorEastAsia"/>
                      <w:sz w:val="18"/>
                      <w:szCs w:val="18"/>
                    </w:rPr>
                  </w:pPr>
                  <w:r w:rsidRPr="002D0583">
                    <w:rPr>
                      <w:rFonts w:eastAsiaTheme="minorEastAsia"/>
                      <w:sz w:val="18"/>
                      <w:szCs w:val="18"/>
                    </w:rPr>
                    <w:t>Q</w:t>
                  </w:r>
                  <w:r w:rsidRPr="002D0583">
                    <w:rPr>
                      <w:rFonts w:eastAsiaTheme="minorEastAsia"/>
                      <w:sz w:val="18"/>
                      <w:szCs w:val="18"/>
                    </w:rPr>
                    <w:t>＞</w:t>
                  </w:r>
                  <w:r w:rsidRPr="002D0583">
                    <w:rPr>
                      <w:rFonts w:eastAsiaTheme="minorEastAsia"/>
                      <w:sz w:val="18"/>
                      <w:szCs w:val="18"/>
                    </w:rPr>
                    <w:t>100 □</w:t>
                  </w:r>
                </w:p>
              </w:tc>
            </w:tr>
            <w:tr w:rsidR="002D0583" w:rsidRPr="002D0583" w14:paraId="714BF169" w14:textId="77777777" w:rsidTr="002401E8">
              <w:trPr>
                <w:trHeight w:val="50"/>
                <w:jc w:val="center"/>
              </w:trPr>
              <w:tc>
                <w:tcPr>
                  <w:tcW w:w="1922" w:type="dxa"/>
                  <w:gridSpan w:val="2"/>
                  <w:vMerge/>
                  <w:shd w:val="clear" w:color="auto" w:fill="auto"/>
                  <w:vAlign w:val="center"/>
                </w:tcPr>
                <w:p w14:paraId="6AFF1741" w14:textId="77777777" w:rsidR="00DB7411" w:rsidRPr="002D0583" w:rsidRDefault="00DB7411" w:rsidP="00DB7411">
                  <w:pPr>
                    <w:adjustRightInd w:val="0"/>
                    <w:snapToGrid w:val="0"/>
                    <w:jc w:val="center"/>
                    <w:rPr>
                      <w:rFonts w:eastAsiaTheme="minorEastAsia"/>
                      <w:sz w:val="18"/>
                      <w:szCs w:val="18"/>
                    </w:rPr>
                  </w:pPr>
                </w:p>
              </w:tc>
              <w:tc>
                <w:tcPr>
                  <w:tcW w:w="1135" w:type="dxa"/>
                  <w:shd w:val="clear" w:color="auto" w:fill="auto"/>
                  <w:vAlign w:val="center"/>
                </w:tcPr>
                <w:p w14:paraId="572BFC57" w14:textId="77777777" w:rsidR="00DB7411" w:rsidRPr="002D0583" w:rsidRDefault="00DB7411" w:rsidP="00DB7411">
                  <w:pPr>
                    <w:adjustRightInd w:val="0"/>
                    <w:snapToGrid w:val="0"/>
                    <w:jc w:val="center"/>
                    <w:rPr>
                      <w:rFonts w:eastAsiaTheme="minorEastAsia"/>
                      <w:sz w:val="18"/>
                      <w:szCs w:val="18"/>
                    </w:rPr>
                  </w:pPr>
                  <w:r w:rsidRPr="002D0583">
                    <w:rPr>
                      <w:rFonts w:eastAsiaTheme="minorEastAsia"/>
                      <w:sz w:val="18"/>
                      <w:szCs w:val="18"/>
                    </w:rPr>
                    <w:t>M</w:t>
                  </w:r>
                  <w:r w:rsidRPr="002D0583">
                    <w:rPr>
                      <w:rFonts w:eastAsiaTheme="minorEastAsia"/>
                      <w:sz w:val="18"/>
                      <w:szCs w:val="18"/>
                    </w:rPr>
                    <w:t>值</w:t>
                  </w:r>
                </w:p>
              </w:tc>
              <w:tc>
                <w:tcPr>
                  <w:tcW w:w="1843" w:type="dxa"/>
                  <w:gridSpan w:val="5"/>
                  <w:shd w:val="clear" w:color="auto" w:fill="auto"/>
                  <w:vAlign w:val="center"/>
                </w:tcPr>
                <w:p w14:paraId="4D7C8CD1" w14:textId="77777777" w:rsidR="00DB7411" w:rsidRPr="002D0583" w:rsidRDefault="00DB7411" w:rsidP="00DB7411">
                  <w:pPr>
                    <w:adjustRightInd w:val="0"/>
                    <w:snapToGrid w:val="0"/>
                    <w:jc w:val="center"/>
                    <w:rPr>
                      <w:rFonts w:eastAsiaTheme="minorEastAsia"/>
                      <w:sz w:val="18"/>
                      <w:szCs w:val="18"/>
                    </w:rPr>
                  </w:pPr>
                  <w:r w:rsidRPr="002D0583">
                    <w:rPr>
                      <w:rFonts w:eastAsiaTheme="minorEastAsia"/>
                      <w:sz w:val="18"/>
                      <w:szCs w:val="18"/>
                    </w:rPr>
                    <w:t>M1 □</w:t>
                  </w:r>
                </w:p>
              </w:tc>
              <w:tc>
                <w:tcPr>
                  <w:tcW w:w="1162" w:type="dxa"/>
                  <w:gridSpan w:val="3"/>
                  <w:shd w:val="clear" w:color="auto" w:fill="auto"/>
                  <w:vAlign w:val="center"/>
                </w:tcPr>
                <w:p w14:paraId="3E330764" w14:textId="77777777" w:rsidR="00DB7411" w:rsidRPr="002D0583" w:rsidRDefault="00DB7411" w:rsidP="00DB7411">
                  <w:pPr>
                    <w:adjustRightInd w:val="0"/>
                    <w:snapToGrid w:val="0"/>
                    <w:jc w:val="center"/>
                    <w:rPr>
                      <w:rFonts w:eastAsiaTheme="minorEastAsia"/>
                      <w:sz w:val="18"/>
                      <w:szCs w:val="18"/>
                    </w:rPr>
                  </w:pPr>
                  <w:r w:rsidRPr="002D0583">
                    <w:rPr>
                      <w:rFonts w:eastAsiaTheme="minorEastAsia"/>
                      <w:sz w:val="18"/>
                      <w:szCs w:val="18"/>
                    </w:rPr>
                    <w:t>M2 □</w:t>
                  </w:r>
                </w:p>
              </w:tc>
              <w:tc>
                <w:tcPr>
                  <w:tcW w:w="1276" w:type="dxa"/>
                  <w:gridSpan w:val="6"/>
                  <w:shd w:val="clear" w:color="auto" w:fill="auto"/>
                  <w:vAlign w:val="center"/>
                </w:tcPr>
                <w:p w14:paraId="46AF5C86" w14:textId="77777777" w:rsidR="00DB7411" w:rsidRPr="002D0583" w:rsidRDefault="00DB7411" w:rsidP="00DB7411">
                  <w:pPr>
                    <w:adjustRightInd w:val="0"/>
                    <w:snapToGrid w:val="0"/>
                    <w:jc w:val="center"/>
                    <w:rPr>
                      <w:rFonts w:eastAsiaTheme="minorEastAsia"/>
                      <w:sz w:val="18"/>
                      <w:szCs w:val="18"/>
                    </w:rPr>
                  </w:pPr>
                  <w:r w:rsidRPr="002D0583">
                    <w:rPr>
                      <w:rFonts w:eastAsiaTheme="minorEastAsia"/>
                      <w:sz w:val="18"/>
                      <w:szCs w:val="18"/>
                    </w:rPr>
                    <w:t>M3 □</w:t>
                  </w:r>
                </w:p>
              </w:tc>
              <w:tc>
                <w:tcPr>
                  <w:tcW w:w="1389" w:type="dxa"/>
                  <w:gridSpan w:val="2"/>
                  <w:shd w:val="clear" w:color="auto" w:fill="auto"/>
                  <w:vAlign w:val="center"/>
                </w:tcPr>
                <w:p w14:paraId="507D484F" w14:textId="77777777" w:rsidR="00DB7411" w:rsidRPr="002D0583" w:rsidRDefault="00DB7411" w:rsidP="00DB7411">
                  <w:pPr>
                    <w:adjustRightInd w:val="0"/>
                    <w:snapToGrid w:val="0"/>
                    <w:jc w:val="center"/>
                    <w:rPr>
                      <w:rFonts w:eastAsiaTheme="minorEastAsia"/>
                      <w:sz w:val="18"/>
                      <w:szCs w:val="18"/>
                    </w:rPr>
                  </w:pPr>
                  <w:r w:rsidRPr="002D0583">
                    <w:rPr>
                      <w:rFonts w:eastAsiaTheme="minorEastAsia"/>
                      <w:sz w:val="18"/>
                      <w:szCs w:val="18"/>
                    </w:rPr>
                    <w:t>M4 □</w:t>
                  </w:r>
                </w:p>
              </w:tc>
            </w:tr>
            <w:tr w:rsidR="002D0583" w:rsidRPr="002D0583" w14:paraId="551C4F02" w14:textId="77777777" w:rsidTr="002401E8">
              <w:trPr>
                <w:trHeight w:val="50"/>
                <w:jc w:val="center"/>
              </w:trPr>
              <w:tc>
                <w:tcPr>
                  <w:tcW w:w="1922" w:type="dxa"/>
                  <w:gridSpan w:val="2"/>
                  <w:vMerge/>
                  <w:shd w:val="clear" w:color="auto" w:fill="auto"/>
                  <w:vAlign w:val="center"/>
                </w:tcPr>
                <w:p w14:paraId="09794CDF" w14:textId="77777777" w:rsidR="00DB7411" w:rsidRPr="002D0583" w:rsidRDefault="00DB7411" w:rsidP="00DB7411">
                  <w:pPr>
                    <w:adjustRightInd w:val="0"/>
                    <w:snapToGrid w:val="0"/>
                    <w:jc w:val="center"/>
                    <w:rPr>
                      <w:rFonts w:eastAsiaTheme="minorEastAsia"/>
                      <w:sz w:val="18"/>
                      <w:szCs w:val="18"/>
                    </w:rPr>
                  </w:pPr>
                </w:p>
              </w:tc>
              <w:tc>
                <w:tcPr>
                  <w:tcW w:w="1135" w:type="dxa"/>
                  <w:shd w:val="clear" w:color="auto" w:fill="auto"/>
                  <w:vAlign w:val="center"/>
                </w:tcPr>
                <w:p w14:paraId="0D86C714" w14:textId="77777777" w:rsidR="00DB7411" w:rsidRPr="002D0583" w:rsidRDefault="00DB7411" w:rsidP="00DB7411">
                  <w:pPr>
                    <w:adjustRightInd w:val="0"/>
                    <w:snapToGrid w:val="0"/>
                    <w:jc w:val="center"/>
                    <w:rPr>
                      <w:rFonts w:eastAsiaTheme="minorEastAsia"/>
                      <w:sz w:val="18"/>
                      <w:szCs w:val="18"/>
                    </w:rPr>
                  </w:pPr>
                  <w:r w:rsidRPr="002D0583">
                    <w:rPr>
                      <w:rFonts w:eastAsiaTheme="minorEastAsia"/>
                      <w:sz w:val="18"/>
                      <w:szCs w:val="18"/>
                    </w:rPr>
                    <w:t>P</w:t>
                  </w:r>
                  <w:r w:rsidRPr="002D0583">
                    <w:rPr>
                      <w:rFonts w:eastAsiaTheme="minorEastAsia"/>
                      <w:sz w:val="18"/>
                      <w:szCs w:val="18"/>
                    </w:rPr>
                    <w:t>值</w:t>
                  </w:r>
                </w:p>
              </w:tc>
              <w:tc>
                <w:tcPr>
                  <w:tcW w:w="1843" w:type="dxa"/>
                  <w:gridSpan w:val="5"/>
                  <w:shd w:val="clear" w:color="auto" w:fill="auto"/>
                  <w:vAlign w:val="center"/>
                </w:tcPr>
                <w:p w14:paraId="0690095C" w14:textId="77777777" w:rsidR="00DB7411" w:rsidRPr="002D0583" w:rsidRDefault="00DB7411" w:rsidP="00DB7411">
                  <w:pPr>
                    <w:adjustRightInd w:val="0"/>
                    <w:snapToGrid w:val="0"/>
                    <w:jc w:val="center"/>
                    <w:rPr>
                      <w:rFonts w:eastAsiaTheme="minorEastAsia"/>
                      <w:sz w:val="18"/>
                      <w:szCs w:val="18"/>
                    </w:rPr>
                  </w:pPr>
                  <w:r w:rsidRPr="002D0583">
                    <w:rPr>
                      <w:rFonts w:eastAsiaTheme="minorEastAsia"/>
                      <w:sz w:val="18"/>
                      <w:szCs w:val="18"/>
                    </w:rPr>
                    <w:t>P1 □</w:t>
                  </w:r>
                </w:p>
              </w:tc>
              <w:tc>
                <w:tcPr>
                  <w:tcW w:w="1162" w:type="dxa"/>
                  <w:gridSpan w:val="3"/>
                  <w:shd w:val="clear" w:color="auto" w:fill="auto"/>
                  <w:vAlign w:val="center"/>
                </w:tcPr>
                <w:p w14:paraId="5EC3BFA6" w14:textId="77777777" w:rsidR="00DB7411" w:rsidRPr="002D0583" w:rsidRDefault="00DB7411" w:rsidP="00DB7411">
                  <w:pPr>
                    <w:adjustRightInd w:val="0"/>
                    <w:snapToGrid w:val="0"/>
                    <w:jc w:val="center"/>
                    <w:rPr>
                      <w:rFonts w:eastAsiaTheme="minorEastAsia"/>
                      <w:sz w:val="18"/>
                      <w:szCs w:val="18"/>
                    </w:rPr>
                  </w:pPr>
                  <w:r w:rsidRPr="002D0583">
                    <w:rPr>
                      <w:rFonts w:eastAsiaTheme="minorEastAsia"/>
                      <w:sz w:val="18"/>
                      <w:szCs w:val="18"/>
                    </w:rPr>
                    <w:t>P2 □</w:t>
                  </w:r>
                </w:p>
              </w:tc>
              <w:tc>
                <w:tcPr>
                  <w:tcW w:w="1276" w:type="dxa"/>
                  <w:gridSpan w:val="6"/>
                  <w:shd w:val="clear" w:color="auto" w:fill="auto"/>
                  <w:vAlign w:val="center"/>
                </w:tcPr>
                <w:p w14:paraId="169C2A1C" w14:textId="77777777" w:rsidR="00DB7411" w:rsidRPr="002D0583" w:rsidRDefault="00DB7411" w:rsidP="00DB7411">
                  <w:pPr>
                    <w:adjustRightInd w:val="0"/>
                    <w:snapToGrid w:val="0"/>
                    <w:jc w:val="center"/>
                    <w:rPr>
                      <w:rFonts w:eastAsiaTheme="minorEastAsia"/>
                      <w:sz w:val="18"/>
                      <w:szCs w:val="18"/>
                    </w:rPr>
                  </w:pPr>
                  <w:r w:rsidRPr="002D0583">
                    <w:rPr>
                      <w:rFonts w:eastAsiaTheme="minorEastAsia"/>
                      <w:sz w:val="18"/>
                      <w:szCs w:val="18"/>
                    </w:rPr>
                    <w:t>P3 □</w:t>
                  </w:r>
                </w:p>
              </w:tc>
              <w:tc>
                <w:tcPr>
                  <w:tcW w:w="1389" w:type="dxa"/>
                  <w:gridSpan w:val="2"/>
                  <w:shd w:val="clear" w:color="auto" w:fill="auto"/>
                  <w:vAlign w:val="center"/>
                </w:tcPr>
                <w:p w14:paraId="00082FBE" w14:textId="77777777" w:rsidR="00DB7411" w:rsidRPr="002D0583" w:rsidRDefault="00DB7411" w:rsidP="00DB7411">
                  <w:pPr>
                    <w:adjustRightInd w:val="0"/>
                    <w:snapToGrid w:val="0"/>
                    <w:jc w:val="center"/>
                    <w:rPr>
                      <w:rFonts w:eastAsiaTheme="minorEastAsia"/>
                      <w:sz w:val="18"/>
                      <w:szCs w:val="18"/>
                    </w:rPr>
                  </w:pPr>
                  <w:r w:rsidRPr="002D0583">
                    <w:rPr>
                      <w:rFonts w:eastAsiaTheme="minorEastAsia"/>
                      <w:sz w:val="18"/>
                      <w:szCs w:val="18"/>
                    </w:rPr>
                    <w:t>P4 □</w:t>
                  </w:r>
                </w:p>
              </w:tc>
            </w:tr>
            <w:tr w:rsidR="002D0583" w:rsidRPr="002D0583" w14:paraId="773D26E7" w14:textId="77777777" w:rsidTr="002401E8">
              <w:trPr>
                <w:trHeight w:val="50"/>
                <w:jc w:val="center"/>
              </w:trPr>
              <w:tc>
                <w:tcPr>
                  <w:tcW w:w="1922" w:type="dxa"/>
                  <w:gridSpan w:val="2"/>
                  <w:vMerge w:val="restart"/>
                  <w:shd w:val="clear" w:color="auto" w:fill="auto"/>
                  <w:vAlign w:val="center"/>
                </w:tcPr>
                <w:p w14:paraId="3A0FE867" w14:textId="77777777" w:rsidR="00DB7411" w:rsidRPr="002D0583" w:rsidRDefault="00DB7411" w:rsidP="00DB7411">
                  <w:pPr>
                    <w:adjustRightInd w:val="0"/>
                    <w:snapToGrid w:val="0"/>
                    <w:jc w:val="center"/>
                    <w:rPr>
                      <w:rFonts w:eastAsiaTheme="minorEastAsia"/>
                      <w:sz w:val="18"/>
                      <w:szCs w:val="18"/>
                    </w:rPr>
                  </w:pPr>
                  <w:r w:rsidRPr="002D0583">
                    <w:rPr>
                      <w:rFonts w:eastAsiaTheme="minorEastAsia"/>
                      <w:sz w:val="18"/>
                      <w:szCs w:val="18"/>
                    </w:rPr>
                    <w:t>环境敏感</w:t>
                  </w:r>
                </w:p>
                <w:p w14:paraId="0F539562" w14:textId="77777777" w:rsidR="00DB7411" w:rsidRPr="002D0583" w:rsidRDefault="00DB7411" w:rsidP="00DB7411">
                  <w:pPr>
                    <w:adjustRightInd w:val="0"/>
                    <w:snapToGrid w:val="0"/>
                    <w:jc w:val="center"/>
                    <w:rPr>
                      <w:rFonts w:eastAsiaTheme="minorEastAsia"/>
                      <w:sz w:val="18"/>
                      <w:szCs w:val="18"/>
                    </w:rPr>
                  </w:pPr>
                  <w:r w:rsidRPr="002D0583">
                    <w:rPr>
                      <w:rFonts w:eastAsiaTheme="minorEastAsia"/>
                      <w:sz w:val="18"/>
                      <w:szCs w:val="18"/>
                    </w:rPr>
                    <w:t>程度</w:t>
                  </w:r>
                </w:p>
              </w:tc>
              <w:tc>
                <w:tcPr>
                  <w:tcW w:w="1135" w:type="dxa"/>
                  <w:shd w:val="clear" w:color="auto" w:fill="auto"/>
                  <w:vAlign w:val="center"/>
                </w:tcPr>
                <w:p w14:paraId="14967B8A" w14:textId="77777777" w:rsidR="00DB7411" w:rsidRPr="002D0583" w:rsidRDefault="00DB7411" w:rsidP="00DB7411">
                  <w:pPr>
                    <w:adjustRightInd w:val="0"/>
                    <w:snapToGrid w:val="0"/>
                    <w:jc w:val="center"/>
                    <w:rPr>
                      <w:rFonts w:eastAsiaTheme="minorEastAsia"/>
                      <w:sz w:val="18"/>
                      <w:szCs w:val="18"/>
                    </w:rPr>
                  </w:pPr>
                  <w:r w:rsidRPr="002D0583">
                    <w:rPr>
                      <w:rFonts w:eastAsiaTheme="minorEastAsia"/>
                      <w:sz w:val="18"/>
                      <w:szCs w:val="18"/>
                    </w:rPr>
                    <w:t>大气</w:t>
                  </w:r>
                </w:p>
              </w:tc>
              <w:tc>
                <w:tcPr>
                  <w:tcW w:w="1843" w:type="dxa"/>
                  <w:gridSpan w:val="5"/>
                  <w:shd w:val="clear" w:color="auto" w:fill="auto"/>
                  <w:vAlign w:val="center"/>
                </w:tcPr>
                <w:p w14:paraId="6C0E13AE" w14:textId="77777777" w:rsidR="00DB7411" w:rsidRPr="002D0583" w:rsidRDefault="00DB7411" w:rsidP="00DB7411">
                  <w:pPr>
                    <w:adjustRightInd w:val="0"/>
                    <w:snapToGrid w:val="0"/>
                    <w:jc w:val="center"/>
                    <w:rPr>
                      <w:rFonts w:eastAsiaTheme="minorEastAsia"/>
                      <w:sz w:val="18"/>
                      <w:szCs w:val="18"/>
                    </w:rPr>
                  </w:pPr>
                  <w:r w:rsidRPr="002D0583">
                    <w:rPr>
                      <w:rFonts w:eastAsiaTheme="minorEastAsia"/>
                      <w:sz w:val="18"/>
                      <w:szCs w:val="18"/>
                    </w:rPr>
                    <w:t>E1 □</w:t>
                  </w:r>
                </w:p>
              </w:tc>
              <w:tc>
                <w:tcPr>
                  <w:tcW w:w="1797" w:type="dxa"/>
                  <w:gridSpan w:val="6"/>
                  <w:shd w:val="clear" w:color="auto" w:fill="auto"/>
                  <w:vAlign w:val="center"/>
                </w:tcPr>
                <w:p w14:paraId="7315DD0A" w14:textId="77777777" w:rsidR="00DB7411" w:rsidRPr="002D0583" w:rsidRDefault="00DB7411" w:rsidP="00DB7411">
                  <w:pPr>
                    <w:adjustRightInd w:val="0"/>
                    <w:snapToGrid w:val="0"/>
                    <w:jc w:val="center"/>
                    <w:rPr>
                      <w:rFonts w:eastAsiaTheme="minorEastAsia"/>
                      <w:sz w:val="18"/>
                      <w:szCs w:val="18"/>
                    </w:rPr>
                  </w:pPr>
                  <w:r w:rsidRPr="002D0583">
                    <w:rPr>
                      <w:rFonts w:eastAsiaTheme="minorEastAsia"/>
                      <w:sz w:val="18"/>
                      <w:szCs w:val="18"/>
                    </w:rPr>
                    <w:t>E2 □</w:t>
                  </w:r>
                </w:p>
              </w:tc>
              <w:tc>
                <w:tcPr>
                  <w:tcW w:w="2030" w:type="dxa"/>
                  <w:gridSpan w:val="5"/>
                  <w:shd w:val="clear" w:color="auto" w:fill="auto"/>
                  <w:vAlign w:val="center"/>
                </w:tcPr>
                <w:p w14:paraId="28CDB8F4" w14:textId="77777777" w:rsidR="00DB7411" w:rsidRPr="002D0583" w:rsidRDefault="00DB7411" w:rsidP="00DB7411">
                  <w:pPr>
                    <w:adjustRightInd w:val="0"/>
                    <w:snapToGrid w:val="0"/>
                    <w:jc w:val="center"/>
                    <w:rPr>
                      <w:rFonts w:eastAsiaTheme="minorEastAsia"/>
                      <w:sz w:val="18"/>
                      <w:szCs w:val="18"/>
                    </w:rPr>
                  </w:pPr>
                  <w:r w:rsidRPr="002D0583">
                    <w:rPr>
                      <w:rFonts w:eastAsiaTheme="minorEastAsia"/>
                      <w:sz w:val="18"/>
                      <w:szCs w:val="18"/>
                    </w:rPr>
                    <w:t>E3 □</w:t>
                  </w:r>
                </w:p>
              </w:tc>
            </w:tr>
            <w:tr w:rsidR="002D0583" w:rsidRPr="002D0583" w14:paraId="2A363442" w14:textId="77777777" w:rsidTr="002401E8">
              <w:trPr>
                <w:trHeight w:val="50"/>
                <w:jc w:val="center"/>
              </w:trPr>
              <w:tc>
                <w:tcPr>
                  <w:tcW w:w="1922" w:type="dxa"/>
                  <w:gridSpan w:val="2"/>
                  <w:vMerge/>
                  <w:shd w:val="clear" w:color="auto" w:fill="auto"/>
                  <w:vAlign w:val="center"/>
                </w:tcPr>
                <w:p w14:paraId="000A69F4" w14:textId="77777777" w:rsidR="00DB7411" w:rsidRPr="002D0583" w:rsidRDefault="00DB7411" w:rsidP="00DB7411">
                  <w:pPr>
                    <w:adjustRightInd w:val="0"/>
                    <w:snapToGrid w:val="0"/>
                    <w:jc w:val="center"/>
                    <w:rPr>
                      <w:rFonts w:eastAsiaTheme="minorEastAsia"/>
                      <w:sz w:val="18"/>
                      <w:szCs w:val="18"/>
                    </w:rPr>
                  </w:pPr>
                </w:p>
              </w:tc>
              <w:tc>
                <w:tcPr>
                  <w:tcW w:w="1135" w:type="dxa"/>
                  <w:shd w:val="clear" w:color="auto" w:fill="auto"/>
                  <w:vAlign w:val="center"/>
                </w:tcPr>
                <w:p w14:paraId="2A8F56D6" w14:textId="77777777" w:rsidR="00DB7411" w:rsidRPr="002D0583" w:rsidRDefault="00DB7411" w:rsidP="00DB7411">
                  <w:pPr>
                    <w:adjustRightInd w:val="0"/>
                    <w:snapToGrid w:val="0"/>
                    <w:jc w:val="center"/>
                    <w:rPr>
                      <w:rFonts w:eastAsiaTheme="minorEastAsia"/>
                      <w:sz w:val="18"/>
                      <w:szCs w:val="18"/>
                    </w:rPr>
                  </w:pPr>
                  <w:r w:rsidRPr="002D0583">
                    <w:rPr>
                      <w:rFonts w:eastAsiaTheme="minorEastAsia"/>
                      <w:sz w:val="18"/>
                      <w:szCs w:val="18"/>
                    </w:rPr>
                    <w:t>地表水</w:t>
                  </w:r>
                </w:p>
              </w:tc>
              <w:tc>
                <w:tcPr>
                  <w:tcW w:w="1843" w:type="dxa"/>
                  <w:gridSpan w:val="5"/>
                  <w:shd w:val="clear" w:color="auto" w:fill="auto"/>
                  <w:vAlign w:val="center"/>
                </w:tcPr>
                <w:p w14:paraId="58031520" w14:textId="77777777" w:rsidR="00DB7411" w:rsidRPr="002D0583" w:rsidRDefault="00DB7411" w:rsidP="00DB7411">
                  <w:pPr>
                    <w:adjustRightInd w:val="0"/>
                    <w:snapToGrid w:val="0"/>
                    <w:jc w:val="center"/>
                    <w:rPr>
                      <w:rFonts w:eastAsiaTheme="minorEastAsia"/>
                      <w:sz w:val="18"/>
                      <w:szCs w:val="18"/>
                    </w:rPr>
                  </w:pPr>
                  <w:r w:rsidRPr="002D0583">
                    <w:rPr>
                      <w:rFonts w:eastAsiaTheme="minorEastAsia"/>
                      <w:sz w:val="18"/>
                      <w:szCs w:val="18"/>
                    </w:rPr>
                    <w:t>E1 □</w:t>
                  </w:r>
                </w:p>
              </w:tc>
              <w:tc>
                <w:tcPr>
                  <w:tcW w:w="1797" w:type="dxa"/>
                  <w:gridSpan w:val="6"/>
                  <w:shd w:val="clear" w:color="auto" w:fill="auto"/>
                  <w:vAlign w:val="center"/>
                </w:tcPr>
                <w:p w14:paraId="094E5BBF" w14:textId="77777777" w:rsidR="00DB7411" w:rsidRPr="002D0583" w:rsidRDefault="00DB7411" w:rsidP="00DB7411">
                  <w:pPr>
                    <w:adjustRightInd w:val="0"/>
                    <w:snapToGrid w:val="0"/>
                    <w:jc w:val="center"/>
                    <w:rPr>
                      <w:rFonts w:eastAsiaTheme="minorEastAsia"/>
                      <w:sz w:val="18"/>
                      <w:szCs w:val="18"/>
                    </w:rPr>
                  </w:pPr>
                  <w:r w:rsidRPr="002D0583">
                    <w:rPr>
                      <w:rFonts w:eastAsiaTheme="minorEastAsia"/>
                      <w:sz w:val="18"/>
                      <w:szCs w:val="18"/>
                    </w:rPr>
                    <w:t>E2 □</w:t>
                  </w:r>
                </w:p>
              </w:tc>
              <w:tc>
                <w:tcPr>
                  <w:tcW w:w="2030" w:type="dxa"/>
                  <w:gridSpan w:val="5"/>
                  <w:shd w:val="clear" w:color="auto" w:fill="auto"/>
                  <w:vAlign w:val="center"/>
                </w:tcPr>
                <w:p w14:paraId="1E22702D" w14:textId="77777777" w:rsidR="00DB7411" w:rsidRPr="002D0583" w:rsidRDefault="00DB7411" w:rsidP="00DB7411">
                  <w:pPr>
                    <w:adjustRightInd w:val="0"/>
                    <w:snapToGrid w:val="0"/>
                    <w:jc w:val="center"/>
                    <w:rPr>
                      <w:rFonts w:eastAsiaTheme="minorEastAsia"/>
                      <w:sz w:val="18"/>
                      <w:szCs w:val="18"/>
                    </w:rPr>
                  </w:pPr>
                  <w:r w:rsidRPr="002D0583">
                    <w:rPr>
                      <w:rFonts w:eastAsiaTheme="minorEastAsia"/>
                      <w:sz w:val="18"/>
                      <w:szCs w:val="18"/>
                    </w:rPr>
                    <w:t>E3 □</w:t>
                  </w:r>
                </w:p>
              </w:tc>
            </w:tr>
            <w:tr w:rsidR="002D0583" w:rsidRPr="002D0583" w14:paraId="4673BC0D" w14:textId="77777777" w:rsidTr="002401E8">
              <w:trPr>
                <w:trHeight w:val="50"/>
                <w:jc w:val="center"/>
              </w:trPr>
              <w:tc>
                <w:tcPr>
                  <w:tcW w:w="1922" w:type="dxa"/>
                  <w:gridSpan w:val="2"/>
                  <w:vMerge/>
                  <w:shd w:val="clear" w:color="auto" w:fill="auto"/>
                  <w:vAlign w:val="center"/>
                </w:tcPr>
                <w:p w14:paraId="7C7F8D82" w14:textId="77777777" w:rsidR="00DB7411" w:rsidRPr="002D0583" w:rsidRDefault="00DB7411" w:rsidP="00DB7411">
                  <w:pPr>
                    <w:adjustRightInd w:val="0"/>
                    <w:snapToGrid w:val="0"/>
                    <w:jc w:val="center"/>
                    <w:rPr>
                      <w:rFonts w:eastAsiaTheme="minorEastAsia"/>
                      <w:sz w:val="18"/>
                      <w:szCs w:val="18"/>
                    </w:rPr>
                  </w:pPr>
                </w:p>
              </w:tc>
              <w:tc>
                <w:tcPr>
                  <w:tcW w:w="1135" w:type="dxa"/>
                  <w:shd w:val="clear" w:color="auto" w:fill="auto"/>
                  <w:vAlign w:val="center"/>
                </w:tcPr>
                <w:p w14:paraId="4464A3A5" w14:textId="77777777" w:rsidR="00DB7411" w:rsidRPr="002D0583" w:rsidRDefault="00DB7411" w:rsidP="00DB7411">
                  <w:pPr>
                    <w:adjustRightInd w:val="0"/>
                    <w:snapToGrid w:val="0"/>
                    <w:jc w:val="center"/>
                    <w:rPr>
                      <w:rFonts w:eastAsiaTheme="minorEastAsia"/>
                      <w:sz w:val="18"/>
                      <w:szCs w:val="18"/>
                    </w:rPr>
                  </w:pPr>
                  <w:r w:rsidRPr="002D0583">
                    <w:rPr>
                      <w:rFonts w:eastAsiaTheme="minorEastAsia"/>
                      <w:sz w:val="18"/>
                      <w:szCs w:val="18"/>
                    </w:rPr>
                    <w:t>地下水</w:t>
                  </w:r>
                </w:p>
              </w:tc>
              <w:tc>
                <w:tcPr>
                  <w:tcW w:w="1843" w:type="dxa"/>
                  <w:gridSpan w:val="5"/>
                  <w:shd w:val="clear" w:color="auto" w:fill="auto"/>
                  <w:vAlign w:val="center"/>
                </w:tcPr>
                <w:p w14:paraId="63E6CEAD" w14:textId="77777777" w:rsidR="00DB7411" w:rsidRPr="002D0583" w:rsidRDefault="00DB7411" w:rsidP="00DB7411">
                  <w:pPr>
                    <w:adjustRightInd w:val="0"/>
                    <w:snapToGrid w:val="0"/>
                    <w:jc w:val="center"/>
                    <w:rPr>
                      <w:rFonts w:eastAsiaTheme="minorEastAsia"/>
                      <w:sz w:val="18"/>
                      <w:szCs w:val="18"/>
                    </w:rPr>
                  </w:pPr>
                  <w:r w:rsidRPr="002D0583">
                    <w:rPr>
                      <w:rFonts w:eastAsiaTheme="minorEastAsia"/>
                      <w:sz w:val="18"/>
                      <w:szCs w:val="18"/>
                    </w:rPr>
                    <w:t>E1 □</w:t>
                  </w:r>
                </w:p>
              </w:tc>
              <w:tc>
                <w:tcPr>
                  <w:tcW w:w="1797" w:type="dxa"/>
                  <w:gridSpan w:val="6"/>
                  <w:shd w:val="clear" w:color="auto" w:fill="auto"/>
                  <w:vAlign w:val="center"/>
                </w:tcPr>
                <w:p w14:paraId="2893A59B" w14:textId="77777777" w:rsidR="00DB7411" w:rsidRPr="002D0583" w:rsidRDefault="00DB7411" w:rsidP="00DB7411">
                  <w:pPr>
                    <w:adjustRightInd w:val="0"/>
                    <w:snapToGrid w:val="0"/>
                    <w:jc w:val="center"/>
                    <w:rPr>
                      <w:rFonts w:eastAsiaTheme="minorEastAsia"/>
                      <w:sz w:val="18"/>
                      <w:szCs w:val="18"/>
                    </w:rPr>
                  </w:pPr>
                  <w:r w:rsidRPr="002D0583">
                    <w:rPr>
                      <w:rFonts w:eastAsiaTheme="minorEastAsia"/>
                      <w:sz w:val="18"/>
                      <w:szCs w:val="18"/>
                    </w:rPr>
                    <w:t>E2 □</w:t>
                  </w:r>
                </w:p>
              </w:tc>
              <w:tc>
                <w:tcPr>
                  <w:tcW w:w="2030" w:type="dxa"/>
                  <w:gridSpan w:val="5"/>
                  <w:shd w:val="clear" w:color="auto" w:fill="auto"/>
                  <w:vAlign w:val="center"/>
                </w:tcPr>
                <w:p w14:paraId="4344EE38" w14:textId="77777777" w:rsidR="00DB7411" w:rsidRPr="002D0583" w:rsidRDefault="00DB7411" w:rsidP="00DB7411">
                  <w:pPr>
                    <w:adjustRightInd w:val="0"/>
                    <w:snapToGrid w:val="0"/>
                    <w:jc w:val="center"/>
                    <w:rPr>
                      <w:rFonts w:eastAsiaTheme="minorEastAsia"/>
                      <w:sz w:val="18"/>
                      <w:szCs w:val="18"/>
                    </w:rPr>
                  </w:pPr>
                  <w:r w:rsidRPr="002D0583">
                    <w:rPr>
                      <w:rFonts w:eastAsiaTheme="minorEastAsia"/>
                      <w:sz w:val="18"/>
                      <w:szCs w:val="18"/>
                    </w:rPr>
                    <w:t>E3 □</w:t>
                  </w:r>
                </w:p>
              </w:tc>
            </w:tr>
            <w:tr w:rsidR="002D0583" w:rsidRPr="002D0583" w14:paraId="3DF9430F" w14:textId="77777777" w:rsidTr="002401E8">
              <w:trPr>
                <w:trHeight w:val="50"/>
                <w:jc w:val="center"/>
              </w:trPr>
              <w:tc>
                <w:tcPr>
                  <w:tcW w:w="1922" w:type="dxa"/>
                  <w:gridSpan w:val="2"/>
                  <w:shd w:val="clear" w:color="auto" w:fill="auto"/>
                  <w:vAlign w:val="center"/>
                </w:tcPr>
                <w:p w14:paraId="6102132A" w14:textId="77777777" w:rsidR="00DB7411" w:rsidRPr="002D0583" w:rsidRDefault="00DB7411" w:rsidP="00DB7411">
                  <w:pPr>
                    <w:adjustRightInd w:val="0"/>
                    <w:snapToGrid w:val="0"/>
                    <w:jc w:val="center"/>
                    <w:rPr>
                      <w:rFonts w:eastAsiaTheme="minorEastAsia"/>
                      <w:sz w:val="18"/>
                      <w:szCs w:val="18"/>
                    </w:rPr>
                  </w:pPr>
                  <w:r w:rsidRPr="002D0583">
                    <w:rPr>
                      <w:rFonts w:eastAsiaTheme="minorEastAsia"/>
                      <w:sz w:val="18"/>
                      <w:szCs w:val="18"/>
                    </w:rPr>
                    <w:t>环境风险潜势</w:t>
                  </w:r>
                </w:p>
              </w:tc>
              <w:tc>
                <w:tcPr>
                  <w:tcW w:w="1327" w:type="dxa"/>
                  <w:gridSpan w:val="2"/>
                  <w:shd w:val="clear" w:color="auto" w:fill="auto"/>
                  <w:vAlign w:val="center"/>
                </w:tcPr>
                <w:p w14:paraId="27A6274C" w14:textId="77777777" w:rsidR="00DB7411" w:rsidRPr="002D0583" w:rsidRDefault="00DB7411" w:rsidP="00DB7411">
                  <w:pPr>
                    <w:adjustRightInd w:val="0"/>
                    <w:snapToGrid w:val="0"/>
                    <w:jc w:val="center"/>
                    <w:rPr>
                      <w:rFonts w:eastAsiaTheme="minorEastAsia"/>
                      <w:sz w:val="18"/>
                      <w:szCs w:val="18"/>
                    </w:rPr>
                  </w:pPr>
                  <w:r w:rsidRPr="002D0583">
                    <w:rPr>
                      <w:rFonts w:eastAsiaTheme="minorEastAsia"/>
                      <w:sz w:val="18"/>
                      <w:szCs w:val="18"/>
                    </w:rPr>
                    <w:t>Ⅳ</w:t>
                  </w:r>
                  <w:r w:rsidRPr="002D0583">
                    <w:rPr>
                      <w:rFonts w:eastAsiaTheme="minorEastAsia"/>
                      <w:sz w:val="18"/>
                      <w:szCs w:val="18"/>
                      <w:vertAlign w:val="superscript"/>
                    </w:rPr>
                    <w:t>+</w:t>
                  </w:r>
                  <w:r w:rsidRPr="002D0583">
                    <w:rPr>
                      <w:rFonts w:eastAsiaTheme="minorEastAsia"/>
                      <w:sz w:val="18"/>
                      <w:szCs w:val="18"/>
                    </w:rPr>
                    <w:t xml:space="preserve"> □</w:t>
                  </w:r>
                </w:p>
              </w:tc>
              <w:tc>
                <w:tcPr>
                  <w:tcW w:w="1651" w:type="dxa"/>
                  <w:gridSpan w:val="4"/>
                  <w:shd w:val="clear" w:color="auto" w:fill="auto"/>
                  <w:vAlign w:val="center"/>
                </w:tcPr>
                <w:p w14:paraId="2C3E5DCF" w14:textId="77777777" w:rsidR="00DB7411" w:rsidRPr="002D0583" w:rsidRDefault="00DB7411" w:rsidP="00DB7411">
                  <w:pPr>
                    <w:adjustRightInd w:val="0"/>
                    <w:snapToGrid w:val="0"/>
                    <w:jc w:val="center"/>
                    <w:rPr>
                      <w:rFonts w:eastAsiaTheme="minorEastAsia"/>
                      <w:sz w:val="18"/>
                      <w:szCs w:val="18"/>
                    </w:rPr>
                  </w:pPr>
                  <w:r w:rsidRPr="002D0583">
                    <w:rPr>
                      <w:rFonts w:eastAsiaTheme="minorEastAsia"/>
                      <w:sz w:val="18"/>
                      <w:szCs w:val="18"/>
                    </w:rPr>
                    <w:t>Ⅳ □</w:t>
                  </w:r>
                </w:p>
              </w:tc>
              <w:tc>
                <w:tcPr>
                  <w:tcW w:w="1162" w:type="dxa"/>
                  <w:gridSpan w:val="3"/>
                  <w:shd w:val="clear" w:color="auto" w:fill="auto"/>
                  <w:vAlign w:val="center"/>
                </w:tcPr>
                <w:p w14:paraId="6FA1A7D0" w14:textId="77777777" w:rsidR="00DB7411" w:rsidRPr="002D0583" w:rsidRDefault="00DB7411" w:rsidP="00DB7411">
                  <w:pPr>
                    <w:adjustRightInd w:val="0"/>
                    <w:snapToGrid w:val="0"/>
                    <w:jc w:val="center"/>
                    <w:rPr>
                      <w:rFonts w:eastAsiaTheme="minorEastAsia"/>
                      <w:sz w:val="18"/>
                      <w:szCs w:val="18"/>
                    </w:rPr>
                  </w:pPr>
                  <w:r w:rsidRPr="002D0583">
                    <w:rPr>
                      <w:rFonts w:eastAsiaTheme="minorEastAsia"/>
                      <w:sz w:val="18"/>
                      <w:szCs w:val="18"/>
                    </w:rPr>
                    <w:t>Ⅲ □</w:t>
                  </w:r>
                </w:p>
              </w:tc>
              <w:tc>
                <w:tcPr>
                  <w:tcW w:w="1181" w:type="dxa"/>
                  <w:gridSpan w:val="5"/>
                  <w:shd w:val="clear" w:color="auto" w:fill="auto"/>
                  <w:vAlign w:val="center"/>
                </w:tcPr>
                <w:p w14:paraId="27AFB9B2" w14:textId="77777777" w:rsidR="00DB7411" w:rsidRPr="002D0583" w:rsidRDefault="00DB7411" w:rsidP="00DB7411">
                  <w:pPr>
                    <w:adjustRightInd w:val="0"/>
                    <w:snapToGrid w:val="0"/>
                    <w:jc w:val="center"/>
                    <w:rPr>
                      <w:rFonts w:eastAsiaTheme="minorEastAsia"/>
                      <w:sz w:val="18"/>
                      <w:szCs w:val="18"/>
                    </w:rPr>
                  </w:pPr>
                  <w:r w:rsidRPr="002D0583">
                    <w:rPr>
                      <w:rFonts w:eastAsiaTheme="minorEastAsia"/>
                      <w:sz w:val="18"/>
                      <w:szCs w:val="18"/>
                    </w:rPr>
                    <w:t>Ⅱ □</w:t>
                  </w:r>
                </w:p>
              </w:tc>
              <w:tc>
                <w:tcPr>
                  <w:tcW w:w="1484" w:type="dxa"/>
                  <w:gridSpan w:val="3"/>
                  <w:shd w:val="clear" w:color="auto" w:fill="auto"/>
                  <w:vAlign w:val="center"/>
                </w:tcPr>
                <w:p w14:paraId="1B73A122" w14:textId="77777777" w:rsidR="00DB7411" w:rsidRPr="002D0583" w:rsidRDefault="00DB7411" w:rsidP="00DB7411">
                  <w:pPr>
                    <w:adjustRightInd w:val="0"/>
                    <w:snapToGrid w:val="0"/>
                    <w:jc w:val="center"/>
                    <w:rPr>
                      <w:rFonts w:eastAsiaTheme="minorEastAsia"/>
                      <w:sz w:val="18"/>
                      <w:szCs w:val="18"/>
                    </w:rPr>
                  </w:pPr>
                  <w:r w:rsidRPr="002D0583">
                    <w:rPr>
                      <w:rFonts w:eastAsiaTheme="minorEastAsia"/>
                      <w:sz w:val="18"/>
                      <w:szCs w:val="18"/>
                    </w:rPr>
                    <w:t xml:space="preserve">I </w:t>
                  </w:r>
                  <w:r w:rsidRPr="002D0583">
                    <w:rPr>
                      <w:rFonts w:eastAsiaTheme="minorEastAsia"/>
                      <w:sz w:val="18"/>
                      <w:szCs w:val="18"/>
                    </w:rPr>
                    <w:fldChar w:fldCharType="begin"/>
                  </w:r>
                  <w:r w:rsidRPr="002D0583">
                    <w:rPr>
                      <w:rFonts w:eastAsiaTheme="minorEastAsia"/>
                      <w:sz w:val="18"/>
                      <w:szCs w:val="18"/>
                    </w:rPr>
                    <w:instrText xml:space="preserve"> </w:instrText>
                  </w:r>
                  <w:r w:rsidRPr="002D0583">
                    <w:rPr>
                      <w:rFonts w:eastAsiaTheme="minorEastAsia" w:hint="eastAsia"/>
                      <w:sz w:val="18"/>
                      <w:szCs w:val="18"/>
                    </w:rPr>
                    <w:instrText>eq \o\ac(</w:instrText>
                  </w:r>
                  <w:r w:rsidRPr="002D0583">
                    <w:rPr>
                      <w:rFonts w:eastAsiaTheme="minorEastAsia" w:hint="eastAsia"/>
                      <w:sz w:val="18"/>
                      <w:szCs w:val="18"/>
                    </w:rPr>
                    <w:instrText>□</w:instrText>
                  </w:r>
                  <w:r w:rsidRPr="002D0583">
                    <w:rPr>
                      <w:rFonts w:eastAsiaTheme="minorEastAsia" w:hint="eastAsia"/>
                      <w:sz w:val="18"/>
                      <w:szCs w:val="18"/>
                    </w:rPr>
                    <w:instrText>,</w:instrText>
                  </w:r>
                  <w:r w:rsidRPr="002D0583">
                    <w:rPr>
                      <w:rFonts w:eastAsiaTheme="minorEastAsia" w:hint="eastAsia"/>
                      <w:sz w:val="18"/>
                      <w:szCs w:val="18"/>
                    </w:rPr>
                    <w:instrText>√</w:instrText>
                  </w:r>
                  <w:r w:rsidRPr="002D0583">
                    <w:rPr>
                      <w:rFonts w:eastAsiaTheme="minorEastAsia" w:hint="eastAsia"/>
                      <w:sz w:val="18"/>
                      <w:szCs w:val="18"/>
                    </w:rPr>
                    <w:instrText>)</w:instrText>
                  </w:r>
                  <w:r w:rsidRPr="002D0583">
                    <w:rPr>
                      <w:rFonts w:eastAsiaTheme="minorEastAsia"/>
                      <w:sz w:val="18"/>
                      <w:szCs w:val="18"/>
                    </w:rPr>
                    <w:fldChar w:fldCharType="end"/>
                  </w:r>
                </w:p>
              </w:tc>
            </w:tr>
            <w:tr w:rsidR="002D0583" w:rsidRPr="002D0583" w14:paraId="053D9922" w14:textId="77777777" w:rsidTr="002401E8">
              <w:trPr>
                <w:trHeight w:val="50"/>
                <w:jc w:val="center"/>
              </w:trPr>
              <w:tc>
                <w:tcPr>
                  <w:tcW w:w="1922" w:type="dxa"/>
                  <w:gridSpan w:val="2"/>
                  <w:shd w:val="clear" w:color="auto" w:fill="auto"/>
                  <w:vAlign w:val="center"/>
                </w:tcPr>
                <w:p w14:paraId="1E8E68A6" w14:textId="77777777" w:rsidR="00DB7411" w:rsidRPr="002D0583" w:rsidRDefault="00DB7411" w:rsidP="00DB7411">
                  <w:pPr>
                    <w:adjustRightInd w:val="0"/>
                    <w:snapToGrid w:val="0"/>
                    <w:jc w:val="center"/>
                    <w:rPr>
                      <w:rFonts w:eastAsiaTheme="minorEastAsia"/>
                      <w:sz w:val="18"/>
                      <w:szCs w:val="18"/>
                    </w:rPr>
                  </w:pPr>
                  <w:r w:rsidRPr="002D0583">
                    <w:rPr>
                      <w:rFonts w:eastAsiaTheme="minorEastAsia"/>
                      <w:sz w:val="18"/>
                      <w:szCs w:val="18"/>
                    </w:rPr>
                    <w:t>评价等级</w:t>
                  </w:r>
                </w:p>
              </w:tc>
              <w:tc>
                <w:tcPr>
                  <w:tcW w:w="1662" w:type="dxa"/>
                  <w:gridSpan w:val="3"/>
                  <w:shd w:val="clear" w:color="auto" w:fill="auto"/>
                  <w:vAlign w:val="center"/>
                </w:tcPr>
                <w:p w14:paraId="585165BF" w14:textId="77777777" w:rsidR="00DB7411" w:rsidRPr="002D0583" w:rsidRDefault="00DB7411" w:rsidP="00DB7411">
                  <w:pPr>
                    <w:adjustRightInd w:val="0"/>
                    <w:snapToGrid w:val="0"/>
                    <w:jc w:val="center"/>
                    <w:rPr>
                      <w:rFonts w:eastAsiaTheme="minorEastAsia"/>
                      <w:sz w:val="18"/>
                      <w:szCs w:val="18"/>
                    </w:rPr>
                  </w:pPr>
                  <w:r w:rsidRPr="002D0583">
                    <w:rPr>
                      <w:rFonts w:eastAsiaTheme="minorEastAsia"/>
                      <w:sz w:val="18"/>
                      <w:szCs w:val="18"/>
                    </w:rPr>
                    <w:t>一级</w:t>
                  </w:r>
                  <w:r w:rsidRPr="002D0583">
                    <w:rPr>
                      <w:rFonts w:eastAsiaTheme="minorEastAsia"/>
                      <w:sz w:val="18"/>
                      <w:szCs w:val="18"/>
                    </w:rPr>
                    <w:t xml:space="preserve"> □</w:t>
                  </w:r>
                </w:p>
              </w:tc>
              <w:tc>
                <w:tcPr>
                  <w:tcW w:w="1667" w:type="dxa"/>
                  <w:gridSpan w:val="4"/>
                  <w:shd w:val="clear" w:color="auto" w:fill="auto"/>
                  <w:vAlign w:val="center"/>
                </w:tcPr>
                <w:p w14:paraId="45B92821" w14:textId="77777777" w:rsidR="00DB7411" w:rsidRPr="002D0583" w:rsidRDefault="00DB7411" w:rsidP="00DB7411">
                  <w:pPr>
                    <w:adjustRightInd w:val="0"/>
                    <w:snapToGrid w:val="0"/>
                    <w:jc w:val="center"/>
                    <w:rPr>
                      <w:rFonts w:eastAsiaTheme="minorEastAsia"/>
                      <w:sz w:val="18"/>
                      <w:szCs w:val="18"/>
                    </w:rPr>
                  </w:pPr>
                  <w:r w:rsidRPr="002D0583">
                    <w:rPr>
                      <w:rFonts w:eastAsiaTheme="minorEastAsia"/>
                      <w:sz w:val="18"/>
                      <w:szCs w:val="18"/>
                    </w:rPr>
                    <w:t>二级</w:t>
                  </w:r>
                  <w:r w:rsidRPr="002D0583">
                    <w:rPr>
                      <w:rFonts w:eastAsiaTheme="minorEastAsia"/>
                      <w:sz w:val="18"/>
                      <w:szCs w:val="18"/>
                    </w:rPr>
                    <w:t xml:space="preserve"> □</w:t>
                  </w:r>
                </w:p>
              </w:tc>
              <w:tc>
                <w:tcPr>
                  <w:tcW w:w="1666" w:type="dxa"/>
                  <w:gridSpan w:val="6"/>
                  <w:shd w:val="clear" w:color="auto" w:fill="auto"/>
                  <w:vAlign w:val="center"/>
                </w:tcPr>
                <w:p w14:paraId="6B45485C" w14:textId="77777777" w:rsidR="00DB7411" w:rsidRPr="002D0583" w:rsidRDefault="00DB7411" w:rsidP="00DB7411">
                  <w:pPr>
                    <w:adjustRightInd w:val="0"/>
                    <w:snapToGrid w:val="0"/>
                    <w:jc w:val="center"/>
                    <w:rPr>
                      <w:rFonts w:eastAsiaTheme="minorEastAsia"/>
                      <w:sz w:val="18"/>
                      <w:szCs w:val="18"/>
                    </w:rPr>
                  </w:pPr>
                  <w:r w:rsidRPr="002D0583">
                    <w:rPr>
                      <w:rFonts w:eastAsiaTheme="minorEastAsia"/>
                      <w:sz w:val="18"/>
                      <w:szCs w:val="18"/>
                    </w:rPr>
                    <w:t>三级</w:t>
                  </w:r>
                  <w:r w:rsidRPr="002D0583">
                    <w:rPr>
                      <w:rFonts w:eastAsiaTheme="minorEastAsia"/>
                      <w:sz w:val="18"/>
                      <w:szCs w:val="18"/>
                    </w:rPr>
                    <w:t xml:space="preserve"> □</w:t>
                  </w:r>
                </w:p>
              </w:tc>
              <w:tc>
                <w:tcPr>
                  <w:tcW w:w="1810" w:type="dxa"/>
                  <w:gridSpan w:val="4"/>
                  <w:shd w:val="clear" w:color="auto" w:fill="auto"/>
                  <w:vAlign w:val="center"/>
                </w:tcPr>
                <w:p w14:paraId="5BF5F179" w14:textId="77777777" w:rsidR="00DB7411" w:rsidRPr="002D0583" w:rsidRDefault="00DB7411" w:rsidP="00DB7411">
                  <w:pPr>
                    <w:adjustRightInd w:val="0"/>
                    <w:snapToGrid w:val="0"/>
                    <w:jc w:val="center"/>
                    <w:rPr>
                      <w:rFonts w:eastAsiaTheme="minorEastAsia"/>
                      <w:sz w:val="18"/>
                      <w:szCs w:val="18"/>
                    </w:rPr>
                  </w:pPr>
                  <w:r w:rsidRPr="002D0583">
                    <w:rPr>
                      <w:rFonts w:eastAsiaTheme="minorEastAsia"/>
                      <w:sz w:val="18"/>
                      <w:szCs w:val="18"/>
                    </w:rPr>
                    <w:t>简单分析</w:t>
                  </w:r>
                  <w:r w:rsidRPr="002D0583">
                    <w:rPr>
                      <w:rFonts w:eastAsiaTheme="minorEastAsia"/>
                      <w:sz w:val="18"/>
                      <w:szCs w:val="18"/>
                    </w:rPr>
                    <w:t xml:space="preserve"> </w:t>
                  </w:r>
                  <w:r w:rsidRPr="002D0583">
                    <w:rPr>
                      <w:rFonts w:eastAsiaTheme="minorEastAsia"/>
                      <w:sz w:val="18"/>
                      <w:szCs w:val="18"/>
                    </w:rPr>
                    <w:fldChar w:fldCharType="begin"/>
                  </w:r>
                  <w:r w:rsidRPr="002D0583">
                    <w:rPr>
                      <w:rFonts w:eastAsiaTheme="minorEastAsia"/>
                      <w:sz w:val="18"/>
                      <w:szCs w:val="18"/>
                    </w:rPr>
                    <w:instrText xml:space="preserve"> </w:instrText>
                  </w:r>
                  <w:r w:rsidRPr="002D0583">
                    <w:rPr>
                      <w:rFonts w:eastAsiaTheme="minorEastAsia" w:hint="eastAsia"/>
                      <w:sz w:val="18"/>
                      <w:szCs w:val="18"/>
                    </w:rPr>
                    <w:instrText>eq \o\ac(</w:instrText>
                  </w:r>
                  <w:r w:rsidRPr="002D0583">
                    <w:rPr>
                      <w:rFonts w:eastAsiaTheme="minorEastAsia" w:hint="eastAsia"/>
                      <w:sz w:val="18"/>
                      <w:szCs w:val="18"/>
                    </w:rPr>
                    <w:instrText>□</w:instrText>
                  </w:r>
                  <w:r w:rsidRPr="002D0583">
                    <w:rPr>
                      <w:rFonts w:eastAsiaTheme="minorEastAsia" w:hint="eastAsia"/>
                      <w:sz w:val="18"/>
                      <w:szCs w:val="18"/>
                    </w:rPr>
                    <w:instrText>,</w:instrText>
                  </w:r>
                  <w:r w:rsidRPr="002D0583">
                    <w:rPr>
                      <w:rFonts w:eastAsiaTheme="minorEastAsia" w:hint="eastAsia"/>
                      <w:sz w:val="18"/>
                      <w:szCs w:val="18"/>
                    </w:rPr>
                    <w:instrText>√</w:instrText>
                  </w:r>
                  <w:r w:rsidRPr="002D0583">
                    <w:rPr>
                      <w:rFonts w:eastAsiaTheme="minorEastAsia" w:hint="eastAsia"/>
                      <w:sz w:val="18"/>
                      <w:szCs w:val="18"/>
                    </w:rPr>
                    <w:instrText>)</w:instrText>
                  </w:r>
                  <w:r w:rsidRPr="002D0583">
                    <w:rPr>
                      <w:rFonts w:eastAsiaTheme="minorEastAsia"/>
                      <w:sz w:val="18"/>
                      <w:szCs w:val="18"/>
                    </w:rPr>
                    <w:fldChar w:fldCharType="end"/>
                  </w:r>
                </w:p>
              </w:tc>
            </w:tr>
            <w:tr w:rsidR="002D0583" w:rsidRPr="002D0583" w14:paraId="27319CA6" w14:textId="77777777" w:rsidTr="002401E8">
              <w:trPr>
                <w:trHeight w:val="50"/>
                <w:jc w:val="center"/>
              </w:trPr>
              <w:tc>
                <w:tcPr>
                  <w:tcW w:w="738" w:type="dxa"/>
                  <w:vMerge w:val="restart"/>
                  <w:shd w:val="clear" w:color="auto" w:fill="auto"/>
                  <w:vAlign w:val="center"/>
                </w:tcPr>
                <w:p w14:paraId="27286F97" w14:textId="77777777" w:rsidR="00DB7411" w:rsidRPr="002D0583" w:rsidRDefault="00DB7411" w:rsidP="00DB7411">
                  <w:pPr>
                    <w:adjustRightInd w:val="0"/>
                    <w:snapToGrid w:val="0"/>
                    <w:jc w:val="center"/>
                    <w:rPr>
                      <w:rFonts w:eastAsiaTheme="minorEastAsia"/>
                      <w:sz w:val="18"/>
                      <w:szCs w:val="18"/>
                    </w:rPr>
                  </w:pPr>
                  <w:r w:rsidRPr="002D0583">
                    <w:rPr>
                      <w:rFonts w:eastAsiaTheme="minorEastAsia"/>
                      <w:sz w:val="18"/>
                      <w:szCs w:val="18"/>
                    </w:rPr>
                    <w:t>风</w:t>
                  </w:r>
                </w:p>
                <w:p w14:paraId="554DBD36" w14:textId="77777777" w:rsidR="00DB7411" w:rsidRPr="002D0583" w:rsidRDefault="00DB7411" w:rsidP="00DB7411">
                  <w:pPr>
                    <w:adjustRightInd w:val="0"/>
                    <w:snapToGrid w:val="0"/>
                    <w:jc w:val="center"/>
                    <w:rPr>
                      <w:rFonts w:eastAsiaTheme="minorEastAsia"/>
                      <w:sz w:val="18"/>
                      <w:szCs w:val="18"/>
                    </w:rPr>
                  </w:pPr>
                  <w:r w:rsidRPr="002D0583">
                    <w:rPr>
                      <w:rFonts w:eastAsiaTheme="minorEastAsia"/>
                      <w:sz w:val="18"/>
                      <w:szCs w:val="18"/>
                    </w:rPr>
                    <w:t>险</w:t>
                  </w:r>
                </w:p>
                <w:p w14:paraId="226093CA" w14:textId="77777777" w:rsidR="00DB7411" w:rsidRPr="002D0583" w:rsidRDefault="00DB7411" w:rsidP="00DB7411">
                  <w:pPr>
                    <w:adjustRightInd w:val="0"/>
                    <w:snapToGrid w:val="0"/>
                    <w:jc w:val="center"/>
                    <w:rPr>
                      <w:rFonts w:eastAsiaTheme="minorEastAsia"/>
                      <w:sz w:val="18"/>
                      <w:szCs w:val="18"/>
                    </w:rPr>
                  </w:pPr>
                  <w:r w:rsidRPr="002D0583">
                    <w:rPr>
                      <w:rFonts w:eastAsiaTheme="minorEastAsia"/>
                      <w:sz w:val="18"/>
                      <w:szCs w:val="18"/>
                    </w:rPr>
                    <w:t>识</w:t>
                  </w:r>
                </w:p>
                <w:p w14:paraId="6E1277AF" w14:textId="77777777" w:rsidR="00DB7411" w:rsidRPr="002D0583" w:rsidRDefault="00DB7411" w:rsidP="00DB7411">
                  <w:pPr>
                    <w:adjustRightInd w:val="0"/>
                    <w:snapToGrid w:val="0"/>
                    <w:jc w:val="center"/>
                    <w:rPr>
                      <w:rFonts w:eastAsiaTheme="minorEastAsia"/>
                      <w:sz w:val="18"/>
                      <w:szCs w:val="18"/>
                    </w:rPr>
                  </w:pPr>
                  <w:r w:rsidRPr="002D0583">
                    <w:rPr>
                      <w:rFonts w:eastAsiaTheme="minorEastAsia"/>
                      <w:sz w:val="18"/>
                      <w:szCs w:val="18"/>
                    </w:rPr>
                    <w:t>别</w:t>
                  </w:r>
                </w:p>
              </w:tc>
              <w:tc>
                <w:tcPr>
                  <w:tcW w:w="1184" w:type="dxa"/>
                  <w:shd w:val="clear" w:color="auto" w:fill="auto"/>
                  <w:vAlign w:val="center"/>
                </w:tcPr>
                <w:p w14:paraId="55866378" w14:textId="77777777" w:rsidR="00DB7411" w:rsidRPr="002D0583" w:rsidRDefault="00DB7411" w:rsidP="00DB7411">
                  <w:pPr>
                    <w:adjustRightInd w:val="0"/>
                    <w:snapToGrid w:val="0"/>
                    <w:jc w:val="center"/>
                    <w:rPr>
                      <w:rFonts w:eastAsiaTheme="minorEastAsia"/>
                      <w:sz w:val="18"/>
                      <w:szCs w:val="18"/>
                    </w:rPr>
                  </w:pPr>
                  <w:r w:rsidRPr="002D0583">
                    <w:rPr>
                      <w:rFonts w:eastAsiaTheme="minorEastAsia"/>
                      <w:sz w:val="18"/>
                      <w:szCs w:val="18"/>
                    </w:rPr>
                    <w:t>物质危险性</w:t>
                  </w:r>
                </w:p>
              </w:tc>
              <w:tc>
                <w:tcPr>
                  <w:tcW w:w="3329" w:type="dxa"/>
                  <w:gridSpan w:val="7"/>
                  <w:shd w:val="clear" w:color="auto" w:fill="auto"/>
                  <w:vAlign w:val="center"/>
                </w:tcPr>
                <w:p w14:paraId="1FA2C5D7" w14:textId="77777777" w:rsidR="00DB7411" w:rsidRPr="002D0583" w:rsidRDefault="00DB7411" w:rsidP="00DB7411">
                  <w:pPr>
                    <w:adjustRightInd w:val="0"/>
                    <w:snapToGrid w:val="0"/>
                    <w:jc w:val="center"/>
                    <w:rPr>
                      <w:rFonts w:eastAsiaTheme="minorEastAsia"/>
                      <w:sz w:val="18"/>
                      <w:szCs w:val="18"/>
                    </w:rPr>
                  </w:pPr>
                  <w:r w:rsidRPr="002D0583">
                    <w:rPr>
                      <w:rFonts w:eastAsiaTheme="minorEastAsia"/>
                      <w:sz w:val="18"/>
                      <w:szCs w:val="18"/>
                    </w:rPr>
                    <w:t>有毒有害</w:t>
                  </w:r>
                  <w:r w:rsidRPr="002D0583">
                    <w:rPr>
                      <w:rFonts w:eastAsiaTheme="minorEastAsia"/>
                      <w:sz w:val="18"/>
                      <w:szCs w:val="18"/>
                    </w:rPr>
                    <w:t xml:space="preserve"> </w:t>
                  </w:r>
                  <w:r w:rsidRPr="002D0583">
                    <w:rPr>
                      <w:rFonts w:eastAsiaTheme="minorEastAsia"/>
                      <w:sz w:val="18"/>
                      <w:szCs w:val="18"/>
                      <w:lang w:bidi="ar"/>
                    </w:rPr>
                    <w:fldChar w:fldCharType="begin"/>
                  </w:r>
                  <w:r w:rsidRPr="002D0583">
                    <w:rPr>
                      <w:rFonts w:eastAsiaTheme="minorEastAsia"/>
                      <w:sz w:val="18"/>
                      <w:szCs w:val="18"/>
                      <w:lang w:bidi="ar"/>
                    </w:rPr>
                    <w:instrText xml:space="preserve"> </w:instrText>
                  </w:r>
                  <w:r w:rsidRPr="002D0583">
                    <w:rPr>
                      <w:rFonts w:eastAsiaTheme="minorEastAsia" w:hint="eastAsia"/>
                      <w:sz w:val="18"/>
                      <w:szCs w:val="18"/>
                      <w:lang w:bidi="ar"/>
                    </w:rPr>
                    <w:instrText>eq \o\ac(</w:instrText>
                  </w:r>
                  <w:r w:rsidRPr="002D0583">
                    <w:rPr>
                      <w:rFonts w:eastAsiaTheme="minorEastAsia" w:hint="eastAsia"/>
                      <w:sz w:val="18"/>
                      <w:szCs w:val="18"/>
                      <w:lang w:bidi="ar"/>
                    </w:rPr>
                    <w:instrText>□</w:instrText>
                  </w:r>
                  <w:r w:rsidRPr="002D0583">
                    <w:rPr>
                      <w:rFonts w:eastAsiaTheme="minorEastAsia" w:hint="eastAsia"/>
                      <w:sz w:val="18"/>
                      <w:szCs w:val="18"/>
                      <w:lang w:bidi="ar"/>
                    </w:rPr>
                    <w:instrText>,</w:instrText>
                  </w:r>
                  <w:r w:rsidRPr="002D0583">
                    <w:rPr>
                      <w:rFonts w:eastAsiaTheme="minorEastAsia" w:hint="eastAsia"/>
                      <w:sz w:val="18"/>
                      <w:szCs w:val="18"/>
                      <w:lang w:bidi="ar"/>
                    </w:rPr>
                    <w:instrText>√</w:instrText>
                  </w:r>
                  <w:r w:rsidRPr="002D0583">
                    <w:rPr>
                      <w:rFonts w:eastAsiaTheme="minorEastAsia" w:hint="eastAsia"/>
                      <w:sz w:val="18"/>
                      <w:szCs w:val="18"/>
                      <w:lang w:bidi="ar"/>
                    </w:rPr>
                    <w:instrText>)</w:instrText>
                  </w:r>
                  <w:r w:rsidRPr="002D0583">
                    <w:rPr>
                      <w:rFonts w:eastAsiaTheme="minorEastAsia"/>
                      <w:sz w:val="18"/>
                      <w:szCs w:val="18"/>
                      <w:lang w:bidi="ar"/>
                    </w:rPr>
                    <w:fldChar w:fldCharType="end"/>
                  </w:r>
                </w:p>
              </w:tc>
              <w:tc>
                <w:tcPr>
                  <w:tcW w:w="3476" w:type="dxa"/>
                  <w:gridSpan w:val="10"/>
                  <w:shd w:val="clear" w:color="auto" w:fill="auto"/>
                  <w:vAlign w:val="center"/>
                </w:tcPr>
                <w:p w14:paraId="428C9B60" w14:textId="77777777" w:rsidR="00DB7411" w:rsidRPr="002D0583" w:rsidRDefault="00DB7411" w:rsidP="00DB7411">
                  <w:pPr>
                    <w:adjustRightInd w:val="0"/>
                    <w:snapToGrid w:val="0"/>
                    <w:jc w:val="center"/>
                    <w:rPr>
                      <w:rFonts w:eastAsiaTheme="minorEastAsia"/>
                      <w:sz w:val="18"/>
                      <w:szCs w:val="18"/>
                    </w:rPr>
                  </w:pPr>
                  <w:r w:rsidRPr="002D0583">
                    <w:rPr>
                      <w:rFonts w:eastAsiaTheme="minorEastAsia"/>
                      <w:sz w:val="18"/>
                      <w:szCs w:val="18"/>
                    </w:rPr>
                    <w:t>易燃易爆</w:t>
                  </w:r>
                  <w:r w:rsidRPr="002D0583">
                    <w:rPr>
                      <w:rFonts w:eastAsiaTheme="minorEastAsia"/>
                      <w:sz w:val="18"/>
                      <w:szCs w:val="18"/>
                    </w:rPr>
                    <w:t xml:space="preserve"> </w:t>
                  </w:r>
                  <w:r w:rsidRPr="002D0583">
                    <w:rPr>
                      <w:rFonts w:eastAsiaTheme="minorEastAsia"/>
                      <w:sz w:val="18"/>
                      <w:szCs w:val="18"/>
                      <w:lang w:bidi="ar"/>
                    </w:rPr>
                    <w:fldChar w:fldCharType="begin"/>
                  </w:r>
                  <w:r w:rsidRPr="002D0583">
                    <w:rPr>
                      <w:rFonts w:eastAsiaTheme="minorEastAsia"/>
                      <w:sz w:val="18"/>
                      <w:szCs w:val="18"/>
                      <w:lang w:bidi="ar"/>
                    </w:rPr>
                    <w:instrText xml:space="preserve"> </w:instrText>
                  </w:r>
                  <w:r w:rsidRPr="002D0583">
                    <w:rPr>
                      <w:rFonts w:eastAsiaTheme="minorEastAsia" w:hint="eastAsia"/>
                      <w:sz w:val="18"/>
                      <w:szCs w:val="18"/>
                      <w:lang w:bidi="ar"/>
                    </w:rPr>
                    <w:instrText>eq \o\ac(</w:instrText>
                  </w:r>
                  <w:r w:rsidRPr="002D0583">
                    <w:rPr>
                      <w:rFonts w:eastAsiaTheme="minorEastAsia" w:hint="eastAsia"/>
                      <w:sz w:val="18"/>
                      <w:szCs w:val="18"/>
                      <w:lang w:bidi="ar"/>
                    </w:rPr>
                    <w:instrText>□</w:instrText>
                  </w:r>
                  <w:r w:rsidRPr="002D0583">
                    <w:rPr>
                      <w:rFonts w:eastAsiaTheme="minorEastAsia" w:hint="eastAsia"/>
                      <w:sz w:val="18"/>
                      <w:szCs w:val="18"/>
                      <w:lang w:bidi="ar"/>
                    </w:rPr>
                    <w:instrText>,</w:instrText>
                  </w:r>
                  <w:r w:rsidRPr="002D0583">
                    <w:rPr>
                      <w:rFonts w:eastAsiaTheme="minorEastAsia" w:hint="eastAsia"/>
                      <w:sz w:val="18"/>
                      <w:szCs w:val="18"/>
                      <w:lang w:bidi="ar"/>
                    </w:rPr>
                    <w:instrText>√</w:instrText>
                  </w:r>
                  <w:r w:rsidRPr="002D0583">
                    <w:rPr>
                      <w:rFonts w:eastAsiaTheme="minorEastAsia" w:hint="eastAsia"/>
                      <w:sz w:val="18"/>
                      <w:szCs w:val="18"/>
                      <w:lang w:bidi="ar"/>
                    </w:rPr>
                    <w:instrText>)</w:instrText>
                  </w:r>
                  <w:r w:rsidRPr="002D0583">
                    <w:rPr>
                      <w:rFonts w:eastAsiaTheme="minorEastAsia"/>
                      <w:sz w:val="18"/>
                      <w:szCs w:val="18"/>
                      <w:lang w:bidi="ar"/>
                    </w:rPr>
                    <w:fldChar w:fldCharType="end"/>
                  </w:r>
                </w:p>
              </w:tc>
            </w:tr>
            <w:tr w:rsidR="002D0583" w:rsidRPr="002D0583" w14:paraId="5395DFE5" w14:textId="77777777" w:rsidTr="002401E8">
              <w:trPr>
                <w:trHeight w:val="50"/>
                <w:jc w:val="center"/>
              </w:trPr>
              <w:tc>
                <w:tcPr>
                  <w:tcW w:w="738" w:type="dxa"/>
                  <w:vMerge/>
                  <w:shd w:val="clear" w:color="auto" w:fill="auto"/>
                  <w:vAlign w:val="center"/>
                </w:tcPr>
                <w:p w14:paraId="35535FED" w14:textId="77777777" w:rsidR="00DB7411" w:rsidRPr="002D0583" w:rsidRDefault="00DB7411" w:rsidP="00DB7411">
                  <w:pPr>
                    <w:adjustRightInd w:val="0"/>
                    <w:snapToGrid w:val="0"/>
                    <w:jc w:val="center"/>
                    <w:rPr>
                      <w:rFonts w:eastAsiaTheme="minorEastAsia"/>
                      <w:sz w:val="18"/>
                      <w:szCs w:val="18"/>
                    </w:rPr>
                  </w:pPr>
                </w:p>
              </w:tc>
              <w:tc>
                <w:tcPr>
                  <w:tcW w:w="1184" w:type="dxa"/>
                  <w:shd w:val="clear" w:color="auto" w:fill="auto"/>
                  <w:vAlign w:val="center"/>
                </w:tcPr>
                <w:p w14:paraId="5A93D5D9" w14:textId="77777777" w:rsidR="00DB7411" w:rsidRPr="002D0583" w:rsidRDefault="00DB7411" w:rsidP="00DB7411">
                  <w:pPr>
                    <w:adjustRightInd w:val="0"/>
                    <w:snapToGrid w:val="0"/>
                    <w:jc w:val="center"/>
                    <w:rPr>
                      <w:rFonts w:eastAsiaTheme="minorEastAsia"/>
                      <w:sz w:val="18"/>
                      <w:szCs w:val="18"/>
                    </w:rPr>
                  </w:pPr>
                  <w:r w:rsidRPr="002D0583">
                    <w:rPr>
                      <w:rFonts w:eastAsiaTheme="minorEastAsia"/>
                      <w:sz w:val="18"/>
                      <w:szCs w:val="18"/>
                    </w:rPr>
                    <w:t>环境风险</w:t>
                  </w:r>
                </w:p>
                <w:p w14:paraId="747FBBFF" w14:textId="77777777" w:rsidR="00DB7411" w:rsidRPr="002D0583" w:rsidRDefault="00DB7411" w:rsidP="00DB7411">
                  <w:pPr>
                    <w:adjustRightInd w:val="0"/>
                    <w:snapToGrid w:val="0"/>
                    <w:jc w:val="center"/>
                    <w:rPr>
                      <w:rFonts w:eastAsiaTheme="minorEastAsia"/>
                      <w:sz w:val="18"/>
                      <w:szCs w:val="18"/>
                    </w:rPr>
                  </w:pPr>
                  <w:r w:rsidRPr="002D0583">
                    <w:rPr>
                      <w:rFonts w:eastAsiaTheme="minorEastAsia"/>
                      <w:sz w:val="18"/>
                      <w:szCs w:val="18"/>
                    </w:rPr>
                    <w:t>类型</w:t>
                  </w:r>
                </w:p>
              </w:tc>
              <w:tc>
                <w:tcPr>
                  <w:tcW w:w="3329" w:type="dxa"/>
                  <w:gridSpan w:val="7"/>
                  <w:shd w:val="clear" w:color="auto" w:fill="auto"/>
                  <w:vAlign w:val="center"/>
                </w:tcPr>
                <w:p w14:paraId="635C217E" w14:textId="77777777" w:rsidR="00DB7411" w:rsidRPr="002D0583" w:rsidRDefault="00DB7411" w:rsidP="00DB7411">
                  <w:pPr>
                    <w:adjustRightInd w:val="0"/>
                    <w:snapToGrid w:val="0"/>
                    <w:jc w:val="center"/>
                    <w:rPr>
                      <w:rFonts w:eastAsiaTheme="minorEastAsia"/>
                      <w:sz w:val="18"/>
                      <w:szCs w:val="18"/>
                    </w:rPr>
                  </w:pPr>
                  <w:r w:rsidRPr="002D0583">
                    <w:rPr>
                      <w:rFonts w:eastAsiaTheme="minorEastAsia"/>
                      <w:sz w:val="18"/>
                      <w:szCs w:val="18"/>
                    </w:rPr>
                    <w:t>泄漏</w:t>
                  </w:r>
                  <w:r w:rsidRPr="002D0583">
                    <w:rPr>
                      <w:rFonts w:eastAsiaTheme="minorEastAsia"/>
                      <w:sz w:val="18"/>
                      <w:szCs w:val="18"/>
                    </w:rPr>
                    <w:t xml:space="preserve"> </w:t>
                  </w:r>
                  <w:r w:rsidRPr="002D0583">
                    <w:rPr>
                      <w:rFonts w:eastAsiaTheme="minorEastAsia"/>
                      <w:sz w:val="18"/>
                      <w:szCs w:val="18"/>
                      <w:lang w:bidi="ar"/>
                    </w:rPr>
                    <w:fldChar w:fldCharType="begin"/>
                  </w:r>
                  <w:r w:rsidRPr="002D0583">
                    <w:rPr>
                      <w:rFonts w:eastAsiaTheme="minorEastAsia"/>
                      <w:sz w:val="18"/>
                      <w:szCs w:val="18"/>
                      <w:lang w:bidi="ar"/>
                    </w:rPr>
                    <w:instrText xml:space="preserve"> </w:instrText>
                  </w:r>
                  <w:r w:rsidRPr="002D0583">
                    <w:rPr>
                      <w:rFonts w:eastAsiaTheme="minorEastAsia" w:hint="eastAsia"/>
                      <w:sz w:val="18"/>
                      <w:szCs w:val="18"/>
                      <w:lang w:bidi="ar"/>
                    </w:rPr>
                    <w:instrText>eq \o\ac(</w:instrText>
                  </w:r>
                  <w:r w:rsidRPr="002D0583">
                    <w:rPr>
                      <w:rFonts w:eastAsiaTheme="minorEastAsia" w:hint="eastAsia"/>
                      <w:sz w:val="18"/>
                      <w:szCs w:val="18"/>
                      <w:lang w:bidi="ar"/>
                    </w:rPr>
                    <w:instrText>□</w:instrText>
                  </w:r>
                  <w:r w:rsidRPr="002D0583">
                    <w:rPr>
                      <w:rFonts w:eastAsiaTheme="minorEastAsia" w:hint="eastAsia"/>
                      <w:sz w:val="18"/>
                      <w:szCs w:val="18"/>
                      <w:lang w:bidi="ar"/>
                    </w:rPr>
                    <w:instrText>,</w:instrText>
                  </w:r>
                  <w:r w:rsidRPr="002D0583">
                    <w:rPr>
                      <w:rFonts w:eastAsiaTheme="minorEastAsia" w:hint="eastAsia"/>
                      <w:sz w:val="18"/>
                      <w:szCs w:val="18"/>
                      <w:lang w:bidi="ar"/>
                    </w:rPr>
                    <w:instrText>√</w:instrText>
                  </w:r>
                  <w:r w:rsidRPr="002D0583">
                    <w:rPr>
                      <w:rFonts w:eastAsiaTheme="minorEastAsia" w:hint="eastAsia"/>
                      <w:sz w:val="18"/>
                      <w:szCs w:val="18"/>
                      <w:lang w:bidi="ar"/>
                    </w:rPr>
                    <w:instrText>)</w:instrText>
                  </w:r>
                  <w:r w:rsidRPr="002D0583">
                    <w:rPr>
                      <w:rFonts w:eastAsiaTheme="minorEastAsia"/>
                      <w:sz w:val="18"/>
                      <w:szCs w:val="18"/>
                      <w:lang w:bidi="ar"/>
                    </w:rPr>
                    <w:fldChar w:fldCharType="end"/>
                  </w:r>
                </w:p>
              </w:tc>
              <w:tc>
                <w:tcPr>
                  <w:tcW w:w="3476" w:type="dxa"/>
                  <w:gridSpan w:val="10"/>
                  <w:shd w:val="clear" w:color="auto" w:fill="auto"/>
                  <w:vAlign w:val="center"/>
                </w:tcPr>
                <w:p w14:paraId="607DC25A" w14:textId="77777777" w:rsidR="00DB7411" w:rsidRPr="002D0583" w:rsidRDefault="00DB7411" w:rsidP="00DB7411">
                  <w:pPr>
                    <w:adjustRightInd w:val="0"/>
                    <w:snapToGrid w:val="0"/>
                    <w:jc w:val="center"/>
                    <w:rPr>
                      <w:rFonts w:eastAsiaTheme="minorEastAsia"/>
                      <w:sz w:val="18"/>
                      <w:szCs w:val="18"/>
                    </w:rPr>
                  </w:pPr>
                  <w:r w:rsidRPr="002D0583">
                    <w:rPr>
                      <w:rFonts w:eastAsiaTheme="minorEastAsia"/>
                      <w:sz w:val="18"/>
                      <w:szCs w:val="18"/>
                    </w:rPr>
                    <w:t>火灾、爆炸引发伴生</w:t>
                  </w:r>
                  <w:r w:rsidRPr="002D0583">
                    <w:rPr>
                      <w:rFonts w:eastAsiaTheme="minorEastAsia"/>
                      <w:sz w:val="18"/>
                      <w:szCs w:val="18"/>
                    </w:rPr>
                    <w:t>/</w:t>
                  </w:r>
                  <w:r w:rsidRPr="002D0583">
                    <w:rPr>
                      <w:rFonts w:eastAsiaTheme="minorEastAsia"/>
                      <w:sz w:val="18"/>
                      <w:szCs w:val="18"/>
                    </w:rPr>
                    <w:t>次生污染物排放</w:t>
                  </w:r>
                  <w:r w:rsidRPr="002D0583">
                    <w:rPr>
                      <w:rFonts w:eastAsiaTheme="minorEastAsia"/>
                      <w:sz w:val="18"/>
                      <w:szCs w:val="18"/>
                    </w:rPr>
                    <w:t xml:space="preserve"> □</w:t>
                  </w:r>
                </w:p>
              </w:tc>
            </w:tr>
            <w:tr w:rsidR="002D0583" w:rsidRPr="002D0583" w14:paraId="21AE954A" w14:textId="77777777" w:rsidTr="002401E8">
              <w:trPr>
                <w:trHeight w:val="50"/>
                <w:jc w:val="center"/>
              </w:trPr>
              <w:tc>
                <w:tcPr>
                  <w:tcW w:w="738" w:type="dxa"/>
                  <w:vMerge/>
                  <w:shd w:val="clear" w:color="auto" w:fill="auto"/>
                  <w:vAlign w:val="center"/>
                </w:tcPr>
                <w:p w14:paraId="37BB2EEE" w14:textId="77777777" w:rsidR="00DB7411" w:rsidRPr="002D0583" w:rsidRDefault="00DB7411" w:rsidP="00DB7411">
                  <w:pPr>
                    <w:adjustRightInd w:val="0"/>
                    <w:snapToGrid w:val="0"/>
                    <w:jc w:val="center"/>
                    <w:rPr>
                      <w:rFonts w:eastAsiaTheme="minorEastAsia"/>
                      <w:sz w:val="18"/>
                      <w:szCs w:val="18"/>
                    </w:rPr>
                  </w:pPr>
                </w:p>
              </w:tc>
              <w:tc>
                <w:tcPr>
                  <w:tcW w:w="1184" w:type="dxa"/>
                  <w:shd w:val="clear" w:color="auto" w:fill="auto"/>
                  <w:vAlign w:val="center"/>
                </w:tcPr>
                <w:p w14:paraId="23043907" w14:textId="77777777" w:rsidR="00DB7411" w:rsidRPr="002D0583" w:rsidRDefault="00DB7411" w:rsidP="00DB7411">
                  <w:pPr>
                    <w:adjustRightInd w:val="0"/>
                    <w:snapToGrid w:val="0"/>
                    <w:jc w:val="center"/>
                    <w:rPr>
                      <w:rFonts w:eastAsiaTheme="minorEastAsia"/>
                      <w:sz w:val="18"/>
                      <w:szCs w:val="18"/>
                    </w:rPr>
                  </w:pPr>
                  <w:r w:rsidRPr="002D0583">
                    <w:rPr>
                      <w:rFonts w:eastAsiaTheme="minorEastAsia"/>
                      <w:sz w:val="18"/>
                      <w:szCs w:val="18"/>
                    </w:rPr>
                    <w:t>影响途径</w:t>
                  </w:r>
                </w:p>
              </w:tc>
              <w:tc>
                <w:tcPr>
                  <w:tcW w:w="2215" w:type="dxa"/>
                  <w:gridSpan w:val="5"/>
                  <w:shd w:val="clear" w:color="auto" w:fill="auto"/>
                  <w:vAlign w:val="center"/>
                </w:tcPr>
                <w:p w14:paraId="740C8FD7" w14:textId="77777777" w:rsidR="00DB7411" w:rsidRPr="002D0583" w:rsidRDefault="00DB7411" w:rsidP="00DB7411">
                  <w:pPr>
                    <w:adjustRightInd w:val="0"/>
                    <w:snapToGrid w:val="0"/>
                    <w:jc w:val="center"/>
                    <w:rPr>
                      <w:rFonts w:eastAsiaTheme="minorEastAsia"/>
                      <w:sz w:val="18"/>
                      <w:szCs w:val="18"/>
                    </w:rPr>
                  </w:pPr>
                  <w:r w:rsidRPr="002D0583">
                    <w:rPr>
                      <w:rFonts w:eastAsiaTheme="minorEastAsia"/>
                      <w:sz w:val="18"/>
                      <w:szCs w:val="18"/>
                    </w:rPr>
                    <w:t>大气</w:t>
                  </w:r>
                  <w:r w:rsidRPr="002D0583">
                    <w:rPr>
                      <w:rFonts w:eastAsiaTheme="minorEastAsia"/>
                      <w:sz w:val="18"/>
                      <w:szCs w:val="18"/>
                    </w:rPr>
                    <w:t xml:space="preserve"> □</w:t>
                  </w:r>
                </w:p>
              </w:tc>
              <w:tc>
                <w:tcPr>
                  <w:tcW w:w="2219" w:type="dxa"/>
                  <w:gridSpan w:val="5"/>
                  <w:shd w:val="clear" w:color="auto" w:fill="auto"/>
                  <w:vAlign w:val="center"/>
                </w:tcPr>
                <w:p w14:paraId="20F72431" w14:textId="77777777" w:rsidR="00DB7411" w:rsidRPr="002D0583" w:rsidRDefault="00DB7411" w:rsidP="00DB7411">
                  <w:pPr>
                    <w:adjustRightInd w:val="0"/>
                    <w:snapToGrid w:val="0"/>
                    <w:jc w:val="center"/>
                    <w:rPr>
                      <w:rFonts w:eastAsiaTheme="minorEastAsia"/>
                      <w:sz w:val="18"/>
                      <w:szCs w:val="18"/>
                    </w:rPr>
                  </w:pPr>
                  <w:r w:rsidRPr="002D0583">
                    <w:rPr>
                      <w:rFonts w:eastAsiaTheme="minorEastAsia"/>
                      <w:sz w:val="18"/>
                      <w:szCs w:val="18"/>
                    </w:rPr>
                    <w:t>地表水</w:t>
                  </w:r>
                  <w:r w:rsidRPr="002D0583">
                    <w:rPr>
                      <w:rFonts w:eastAsiaTheme="minorEastAsia"/>
                      <w:sz w:val="18"/>
                      <w:szCs w:val="18"/>
                    </w:rPr>
                    <w:t xml:space="preserve"> </w:t>
                  </w:r>
                  <w:r w:rsidRPr="002D0583">
                    <w:rPr>
                      <w:rFonts w:eastAsiaTheme="minorEastAsia"/>
                      <w:sz w:val="18"/>
                      <w:szCs w:val="18"/>
                      <w:lang w:bidi="ar"/>
                    </w:rPr>
                    <w:fldChar w:fldCharType="begin"/>
                  </w:r>
                  <w:r w:rsidRPr="002D0583">
                    <w:rPr>
                      <w:rFonts w:eastAsiaTheme="minorEastAsia"/>
                      <w:sz w:val="18"/>
                      <w:szCs w:val="18"/>
                      <w:lang w:bidi="ar"/>
                    </w:rPr>
                    <w:instrText xml:space="preserve"> </w:instrText>
                  </w:r>
                  <w:r w:rsidRPr="002D0583">
                    <w:rPr>
                      <w:rFonts w:eastAsiaTheme="minorEastAsia" w:hint="eastAsia"/>
                      <w:sz w:val="18"/>
                      <w:szCs w:val="18"/>
                      <w:lang w:bidi="ar"/>
                    </w:rPr>
                    <w:instrText>eq \o\ac(</w:instrText>
                  </w:r>
                  <w:r w:rsidRPr="002D0583">
                    <w:rPr>
                      <w:rFonts w:eastAsiaTheme="minorEastAsia" w:hint="eastAsia"/>
                      <w:sz w:val="18"/>
                      <w:szCs w:val="18"/>
                      <w:lang w:bidi="ar"/>
                    </w:rPr>
                    <w:instrText>□</w:instrText>
                  </w:r>
                  <w:r w:rsidRPr="002D0583">
                    <w:rPr>
                      <w:rFonts w:eastAsiaTheme="minorEastAsia" w:hint="eastAsia"/>
                      <w:sz w:val="18"/>
                      <w:szCs w:val="18"/>
                      <w:lang w:bidi="ar"/>
                    </w:rPr>
                    <w:instrText>,</w:instrText>
                  </w:r>
                  <w:r w:rsidRPr="002D0583">
                    <w:rPr>
                      <w:rFonts w:eastAsiaTheme="minorEastAsia" w:hint="eastAsia"/>
                      <w:sz w:val="18"/>
                      <w:szCs w:val="18"/>
                      <w:lang w:bidi="ar"/>
                    </w:rPr>
                    <w:instrText>√</w:instrText>
                  </w:r>
                  <w:r w:rsidRPr="002D0583">
                    <w:rPr>
                      <w:rFonts w:eastAsiaTheme="minorEastAsia" w:hint="eastAsia"/>
                      <w:sz w:val="18"/>
                      <w:szCs w:val="18"/>
                      <w:lang w:bidi="ar"/>
                    </w:rPr>
                    <w:instrText>)</w:instrText>
                  </w:r>
                  <w:r w:rsidRPr="002D0583">
                    <w:rPr>
                      <w:rFonts w:eastAsiaTheme="minorEastAsia"/>
                      <w:sz w:val="18"/>
                      <w:szCs w:val="18"/>
                      <w:lang w:bidi="ar"/>
                    </w:rPr>
                    <w:fldChar w:fldCharType="end"/>
                  </w:r>
                </w:p>
              </w:tc>
              <w:tc>
                <w:tcPr>
                  <w:tcW w:w="2371" w:type="dxa"/>
                  <w:gridSpan w:val="7"/>
                  <w:shd w:val="clear" w:color="auto" w:fill="auto"/>
                  <w:vAlign w:val="center"/>
                </w:tcPr>
                <w:p w14:paraId="443433A8" w14:textId="77777777" w:rsidR="00DB7411" w:rsidRPr="002D0583" w:rsidRDefault="00DB7411" w:rsidP="00DB7411">
                  <w:pPr>
                    <w:adjustRightInd w:val="0"/>
                    <w:snapToGrid w:val="0"/>
                    <w:jc w:val="center"/>
                    <w:rPr>
                      <w:rFonts w:eastAsiaTheme="minorEastAsia"/>
                      <w:sz w:val="18"/>
                      <w:szCs w:val="18"/>
                    </w:rPr>
                  </w:pPr>
                  <w:r w:rsidRPr="002D0583">
                    <w:rPr>
                      <w:rFonts w:eastAsiaTheme="minorEastAsia"/>
                      <w:sz w:val="18"/>
                      <w:szCs w:val="18"/>
                    </w:rPr>
                    <w:t>地下水</w:t>
                  </w:r>
                  <w:r w:rsidRPr="002D0583">
                    <w:rPr>
                      <w:rFonts w:eastAsiaTheme="minorEastAsia"/>
                      <w:sz w:val="18"/>
                      <w:szCs w:val="18"/>
                    </w:rPr>
                    <w:t xml:space="preserve"> </w:t>
                  </w:r>
                  <w:r w:rsidRPr="002D0583">
                    <w:rPr>
                      <w:rFonts w:eastAsiaTheme="minorEastAsia"/>
                      <w:sz w:val="18"/>
                      <w:szCs w:val="18"/>
                    </w:rPr>
                    <w:fldChar w:fldCharType="begin"/>
                  </w:r>
                  <w:r w:rsidRPr="002D0583">
                    <w:rPr>
                      <w:rFonts w:eastAsiaTheme="minorEastAsia"/>
                      <w:sz w:val="18"/>
                      <w:szCs w:val="18"/>
                    </w:rPr>
                    <w:instrText xml:space="preserve"> </w:instrText>
                  </w:r>
                  <w:r w:rsidRPr="002D0583">
                    <w:rPr>
                      <w:rFonts w:eastAsiaTheme="minorEastAsia" w:hint="eastAsia"/>
                      <w:sz w:val="18"/>
                      <w:szCs w:val="18"/>
                    </w:rPr>
                    <w:instrText>eq \o\ac(</w:instrText>
                  </w:r>
                  <w:r w:rsidRPr="002D0583">
                    <w:rPr>
                      <w:rFonts w:eastAsiaTheme="minorEastAsia" w:hint="eastAsia"/>
                      <w:sz w:val="18"/>
                      <w:szCs w:val="18"/>
                    </w:rPr>
                    <w:instrText>□</w:instrText>
                  </w:r>
                  <w:r w:rsidRPr="002D0583">
                    <w:rPr>
                      <w:rFonts w:eastAsiaTheme="minorEastAsia" w:hint="eastAsia"/>
                      <w:sz w:val="18"/>
                      <w:szCs w:val="18"/>
                    </w:rPr>
                    <w:instrText>,</w:instrText>
                  </w:r>
                  <w:r w:rsidRPr="002D0583">
                    <w:rPr>
                      <w:rFonts w:eastAsiaTheme="minorEastAsia" w:hint="eastAsia"/>
                      <w:sz w:val="18"/>
                      <w:szCs w:val="18"/>
                    </w:rPr>
                    <w:instrText>√</w:instrText>
                  </w:r>
                  <w:r w:rsidRPr="002D0583">
                    <w:rPr>
                      <w:rFonts w:eastAsiaTheme="minorEastAsia" w:hint="eastAsia"/>
                      <w:sz w:val="18"/>
                      <w:szCs w:val="18"/>
                    </w:rPr>
                    <w:instrText>)</w:instrText>
                  </w:r>
                  <w:r w:rsidRPr="002D0583">
                    <w:rPr>
                      <w:rFonts w:eastAsiaTheme="minorEastAsia"/>
                      <w:sz w:val="18"/>
                      <w:szCs w:val="18"/>
                    </w:rPr>
                    <w:fldChar w:fldCharType="end"/>
                  </w:r>
                </w:p>
              </w:tc>
            </w:tr>
            <w:tr w:rsidR="002D0583" w:rsidRPr="002D0583" w14:paraId="4D2CED8C" w14:textId="77777777" w:rsidTr="002401E8">
              <w:trPr>
                <w:trHeight w:val="50"/>
                <w:jc w:val="center"/>
              </w:trPr>
              <w:tc>
                <w:tcPr>
                  <w:tcW w:w="1922" w:type="dxa"/>
                  <w:gridSpan w:val="2"/>
                  <w:shd w:val="clear" w:color="auto" w:fill="auto"/>
                  <w:vAlign w:val="center"/>
                </w:tcPr>
                <w:p w14:paraId="41A208E1" w14:textId="77777777" w:rsidR="00DB7411" w:rsidRPr="002D0583" w:rsidRDefault="00DB7411" w:rsidP="00DB7411">
                  <w:pPr>
                    <w:adjustRightInd w:val="0"/>
                    <w:snapToGrid w:val="0"/>
                    <w:jc w:val="center"/>
                    <w:rPr>
                      <w:rFonts w:eastAsiaTheme="minorEastAsia"/>
                      <w:sz w:val="18"/>
                      <w:szCs w:val="18"/>
                    </w:rPr>
                  </w:pPr>
                  <w:r w:rsidRPr="002D0583">
                    <w:rPr>
                      <w:rFonts w:eastAsiaTheme="minorEastAsia"/>
                      <w:sz w:val="18"/>
                      <w:szCs w:val="18"/>
                    </w:rPr>
                    <w:t>事故情形分析</w:t>
                  </w:r>
                </w:p>
              </w:tc>
              <w:tc>
                <w:tcPr>
                  <w:tcW w:w="1662" w:type="dxa"/>
                  <w:gridSpan w:val="3"/>
                  <w:shd w:val="clear" w:color="auto" w:fill="auto"/>
                  <w:vAlign w:val="center"/>
                </w:tcPr>
                <w:p w14:paraId="003B8725" w14:textId="77777777" w:rsidR="00DB7411" w:rsidRPr="002D0583" w:rsidRDefault="00DB7411" w:rsidP="00DB7411">
                  <w:pPr>
                    <w:adjustRightInd w:val="0"/>
                    <w:snapToGrid w:val="0"/>
                    <w:jc w:val="center"/>
                    <w:rPr>
                      <w:rFonts w:eastAsiaTheme="minorEastAsia"/>
                      <w:sz w:val="18"/>
                      <w:szCs w:val="18"/>
                    </w:rPr>
                  </w:pPr>
                  <w:r w:rsidRPr="002D0583">
                    <w:rPr>
                      <w:rFonts w:eastAsiaTheme="minorEastAsia"/>
                      <w:sz w:val="18"/>
                      <w:szCs w:val="18"/>
                    </w:rPr>
                    <w:t>源强设定方法</w:t>
                  </w:r>
                </w:p>
              </w:tc>
              <w:tc>
                <w:tcPr>
                  <w:tcW w:w="1667" w:type="dxa"/>
                  <w:gridSpan w:val="4"/>
                  <w:shd w:val="clear" w:color="auto" w:fill="auto"/>
                  <w:vAlign w:val="center"/>
                </w:tcPr>
                <w:p w14:paraId="06BC3D09" w14:textId="77777777" w:rsidR="00DB7411" w:rsidRPr="002D0583" w:rsidRDefault="00DB7411" w:rsidP="00DB7411">
                  <w:pPr>
                    <w:adjustRightInd w:val="0"/>
                    <w:snapToGrid w:val="0"/>
                    <w:jc w:val="center"/>
                    <w:rPr>
                      <w:rFonts w:eastAsiaTheme="minorEastAsia"/>
                      <w:sz w:val="18"/>
                      <w:szCs w:val="18"/>
                    </w:rPr>
                  </w:pPr>
                  <w:r w:rsidRPr="002D0583">
                    <w:rPr>
                      <w:rFonts w:eastAsiaTheme="minorEastAsia"/>
                      <w:sz w:val="18"/>
                      <w:szCs w:val="18"/>
                    </w:rPr>
                    <w:t>计算法</w:t>
                  </w:r>
                  <w:r w:rsidRPr="002D0583">
                    <w:rPr>
                      <w:rFonts w:eastAsiaTheme="minorEastAsia"/>
                      <w:sz w:val="18"/>
                      <w:szCs w:val="18"/>
                    </w:rPr>
                    <w:t xml:space="preserve"> □</w:t>
                  </w:r>
                </w:p>
              </w:tc>
              <w:tc>
                <w:tcPr>
                  <w:tcW w:w="1666" w:type="dxa"/>
                  <w:gridSpan w:val="6"/>
                  <w:shd w:val="clear" w:color="auto" w:fill="auto"/>
                  <w:vAlign w:val="center"/>
                </w:tcPr>
                <w:p w14:paraId="7E7E2449" w14:textId="77777777" w:rsidR="00DB7411" w:rsidRPr="002D0583" w:rsidRDefault="00DB7411" w:rsidP="00DB7411">
                  <w:pPr>
                    <w:adjustRightInd w:val="0"/>
                    <w:snapToGrid w:val="0"/>
                    <w:jc w:val="center"/>
                    <w:rPr>
                      <w:rFonts w:eastAsiaTheme="minorEastAsia"/>
                      <w:sz w:val="18"/>
                      <w:szCs w:val="18"/>
                    </w:rPr>
                  </w:pPr>
                  <w:r w:rsidRPr="002D0583">
                    <w:rPr>
                      <w:rFonts w:eastAsiaTheme="minorEastAsia"/>
                      <w:sz w:val="18"/>
                      <w:szCs w:val="18"/>
                    </w:rPr>
                    <w:t>经验估算法</w:t>
                  </w:r>
                  <w:r w:rsidRPr="002D0583">
                    <w:rPr>
                      <w:rFonts w:eastAsiaTheme="minorEastAsia"/>
                      <w:sz w:val="18"/>
                      <w:szCs w:val="18"/>
                    </w:rPr>
                    <w:t xml:space="preserve"> □</w:t>
                  </w:r>
                </w:p>
              </w:tc>
              <w:tc>
                <w:tcPr>
                  <w:tcW w:w="1810" w:type="dxa"/>
                  <w:gridSpan w:val="4"/>
                  <w:shd w:val="clear" w:color="auto" w:fill="auto"/>
                  <w:vAlign w:val="center"/>
                </w:tcPr>
                <w:p w14:paraId="4842FE91" w14:textId="77777777" w:rsidR="00DB7411" w:rsidRPr="002D0583" w:rsidRDefault="00DB7411" w:rsidP="00DB7411">
                  <w:pPr>
                    <w:adjustRightInd w:val="0"/>
                    <w:snapToGrid w:val="0"/>
                    <w:jc w:val="center"/>
                    <w:rPr>
                      <w:rFonts w:eastAsiaTheme="minorEastAsia"/>
                      <w:sz w:val="18"/>
                      <w:szCs w:val="18"/>
                    </w:rPr>
                  </w:pPr>
                  <w:r w:rsidRPr="002D0583">
                    <w:rPr>
                      <w:rFonts w:eastAsiaTheme="minorEastAsia"/>
                      <w:sz w:val="18"/>
                      <w:szCs w:val="18"/>
                    </w:rPr>
                    <w:t>其他估算法</w:t>
                  </w:r>
                  <w:r w:rsidRPr="002D0583">
                    <w:rPr>
                      <w:rFonts w:eastAsiaTheme="minorEastAsia"/>
                      <w:sz w:val="18"/>
                      <w:szCs w:val="18"/>
                    </w:rPr>
                    <w:t xml:space="preserve"> □</w:t>
                  </w:r>
                </w:p>
              </w:tc>
            </w:tr>
            <w:tr w:rsidR="002D0583" w:rsidRPr="002D0583" w14:paraId="4D73337C" w14:textId="77777777" w:rsidTr="002401E8">
              <w:trPr>
                <w:trHeight w:val="50"/>
                <w:jc w:val="center"/>
              </w:trPr>
              <w:tc>
                <w:tcPr>
                  <w:tcW w:w="738" w:type="dxa"/>
                  <w:vMerge w:val="restart"/>
                  <w:shd w:val="clear" w:color="auto" w:fill="auto"/>
                  <w:vAlign w:val="center"/>
                </w:tcPr>
                <w:p w14:paraId="4FA1EAC7" w14:textId="77777777" w:rsidR="00DB7411" w:rsidRPr="002D0583" w:rsidRDefault="00DB7411" w:rsidP="00DB7411">
                  <w:pPr>
                    <w:adjustRightInd w:val="0"/>
                    <w:snapToGrid w:val="0"/>
                    <w:jc w:val="center"/>
                    <w:rPr>
                      <w:rFonts w:eastAsiaTheme="minorEastAsia"/>
                      <w:sz w:val="18"/>
                      <w:szCs w:val="18"/>
                    </w:rPr>
                  </w:pPr>
                  <w:r w:rsidRPr="002D0583">
                    <w:rPr>
                      <w:rFonts w:eastAsiaTheme="minorEastAsia"/>
                      <w:sz w:val="18"/>
                      <w:szCs w:val="18"/>
                    </w:rPr>
                    <w:t>风险</w:t>
                  </w:r>
                </w:p>
                <w:p w14:paraId="11B8A2BF" w14:textId="77777777" w:rsidR="00DB7411" w:rsidRPr="002D0583" w:rsidRDefault="00DB7411" w:rsidP="00DB7411">
                  <w:pPr>
                    <w:adjustRightInd w:val="0"/>
                    <w:snapToGrid w:val="0"/>
                    <w:jc w:val="center"/>
                    <w:rPr>
                      <w:rFonts w:eastAsiaTheme="minorEastAsia"/>
                      <w:sz w:val="18"/>
                      <w:szCs w:val="18"/>
                    </w:rPr>
                  </w:pPr>
                  <w:r w:rsidRPr="002D0583">
                    <w:rPr>
                      <w:rFonts w:eastAsiaTheme="minorEastAsia"/>
                      <w:sz w:val="18"/>
                      <w:szCs w:val="18"/>
                    </w:rPr>
                    <w:t>预测</w:t>
                  </w:r>
                </w:p>
                <w:p w14:paraId="734833AE" w14:textId="77777777" w:rsidR="00DB7411" w:rsidRPr="002D0583" w:rsidRDefault="00DB7411" w:rsidP="00DB7411">
                  <w:pPr>
                    <w:adjustRightInd w:val="0"/>
                    <w:snapToGrid w:val="0"/>
                    <w:jc w:val="center"/>
                    <w:rPr>
                      <w:rFonts w:eastAsiaTheme="minorEastAsia"/>
                      <w:sz w:val="18"/>
                      <w:szCs w:val="18"/>
                    </w:rPr>
                  </w:pPr>
                  <w:r w:rsidRPr="002D0583">
                    <w:rPr>
                      <w:rFonts w:eastAsiaTheme="minorEastAsia"/>
                      <w:sz w:val="18"/>
                      <w:szCs w:val="18"/>
                    </w:rPr>
                    <w:t>与</w:t>
                  </w:r>
                </w:p>
                <w:p w14:paraId="33F38030" w14:textId="77777777" w:rsidR="00DB7411" w:rsidRPr="002D0583" w:rsidRDefault="00DB7411" w:rsidP="00DB7411">
                  <w:pPr>
                    <w:adjustRightInd w:val="0"/>
                    <w:snapToGrid w:val="0"/>
                    <w:jc w:val="center"/>
                    <w:rPr>
                      <w:rFonts w:eastAsiaTheme="minorEastAsia"/>
                      <w:sz w:val="18"/>
                      <w:szCs w:val="18"/>
                    </w:rPr>
                  </w:pPr>
                  <w:r w:rsidRPr="002D0583">
                    <w:rPr>
                      <w:rFonts w:eastAsiaTheme="minorEastAsia"/>
                      <w:sz w:val="18"/>
                      <w:szCs w:val="18"/>
                    </w:rPr>
                    <w:t>评价</w:t>
                  </w:r>
                </w:p>
              </w:tc>
              <w:tc>
                <w:tcPr>
                  <w:tcW w:w="1184" w:type="dxa"/>
                  <w:vMerge w:val="restart"/>
                  <w:shd w:val="clear" w:color="auto" w:fill="auto"/>
                  <w:vAlign w:val="center"/>
                </w:tcPr>
                <w:p w14:paraId="1F899385" w14:textId="77777777" w:rsidR="00DB7411" w:rsidRPr="002D0583" w:rsidRDefault="00DB7411" w:rsidP="00DB7411">
                  <w:pPr>
                    <w:adjustRightInd w:val="0"/>
                    <w:snapToGrid w:val="0"/>
                    <w:jc w:val="center"/>
                    <w:rPr>
                      <w:rFonts w:eastAsiaTheme="minorEastAsia"/>
                      <w:sz w:val="18"/>
                      <w:szCs w:val="18"/>
                    </w:rPr>
                  </w:pPr>
                  <w:r w:rsidRPr="002D0583">
                    <w:rPr>
                      <w:rFonts w:eastAsiaTheme="minorEastAsia"/>
                      <w:sz w:val="18"/>
                      <w:szCs w:val="18"/>
                    </w:rPr>
                    <w:t>大气</w:t>
                  </w:r>
                </w:p>
              </w:tc>
              <w:tc>
                <w:tcPr>
                  <w:tcW w:w="1662" w:type="dxa"/>
                  <w:gridSpan w:val="3"/>
                  <w:shd w:val="clear" w:color="auto" w:fill="auto"/>
                  <w:vAlign w:val="center"/>
                </w:tcPr>
                <w:p w14:paraId="7BED263C" w14:textId="77777777" w:rsidR="00DB7411" w:rsidRPr="002D0583" w:rsidRDefault="00DB7411" w:rsidP="00DB7411">
                  <w:pPr>
                    <w:adjustRightInd w:val="0"/>
                    <w:snapToGrid w:val="0"/>
                    <w:jc w:val="center"/>
                    <w:rPr>
                      <w:rFonts w:eastAsiaTheme="minorEastAsia"/>
                      <w:sz w:val="18"/>
                      <w:szCs w:val="18"/>
                    </w:rPr>
                  </w:pPr>
                  <w:r w:rsidRPr="002D0583">
                    <w:rPr>
                      <w:rFonts w:eastAsiaTheme="minorEastAsia"/>
                      <w:sz w:val="18"/>
                      <w:szCs w:val="18"/>
                    </w:rPr>
                    <w:t>预测模型</w:t>
                  </w:r>
                </w:p>
              </w:tc>
              <w:tc>
                <w:tcPr>
                  <w:tcW w:w="1667" w:type="dxa"/>
                  <w:gridSpan w:val="4"/>
                  <w:shd w:val="clear" w:color="auto" w:fill="auto"/>
                  <w:vAlign w:val="center"/>
                </w:tcPr>
                <w:p w14:paraId="53E0D298" w14:textId="77777777" w:rsidR="00DB7411" w:rsidRPr="002D0583" w:rsidRDefault="00DB7411" w:rsidP="00DB7411">
                  <w:pPr>
                    <w:adjustRightInd w:val="0"/>
                    <w:snapToGrid w:val="0"/>
                    <w:jc w:val="center"/>
                    <w:rPr>
                      <w:rFonts w:eastAsiaTheme="minorEastAsia"/>
                      <w:sz w:val="18"/>
                      <w:szCs w:val="18"/>
                    </w:rPr>
                  </w:pPr>
                  <w:r w:rsidRPr="002D0583">
                    <w:rPr>
                      <w:rFonts w:eastAsiaTheme="minorEastAsia"/>
                      <w:sz w:val="18"/>
                      <w:szCs w:val="18"/>
                    </w:rPr>
                    <w:t>SLAB □</w:t>
                  </w:r>
                </w:p>
              </w:tc>
              <w:tc>
                <w:tcPr>
                  <w:tcW w:w="1666" w:type="dxa"/>
                  <w:gridSpan w:val="6"/>
                  <w:shd w:val="clear" w:color="auto" w:fill="auto"/>
                  <w:vAlign w:val="center"/>
                </w:tcPr>
                <w:p w14:paraId="72FBE25D" w14:textId="77777777" w:rsidR="00DB7411" w:rsidRPr="002D0583" w:rsidRDefault="00DB7411" w:rsidP="00DB7411">
                  <w:pPr>
                    <w:adjustRightInd w:val="0"/>
                    <w:snapToGrid w:val="0"/>
                    <w:jc w:val="center"/>
                    <w:rPr>
                      <w:rFonts w:eastAsiaTheme="minorEastAsia"/>
                      <w:sz w:val="18"/>
                      <w:szCs w:val="18"/>
                    </w:rPr>
                  </w:pPr>
                  <w:r w:rsidRPr="002D0583">
                    <w:rPr>
                      <w:rFonts w:eastAsiaTheme="minorEastAsia"/>
                      <w:sz w:val="18"/>
                      <w:szCs w:val="18"/>
                    </w:rPr>
                    <w:t>AFTOX □</w:t>
                  </w:r>
                </w:p>
              </w:tc>
              <w:tc>
                <w:tcPr>
                  <w:tcW w:w="1810" w:type="dxa"/>
                  <w:gridSpan w:val="4"/>
                  <w:shd w:val="clear" w:color="auto" w:fill="auto"/>
                  <w:vAlign w:val="center"/>
                </w:tcPr>
                <w:p w14:paraId="4427FF1F" w14:textId="77777777" w:rsidR="00DB7411" w:rsidRPr="002D0583" w:rsidRDefault="00DB7411" w:rsidP="00DB7411">
                  <w:pPr>
                    <w:adjustRightInd w:val="0"/>
                    <w:snapToGrid w:val="0"/>
                    <w:jc w:val="center"/>
                    <w:rPr>
                      <w:rFonts w:eastAsiaTheme="minorEastAsia"/>
                      <w:sz w:val="18"/>
                      <w:szCs w:val="18"/>
                    </w:rPr>
                  </w:pPr>
                  <w:r w:rsidRPr="002D0583">
                    <w:rPr>
                      <w:rFonts w:eastAsiaTheme="minorEastAsia"/>
                      <w:sz w:val="18"/>
                      <w:szCs w:val="18"/>
                    </w:rPr>
                    <w:t>其他</w:t>
                  </w:r>
                  <w:r w:rsidRPr="002D0583">
                    <w:rPr>
                      <w:rFonts w:eastAsiaTheme="minorEastAsia"/>
                      <w:sz w:val="18"/>
                      <w:szCs w:val="18"/>
                    </w:rPr>
                    <w:t xml:space="preserve"> □</w:t>
                  </w:r>
                </w:p>
              </w:tc>
            </w:tr>
            <w:tr w:rsidR="002D0583" w:rsidRPr="002D0583" w14:paraId="02564160" w14:textId="77777777" w:rsidTr="002401E8">
              <w:trPr>
                <w:trHeight w:val="50"/>
                <w:jc w:val="center"/>
              </w:trPr>
              <w:tc>
                <w:tcPr>
                  <w:tcW w:w="738" w:type="dxa"/>
                  <w:vMerge/>
                  <w:shd w:val="clear" w:color="auto" w:fill="auto"/>
                  <w:vAlign w:val="center"/>
                </w:tcPr>
                <w:p w14:paraId="578AF31D" w14:textId="77777777" w:rsidR="00DB7411" w:rsidRPr="002D0583" w:rsidRDefault="00DB7411" w:rsidP="00DB7411">
                  <w:pPr>
                    <w:adjustRightInd w:val="0"/>
                    <w:snapToGrid w:val="0"/>
                    <w:jc w:val="center"/>
                    <w:rPr>
                      <w:rFonts w:eastAsiaTheme="minorEastAsia"/>
                      <w:sz w:val="18"/>
                      <w:szCs w:val="18"/>
                    </w:rPr>
                  </w:pPr>
                </w:p>
              </w:tc>
              <w:tc>
                <w:tcPr>
                  <w:tcW w:w="1184" w:type="dxa"/>
                  <w:vMerge/>
                  <w:shd w:val="clear" w:color="auto" w:fill="auto"/>
                  <w:vAlign w:val="center"/>
                </w:tcPr>
                <w:p w14:paraId="089D7BED" w14:textId="77777777" w:rsidR="00DB7411" w:rsidRPr="002D0583" w:rsidRDefault="00DB7411" w:rsidP="00DB7411">
                  <w:pPr>
                    <w:adjustRightInd w:val="0"/>
                    <w:snapToGrid w:val="0"/>
                    <w:jc w:val="center"/>
                    <w:rPr>
                      <w:rFonts w:eastAsiaTheme="minorEastAsia"/>
                      <w:sz w:val="18"/>
                      <w:szCs w:val="18"/>
                    </w:rPr>
                  </w:pPr>
                </w:p>
              </w:tc>
              <w:tc>
                <w:tcPr>
                  <w:tcW w:w="1662" w:type="dxa"/>
                  <w:gridSpan w:val="3"/>
                  <w:vMerge w:val="restart"/>
                  <w:shd w:val="clear" w:color="auto" w:fill="auto"/>
                  <w:vAlign w:val="center"/>
                </w:tcPr>
                <w:p w14:paraId="1CA7E527" w14:textId="77777777" w:rsidR="00DB7411" w:rsidRPr="002D0583" w:rsidRDefault="00DB7411" w:rsidP="00DB7411">
                  <w:pPr>
                    <w:adjustRightInd w:val="0"/>
                    <w:snapToGrid w:val="0"/>
                    <w:jc w:val="center"/>
                    <w:rPr>
                      <w:rFonts w:eastAsiaTheme="minorEastAsia"/>
                      <w:sz w:val="18"/>
                      <w:szCs w:val="18"/>
                    </w:rPr>
                  </w:pPr>
                  <w:r w:rsidRPr="002D0583">
                    <w:rPr>
                      <w:rFonts w:eastAsiaTheme="minorEastAsia"/>
                      <w:sz w:val="18"/>
                      <w:szCs w:val="18"/>
                    </w:rPr>
                    <w:t>预测结果</w:t>
                  </w:r>
                </w:p>
              </w:tc>
              <w:tc>
                <w:tcPr>
                  <w:tcW w:w="5143" w:type="dxa"/>
                  <w:gridSpan w:val="14"/>
                  <w:shd w:val="clear" w:color="auto" w:fill="auto"/>
                  <w:vAlign w:val="center"/>
                </w:tcPr>
                <w:p w14:paraId="700EC987" w14:textId="77777777" w:rsidR="00DB7411" w:rsidRPr="002D0583" w:rsidRDefault="00DB7411" w:rsidP="00DB7411">
                  <w:pPr>
                    <w:adjustRightInd w:val="0"/>
                    <w:snapToGrid w:val="0"/>
                    <w:jc w:val="center"/>
                    <w:rPr>
                      <w:rFonts w:eastAsiaTheme="minorEastAsia"/>
                      <w:sz w:val="18"/>
                      <w:szCs w:val="18"/>
                    </w:rPr>
                  </w:pPr>
                  <w:r w:rsidRPr="002D0583">
                    <w:rPr>
                      <w:rFonts w:eastAsiaTheme="minorEastAsia"/>
                      <w:sz w:val="18"/>
                      <w:szCs w:val="18"/>
                    </w:rPr>
                    <w:t>大气毒性终点浓度</w:t>
                  </w:r>
                  <w:r w:rsidRPr="002D0583">
                    <w:rPr>
                      <w:rFonts w:eastAsiaTheme="minorEastAsia"/>
                      <w:sz w:val="18"/>
                      <w:szCs w:val="18"/>
                    </w:rPr>
                    <w:t xml:space="preserve">-1 </w:t>
                  </w:r>
                  <w:r w:rsidRPr="002D0583">
                    <w:rPr>
                      <w:rFonts w:eastAsiaTheme="minorEastAsia"/>
                      <w:sz w:val="18"/>
                      <w:szCs w:val="18"/>
                    </w:rPr>
                    <w:t>最大影响范围</w:t>
                  </w:r>
                  <w:r w:rsidRPr="002D0583">
                    <w:rPr>
                      <w:rFonts w:eastAsiaTheme="minorEastAsia"/>
                      <w:sz w:val="18"/>
                      <w:szCs w:val="18"/>
                      <w:u w:val="single"/>
                    </w:rPr>
                    <w:t xml:space="preserve">     </w:t>
                  </w:r>
                  <w:r w:rsidRPr="002D0583">
                    <w:rPr>
                      <w:rFonts w:eastAsiaTheme="minorEastAsia"/>
                      <w:sz w:val="18"/>
                      <w:szCs w:val="18"/>
                    </w:rPr>
                    <w:t>m</w:t>
                  </w:r>
                </w:p>
              </w:tc>
            </w:tr>
            <w:tr w:rsidR="002D0583" w:rsidRPr="002D0583" w14:paraId="11E64A1A" w14:textId="77777777" w:rsidTr="002401E8">
              <w:trPr>
                <w:trHeight w:val="50"/>
                <w:jc w:val="center"/>
              </w:trPr>
              <w:tc>
                <w:tcPr>
                  <w:tcW w:w="738" w:type="dxa"/>
                  <w:vMerge/>
                  <w:shd w:val="clear" w:color="auto" w:fill="auto"/>
                  <w:vAlign w:val="center"/>
                </w:tcPr>
                <w:p w14:paraId="4216A0C5" w14:textId="77777777" w:rsidR="00DB7411" w:rsidRPr="002D0583" w:rsidRDefault="00DB7411" w:rsidP="00DB7411">
                  <w:pPr>
                    <w:adjustRightInd w:val="0"/>
                    <w:snapToGrid w:val="0"/>
                    <w:jc w:val="center"/>
                    <w:rPr>
                      <w:rFonts w:eastAsiaTheme="minorEastAsia"/>
                      <w:sz w:val="18"/>
                      <w:szCs w:val="18"/>
                    </w:rPr>
                  </w:pPr>
                </w:p>
              </w:tc>
              <w:tc>
                <w:tcPr>
                  <w:tcW w:w="1184" w:type="dxa"/>
                  <w:vMerge/>
                  <w:shd w:val="clear" w:color="auto" w:fill="auto"/>
                  <w:vAlign w:val="center"/>
                </w:tcPr>
                <w:p w14:paraId="79227570" w14:textId="77777777" w:rsidR="00DB7411" w:rsidRPr="002D0583" w:rsidRDefault="00DB7411" w:rsidP="00DB7411">
                  <w:pPr>
                    <w:adjustRightInd w:val="0"/>
                    <w:snapToGrid w:val="0"/>
                    <w:jc w:val="center"/>
                    <w:rPr>
                      <w:rFonts w:eastAsiaTheme="minorEastAsia"/>
                      <w:sz w:val="18"/>
                      <w:szCs w:val="18"/>
                    </w:rPr>
                  </w:pPr>
                </w:p>
              </w:tc>
              <w:tc>
                <w:tcPr>
                  <w:tcW w:w="1662" w:type="dxa"/>
                  <w:gridSpan w:val="3"/>
                  <w:vMerge/>
                  <w:shd w:val="clear" w:color="auto" w:fill="auto"/>
                  <w:vAlign w:val="center"/>
                </w:tcPr>
                <w:p w14:paraId="3A0052A8" w14:textId="77777777" w:rsidR="00DB7411" w:rsidRPr="002D0583" w:rsidRDefault="00DB7411" w:rsidP="00DB7411">
                  <w:pPr>
                    <w:adjustRightInd w:val="0"/>
                    <w:snapToGrid w:val="0"/>
                    <w:jc w:val="center"/>
                    <w:rPr>
                      <w:rFonts w:eastAsiaTheme="minorEastAsia"/>
                      <w:sz w:val="18"/>
                      <w:szCs w:val="18"/>
                    </w:rPr>
                  </w:pPr>
                </w:p>
              </w:tc>
              <w:tc>
                <w:tcPr>
                  <w:tcW w:w="5143" w:type="dxa"/>
                  <w:gridSpan w:val="14"/>
                  <w:shd w:val="clear" w:color="auto" w:fill="auto"/>
                  <w:vAlign w:val="center"/>
                </w:tcPr>
                <w:p w14:paraId="396FD25F" w14:textId="77777777" w:rsidR="00DB7411" w:rsidRPr="002D0583" w:rsidRDefault="00DB7411" w:rsidP="00DB7411">
                  <w:pPr>
                    <w:adjustRightInd w:val="0"/>
                    <w:snapToGrid w:val="0"/>
                    <w:jc w:val="center"/>
                    <w:rPr>
                      <w:rFonts w:eastAsiaTheme="minorEastAsia"/>
                      <w:sz w:val="18"/>
                      <w:szCs w:val="18"/>
                    </w:rPr>
                  </w:pPr>
                  <w:r w:rsidRPr="002D0583">
                    <w:rPr>
                      <w:rFonts w:eastAsiaTheme="minorEastAsia"/>
                      <w:sz w:val="18"/>
                      <w:szCs w:val="18"/>
                    </w:rPr>
                    <w:t>大气毒性终点浓度</w:t>
                  </w:r>
                  <w:r w:rsidRPr="002D0583">
                    <w:rPr>
                      <w:rFonts w:eastAsiaTheme="minorEastAsia"/>
                      <w:sz w:val="18"/>
                      <w:szCs w:val="18"/>
                    </w:rPr>
                    <w:t xml:space="preserve">-2 </w:t>
                  </w:r>
                  <w:r w:rsidRPr="002D0583">
                    <w:rPr>
                      <w:rFonts w:eastAsiaTheme="minorEastAsia"/>
                      <w:sz w:val="18"/>
                      <w:szCs w:val="18"/>
                    </w:rPr>
                    <w:t>最大影响范围</w:t>
                  </w:r>
                  <w:r w:rsidRPr="002D0583">
                    <w:rPr>
                      <w:rFonts w:eastAsiaTheme="minorEastAsia"/>
                      <w:sz w:val="18"/>
                      <w:szCs w:val="18"/>
                      <w:u w:val="single"/>
                    </w:rPr>
                    <w:t xml:space="preserve">     </w:t>
                  </w:r>
                  <w:r w:rsidRPr="002D0583">
                    <w:rPr>
                      <w:rFonts w:eastAsiaTheme="minorEastAsia"/>
                      <w:sz w:val="18"/>
                      <w:szCs w:val="18"/>
                    </w:rPr>
                    <w:t>m</w:t>
                  </w:r>
                </w:p>
              </w:tc>
            </w:tr>
            <w:tr w:rsidR="002D0583" w:rsidRPr="002D0583" w14:paraId="65D35195" w14:textId="77777777" w:rsidTr="002401E8">
              <w:trPr>
                <w:trHeight w:val="50"/>
                <w:jc w:val="center"/>
              </w:trPr>
              <w:tc>
                <w:tcPr>
                  <w:tcW w:w="738" w:type="dxa"/>
                  <w:vMerge/>
                  <w:shd w:val="clear" w:color="auto" w:fill="auto"/>
                  <w:vAlign w:val="center"/>
                </w:tcPr>
                <w:p w14:paraId="4AB574C7" w14:textId="77777777" w:rsidR="00DB7411" w:rsidRPr="002D0583" w:rsidRDefault="00DB7411" w:rsidP="00DB7411">
                  <w:pPr>
                    <w:adjustRightInd w:val="0"/>
                    <w:snapToGrid w:val="0"/>
                    <w:jc w:val="center"/>
                    <w:rPr>
                      <w:rFonts w:eastAsiaTheme="minorEastAsia"/>
                      <w:sz w:val="18"/>
                      <w:szCs w:val="18"/>
                    </w:rPr>
                  </w:pPr>
                </w:p>
              </w:tc>
              <w:tc>
                <w:tcPr>
                  <w:tcW w:w="1184" w:type="dxa"/>
                  <w:shd w:val="clear" w:color="auto" w:fill="auto"/>
                  <w:vAlign w:val="center"/>
                </w:tcPr>
                <w:p w14:paraId="2E4DCC03" w14:textId="77777777" w:rsidR="00DB7411" w:rsidRPr="002D0583" w:rsidRDefault="00DB7411" w:rsidP="00DB7411">
                  <w:pPr>
                    <w:adjustRightInd w:val="0"/>
                    <w:snapToGrid w:val="0"/>
                    <w:jc w:val="center"/>
                    <w:rPr>
                      <w:rFonts w:eastAsiaTheme="minorEastAsia"/>
                      <w:sz w:val="18"/>
                      <w:szCs w:val="18"/>
                    </w:rPr>
                  </w:pPr>
                  <w:r w:rsidRPr="002D0583">
                    <w:rPr>
                      <w:rFonts w:eastAsiaTheme="minorEastAsia"/>
                      <w:sz w:val="18"/>
                      <w:szCs w:val="18"/>
                    </w:rPr>
                    <w:t>地表水</w:t>
                  </w:r>
                </w:p>
              </w:tc>
              <w:tc>
                <w:tcPr>
                  <w:tcW w:w="6805" w:type="dxa"/>
                  <w:gridSpan w:val="17"/>
                  <w:shd w:val="clear" w:color="auto" w:fill="auto"/>
                  <w:vAlign w:val="center"/>
                </w:tcPr>
                <w:p w14:paraId="79986122" w14:textId="77777777" w:rsidR="00DB7411" w:rsidRPr="002D0583" w:rsidRDefault="00DB7411" w:rsidP="00DB7411">
                  <w:pPr>
                    <w:adjustRightInd w:val="0"/>
                    <w:snapToGrid w:val="0"/>
                    <w:jc w:val="center"/>
                    <w:rPr>
                      <w:rFonts w:eastAsiaTheme="minorEastAsia"/>
                      <w:sz w:val="18"/>
                      <w:szCs w:val="18"/>
                    </w:rPr>
                  </w:pPr>
                  <w:r w:rsidRPr="002D0583">
                    <w:rPr>
                      <w:rFonts w:eastAsiaTheme="minorEastAsia"/>
                      <w:sz w:val="18"/>
                      <w:szCs w:val="18"/>
                    </w:rPr>
                    <w:t>最近环境敏感目标</w:t>
                  </w:r>
                  <w:r w:rsidRPr="002D0583">
                    <w:rPr>
                      <w:rFonts w:eastAsiaTheme="minorEastAsia"/>
                      <w:sz w:val="18"/>
                      <w:szCs w:val="18"/>
                      <w:u w:val="single"/>
                    </w:rPr>
                    <w:t xml:space="preserve">      </w:t>
                  </w:r>
                  <w:r w:rsidRPr="002D0583">
                    <w:rPr>
                      <w:rFonts w:eastAsiaTheme="minorEastAsia"/>
                      <w:sz w:val="18"/>
                      <w:szCs w:val="18"/>
                    </w:rPr>
                    <w:t>，到达时间</w:t>
                  </w:r>
                  <w:r w:rsidRPr="002D0583">
                    <w:rPr>
                      <w:rFonts w:eastAsiaTheme="minorEastAsia"/>
                      <w:sz w:val="18"/>
                      <w:szCs w:val="18"/>
                      <w:u w:val="single"/>
                    </w:rPr>
                    <w:t xml:space="preserve">      </w:t>
                  </w:r>
                  <w:r w:rsidRPr="002D0583">
                    <w:rPr>
                      <w:rFonts w:eastAsiaTheme="minorEastAsia"/>
                      <w:sz w:val="18"/>
                      <w:szCs w:val="18"/>
                    </w:rPr>
                    <w:t>h</w:t>
                  </w:r>
                </w:p>
              </w:tc>
            </w:tr>
            <w:tr w:rsidR="002D0583" w:rsidRPr="002D0583" w14:paraId="395B1338" w14:textId="77777777" w:rsidTr="002401E8">
              <w:trPr>
                <w:trHeight w:val="50"/>
                <w:jc w:val="center"/>
              </w:trPr>
              <w:tc>
                <w:tcPr>
                  <w:tcW w:w="738" w:type="dxa"/>
                  <w:vMerge/>
                  <w:shd w:val="clear" w:color="auto" w:fill="auto"/>
                  <w:vAlign w:val="center"/>
                </w:tcPr>
                <w:p w14:paraId="76EDA142" w14:textId="77777777" w:rsidR="00DB7411" w:rsidRPr="002D0583" w:rsidRDefault="00DB7411" w:rsidP="00DB7411">
                  <w:pPr>
                    <w:adjustRightInd w:val="0"/>
                    <w:snapToGrid w:val="0"/>
                    <w:jc w:val="center"/>
                    <w:rPr>
                      <w:rFonts w:eastAsiaTheme="minorEastAsia"/>
                      <w:sz w:val="18"/>
                      <w:szCs w:val="18"/>
                    </w:rPr>
                  </w:pPr>
                </w:p>
              </w:tc>
              <w:tc>
                <w:tcPr>
                  <w:tcW w:w="1184" w:type="dxa"/>
                  <w:vMerge w:val="restart"/>
                  <w:shd w:val="clear" w:color="auto" w:fill="auto"/>
                  <w:vAlign w:val="center"/>
                </w:tcPr>
                <w:p w14:paraId="155062E8" w14:textId="77777777" w:rsidR="00DB7411" w:rsidRPr="002D0583" w:rsidRDefault="00DB7411" w:rsidP="00DB7411">
                  <w:pPr>
                    <w:adjustRightInd w:val="0"/>
                    <w:snapToGrid w:val="0"/>
                    <w:jc w:val="center"/>
                    <w:rPr>
                      <w:rFonts w:eastAsiaTheme="minorEastAsia"/>
                      <w:sz w:val="18"/>
                      <w:szCs w:val="18"/>
                    </w:rPr>
                  </w:pPr>
                  <w:r w:rsidRPr="002D0583">
                    <w:rPr>
                      <w:rFonts w:eastAsiaTheme="minorEastAsia"/>
                      <w:sz w:val="18"/>
                      <w:szCs w:val="18"/>
                    </w:rPr>
                    <w:t>地下水</w:t>
                  </w:r>
                </w:p>
              </w:tc>
              <w:tc>
                <w:tcPr>
                  <w:tcW w:w="6805" w:type="dxa"/>
                  <w:gridSpan w:val="17"/>
                  <w:shd w:val="clear" w:color="auto" w:fill="auto"/>
                  <w:vAlign w:val="center"/>
                </w:tcPr>
                <w:p w14:paraId="47EF108F" w14:textId="77777777" w:rsidR="00DB7411" w:rsidRPr="002D0583" w:rsidRDefault="00DB7411" w:rsidP="00DB7411">
                  <w:pPr>
                    <w:adjustRightInd w:val="0"/>
                    <w:snapToGrid w:val="0"/>
                    <w:jc w:val="center"/>
                    <w:rPr>
                      <w:rFonts w:eastAsiaTheme="minorEastAsia"/>
                      <w:sz w:val="18"/>
                      <w:szCs w:val="18"/>
                    </w:rPr>
                  </w:pPr>
                  <w:r w:rsidRPr="002D0583">
                    <w:rPr>
                      <w:rFonts w:eastAsiaTheme="minorEastAsia"/>
                      <w:sz w:val="18"/>
                      <w:szCs w:val="18"/>
                    </w:rPr>
                    <w:t>下游厂区边界到达时间</w:t>
                  </w:r>
                  <w:r w:rsidRPr="002D0583">
                    <w:rPr>
                      <w:rFonts w:eastAsiaTheme="minorEastAsia"/>
                      <w:sz w:val="18"/>
                      <w:szCs w:val="18"/>
                      <w:u w:val="single"/>
                    </w:rPr>
                    <w:t xml:space="preserve">      </w:t>
                  </w:r>
                  <w:r w:rsidRPr="002D0583">
                    <w:rPr>
                      <w:rFonts w:eastAsiaTheme="minorEastAsia"/>
                      <w:sz w:val="18"/>
                      <w:szCs w:val="18"/>
                    </w:rPr>
                    <w:t>d</w:t>
                  </w:r>
                </w:p>
              </w:tc>
            </w:tr>
            <w:tr w:rsidR="002D0583" w:rsidRPr="002D0583" w14:paraId="5431AF1A" w14:textId="77777777" w:rsidTr="002401E8">
              <w:trPr>
                <w:trHeight w:val="50"/>
                <w:jc w:val="center"/>
              </w:trPr>
              <w:tc>
                <w:tcPr>
                  <w:tcW w:w="738" w:type="dxa"/>
                  <w:vMerge/>
                  <w:shd w:val="clear" w:color="auto" w:fill="auto"/>
                  <w:vAlign w:val="center"/>
                </w:tcPr>
                <w:p w14:paraId="75FD19F1" w14:textId="77777777" w:rsidR="00DB7411" w:rsidRPr="002D0583" w:rsidRDefault="00DB7411" w:rsidP="00DB7411">
                  <w:pPr>
                    <w:adjustRightInd w:val="0"/>
                    <w:snapToGrid w:val="0"/>
                    <w:jc w:val="center"/>
                    <w:rPr>
                      <w:rFonts w:eastAsiaTheme="minorEastAsia"/>
                      <w:sz w:val="18"/>
                      <w:szCs w:val="18"/>
                    </w:rPr>
                  </w:pPr>
                </w:p>
              </w:tc>
              <w:tc>
                <w:tcPr>
                  <w:tcW w:w="1184" w:type="dxa"/>
                  <w:vMerge/>
                  <w:shd w:val="clear" w:color="auto" w:fill="auto"/>
                  <w:vAlign w:val="center"/>
                </w:tcPr>
                <w:p w14:paraId="09D92126" w14:textId="77777777" w:rsidR="00DB7411" w:rsidRPr="002D0583" w:rsidRDefault="00DB7411" w:rsidP="00DB7411">
                  <w:pPr>
                    <w:adjustRightInd w:val="0"/>
                    <w:snapToGrid w:val="0"/>
                    <w:jc w:val="center"/>
                    <w:rPr>
                      <w:rFonts w:eastAsiaTheme="minorEastAsia"/>
                      <w:sz w:val="18"/>
                      <w:szCs w:val="18"/>
                    </w:rPr>
                  </w:pPr>
                </w:p>
              </w:tc>
              <w:tc>
                <w:tcPr>
                  <w:tcW w:w="6805" w:type="dxa"/>
                  <w:gridSpan w:val="17"/>
                  <w:shd w:val="clear" w:color="auto" w:fill="auto"/>
                  <w:vAlign w:val="center"/>
                </w:tcPr>
                <w:p w14:paraId="69D9662D" w14:textId="77777777" w:rsidR="00DB7411" w:rsidRPr="002D0583" w:rsidRDefault="00DB7411" w:rsidP="00DB7411">
                  <w:pPr>
                    <w:adjustRightInd w:val="0"/>
                    <w:snapToGrid w:val="0"/>
                    <w:jc w:val="center"/>
                    <w:rPr>
                      <w:rFonts w:eastAsiaTheme="minorEastAsia"/>
                      <w:sz w:val="18"/>
                      <w:szCs w:val="18"/>
                    </w:rPr>
                  </w:pPr>
                  <w:r w:rsidRPr="002D0583">
                    <w:rPr>
                      <w:rFonts w:eastAsiaTheme="minorEastAsia"/>
                      <w:sz w:val="18"/>
                      <w:szCs w:val="18"/>
                    </w:rPr>
                    <w:t>最近环境敏感目标</w:t>
                  </w:r>
                  <w:r w:rsidRPr="002D0583">
                    <w:rPr>
                      <w:rFonts w:eastAsiaTheme="minorEastAsia"/>
                      <w:sz w:val="18"/>
                      <w:szCs w:val="18"/>
                      <w:u w:val="single"/>
                    </w:rPr>
                    <w:t xml:space="preserve">      </w:t>
                  </w:r>
                  <w:r w:rsidRPr="002D0583">
                    <w:rPr>
                      <w:rFonts w:eastAsiaTheme="minorEastAsia"/>
                      <w:sz w:val="18"/>
                      <w:szCs w:val="18"/>
                    </w:rPr>
                    <w:t>，到达时间</w:t>
                  </w:r>
                  <w:r w:rsidRPr="002D0583">
                    <w:rPr>
                      <w:rFonts w:eastAsiaTheme="minorEastAsia"/>
                      <w:sz w:val="18"/>
                      <w:szCs w:val="18"/>
                      <w:u w:val="single"/>
                    </w:rPr>
                    <w:t xml:space="preserve">      </w:t>
                  </w:r>
                  <w:r w:rsidRPr="002D0583">
                    <w:rPr>
                      <w:rFonts w:eastAsiaTheme="minorEastAsia"/>
                      <w:sz w:val="18"/>
                      <w:szCs w:val="18"/>
                    </w:rPr>
                    <w:t>d</w:t>
                  </w:r>
                </w:p>
              </w:tc>
            </w:tr>
            <w:tr w:rsidR="002D0583" w:rsidRPr="002D0583" w14:paraId="11872950" w14:textId="77777777" w:rsidTr="002401E8">
              <w:trPr>
                <w:trHeight w:val="340"/>
                <w:jc w:val="center"/>
              </w:trPr>
              <w:tc>
                <w:tcPr>
                  <w:tcW w:w="1922" w:type="dxa"/>
                  <w:gridSpan w:val="2"/>
                  <w:shd w:val="clear" w:color="auto" w:fill="auto"/>
                  <w:vAlign w:val="center"/>
                </w:tcPr>
                <w:p w14:paraId="111761B9" w14:textId="77777777" w:rsidR="00DB7411" w:rsidRPr="002D0583" w:rsidRDefault="00DB7411" w:rsidP="00DB7411">
                  <w:pPr>
                    <w:adjustRightInd w:val="0"/>
                    <w:snapToGrid w:val="0"/>
                    <w:jc w:val="center"/>
                    <w:rPr>
                      <w:rFonts w:eastAsiaTheme="minorEastAsia"/>
                      <w:sz w:val="18"/>
                      <w:szCs w:val="18"/>
                    </w:rPr>
                  </w:pPr>
                  <w:r w:rsidRPr="002D0583">
                    <w:rPr>
                      <w:rFonts w:eastAsiaTheme="minorEastAsia"/>
                      <w:sz w:val="18"/>
                      <w:szCs w:val="18"/>
                    </w:rPr>
                    <w:t>重点风险防范</w:t>
                  </w:r>
                </w:p>
                <w:p w14:paraId="490CB18D" w14:textId="77777777" w:rsidR="00DB7411" w:rsidRPr="002D0583" w:rsidRDefault="00DB7411" w:rsidP="00DB7411">
                  <w:pPr>
                    <w:adjustRightInd w:val="0"/>
                    <w:snapToGrid w:val="0"/>
                    <w:jc w:val="center"/>
                    <w:rPr>
                      <w:rFonts w:eastAsiaTheme="minorEastAsia"/>
                      <w:sz w:val="18"/>
                      <w:szCs w:val="18"/>
                    </w:rPr>
                  </w:pPr>
                  <w:r w:rsidRPr="002D0583">
                    <w:rPr>
                      <w:rFonts w:eastAsiaTheme="minorEastAsia"/>
                      <w:sz w:val="18"/>
                      <w:szCs w:val="18"/>
                    </w:rPr>
                    <w:t>措施</w:t>
                  </w:r>
                </w:p>
              </w:tc>
              <w:tc>
                <w:tcPr>
                  <w:tcW w:w="6805" w:type="dxa"/>
                  <w:gridSpan w:val="17"/>
                  <w:shd w:val="clear" w:color="auto" w:fill="auto"/>
                  <w:vAlign w:val="center"/>
                </w:tcPr>
                <w:p w14:paraId="070442AC" w14:textId="77777777" w:rsidR="00DB7411" w:rsidRPr="002D0583" w:rsidRDefault="00DB7411" w:rsidP="00DB7411">
                  <w:pPr>
                    <w:adjustRightInd w:val="0"/>
                    <w:snapToGrid w:val="0"/>
                    <w:rPr>
                      <w:rFonts w:eastAsiaTheme="minorEastAsia"/>
                      <w:sz w:val="18"/>
                      <w:szCs w:val="18"/>
                    </w:rPr>
                  </w:pPr>
                  <w:r w:rsidRPr="002D0583">
                    <w:rPr>
                      <w:rFonts w:eastAsiaTheme="minorEastAsia"/>
                      <w:sz w:val="18"/>
                      <w:szCs w:val="18"/>
                    </w:rPr>
                    <w:t>1</w:t>
                  </w:r>
                  <w:r w:rsidRPr="002D0583">
                    <w:rPr>
                      <w:rFonts w:eastAsiaTheme="minorEastAsia"/>
                      <w:sz w:val="18"/>
                      <w:szCs w:val="18"/>
                    </w:rPr>
                    <w:t>、企业应按规范进行应急预案的编制并按照应急预案要求完成风险防范</w:t>
                  </w:r>
                  <w:proofErr w:type="gramStart"/>
                  <w:r w:rsidRPr="002D0583">
                    <w:rPr>
                      <w:rFonts w:eastAsiaTheme="minorEastAsia"/>
                      <w:sz w:val="18"/>
                      <w:szCs w:val="18"/>
                    </w:rPr>
                    <w:t>措</w:t>
                  </w:r>
                  <w:proofErr w:type="gramEnd"/>
                  <w:r w:rsidRPr="002D0583">
                    <w:rPr>
                      <w:rFonts w:eastAsiaTheme="minorEastAsia"/>
                      <w:sz w:val="18"/>
                      <w:szCs w:val="18"/>
                    </w:rPr>
                    <w:t>；</w:t>
                  </w:r>
                </w:p>
                <w:p w14:paraId="497E68CC" w14:textId="51AF4539" w:rsidR="00DB7411" w:rsidRPr="002D0583" w:rsidRDefault="00DB7411" w:rsidP="00DB7411">
                  <w:pPr>
                    <w:adjustRightInd w:val="0"/>
                    <w:snapToGrid w:val="0"/>
                    <w:rPr>
                      <w:rFonts w:eastAsiaTheme="minorEastAsia"/>
                      <w:sz w:val="18"/>
                      <w:szCs w:val="18"/>
                    </w:rPr>
                  </w:pPr>
                  <w:r w:rsidRPr="002D0583">
                    <w:rPr>
                      <w:rFonts w:eastAsiaTheme="minorEastAsia"/>
                      <w:sz w:val="18"/>
                      <w:szCs w:val="18"/>
                    </w:rPr>
                    <w:t>2</w:t>
                  </w:r>
                  <w:r w:rsidRPr="002D0583">
                    <w:rPr>
                      <w:rFonts w:eastAsiaTheme="minorEastAsia"/>
                      <w:sz w:val="18"/>
                      <w:szCs w:val="18"/>
                    </w:rPr>
                    <w:t>、针对设备周围设置截留沟；针对危险物质的存放，做好防腐防渗等措施；</w:t>
                  </w:r>
                  <w:r w:rsidRPr="002D0583">
                    <w:rPr>
                      <w:rFonts w:eastAsiaTheme="minorEastAsia"/>
                      <w:sz w:val="18"/>
                      <w:szCs w:val="18"/>
                    </w:rPr>
                    <w:t>3</w:t>
                  </w:r>
                  <w:r w:rsidRPr="002D0583">
                    <w:rPr>
                      <w:rFonts w:eastAsiaTheme="minorEastAsia"/>
                      <w:sz w:val="18"/>
                      <w:szCs w:val="18"/>
                    </w:rPr>
                    <w:t>、</w:t>
                  </w:r>
                  <w:proofErr w:type="gramStart"/>
                  <w:r w:rsidRPr="002D0583">
                    <w:rPr>
                      <w:rFonts w:eastAsiaTheme="minorEastAsia"/>
                      <w:sz w:val="18"/>
                      <w:szCs w:val="18"/>
                    </w:rPr>
                    <w:t>危废仓库</w:t>
                  </w:r>
                  <w:proofErr w:type="gramEnd"/>
                  <w:r w:rsidRPr="002D0583">
                    <w:rPr>
                      <w:rFonts w:eastAsiaTheme="minorEastAsia"/>
                      <w:sz w:val="18"/>
                      <w:szCs w:val="18"/>
                    </w:rPr>
                    <w:t>，做到</w:t>
                  </w:r>
                  <w:r w:rsidRPr="002D0583">
                    <w:rPr>
                      <w:rFonts w:eastAsiaTheme="minorEastAsia"/>
                      <w:sz w:val="18"/>
                      <w:szCs w:val="18"/>
                    </w:rPr>
                    <w:t>“</w:t>
                  </w:r>
                  <w:r w:rsidRPr="002D0583">
                    <w:rPr>
                      <w:rFonts w:eastAsiaTheme="minorEastAsia"/>
                      <w:sz w:val="18"/>
                      <w:szCs w:val="18"/>
                    </w:rPr>
                    <w:t>三防范</w:t>
                  </w:r>
                  <w:r w:rsidRPr="002D0583">
                    <w:rPr>
                      <w:rFonts w:eastAsiaTheme="minorEastAsia"/>
                      <w:sz w:val="18"/>
                      <w:szCs w:val="18"/>
                    </w:rPr>
                    <w:t>”</w:t>
                  </w:r>
                  <w:r w:rsidRPr="002D0583">
                    <w:rPr>
                      <w:rFonts w:eastAsiaTheme="minorEastAsia"/>
                      <w:sz w:val="18"/>
                      <w:szCs w:val="18"/>
                    </w:rPr>
                    <w:t>要求。</w:t>
                  </w:r>
                </w:p>
              </w:tc>
            </w:tr>
            <w:tr w:rsidR="002D0583" w:rsidRPr="002D0583" w14:paraId="2F5B9A8E" w14:textId="77777777" w:rsidTr="002401E8">
              <w:trPr>
                <w:trHeight w:val="340"/>
                <w:jc w:val="center"/>
              </w:trPr>
              <w:tc>
                <w:tcPr>
                  <w:tcW w:w="1922" w:type="dxa"/>
                  <w:gridSpan w:val="2"/>
                  <w:shd w:val="clear" w:color="auto" w:fill="auto"/>
                  <w:vAlign w:val="center"/>
                </w:tcPr>
                <w:p w14:paraId="09489551" w14:textId="77777777" w:rsidR="00DB7411" w:rsidRPr="002D0583" w:rsidRDefault="00DB7411" w:rsidP="00DB7411">
                  <w:pPr>
                    <w:adjustRightInd w:val="0"/>
                    <w:snapToGrid w:val="0"/>
                    <w:jc w:val="center"/>
                    <w:rPr>
                      <w:rFonts w:eastAsiaTheme="minorEastAsia"/>
                      <w:sz w:val="18"/>
                      <w:szCs w:val="18"/>
                    </w:rPr>
                  </w:pPr>
                  <w:r w:rsidRPr="002D0583">
                    <w:rPr>
                      <w:rFonts w:eastAsiaTheme="minorEastAsia"/>
                      <w:sz w:val="18"/>
                      <w:szCs w:val="18"/>
                    </w:rPr>
                    <w:lastRenderedPageBreak/>
                    <w:t>评价结论与建议</w:t>
                  </w:r>
                </w:p>
              </w:tc>
              <w:tc>
                <w:tcPr>
                  <w:tcW w:w="6805" w:type="dxa"/>
                  <w:gridSpan w:val="17"/>
                  <w:shd w:val="clear" w:color="auto" w:fill="auto"/>
                  <w:vAlign w:val="center"/>
                </w:tcPr>
                <w:p w14:paraId="40950131" w14:textId="3D02A629" w:rsidR="00DB7411" w:rsidRPr="002D0583" w:rsidRDefault="00DB7411" w:rsidP="00DB7411">
                  <w:pPr>
                    <w:adjustRightInd w:val="0"/>
                    <w:snapToGrid w:val="0"/>
                    <w:rPr>
                      <w:rFonts w:eastAsiaTheme="minorEastAsia"/>
                      <w:sz w:val="18"/>
                      <w:szCs w:val="18"/>
                    </w:rPr>
                  </w:pPr>
                  <w:r w:rsidRPr="002D0583">
                    <w:rPr>
                      <w:rFonts w:eastAsiaTheme="minorEastAsia"/>
                      <w:sz w:val="18"/>
                      <w:szCs w:val="18"/>
                    </w:rPr>
                    <w:t>本项目主要环境风险为</w:t>
                  </w:r>
                  <w:r w:rsidRPr="002D0583">
                    <w:rPr>
                      <w:rFonts w:eastAsiaTheme="minorEastAsia" w:hint="eastAsia"/>
                      <w:sz w:val="18"/>
                      <w:szCs w:val="18"/>
                    </w:rPr>
                    <w:t>切削液、液压</w:t>
                  </w:r>
                  <w:r w:rsidRPr="002D0583">
                    <w:rPr>
                      <w:rFonts w:eastAsiaTheme="minorEastAsia"/>
                      <w:sz w:val="18"/>
                      <w:szCs w:val="18"/>
                    </w:rPr>
                    <w:t>油</w:t>
                  </w:r>
                  <w:proofErr w:type="gramStart"/>
                  <w:r w:rsidRPr="002D0583">
                    <w:rPr>
                      <w:rFonts w:eastAsiaTheme="minorEastAsia"/>
                      <w:sz w:val="18"/>
                      <w:szCs w:val="18"/>
                    </w:rPr>
                    <w:t>等危废泄漏</w:t>
                  </w:r>
                  <w:proofErr w:type="gramEnd"/>
                  <w:r w:rsidRPr="002D0583">
                    <w:rPr>
                      <w:rFonts w:eastAsiaTheme="minorEastAsia"/>
                      <w:sz w:val="18"/>
                      <w:szCs w:val="18"/>
                    </w:rPr>
                    <w:t>、渗漏，企业经过落实风险防范措施，</w:t>
                  </w:r>
                  <w:proofErr w:type="gramStart"/>
                  <w:r w:rsidRPr="002D0583">
                    <w:rPr>
                      <w:rFonts w:eastAsiaTheme="minorEastAsia"/>
                      <w:sz w:val="18"/>
                      <w:szCs w:val="18"/>
                    </w:rPr>
                    <w:t>规范危废处置</w:t>
                  </w:r>
                  <w:proofErr w:type="gramEnd"/>
                  <w:r w:rsidRPr="002D0583">
                    <w:rPr>
                      <w:rFonts w:eastAsiaTheme="minorEastAsia"/>
                      <w:sz w:val="18"/>
                      <w:szCs w:val="18"/>
                    </w:rPr>
                    <w:t>，渗漏事故的发生概率可有效降低，其环境影响也可进一步减轻，项目环境风险是可以承受的。</w:t>
                  </w:r>
                </w:p>
              </w:tc>
            </w:tr>
            <w:tr w:rsidR="002D0583" w:rsidRPr="002D0583" w14:paraId="3B1E6441" w14:textId="77777777" w:rsidTr="002401E8">
              <w:trPr>
                <w:trHeight w:val="340"/>
                <w:jc w:val="center"/>
              </w:trPr>
              <w:tc>
                <w:tcPr>
                  <w:tcW w:w="8727" w:type="dxa"/>
                  <w:gridSpan w:val="19"/>
                  <w:shd w:val="clear" w:color="auto" w:fill="auto"/>
                  <w:vAlign w:val="center"/>
                </w:tcPr>
                <w:p w14:paraId="684506AF" w14:textId="77777777" w:rsidR="00DB7411" w:rsidRPr="002D0583" w:rsidRDefault="00DB7411" w:rsidP="00DB7411">
                  <w:pPr>
                    <w:adjustRightInd w:val="0"/>
                    <w:snapToGrid w:val="0"/>
                    <w:rPr>
                      <w:rFonts w:eastAsiaTheme="minorEastAsia"/>
                      <w:sz w:val="18"/>
                      <w:szCs w:val="18"/>
                    </w:rPr>
                  </w:pPr>
                  <w:r w:rsidRPr="002D0583">
                    <w:rPr>
                      <w:rFonts w:eastAsiaTheme="minorEastAsia"/>
                      <w:sz w:val="18"/>
                      <w:szCs w:val="18"/>
                    </w:rPr>
                    <w:t>注：</w:t>
                  </w:r>
                  <w:r w:rsidRPr="002D0583">
                    <w:rPr>
                      <w:rFonts w:eastAsiaTheme="minorEastAsia"/>
                      <w:sz w:val="18"/>
                      <w:szCs w:val="18"/>
                    </w:rPr>
                    <w:t>“□”</w:t>
                  </w:r>
                  <w:r w:rsidRPr="002D0583">
                    <w:rPr>
                      <w:rFonts w:eastAsiaTheme="minorEastAsia"/>
                      <w:sz w:val="18"/>
                      <w:szCs w:val="18"/>
                    </w:rPr>
                    <w:t>为勾选项，</w:t>
                  </w:r>
                  <w:r w:rsidRPr="002D0583">
                    <w:rPr>
                      <w:rFonts w:eastAsiaTheme="minorEastAsia"/>
                      <w:sz w:val="18"/>
                      <w:szCs w:val="18"/>
                    </w:rPr>
                    <w:t>“ ”</w:t>
                  </w:r>
                  <w:r w:rsidRPr="002D0583">
                    <w:rPr>
                      <w:rFonts w:eastAsiaTheme="minorEastAsia"/>
                      <w:sz w:val="18"/>
                      <w:szCs w:val="18"/>
                    </w:rPr>
                    <w:t>为填写项。</w:t>
                  </w:r>
                </w:p>
              </w:tc>
            </w:tr>
          </w:tbl>
          <w:p w14:paraId="17F8F50C" w14:textId="77777777" w:rsidR="00C27A09" w:rsidRPr="002D0583" w:rsidRDefault="00C27A09" w:rsidP="00C27A09">
            <w:pPr>
              <w:adjustRightInd w:val="0"/>
              <w:snapToGrid w:val="0"/>
              <w:spacing w:line="360" w:lineRule="auto"/>
              <w:outlineLvl w:val="1"/>
              <w:rPr>
                <w:b/>
                <w:sz w:val="28"/>
                <w:szCs w:val="28"/>
              </w:rPr>
            </w:pPr>
            <w:r w:rsidRPr="002D0583">
              <w:rPr>
                <w:b/>
                <w:sz w:val="28"/>
                <w:szCs w:val="28"/>
              </w:rPr>
              <w:t>7.3</w:t>
            </w:r>
            <w:r w:rsidRPr="002D0583">
              <w:rPr>
                <w:rFonts w:hint="eastAsia"/>
                <w:b/>
                <w:sz w:val="28"/>
                <w:szCs w:val="28"/>
              </w:rPr>
              <w:t>环境监测计划</w:t>
            </w:r>
          </w:p>
          <w:p w14:paraId="44DD8242" w14:textId="6E1AEC5F" w:rsidR="00C27A09" w:rsidRPr="002D0583" w:rsidRDefault="00C27A09" w:rsidP="00377F1E">
            <w:pPr>
              <w:adjustRightInd w:val="0"/>
              <w:snapToGrid w:val="0"/>
              <w:spacing w:line="360" w:lineRule="auto"/>
              <w:ind w:firstLineChars="200" w:firstLine="480"/>
              <w:rPr>
                <w:sz w:val="24"/>
              </w:rPr>
            </w:pPr>
            <w:r w:rsidRPr="002D0583">
              <w:rPr>
                <w:rFonts w:hint="eastAsia"/>
                <w:sz w:val="24"/>
              </w:rPr>
              <w:t>本项目需做好竣工验收工作和营运期常规监测，具体见表</w:t>
            </w:r>
            <w:r w:rsidRPr="002D0583">
              <w:rPr>
                <w:rFonts w:hint="eastAsia"/>
                <w:sz w:val="24"/>
              </w:rPr>
              <w:t>7-</w:t>
            </w:r>
            <w:r w:rsidR="0037654D" w:rsidRPr="002D0583">
              <w:rPr>
                <w:rFonts w:hint="eastAsia"/>
                <w:sz w:val="24"/>
              </w:rPr>
              <w:t>13</w:t>
            </w:r>
            <w:r w:rsidRPr="002D0583">
              <w:rPr>
                <w:rFonts w:hint="eastAsia"/>
                <w:sz w:val="24"/>
              </w:rPr>
              <w:t>和表</w:t>
            </w:r>
            <w:r w:rsidRPr="002D0583">
              <w:rPr>
                <w:rFonts w:hint="eastAsia"/>
                <w:sz w:val="24"/>
              </w:rPr>
              <w:t>7-</w:t>
            </w:r>
            <w:r w:rsidR="0037654D" w:rsidRPr="002D0583">
              <w:rPr>
                <w:rFonts w:hint="eastAsia"/>
                <w:sz w:val="24"/>
              </w:rPr>
              <w:t>14</w:t>
            </w:r>
            <w:r w:rsidRPr="002D0583">
              <w:rPr>
                <w:rFonts w:hint="eastAsia"/>
                <w:sz w:val="24"/>
              </w:rPr>
              <w:t>。</w:t>
            </w:r>
            <w:r w:rsidRPr="002D0583">
              <w:rPr>
                <w:rFonts w:hint="eastAsia"/>
                <w:sz w:val="24"/>
              </w:rPr>
              <w:t>.</w:t>
            </w:r>
          </w:p>
          <w:p w14:paraId="00DB00F6" w14:textId="66018123" w:rsidR="00C27A09" w:rsidRPr="002D0583" w:rsidRDefault="00C27A09" w:rsidP="00C27A09">
            <w:pPr>
              <w:adjustRightInd w:val="0"/>
              <w:snapToGrid w:val="0"/>
              <w:jc w:val="center"/>
              <w:rPr>
                <w:sz w:val="24"/>
              </w:rPr>
            </w:pPr>
            <w:r w:rsidRPr="002D0583">
              <w:rPr>
                <w:rFonts w:hint="eastAsia"/>
                <w:b/>
              </w:rPr>
              <w:t>表</w:t>
            </w:r>
            <w:r w:rsidRPr="002D0583">
              <w:rPr>
                <w:rFonts w:hint="eastAsia"/>
                <w:b/>
              </w:rPr>
              <w:t>7-</w:t>
            </w:r>
            <w:r w:rsidR="0037654D" w:rsidRPr="002D0583">
              <w:rPr>
                <w:rFonts w:hint="eastAsia"/>
                <w:b/>
              </w:rPr>
              <w:t>13</w:t>
            </w:r>
            <w:r w:rsidRPr="002D0583">
              <w:rPr>
                <w:rFonts w:hint="eastAsia"/>
                <w:b/>
              </w:rPr>
              <w:t xml:space="preserve">   </w:t>
            </w:r>
            <w:r w:rsidRPr="002D0583">
              <w:rPr>
                <w:rFonts w:hint="eastAsia"/>
                <w:b/>
              </w:rPr>
              <w:t>项目验收监测计划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985"/>
              <w:gridCol w:w="2976"/>
              <w:gridCol w:w="2483"/>
            </w:tblGrid>
            <w:tr w:rsidR="002D0583" w:rsidRPr="002D0583" w14:paraId="3C7CDD22" w14:textId="77777777" w:rsidTr="00D42A01">
              <w:tc>
                <w:tcPr>
                  <w:tcW w:w="1271" w:type="dxa"/>
                  <w:shd w:val="clear" w:color="auto" w:fill="auto"/>
                  <w:vAlign w:val="center"/>
                </w:tcPr>
                <w:p w14:paraId="6CC08ED1" w14:textId="77777777" w:rsidR="00C27A09" w:rsidRPr="002D0583" w:rsidRDefault="00C27A09" w:rsidP="002A2184">
                  <w:pPr>
                    <w:adjustRightInd w:val="0"/>
                    <w:snapToGrid w:val="0"/>
                    <w:jc w:val="center"/>
                    <w:rPr>
                      <w:szCs w:val="21"/>
                    </w:rPr>
                  </w:pPr>
                  <w:r w:rsidRPr="002D0583">
                    <w:rPr>
                      <w:rFonts w:hint="eastAsia"/>
                      <w:szCs w:val="21"/>
                    </w:rPr>
                    <w:t>监测内容</w:t>
                  </w:r>
                </w:p>
              </w:tc>
              <w:tc>
                <w:tcPr>
                  <w:tcW w:w="1985" w:type="dxa"/>
                  <w:shd w:val="clear" w:color="auto" w:fill="auto"/>
                  <w:vAlign w:val="center"/>
                </w:tcPr>
                <w:p w14:paraId="3233E3A2" w14:textId="77777777" w:rsidR="00C27A09" w:rsidRPr="002D0583" w:rsidRDefault="00C27A09" w:rsidP="002A2184">
                  <w:pPr>
                    <w:adjustRightInd w:val="0"/>
                    <w:snapToGrid w:val="0"/>
                    <w:jc w:val="center"/>
                    <w:rPr>
                      <w:szCs w:val="21"/>
                    </w:rPr>
                  </w:pPr>
                  <w:r w:rsidRPr="002D0583">
                    <w:rPr>
                      <w:rFonts w:hint="eastAsia"/>
                      <w:szCs w:val="21"/>
                    </w:rPr>
                    <w:t>监测点位</w:t>
                  </w:r>
                </w:p>
              </w:tc>
              <w:tc>
                <w:tcPr>
                  <w:tcW w:w="2976" w:type="dxa"/>
                  <w:shd w:val="clear" w:color="auto" w:fill="auto"/>
                  <w:vAlign w:val="center"/>
                </w:tcPr>
                <w:p w14:paraId="0BB09F09" w14:textId="77777777" w:rsidR="00C27A09" w:rsidRPr="002D0583" w:rsidRDefault="00C27A09" w:rsidP="002A2184">
                  <w:pPr>
                    <w:adjustRightInd w:val="0"/>
                    <w:snapToGrid w:val="0"/>
                    <w:jc w:val="center"/>
                    <w:rPr>
                      <w:szCs w:val="21"/>
                    </w:rPr>
                  </w:pPr>
                  <w:r w:rsidRPr="002D0583">
                    <w:rPr>
                      <w:rFonts w:hint="eastAsia"/>
                      <w:szCs w:val="21"/>
                    </w:rPr>
                    <w:t>监测项目</w:t>
                  </w:r>
                </w:p>
              </w:tc>
              <w:tc>
                <w:tcPr>
                  <w:tcW w:w="2483" w:type="dxa"/>
                  <w:shd w:val="clear" w:color="auto" w:fill="auto"/>
                  <w:vAlign w:val="center"/>
                </w:tcPr>
                <w:p w14:paraId="11D1E64D" w14:textId="77777777" w:rsidR="00C27A09" w:rsidRPr="002D0583" w:rsidRDefault="00C27A09" w:rsidP="002A2184">
                  <w:pPr>
                    <w:adjustRightInd w:val="0"/>
                    <w:snapToGrid w:val="0"/>
                    <w:jc w:val="center"/>
                    <w:rPr>
                      <w:szCs w:val="21"/>
                    </w:rPr>
                  </w:pPr>
                  <w:r w:rsidRPr="002D0583">
                    <w:rPr>
                      <w:rFonts w:hint="eastAsia"/>
                      <w:szCs w:val="21"/>
                    </w:rPr>
                    <w:t>监测频率</w:t>
                  </w:r>
                </w:p>
              </w:tc>
            </w:tr>
            <w:tr w:rsidR="002D0583" w:rsidRPr="002D0583" w14:paraId="3BBC7064" w14:textId="77777777" w:rsidTr="00DB7411">
              <w:trPr>
                <w:trHeight w:val="50"/>
              </w:trPr>
              <w:tc>
                <w:tcPr>
                  <w:tcW w:w="1271" w:type="dxa"/>
                  <w:shd w:val="clear" w:color="auto" w:fill="auto"/>
                  <w:vAlign w:val="center"/>
                </w:tcPr>
                <w:p w14:paraId="1D3C2DEE" w14:textId="77777777" w:rsidR="00DB7411" w:rsidRPr="002D0583" w:rsidRDefault="00DB7411" w:rsidP="002A2184">
                  <w:pPr>
                    <w:adjustRightInd w:val="0"/>
                    <w:snapToGrid w:val="0"/>
                    <w:jc w:val="center"/>
                    <w:rPr>
                      <w:szCs w:val="21"/>
                    </w:rPr>
                  </w:pPr>
                  <w:r w:rsidRPr="002D0583">
                    <w:rPr>
                      <w:rFonts w:hint="eastAsia"/>
                      <w:szCs w:val="21"/>
                    </w:rPr>
                    <w:t>废气</w:t>
                  </w:r>
                </w:p>
              </w:tc>
              <w:tc>
                <w:tcPr>
                  <w:tcW w:w="1985" w:type="dxa"/>
                  <w:shd w:val="clear" w:color="auto" w:fill="auto"/>
                  <w:vAlign w:val="center"/>
                </w:tcPr>
                <w:p w14:paraId="28BACF5D" w14:textId="5F6DAC1B" w:rsidR="00DB7411" w:rsidRPr="002D0583" w:rsidRDefault="00DB7411" w:rsidP="0087105D">
                  <w:pPr>
                    <w:adjustRightInd w:val="0"/>
                    <w:snapToGrid w:val="0"/>
                    <w:jc w:val="center"/>
                    <w:rPr>
                      <w:szCs w:val="21"/>
                    </w:rPr>
                  </w:pPr>
                  <w:r w:rsidRPr="002D0583">
                    <w:rPr>
                      <w:rFonts w:hint="eastAsia"/>
                      <w:szCs w:val="21"/>
                    </w:rPr>
                    <w:t>厂界无组织监控点</w:t>
                  </w:r>
                </w:p>
              </w:tc>
              <w:tc>
                <w:tcPr>
                  <w:tcW w:w="2976" w:type="dxa"/>
                  <w:shd w:val="clear" w:color="auto" w:fill="auto"/>
                  <w:vAlign w:val="center"/>
                </w:tcPr>
                <w:p w14:paraId="21B1FCB4" w14:textId="38833F79" w:rsidR="00DB7411" w:rsidRPr="002D0583" w:rsidRDefault="00DB7411" w:rsidP="0087105D">
                  <w:pPr>
                    <w:adjustRightInd w:val="0"/>
                    <w:snapToGrid w:val="0"/>
                    <w:jc w:val="center"/>
                    <w:rPr>
                      <w:szCs w:val="21"/>
                    </w:rPr>
                  </w:pPr>
                  <w:r w:rsidRPr="002D0583">
                    <w:rPr>
                      <w:rFonts w:hint="eastAsia"/>
                      <w:szCs w:val="21"/>
                    </w:rPr>
                    <w:t>颗粒物</w:t>
                  </w:r>
                </w:p>
              </w:tc>
              <w:tc>
                <w:tcPr>
                  <w:tcW w:w="2483" w:type="dxa"/>
                  <w:shd w:val="clear" w:color="auto" w:fill="auto"/>
                  <w:vAlign w:val="center"/>
                </w:tcPr>
                <w:p w14:paraId="443837AB" w14:textId="215D64ED" w:rsidR="00DB7411" w:rsidRPr="002D0583" w:rsidRDefault="00DB7411" w:rsidP="0087105D">
                  <w:pPr>
                    <w:adjustRightInd w:val="0"/>
                    <w:snapToGrid w:val="0"/>
                    <w:jc w:val="center"/>
                    <w:rPr>
                      <w:szCs w:val="21"/>
                    </w:rPr>
                  </w:pPr>
                  <w:r w:rsidRPr="002D0583">
                    <w:rPr>
                      <w:rFonts w:hint="eastAsia"/>
                      <w:szCs w:val="21"/>
                    </w:rPr>
                    <w:t>每天每点</w:t>
                  </w:r>
                  <w:r w:rsidRPr="002D0583">
                    <w:rPr>
                      <w:rFonts w:hint="eastAsia"/>
                      <w:szCs w:val="21"/>
                    </w:rPr>
                    <w:t>3</w:t>
                  </w:r>
                  <w:r w:rsidRPr="002D0583">
                    <w:rPr>
                      <w:rFonts w:hint="eastAsia"/>
                      <w:szCs w:val="21"/>
                    </w:rPr>
                    <w:t>次，监测</w:t>
                  </w:r>
                  <w:r w:rsidRPr="002D0583">
                    <w:rPr>
                      <w:rFonts w:hint="eastAsia"/>
                      <w:szCs w:val="21"/>
                    </w:rPr>
                    <w:t>2</w:t>
                  </w:r>
                  <w:r w:rsidRPr="002D0583">
                    <w:rPr>
                      <w:rFonts w:hint="eastAsia"/>
                      <w:szCs w:val="21"/>
                    </w:rPr>
                    <w:t>天</w:t>
                  </w:r>
                </w:p>
              </w:tc>
            </w:tr>
            <w:tr w:rsidR="002D0583" w:rsidRPr="002D0583" w14:paraId="6FE1704F" w14:textId="77777777" w:rsidTr="00D42A01">
              <w:tc>
                <w:tcPr>
                  <w:tcW w:w="1271" w:type="dxa"/>
                  <w:shd w:val="clear" w:color="auto" w:fill="auto"/>
                  <w:vAlign w:val="center"/>
                </w:tcPr>
                <w:p w14:paraId="7D92C66D" w14:textId="77777777" w:rsidR="00276B3A" w:rsidRPr="002D0583" w:rsidRDefault="00276B3A" w:rsidP="002A2184">
                  <w:pPr>
                    <w:adjustRightInd w:val="0"/>
                    <w:snapToGrid w:val="0"/>
                    <w:jc w:val="center"/>
                    <w:rPr>
                      <w:szCs w:val="21"/>
                    </w:rPr>
                  </w:pPr>
                  <w:r w:rsidRPr="002D0583">
                    <w:rPr>
                      <w:rFonts w:hint="eastAsia"/>
                      <w:szCs w:val="21"/>
                    </w:rPr>
                    <w:t>噪声</w:t>
                  </w:r>
                </w:p>
              </w:tc>
              <w:tc>
                <w:tcPr>
                  <w:tcW w:w="1985" w:type="dxa"/>
                  <w:shd w:val="clear" w:color="auto" w:fill="auto"/>
                  <w:vAlign w:val="center"/>
                </w:tcPr>
                <w:p w14:paraId="02D34CF2" w14:textId="77777777" w:rsidR="00276B3A" w:rsidRPr="002D0583" w:rsidRDefault="003246E6" w:rsidP="002A2184">
                  <w:pPr>
                    <w:adjustRightInd w:val="0"/>
                    <w:snapToGrid w:val="0"/>
                    <w:jc w:val="center"/>
                    <w:rPr>
                      <w:szCs w:val="21"/>
                    </w:rPr>
                  </w:pPr>
                  <w:r w:rsidRPr="002D0583">
                    <w:rPr>
                      <w:rFonts w:hint="eastAsia"/>
                      <w:szCs w:val="21"/>
                    </w:rPr>
                    <w:t>厂</w:t>
                  </w:r>
                  <w:r w:rsidR="00276B3A" w:rsidRPr="002D0583">
                    <w:rPr>
                      <w:rFonts w:hint="eastAsia"/>
                      <w:szCs w:val="21"/>
                    </w:rPr>
                    <w:t>界四周</w:t>
                  </w:r>
                </w:p>
              </w:tc>
              <w:tc>
                <w:tcPr>
                  <w:tcW w:w="2976" w:type="dxa"/>
                  <w:shd w:val="clear" w:color="auto" w:fill="auto"/>
                  <w:vAlign w:val="center"/>
                </w:tcPr>
                <w:p w14:paraId="7F3B9170" w14:textId="77777777" w:rsidR="00276B3A" w:rsidRPr="002D0583" w:rsidRDefault="00276B3A" w:rsidP="006F26A5">
                  <w:pPr>
                    <w:adjustRightInd w:val="0"/>
                    <w:snapToGrid w:val="0"/>
                    <w:jc w:val="center"/>
                    <w:rPr>
                      <w:szCs w:val="21"/>
                    </w:rPr>
                  </w:pPr>
                  <w:proofErr w:type="gramStart"/>
                  <w:r w:rsidRPr="002D0583">
                    <w:rPr>
                      <w:rFonts w:hint="eastAsia"/>
                      <w:szCs w:val="21"/>
                    </w:rPr>
                    <w:t>昼</w:t>
                  </w:r>
                  <w:proofErr w:type="spellStart"/>
                  <w:proofErr w:type="gramEnd"/>
                  <w:r w:rsidRPr="002D0583">
                    <w:rPr>
                      <w:rFonts w:hint="eastAsia"/>
                      <w:szCs w:val="21"/>
                    </w:rPr>
                    <w:t>Leq</w:t>
                  </w:r>
                  <w:proofErr w:type="spellEnd"/>
                  <w:r w:rsidRPr="002D0583">
                    <w:rPr>
                      <w:rFonts w:hint="eastAsia"/>
                      <w:szCs w:val="21"/>
                    </w:rPr>
                    <w:t>(A)</w:t>
                  </w:r>
                </w:p>
              </w:tc>
              <w:tc>
                <w:tcPr>
                  <w:tcW w:w="2483" w:type="dxa"/>
                  <w:shd w:val="clear" w:color="auto" w:fill="auto"/>
                  <w:vAlign w:val="center"/>
                </w:tcPr>
                <w:p w14:paraId="2B47785E" w14:textId="77777777" w:rsidR="00276B3A" w:rsidRPr="002D0583" w:rsidRDefault="00A14D98" w:rsidP="002A2184">
                  <w:pPr>
                    <w:adjustRightInd w:val="0"/>
                    <w:snapToGrid w:val="0"/>
                    <w:jc w:val="center"/>
                    <w:rPr>
                      <w:szCs w:val="21"/>
                    </w:rPr>
                  </w:pPr>
                  <w:r w:rsidRPr="002D0583">
                    <w:rPr>
                      <w:rFonts w:hint="eastAsia"/>
                      <w:szCs w:val="21"/>
                    </w:rPr>
                    <w:t>监测</w:t>
                  </w:r>
                  <w:r w:rsidRPr="002D0583">
                    <w:rPr>
                      <w:rFonts w:hint="eastAsia"/>
                      <w:szCs w:val="21"/>
                    </w:rPr>
                    <w:t>1</w:t>
                  </w:r>
                  <w:r w:rsidRPr="002D0583">
                    <w:rPr>
                      <w:rFonts w:hint="eastAsia"/>
                      <w:szCs w:val="21"/>
                    </w:rPr>
                    <w:t>次，监测</w:t>
                  </w:r>
                  <w:r w:rsidRPr="002D0583">
                    <w:rPr>
                      <w:rFonts w:hint="eastAsia"/>
                      <w:szCs w:val="21"/>
                    </w:rPr>
                    <w:t>2</w:t>
                  </w:r>
                  <w:r w:rsidRPr="002D0583">
                    <w:rPr>
                      <w:rFonts w:hint="eastAsia"/>
                      <w:szCs w:val="21"/>
                    </w:rPr>
                    <w:t>天</w:t>
                  </w:r>
                </w:p>
              </w:tc>
            </w:tr>
          </w:tbl>
          <w:p w14:paraId="369E6F73" w14:textId="0C9E68DA" w:rsidR="00C27A09" w:rsidRPr="002D0583" w:rsidRDefault="00C27A09" w:rsidP="00C27A09">
            <w:pPr>
              <w:adjustRightInd w:val="0"/>
              <w:snapToGrid w:val="0"/>
              <w:jc w:val="center"/>
              <w:rPr>
                <w:sz w:val="24"/>
              </w:rPr>
            </w:pPr>
            <w:r w:rsidRPr="002D0583">
              <w:rPr>
                <w:rFonts w:hint="eastAsia"/>
                <w:b/>
              </w:rPr>
              <w:t>表</w:t>
            </w:r>
            <w:r w:rsidRPr="002D0583">
              <w:rPr>
                <w:rFonts w:hint="eastAsia"/>
                <w:b/>
              </w:rPr>
              <w:t>7-</w:t>
            </w:r>
            <w:r w:rsidR="0037654D" w:rsidRPr="002D0583">
              <w:rPr>
                <w:rFonts w:hint="eastAsia"/>
                <w:b/>
              </w:rPr>
              <w:t>14</w:t>
            </w:r>
            <w:r w:rsidRPr="002D0583">
              <w:rPr>
                <w:rFonts w:hint="eastAsia"/>
                <w:b/>
              </w:rPr>
              <w:t xml:space="preserve">   </w:t>
            </w:r>
            <w:r w:rsidRPr="002D0583">
              <w:rPr>
                <w:rFonts w:hint="eastAsia"/>
                <w:b/>
              </w:rPr>
              <w:t>营运期环境监测计划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985"/>
              <w:gridCol w:w="3543"/>
              <w:gridCol w:w="1916"/>
            </w:tblGrid>
            <w:tr w:rsidR="002D0583" w:rsidRPr="002D0583" w14:paraId="15F931AB" w14:textId="77777777" w:rsidTr="00E002D5">
              <w:tc>
                <w:tcPr>
                  <w:tcW w:w="1271" w:type="dxa"/>
                  <w:shd w:val="clear" w:color="auto" w:fill="auto"/>
                  <w:vAlign w:val="center"/>
                </w:tcPr>
                <w:p w14:paraId="77266637" w14:textId="77777777" w:rsidR="00336F94" w:rsidRPr="002D0583" w:rsidRDefault="00336F94" w:rsidP="002A2184">
                  <w:pPr>
                    <w:adjustRightInd w:val="0"/>
                    <w:snapToGrid w:val="0"/>
                    <w:jc w:val="center"/>
                    <w:rPr>
                      <w:szCs w:val="21"/>
                    </w:rPr>
                  </w:pPr>
                  <w:r w:rsidRPr="002D0583">
                    <w:rPr>
                      <w:rFonts w:hint="eastAsia"/>
                      <w:szCs w:val="21"/>
                    </w:rPr>
                    <w:t>监测内容</w:t>
                  </w:r>
                </w:p>
              </w:tc>
              <w:tc>
                <w:tcPr>
                  <w:tcW w:w="1985" w:type="dxa"/>
                  <w:shd w:val="clear" w:color="auto" w:fill="auto"/>
                  <w:vAlign w:val="center"/>
                </w:tcPr>
                <w:p w14:paraId="172C4B36" w14:textId="77777777" w:rsidR="00336F94" w:rsidRPr="002D0583" w:rsidRDefault="00336F94" w:rsidP="002A2184">
                  <w:pPr>
                    <w:adjustRightInd w:val="0"/>
                    <w:snapToGrid w:val="0"/>
                    <w:jc w:val="center"/>
                    <w:rPr>
                      <w:szCs w:val="21"/>
                    </w:rPr>
                  </w:pPr>
                  <w:r w:rsidRPr="002D0583">
                    <w:rPr>
                      <w:rFonts w:hint="eastAsia"/>
                      <w:szCs w:val="21"/>
                    </w:rPr>
                    <w:t>监测点位</w:t>
                  </w:r>
                </w:p>
              </w:tc>
              <w:tc>
                <w:tcPr>
                  <w:tcW w:w="3543" w:type="dxa"/>
                  <w:shd w:val="clear" w:color="auto" w:fill="auto"/>
                  <w:vAlign w:val="center"/>
                </w:tcPr>
                <w:p w14:paraId="194E1A94" w14:textId="77777777" w:rsidR="00336F94" w:rsidRPr="002D0583" w:rsidRDefault="00336F94" w:rsidP="002A2184">
                  <w:pPr>
                    <w:adjustRightInd w:val="0"/>
                    <w:snapToGrid w:val="0"/>
                    <w:jc w:val="center"/>
                    <w:rPr>
                      <w:szCs w:val="21"/>
                    </w:rPr>
                  </w:pPr>
                  <w:r w:rsidRPr="002D0583">
                    <w:rPr>
                      <w:rFonts w:hint="eastAsia"/>
                      <w:szCs w:val="21"/>
                    </w:rPr>
                    <w:t>监测项目</w:t>
                  </w:r>
                </w:p>
              </w:tc>
              <w:tc>
                <w:tcPr>
                  <w:tcW w:w="1916" w:type="dxa"/>
                  <w:shd w:val="clear" w:color="auto" w:fill="auto"/>
                  <w:vAlign w:val="center"/>
                </w:tcPr>
                <w:p w14:paraId="645E6FF0" w14:textId="77777777" w:rsidR="00336F94" w:rsidRPr="002D0583" w:rsidRDefault="00336F94" w:rsidP="002A2184">
                  <w:pPr>
                    <w:adjustRightInd w:val="0"/>
                    <w:snapToGrid w:val="0"/>
                    <w:jc w:val="center"/>
                    <w:rPr>
                      <w:szCs w:val="21"/>
                    </w:rPr>
                  </w:pPr>
                  <w:r w:rsidRPr="002D0583">
                    <w:rPr>
                      <w:rFonts w:hint="eastAsia"/>
                      <w:szCs w:val="21"/>
                    </w:rPr>
                    <w:t>监测频率</w:t>
                  </w:r>
                </w:p>
              </w:tc>
            </w:tr>
            <w:tr w:rsidR="002D0583" w:rsidRPr="002D0583" w14:paraId="67F2C432" w14:textId="77777777" w:rsidTr="00E002D5">
              <w:tc>
                <w:tcPr>
                  <w:tcW w:w="1271" w:type="dxa"/>
                  <w:shd w:val="clear" w:color="auto" w:fill="auto"/>
                  <w:vAlign w:val="center"/>
                </w:tcPr>
                <w:p w14:paraId="13F31AAE" w14:textId="77777777" w:rsidR="00DB7411" w:rsidRPr="002D0583" w:rsidRDefault="00DB7411" w:rsidP="00DB7411">
                  <w:pPr>
                    <w:adjustRightInd w:val="0"/>
                    <w:snapToGrid w:val="0"/>
                    <w:jc w:val="center"/>
                    <w:rPr>
                      <w:szCs w:val="21"/>
                    </w:rPr>
                  </w:pPr>
                  <w:r w:rsidRPr="002D0583">
                    <w:rPr>
                      <w:rFonts w:hint="eastAsia"/>
                      <w:szCs w:val="21"/>
                    </w:rPr>
                    <w:t>废气</w:t>
                  </w:r>
                </w:p>
              </w:tc>
              <w:tc>
                <w:tcPr>
                  <w:tcW w:w="1985" w:type="dxa"/>
                  <w:shd w:val="clear" w:color="auto" w:fill="auto"/>
                  <w:vAlign w:val="center"/>
                </w:tcPr>
                <w:p w14:paraId="70534978" w14:textId="0619B5B7" w:rsidR="00DB7411" w:rsidRPr="002D0583" w:rsidRDefault="00DB7411" w:rsidP="00DB7411">
                  <w:pPr>
                    <w:adjustRightInd w:val="0"/>
                    <w:snapToGrid w:val="0"/>
                    <w:jc w:val="center"/>
                    <w:rPr>
                      <w:szCs w:val="21"/>
                    </w:rPr>
                  </w:pPr>
                  <w:r w:rsidRPr="002D0583">
                    <w:rPr>
                      <w:rFonts w:hint="eastAsia"/>
                      <w:szCs w:val="21"/>
                    </w:rPr>
                    <w:t>厂界无组织监控点</w:t>
                  </w:r>
                </w:p>
              </w:tc>
              <w:tc>
                <w:tcPr>
                  <w:tcW w:w="3543" w:type="dxa"/>
                  <w:shd w:val="clear" w:color="auto" w:fill="auto"/>
                  <w:vAlign w:val="center"/>
                </w:tcPr>
                <w:p w14:paraId="46366CA4" w14:textId="235CE3BB" w:rsidR="00DB7411" w:rsidRPr="002D0583" w:rsidRDefault="00DB7411" w:rsidP="00DB7411">
                  <w:pPr>
                    <w:adjustRightInd w:val="0"/>
                    <w:snapToGrid w:val="0"/>
                    <w:jc w:val="center"/>
                    <w:rPr>
                      <w:szCs w:val="21"/>
                    </w:rPr>
                  </w:pPr>
                  <w:r w:rsidRPr="002D0583">
                    <w:rPr>
                      <w:rFonts w:hint="eastAsia"/>
                      <w:szCs w:val="21"/>
                    </w:rPr>
                    <w:t>颗粒物</w:t>
                  </w:r>
                </w:p>
              </w:tc>
              <w:tc>
                <w:tcPr>
                  <w:tcW w:w="1916" w:type="dxa"/>
                  <w:shd w:val="clear" w:color="auto" w:fill="auto"/>
                  <w:vAlign w:val="center"/>
                </w:tcPr>
                <w:p w14:paraId="30F2A6B9" w14:textId="3D9943E4" w:rsidR="00DB7411" w:rsidRPr="002D0583" w:rsidRDefault="00DB7411" w:rsidP="00DB7411">
                  <w:pPr>
                    <w:adjustRightInd w:val="0"/>
                    <w:snapToGrid w:val="0"/>
                    <w:jc w:val="center"/>
                    <w:rPr>
                      <w:szCs w:val="21"/>
                    </w:rPr>
                  </w:pPr>
                  <w:r w:rsidRPr="002D0583">
                    <w:rPr>
                      <w:rFonts w:hint="eastAsia"/>
                      <w:szCs w:val="21"/>
                    </w:rPr>
                    <w:t>1</w:t>
                  </w:r>
                  <w:r w:rsidRPr="002D0583">
                    <w:rPr>
                      <w:rFonts w:hint="eastAsia"/>
                      <w:szCs w:val="21"/>
                    </w:rPr>
                    <w:t>次</w:t>
                  </w:r>
                  <w:r w:rsidRPr="002D0583">
                    <w:rPr>
                      <w:rFonts w:hint="eastAsia"/>
                      <w:szCs w:val="21"/>
                    </w:rPr>
                    <w:t>/</w:t>
                  </w:r>
                  <w:r w:rsidRPr="002D0583">
                    <w:rPr>
                      <w:rFonts w:hint="eastAsia"/>
                      <w:szCs w:val="21"/>
                    </w:rPr>
                    <w:t>年</w:t>
                  </w:r>
                </w:p>
              </w:tc>
            </w:tr>
            <w:tr w:rsidR="002D0583" w:rsidRPr="002D0583" w14:paraId="206865FC" w14:textId="77777777" w:rsidTr="00E002D5">
              <w:tc>
                <w:tcPr>
                  <w:tcW w:w="1271" w:type="dxa"/>
                  <w:shd w:val="clear" w:color="auto" w:fill="auto"/>
                  <w:vAlign w:val="center"/>
                </w:tcPr>
                <w:p w14:paraId="77DC788C" w14:textId="77777777" w:rsidR="00DB7411" w:rsidRPr="002D0583" w:rsidRDefault="00DB7411" w:rsidP="00DB7411">
                  <w:pPr>
                    <w:adjustRightInd w:val="0"/>
                    <w:snapToGrid w:val="0"/>
                    <w:jc w:val="center"/>
                    <w:rPr>
                      <w:szCs w:val="21"/>
                    </w:rPr>
                  </w:pPr>
                  <w:r w:rsidRPr="002D0583">
                    <w:rPr>
                      <w:rFonts w:hint="eastAsia"/>
                      <w:szCs w:val="21"/>
                    </w:rPr>
                    <w:t>噪声</w:t>
                  </w:r>
                </w:p>
              </w:tc>
              <w:tc>
                <w:tcPr>
                  <w:tcW w:w="1985" w:type="dxa"/>
                  <w:shd w:val="clear" w:color="auto" w:fill="auto"/>
                  <w:vAlign w:val="center"/>
                </w:tcPr>
                <w:p w14:paraId="600987AC" w14:textId="77777777" w:rsidR="00DB7411" w:rsidRPr="002D0583" w:rsidRDefault="00DB7411" w:rsidP="00DB7411">
                  <w:pPr>
                    <w:adjustRightInd w:val="0"/>
                    <w:snapToGrid w:val="0"/>
                    <w:jc w:val="center"/>
                    <w:rPr>
                      <w:szCs w:val="21"/>
                    </w:rPr>
                  </w:pPr>
                  <w:r w:rsidRPr="002D0583">
                    <w:rPr>
                      <w:rFonts w:hint="eastAsia"/>
                      <w:szCs w:val="21"/>
                    </w:rPr>
                    <w:t>厂界四周</w:t>
                  </w:r>
                </w:p>
              </w:tc>
              <w:tc>
                <w:tcPr>
                  <w:tcW w:w="3543" w:type="dxa"/>
                  <w:shd w:val="clear" w:color="auto" w:fill="auto"/>
                  <w:vAlign w:val="center"/>
                </w:tcPr>
                <w:p w14:paraId="68A6B237" w14:textId="77777777" w:rsidR="00DB7411" w:rsidRPr="002D0583" w:rsidRDefault="00DB7411" w:rsidP="00DB7411">
                  <w:pPr>
                    <w:adjustRightInd w:val="0"/>
                    <w:snapToGrid w:val="0"/>
                    <w:jc w:val="center"/>
                    <w:rPr>
                      <w:szCs w:val="21"/>
                    </w:rPr>
                  </w:pPr>
                  <w:proofErr w:type="gramStart"/>
                  <w:r w:rsidRPr="002D0583">
                    <w:rPr>
                      <w:rFonts w:hint="eastAsia"/>
                      <w:szCs w:val="21"/>
                    </w:rPr>
                    <w:t>昼</w:t>
                  </w:r>
                  <w:proofErr w:type="spellStart"/>
                  <w:proofErr w:type="gramEnd"/>
                  <w:r w:rsidRPr="002D0583">
                    <w:rPr>
                      <w:rFonts w:hint="eastAsia"/>
                      <w:szCs w:val="21"/>
                    </w:rPr>
                    <w:t>Leq</w:t>
                  </w:r>
                  <w:proofErr w:type="spellEnd"/>
                  <w:r w:rsidRPr="002D0583">
                    <w:rPr>
                      <w:rFonts w:hint="eastAsia"/>
                      <w:szCs w:val="21"/>
                    </w:rPr>
                    <w:t>(A)</w:t>
                  </w:r>
                </w:p>
              </w:tc>
              <w:tc>
                <w:tcPr>
                  <w:tcW w:w="1916" w:type="dxa"/>
                  <w:shd w:val="clear" w:color="auto" w:fill="auto"/>
                  <w:vAlign w:val="center"/>
                </w:tcPr>
                <w:p w14:paraId="5E0FD4ED" w14:textId="77777777" w:rsidR="00DB7411" w:rsidRPr="002D0583" w:rsidRDefault="00DB7411" w:rsidP="00DB7411">
                  <w:pPr>
                    <w:adjustRightInd w:val="0"/>
                    <w:snapToGrid w:val="0"/>
                    <w:jc w:val="center"/>
                    <w:rPr>
                      <w:szCs w:val="21"/>
                    </w:rPr>
                  </w:pPr>
                  <w:r w:rsidRPr="002D0583">
                    <w:rPr>
                      <w:rFonts w:hint="eastAsia"/>
                      <w:szCs w:val="21"/>
                    </w:rPr>
                    <w:t>1</w:t>
                  </w:r>
                  <w:r w:rsidRPr="002D0583">
                    <w:rPr>
                      <w:rFonts w:hint="eastAsia"/>
                      <w:szCs w:val="21"/>
                    </w:rPr>
                    <w:t>次</w:t>
                  </w:r>
                  <w:r w:rsidRPr="002D0583">
                    <w:rPr>
                      <w:rFonts w:hint="eastAsia"/>
                      <w:szCs w:val="21"/>
                    </w:rPr>
                    <w:t>/</w:t>
                  </w:r>
                  <w:r w:rsidRPr="002D0583">
                    <w:rPr>
                      <w:rFonts w:hint="eastAsia"/>
                      <w:szCs w:val="21"/>
                    </w:rPr>
                    <w:t>季</w:t>
                  </w:r>
                </w:p>
              </w:tc>
            </w:tr>
          </w:tbl>
          <w:p w14:paraId="601D3EE0" w14:textId="77777777" w:rsidR="00336F94" w:rsidRPr="002D0583" w:rsidRDefault="00336F94" w:rsidP="00336F94">
            <w:pPr>
              <w:adjustRightInd w:val="0"/>
              <w:snapToGrid w:val="0"/>
              <w:spacing w:line="360" w:lineRule="auto"/>
              <w:outlineLvl w:val="1"/>
              <w:rPr>
                <w:b/>
                <w:sz w:val="28"/>
                <w:szCs w:val="28"/>
              </w:rPr>
            </w:pPr>
            <w:r w:rsidRPr="002D0583">
              <w:rPr>
                <w:b/>
                <w:sz w:val="28"/>
                <w:szCs w:val="28"/>
              </w:rPr>
              <w:t>7.4</w:t>
            </w:r>
            <w:r w:rsidRPr="002D0583">
              <w:rPr>
                <w:rFonts w:hint="eastAsia"/>
                <w:b/>
                <w:sz w:val="28"/>
                <w:szCs w:val="28"/>
              </w:rPr>
              <w:t>退役期环境影响分析</w:t>
            </w:r>
          </w:p>
          <w:p w14:paraId="5D01F868" w14:textId="77777777" w:rsidR="0050712A" w:rsidRPr="002D0583" w:rsidRDefault="00336F94" w:rsidP="00377F1E">
            <w:pPr>
              <w:adjustRightInd w:val="0"/>
              <w:snapToGrid w:val="0"/>
              <w:spacing w:line="360" w:lineRule="auto"/>
              <w:ind w:firstLineChars="200" w:firstLine="480"/>
              <w:rPr>
                <w:sz w:val="24"/>
              </w:rPr>
            </w:pPr>
            <w:r w:rsidRPr="002D0583">
              <w:rPr>
                <w:rFonts w:hint="eastAsia"/>
                <w:sz w:val="24"/>
              </w:rPr>
              <w:t>本项目退役后，</w:t>
            </w:r>
            <w:r w:rsidR="006F26A5" w:rsidRPr="002D0583">
              <w:rPr>
                <w:rFonts w:hint="eastAsia"/>
                <w:sz w:val="24"/>
              </w:rPr>
              <w:t>企业</w:t>
            </w:r>
            <w:r w:rsidRPr="002D0583">
              <w:rPr>
                <w:rFonts w:hint="eastAsia"/>
                <w:sz w:val="24"/>
              </w:rPr>
              <w:t>不再进行运营，因此将不再产生废水、废气、固废、噪声等环境污染因素，留下的主要是</w:t>
            </w:r>
            <w:r w:rsidR="006F26A5" w:rsidRPr="002D0583">
              <w:rPr>
                <w:rFonts w:hint="eastAsia"/>
                <w:sz w:val="24"/>
              </w:rPr>
              <w:t>厂房和废弃机器设备</w:t>
            </w:r>
            <w:r w:rsidRPr="002D0583">
              <w:rPr>
                <w:rFonts w:hint="eastAsia"/>
                <w:sz w:val="24"/>
              </w:rPr>
              <w:t>，</w:t>
            </w:r>
            <w:r w:rsidR="006F26A5" w:rsidRPr="002D0583">
              <w:rPr>
                <w:rFonts w:hint="eastAsia"/>
                <w:sz w:val="24"/>
              </w:rPr>
              <w:t>厂</w:t>
            </w:r>
            <w:r w:rsidRPr="002D0583">
              <w:rPr>
                <w:rFonts w:hint="eastAsia"/>
                <w:sz w:val="24"/>
              </w:rPr>
              <w:t>房可作其他用途而进行重新利用</w:t>
            </w:r>
            <w:r w:rsidR="006E41D3" w:rsidRPr="002D0583">
              <w:rPr>
                <w:rFonts w:hint="eastAsia"/>
                <w:sz w:val="24"/>
              </w:rPr>
              <w:t>。退役时的</w:t>
            </w:r>
            <w:r w:rsidR="006F26A5" w:rsidRPr="002D0583">
              <w:rPr>
                <w:rFonts w:hint="eastAsia"/>
                <w:sz w:val="24"/>
              </w:rPr>
              <w:t>各种原辅料和产品</w:t>
            </w:r>
            <w:r w:rsidR="006E41D3" w:rsidRPr="002D0583">
              <w:rPr>
                <w:rFonts w:hint="eastAsia"/>
                <w:sz w:val="24"/>
              </w:rPr>
              <w:t>应清理干净，搬运时小心轻放，不得随意散放，不得乱倒</w:t>
            </w:r>
            <w:r w:rsidR="008C6C9D" w:rsidRPr="002D0583">
              <w:rPr>
                <w:rFonts w:hint="eastAsia"/>
                <w:sz w:val="24"/>
              </w:rPr>
              <w:t>，要防晒防雨淋。各种原辅料及产品应分门别类，贮存于符合标准的容器里，贴上标签，进行重新利用或者委托有资质的单位进行处理。生产设备可重新利用，亦可转卖给其它企业，也可经清洗后进行拆除</w:t>
            </w:r>
            <w:r w:rsidR="006F26A5" w:rsidRPr="002D0583">
              <w:rPr>
                <w:rFonts w:hint="eastAsia"/>
                <w:sz w:val="24"/>
              </w:rPr>
              <w:t>，清洗废水处理后达标排放。设备主要为金属，对设备材料完全拆除，经分拣处理后可回收利用</w:t>
            </w:r>
            <w:r w:rsidR="008C6C9D" w:rsidRPr="002D0583">
              <w:rPr>
                <w:rFonts w:hint="eastAsia"/>
                <w:sz w:val="24"/>
              </w:rPr>
              <w:t>。以上各种措施落实后，本项目退役期间不会对周边环境产生不良影响。</w:t>
            </w:r>
          </w:p>
          <w:p w14:paraId="2FA3903D" w14:textId="77777777" w:rsidR="0050712A" w:rsidRPr="002D0583" w:rsidRDefault="0050712A" w:rsidP="00377F1E">
            <w:pPr>
              <w:adjustRightInd w:val="0"/>
              <w:snapToGrid w:val="0"/>
              <w:spacing w:line="360" w:lineRule="auto"/>
              <w:ind w:firstLineChars="200" w:firstLine="480"/>
              <w:rPr>
                <w:sz w:val="24"/>
              </w:rPr>
            </w:pPr>
          </w:p>
          <w:p w14:paraId="30E14190" w14:textId="77777777" w:rsidR="008038D0" w:rsidRPr="002D0583" w:rsidRDefault="008038D0">
            <w:pPr>
              <w:spacing w:line="440" w:lineRule="exact"/>
              <w:ind w:firstLineChars="200" w:firstLine="480"/>
              <w:rPr>
                <w:sz w:val="24"/>
              </w:rPr>
            </w:pPr>
          </w:p>
          <w:p w14:paraId="4C9CFD24" w14:textId="77777777" w:rsidR="008038D0" w:rsidRPr="002D0583" w:rsidRDefault="008038D0" w:rsidP="008C6C9D">
            <w:pPr>
              <w:spacing w:line="440" w:lineRule="exact"/>
              <w:ind w:firstLineChars="200" w:firstLine="562"/>
              <w:outlineLvl w:val="0"/>
              <w:rPr>
                <w:b/>
                <w:sz w:val="28"/>
                <w:szCs w:val="28"/>
              </w:rPr>
            </w:pPr>
          </w:p>
          <w:p w14:paraId="3DA82106" w14:textId="77777777" w:rsidR="008C6C9D" w:rsidRPr="002D0583" w:rsidRDefault="008C6C9D" w:rsidP="008C6C9D">
            <w:pPr>
              <w:spacing w:line="440" w:lineRule="exact"/>
              <w:ind w:firstLineChars="200" w:firstLine="562"/>
              <w:outlineLvl w:val="0"/>
              <w:rPr>
                <w:b/>
                <w:sz w:val="28"/>
                <w:szCs w:val="28"/>
              </w:rPr>
            </w:pPr>
          </w:p>
          <w:p w14:paraId="7607BFF0" w14:textId="77777777" w:rsidR="008C6C9D" w:rsidRPr="002D0583" w:rsidRDefault="008C6C9D" w:rsidP="008C6C9D">
            <w:pPr>
              <w:spacing w:line="440" w:lineRule="exact"/>
              <w:ind w:firstLineChars="200" w:firstLine="562"/>
              <w:outlineLvl w:val="0"/>
              <w:rPr>
                <w:b/>
                <w:sz w:val="28"/>
                <w:szCs w:val="28"/>
              </w:rPr>
            </w:pPr>
          </w:p>
          <w:p w14:paraId="225B5572" w14:textId="77777777" w:rsidR="003246E6" w:rsidRPr="002D0583" w:rsidRDefault="003246E6" w:rsidP="009616A1">
            <w:pPr>
              <w:spacing w:line="440" w:lineRule="exact"/>
              <w:outlineLvl w:val="0"/>
              <w:rPr>
                <w:sz w:val="24"/>
              </w:rPr>
            </w:pPr>
          </w:p>
          <w:p w14:paraId="24E9C89D" w14:textId="3BCE5C31" w:rsidR="009616A1" w:rsidRPr="002D0583" w:rsidRDefault="009616A1" w:rsidP="009616A1">
            <w:pPr>
              <w:outlineLvl w:val="0"/>
              <w:rPr>
                <w:sz w:val="24"/>
              </w:rPr>
            </w:pPr>
          </w:p>
          <w:p w14:paraId="76B39FE2" w14:textId="6409AA5E" w:rsidR="00DB7411" w:rsidRPr="002D0583" w:rsidRDefault="00DB7411" w:rsidP="009616A1">
            <w:pPr>
              <w:outlineLvl w:val="0"/>
              <w:rPr>
                <w:sz w:val="24"/>
              </w:rPr>
            </w:pPr>
          </w:p>
          <w:p w14:paraId="61D9CF5C" w14:textId="7BF4D5E2" w:rsidR="00DB7411" w:rsidRPr="002D0583" w:rsidRDefault="00DB7411" w:rsidP="009616A1">
            <w:pPr>
              <w:outlineLvl w:val="0"/>
              <w:rPr>
                <w:sz w:val="24"/>
              </w:rPr>
            </w:pPr>
          </w:p>
          <w:p w14:paraId="7ABE3AA8" w14:textId="6EDD2D19" w:rsidR="00DB7411" w:rsidRPr="002D0583" w:rsidRDefault="00DB7411" w:rsidP="009616A1">
            <w:pPr>
              <w:outlineLvl w:val="0"/>
              <w:rPr>
                <w:sz w:val="24"/>
              </w:rPr>
            </w:pPr>
          </w:p>
          <w:p w14:paraId="361811D7" w14:textId="54714563" w:rsidR="00DB7411" w:rsidRPr="002D0583" w:rsidRDefault="00DB7411" w:rsidP="009616A1">
            <w:pPr>
              <w:outlineLvl w:val="0"/>
              <w:rPr>
                <w:sz w:val="24"/>
              </w:rPr>
            </w:pPr>
          </w:p>
          <w:p w14:paraId="187FD077" w14:textId="7A6D357A" w:rsidR="00DB7411" w:rsidRPr="002D0583" w:rsidRDefault="00DB7411" w:rsidP="009616A1">
            <w:pPr>
              <w:outlineLvl w:val="0"/>
              <w:rPr>
                <w:sz w:val="24"/>
              </w:rPr>
            </w:pPr>
          </w:p>
          <w:p w14:paraId="4AA977C4" w14:textId="77777777" w:rsidR="00DB7411" w:rsidRPr="002D0583" w:rsidRDefault="00DB7411" w:rsidP="009616A1">
            <w:pPr>
              <w:outlineLvl w:val="0"/>
              <w:rPr>
                <w:sz w:val="24"/>
              </w:rPr>
            </w:pPr>
          </w:p>
          <w:p w14:paraId="37C1EC7A" w14:textId="77777777" w:rsidR="005D350A" w:rsidRPr="002D0583" w:rsidRDefault="005D350A" w:rsidP="009616A1">
            <w:pPr>
              <w:outlineLvl w:val="0"/>
              <w:rPr>
                <w:sz w:val="24"/>
              </w:rPr>
            </w:pPr>
          </w:p>
        </w:tc>
      </w:tr>
    </w:tbl>
    <w:p w14:paraId="1A9C2031" w14:textId="77777777" w:rsidR="008038D0" w:rsidRPr="002D0583" w:rsidRDefault="008038D0">
      <w:pPr>
        <w:pStyle w:val="1"/>
        <w:jc w:val="left"/>
      </w:pPr>
      <w:bookmarkStart w:id="38" w:name="_Toc333765597"/>
      <w:bookmarkStart w:id="39" w:name="_Toc495849914"/>
      <w:bookmarkStart w:id="40" w:name="_Toc9867880"/>
      <w:r w:rsidRPr="002D0583">
        <w:rPr>
          <w:rFonts w:hint="eastAsia"/>
        </w:rPr>
        <w:lastRenderedPageBreak/>
        <w:t>8</w:t>
      </w:r>
      <w:r w:rsidRPr="002D0583">
        <w:rPr>
          <w:rFonts w:hint="eastAsia"/>
        </w:rPr>
        <w:t>、</w:t>
      </w:r>
      <w:r w:rsidRPr="002D0583">
        <w:rPr>
          <w:rFonts w:ascii="宋体" w:eastAsia="宋体" w:hAnsi="宋体"/>
        </w:rPr>
        <w:t>建设项目拟采取的防治措施及预期治理效果</w:t>
      </w:r>
      <w:bookmarkEnd w:id="38"/>
      <w:bookmarkEnd w:id="39"/>
      <w:bookmarkEnd w:id="40"/>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047"/>
      </w:tblGrid>
      <w:tr w:rsidR="002D0583" w:rsidRPr="002D0583" w14:paraId="28FD5141" w14:textId="77777777">
        <w:trPr>
          <w:trHeight w:val="20"/>
        </w:trPr>
        <w:tc>
          <w:tcPr>
            <w:tcW w:w="9047" w:type="dxa"/>
            <w:vAlign w:val="center"/>
          </w:tcPr>
          <w:p w14:paraId="728BAB20" w14:textId="77777777" w:rsidR="008038D0" w:rsidRPr="002D0583" w:rsidRDefault="008038D0" w:rsidP="008C6C9D">
            <w:pPr>
              <w:pStyle w:val="2"/>
              <w:adjustRightInd w:val="0"/>
              <w:snapToGrid w:val="0"/>
              <w:rPr>
                <w:rFonts w:ascii="Times New Roman" w:eastAsia="宋体" w:hAnsi="Times New Roman"/>
                <w:sz w:val="28"/>
                <w:szCs w:val="28"/>
              </w:rPr>
            </w:pPr>
            <w:r w:rsidRPr="002D0583">
              <w:rPr>
                <w:rFonts w:ascii="Times New Roman" w:eastAsia="宋体" w:hAnsi="Times New Roman"/>
                <w:sz w:val="28"/>
                <w:szCs w:val="28"/>
              </w:rPr>
              <w:t xml:space="preserve">8.1 </w:t>
            </w:r>
            <w:r w:rsidRPr="002D0583">
              <w:rPr>
                <w:rFonts w:ascii="Times New Roman" w:eastAsia="宋体" w:hAnsi="Times New Roman"/>
                <w:sz w:val="28"/>
                <w:szCs w:val="28"/>
              </w:rPr>
              <w:t>防治措施汇总及预期治理效果</w:t>
            </w:r>
          </w:p>
          <w:p w14:paraId="7330D4B8" w14:textId="77777777" w:rsidR="008038D0" w:rsidRPr="002D0583" w:rsidRDefault="008038D0" w:rsidP="008C6C9D">
            <w:pPr>
              <w:adjustRightInd w:val="0"/>
              <w:snapToGrid w:val="0"/>
              <w:spacing w:line="360" w:lineRule="auto"/>
              <w:ind w:firstLineChars="200" w:firstLine="480"/>
              <w:rPr>
                <w:sz w:val="24"/>
              </w:rPr>
            </w:pPr>
            <w:r w:rsidRPr="002D0583">
              <w:rPr>
                <w:sz w:val="24"/>
              </w:rPr>
              <w:t>本项目污染防治措施及预期治理效果汇总</w:t>
            </w:r>
            <w:r w:rsidR="008C6C9D" w:rsidRPr="002D0583">
              <w:rPr>
                <w:rFonts w:hint="eastAsia"/>
                <w:sz w:val="24"/>
              </w:rPr>
              <w:t>见</w:t>
            </w:r>
            <w:r w:rsidRPr="002D0583">
              <w:rPr>
                <w:sz w:val="24"/>
              </w:rPr>
              <w:t>表</w:t>
            </w:r>
            <w:r w:rsidRPr="002D0583">
              <w:rPr>
                <w:sz w:val="24"/>
              </w:rPr>
              <w:t>8-1</w:t>
            </w:r>
            <w:r w:rsidRPr="002D0583">
              <w:rPr>
                <w:sz w:val="24"/>
              </w:rPr>
              <w:t>。</w:t>
            </w:r>
          </w:p>
          <w:p w14:paraId="335D9ED7" w14:textId="77777777" w:rsidR="008038D0" w:rsidRPr="002D0583" w:rsidRDefault="008038D0" w:rsidP="008C6C9D">
            <w:pPr>
              <w:adjustRightInd w:val="0"/>
              <w:snapToGrid w:val="0"/>
              <w:jc w:val="center"/>
              <w:rPr>
                <w:b/>
              </w:rPr>
            </w:pPr>
            <w:r w:rsidRPr="002D0583">
              <w:rPr>
                <w:rFonts w:hAnsi="宋体"/>
                <w:b/>
              </w:rPr>
              <w:t>表</w:t>
            </w:r>
            <w:r w:rsidRPr="002D0583">
              <w:rPr>
                <w:b/>
              </w:rPr>
              <w:t xml:space="preserve">8-1 </w:t>
            </w:r>
            <w:r w:rsidRPr="002D0583">
              <w:rPr>
                <w:rFonts w:hAnsi="宋体"/>
                <w:b/>
              </w:rPr>
              <w:t>本项目污染防治措施及预期治理效果汇总表</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020"/>
              <w:gridCol w:w="1226"/>
              <w:gridCol w:w="1275"/>
              <w:gridCol w:w="3262"/>
              <w:gridCol w:w="2198"/>
            </w:tblGrid>
            <w:tr w:rsidR="002D0583" w:rsidRPr="002D0583" w14:paraId="61F2C263" w14:textId="77777777" w:rsidTr="00CA0B8E">
              <w:trPr>
                <w:trHeight w:val="52"/>
                <w:jc w:val="center"/>
              </w:trPr>
              <w:tc>
                <w:tcPr>
                  <w:tcW w:w="1020" w:type="dxa"/>
                  <w:tcBorders>
                    <w:top w:val="single" w:sz="4" w:space="0" w:color="000000"/>
                    <w:left w:val="single" w:sz="4" w:space="0" w:color="000000"/>
                    <w:bottom w:val="single" w:sz="4" w:space="0" w:color="000000"/>
                    <w:right w:val="single" w:sz="4" w:space="0" w:color="000000"/>
                    <w:tl2br w:val="single" w:sz="4" w:space="0" w:color="auto"/>
                  </w:tcBorders>
                  <w:vAlign w:val="center"/>
                </w:tcPr>
                <w:p w14:paraId="29A36BA8" w14:textId="77777777" w:rsidR="008038D0" w:rsidRPr="002D0583" w:rsidRDefault="008038D0" w:rsidP="008C6C9D">
                  <w:pPr>
                    <w:snapToGrid w:val="0"/>
                    <w:jc w:val="right"/>
                    <w:rPr>
                      <w:rFonts w:ascii="宋体" w:hAnsi="宋体"/>
                      <w:b/>
                      <w:bCs/>
                      <w:szCs w:val="21"/>
                    </w:rPr>
                  </w:pPr>
                  <w:bookmarkStart w:id="41" w:name="_Toc227574035"/>
                  <w:bookmarkStart w:id="42" w:name="_Toc313019369"/>
                  <w:bookmarkStart w:id="43" w:name="_Toc303260181"/>
                  <w:bookmarkStart w:id="44" w:name="_Toc313019467"/>
                  <w:r w:rsidRPr="002D0583">
                    <w:rPr>
                      <w:rFonts w:ascii="宋体" w:hAnsi="宋体" w:hint="eastAsia"/>
                      <w:b/>
                      <w:bCs/>
                      <w:szCs w:val="21"/>
                    </w:rPr>
                    <w:t xml:space="preserve"> </w:t>
                  </w:r>
                  <w:r w:rsidRPr="002D0583">
                    <w:rPr>
                      <w:rFonts w:ascii="宋体" w:hAnsi="宋体"/>
                      <w:b/>
                      <w:bCs/>
                      <w:szCs w:val="21"/>
                    </w:rPr>
                    <w:t>内容</w:t>
                  </w:r>
                  <w:bookmarkStart w:id="45" w:name="_Toc227574036"/>
                  <w:bookmarkEnd w:id="41"/>
                </w:p>
                <w:p w14:paraId="7D65E5CB" w14:textId="77777777" w:rsidR="008038D0" w:rsidRPr="002D0583" w:rsidRDefault="008038D0" w:rsidP="008C6C9D">
                  <w:pPr>
                    <w:snapToGrid w:val="0"/>
                    <w:jc w:val="left"/>
                    <w:rPr>
                      <w:rFonts w:ascii="宋体" w:hAnsi="宋体"/>
                      <w:b/>
                      <w:bCs/>
                      <w:szCs w:val="21"/>
                    </w:rPr>
                  </w:pPr>
                  <w:r w:rsidRPr="002D0583">
                    <w:rPr>
                      <w:rFonts w:ascii="宋体" w:hAnsi="宋体"/>
                      <w:b/>
                      <w:bCs/>
                      <w:szCs w:val="21"/>
                    </w:rPr>
                    <w:t>类型</w:t>
                  </w:r>
                  <w:bookmarkEnd w:id="45"/>
                </w:p>
              </w:tc>
              <w:tc>
                <w:tcPr>
                  <w:tcW w:w="1226" w:type="dxa"/>
                  <w:tcBorders>
                    <w:top w:val="single" w:sz="4" w:space="0" w:color="000000"/>
                    <w:left w:val="single" w:sz="4" w:space="0" w:color="000000"/>
                    <w:bottom w:val="single" w:sz="4" w:space="0" w:color="000000"/>
                    <w:right w:val="single" w:sz="4" w:space="0" w:color="000000"/>
                  </w:tcBorders>
                  <w:vAlign w:val="center"/>
                </w:tcPr>
                <w:p w14:paraId="492D8DD0" w14:textId="77777777" w:rsidR="008038D0" w:rsidRPr="002D0583" w:rsidRDefault="008038D0">
                  <w:pPr>
                    <w:snapToGrid w:val="0"/>
                    <w:jc w:val="center"/>
                    <w:rPr>
                      <w:rFonts w:ascii="宋体" w:hAnsi="宋体"/>
                      <w:b/>
                      <w:bCs/>
                      <w:szCs w:val="21"/>
                    </w:rPr>
                  </w:pPr>
                  <w:bookmarkStart w:id="46" w:name="_Toc227574037"/>
                  <w:r w:rsidRPr="002D0583">
                    <w:rPr>
                      <w:rFonts w:ascii="宋体" w:hAnsi="宋体"/>
                      <w:b/>
                      <w:bCs/>
                      <w:szCs w:val="21"/>
                    </w:rPr>
                    <w:t>排放源</w:t>
                  </w:r>
                  <w:bookmarkEnd w:id="46"/>
                </w:p>
              </w:tc>
              <w:tc>
                <w:tcPr>
                  <w:tcW w:w="1275" w:type="dxa"/>
                  <w:tcBorders>
                    <w:top w:val="single" w:sz="4" w:space="0" w:color="000000"/>
                    <w:left w:val="single" w:sz="4" w:space="0" w:color="000000"/>
                    <w:bottom w:val="single" w:sz="4" w:space="0" w:color="000000"/>
                    <w:right w:val="single" w:sz="4" w:space="0" w:color="000000"/>
                  </w:tcBorders>
                  <w:vAlign w:val="center"/>
                </w:tcPr>
                <w:p w14:paraId="73A64225" w14:textId="77777777" w:rsidR="008038D0" w:rsidRPr="002D0583" w:rsidRDefault="008038D0">
                  <w:pPr>
                    <w:snapToGrid w:val="0"/>
                    <w:jc w:val="center"/>
                    <w:rPr>
                      <w:rFonts w:ascii="宋体" w:hAnsi="宋体"/>
                      <w:b/>
                      <w:bCs/>
                      <w:szCs w:val="21"/>
                    </w:rPr>
                  </w:pPr>
                  <w:bookmarkStart w:id="47" w:name="_Toc227574038"/>
                  <w:r w:rsidRPr="002D0583">
                    <w:rPr>
                      <w:rFonts w:ascii="宋体" w:hAnsi="宋体"/>
                      <w:b/>
                      <w:bCs/>
                      <w:szCs w:val="21"/>
                    </w:rPr>
                    <w:t>污染物</w:t>
                  </w:r>
                </w:p>
                <w:p w14:paraId="4C4480A0" w14:textId="77777777" w:rsidR="008038D0" w:rsidRPr="002D0583" w:rsidRDefault="008038D0">
                  <w:pPr>
                    <w:snapToGrid w:val="0"/>
                    <w:jc w:val="center"/>
                    <w:rPr>
                      <w:rFonts w:ascii="宋体" w:hAnsi="宋体"/>
                      <w:b/>
                      <w:bCs/>
                      <w:szCs w:val="21"/>
                    </w:rPr>
                  </w:pPr>
                  <w:r w:rsidRPr="002D0583">
                    <w:rPr>
                      <w:rFonts w:ascii="宋体" w:hAnsi="宋体"/>
                      <w:b/>
                      <w:bCs/>
                      <w:szCs w:val="21"/>
                    </w:rPr>
                    <w:t>名称</w:t>
                  </w:r>
                  <w:bookmarkEnd w:id="47"/>
                </w:p>
              </w:tc>
              <w:tc>
                <w:tcPr>
                  <w:tcW w:w="3262" w:type="dxa"/>
                  <w:tcBorders>
                    <w:top w:val="single" w:sz="4" w:space="0" w:color="000000"/>
                    <w:left w:val="single" w:sz="4" w:space="0" w:color="000000"/>
                    <w:bottom w:val="single" w:sz="4" w:space="0" w:color="000000"/>
                    <w:right w:val="single" w:sz="4" w:space="0" w:color="000000"/>
                  </w:tcBorders>
                  <w:vAlign w:val="center"/>
                </w:tcPr>
                <w:p w14:paraId="7B074546" w14:textId="77777777" w:rsidR="008038D0" w:rsidRPr="002D0583" w:rsidRDefault="008038D0">
                  <w:pPr>
                    <w:snapToGrid w:val="0"/>
                    <w:jc w:val="center"/>
                    <w:rPr>
                      <w:rFonts w:ascii="宋体" w:hAnsi="宋体"/>
                      <w:b/>
                      <w:bCs/>
                      <w:szCs w:val="21"/>
                    </w:rPr>
                  </w:pPr>
                  <w:bookmarkStart w:id="48" w:name="_Toc227574039"/>
                  <w:r w:rsidRPr="002D0583">
                    <w:rPr>
                      <w:rFonts w:ascii="宋体" w:hAnsi="宋体"/>
                      <w:b/>
                      <w:bCs/>
                      <w:szCs w:val="21"/>
                    </w:rPr>
                    <w:t>防治措施</w:t>
                  </w:r>
                  <w:bookmarkEnd w:id="48"/>
                </w:p>
              </w:tc>
              <w:tc>
                <w:tcPr>
                  <w:tcW w:w="2198" w:type="dxa"/>
                  <w:tcBorders>
                    <w:top w:val="single" w:sz="4" w:space="0" w:color="000000"/>
                    <w:left w:val="single" w:sz="4" w:space="0" w:color="000000"/>
                    <w:bottom w:val="single" w:sz="4" w:space="0" w:color="000000"/>
                    <w:right w:val="single" w:sz="4" w:space="0" w:color="000000"/>
                  </w:tcBorders>
                  <w:vAlign w:val="center"/>
                </w:tcPr>
                <w:p w14:paraId="60F995C0" w14:textId="77777777" w:rsidR="008038D0" w:rsidRPr="002D0583" w:rsidRDefault="008038D0">
                  <w:pPr>
                    <w:snapToGrid w:val="0"/>
                    <w:jc w:val="center"/>
                    <w:rPr>
                      <w:rFonts w:ascii="宋体" w:hAnsi="宋体"/>
                      <w:b/>
                      <w:bCs/>
                      <w:szCs w:val="21"/>
                    </w:rPr>
                  </w:pPr>
                  <w:bookmarkStart w:id="49" w:name="_Toc227574040"/>
                  <w:r w:rsidRPr="002D0583">
                    <w:rPr>
                      <w:rFonts w:ascii="宋体" w:hAnsi="宋体"/>
                      <w:b/>
                      <w:bCs/>
                      <w:szCs w:val="21"/>
                    </w:rPr>
                    <w:t>预期治理效果</w:t>
                  </w:r>
                  <w:bookmarkEnd w:id="49"/>
                </w:p>
              </w:tc>
            </w:tr>
            <w:tr w:rsidR="002D0583" w:rsidRPr="002D0583" w14:paraId="42414AB1" w14:textId="77777777" w:rsidTr="00CA0B8E">
              <w:trPr>
                <w:trHeight w:val="220"/>
                <w:jc w:val="center"/>
              </w:trPr>
              <w:tc>
                <w:tcPr>
                  <w:tcW w:w="1020" w:type="dxa"/>
                  <w:tcBorders>
                    <w:left w:val="single" w:sz="4" w:space="0" w:color="000000"/>
                    <w:right w:val="single" w:sz="4" w:space="0" w:color="000000"/>
                  </w:tcBorders>
                  <w:vAlign w:val="center"/>
                </w:tcPr>
                <w:p w14:paraId="6069D689" w14:textId="77777777" w:rsidR="00DE0534" w:rsidRPr="002D0583" w:rsidRDefault="00DE0534">
                  <w:pPr>
                    <w:snapToGrid w:val="0"/>
                    <w:jc w:val="center"/>
                    <w:rPr>
                      <w:b/>
                      <w:bCs/>
                      <w:szCs w:val="21"/>
                    </w:rPr>
                  </w:pPr>
                  <w:r w:rsidRPr="002D0583">
                    <w:rPr>
                      <w:rFonts w:hAnsi="宋体"/>
                      <w:b/>
                      <w:bCs/>
                      <w:szCs w:val="21"/>
                    </w:rPr>
                    <w:t>大气</w:t>
                  </w:r>
                </w:p>
                <w:p w14:paraId="575831D1" w14:textId="77777777" w:rsidR="00DE0534" w:rsidRPr="002D0583" w:rsidRDefault="00DE0534">
                  <w:pPr>
                    <w:snapToGrid w:val="0"/>
                    <w:jc w:val="center"/>
                    <w:rPr>
                      <w:b/>
                      <w:bCs/>
                      <w:szCs w:val="21"/>
                    </w:rPr>
                  </w:pPr>
                  <w:r w:rsidRPr="002D0583">
                    <w:rPr>
                      <w:rFonts w:hAnsi="宋体"/>
                      <w:b/>
                      <w:bCs/>
                      <w:szCs w:val="21"/>
                    </w:rPr>
                    <w:t>污染物</w:t>
                  </w:r>
                </w:p>
              </w:tc>
              <w:tc>
                <w:tcPr>
                  <w:tcW w:w="1226" w:type="dxa"/>
                  <w:tcBorders>
                    <w:top w:val="single" w:sz="4" w:space="0" w:color="000000"/>
                    <w:left w:val="single" w:sz="4" w:space="0" w:color="000000"/>
                    <w:bottom w:val="single" w:sz="4" w:space="0" w:color="auto"/>
                    <w:right w:val="single" w:sz="4" w:space="0" w:color="000000"/>
                  </w:tcBorders>
                  <w:vAlign w:val="center"/>
                </w:tcPr>
                <w:p w14:paraId="6D7BF5EA" w14:textId="0D1949B8" w:rsidR="00DE0534" w:rsidRPr="002D0583" w:rsidRDefault="00DB7411">
                  <w:pPr>
                    <w:snapToGrid w:val="0"/>
                    <w:jc w:val="center"/>
                    <w:rPr>
                      <w:szCs w:val="21"/>
                    </w:rPr>
                  </w:pPr>
                  <w:r w:rsidRPr="002D0583">
                    <w:rPr>
                      <w:rFonts w:hint="eastAsia"/>
                      <w:szCs w:val="21"/>
                    </w:rPr>
                    <w:t>机械加工</w:t>
                  </w:r>
                </w:p>
              </w:tc>
              <w:tc>
                <w:tcPr>
                  <w:tcW w:w="1275" w:type="dxa"/>
                  <w:tcBorders>
                    <w:top w:val="single" w:sz="4" w:space="0" w:color="000000"/>
                    <w:left w:val="single" w:sz="4" w:space="0" w:color="000000"/>
                    <w:bottom w:val="single" w:sz="4" w:space="0" w:color="auto"/>
                    <w:right w:val="single" w:sz="4" w:space="0" w:color="000000"/>
                  </w:tcBorders>
                  <w:vAlign w:val="center"/>
                </w:tcPr>
                <w:p w14:paraId="47960DCA" w14:textId="77777777" w:rsidR="00DE0534" w:rsidRPr="002D0583" w:rsidRDefault="00DE0534">
                  <w:pPr>
                    <w:snapToGrid w:val="0"/>
                    <w:jc w:val="center"/>
                    <w:rPr>
                      <w:szCs w:val="21"/>
                    </w:rPr>
                  </w:pPr>
                  <w:r w:rsidRPr="002D0583">
                    <w:rPr>
                      <w:rFonts w:hint="eastAsia"/>
                      <w:szCs w:val="21"/>
                    </w:rPr>
                    <w:t>颗粒物</w:t>
                  </w:r>
                </w:p>
              </w:tc>
              <w:tc>
                <w:tcPr>
                  <w:tcW w:w="3262" w:type="dxa"/>
                  <w:tcBorders>
                    <w:left w:val="single" w:sz="4" w:space="0" w:color="000000"/>
                    <w:bottom w:val="single" w:sz="4" w:space="0" w:color="auto"/>
                    <w:right w:val="single" w:sz="4" w:space="0" w:color="000000"/>
                  </w:tcBorders>
                  <w:vAlign w:val="center"/>
                </w:tcPr>
                <w:p w14:paraId="629BDAEB" w14:textId="1C45129D" w:rsidR="00DE0534" w:rsidRPr="002D0583" w:rsidRDefault="00DB7411">
                  <w:pPr>
                    <w:snapToGrid w:val="0"/>
                    <w:jc w:val="center"/>
                    <w:rPr>
                      <w:szCs w:val="21"/>
                    </w:rPr>
                  </w:pPr>
                  <w:r w:rsidRPr="002D0583">
                    <w:rPr>
                      <w:rFonts w:hint="eastAsia"/>
                      <w:szCs w:val="21"/>
                    </w:rPr>
                    <w:t>加强车间通风换气，及时清扫地面沉降粉尘，避免二次污染</w:t>
                  </w:r>
                </w:p>
              </w:tc>
              <w:tc>
                <w:tcPr>
                  <w:tcW w:w="2198" w:type="dxa"/>
                  <w:tcBorders>
                    <w:left w:val="single" w:sz="4" w:space="0" w:color="000000"/>
                    <w:right w:val="single" w:sz="4" w:space="0" w:color="000000"/>
                  </w:tcBorders>
                  <w:vAlign w:val="center"/>
                </w:tcPr>
                <w:p w14:paraId="102A4FBA" w14:textId="77777777" w:rsidR="00DE0534" w:rsidRPr="002D0583" w:rsidRDefault="00DE0534" w:rsidP="006F26A5">
                  <w:pPr>
                    <w:snapToGrid w:val="0"/>
                    <w:jc w:val="center"/>
                    <w:rPr>
                      <w:szCs w:val="21"/>
                    </w:rPr>
                  </w:pPr>
                  <w:r w:rsidRPr="002D0583">
                    <w:rPr>
                      <w:rFonts w:hint="eastAsia"/>
                      <w:szCs w:val="21"/>
                    </w:rPr>
                    <w:t>达到</w:t>
                  </w:r>
                  <w:r w:rsidR="00CA0B8E" w:rsidRPr="002D0583">
                    <w:rPr>
                      <w:rFonts w:hint="eastAsia"/>
                      <w:szCs w:val="21"/>
                    </w:rPr>
                    <w:t>（</w:t>
                  </w:r>
                  <w:r w:rsidR="00CA0B8E" w:rsidRPr="002D0583">
                    <w:rPr>
                      <w:rFonts w:hint="eastAsia"/>
                      <w:szCs w:val="21"/>
                    </w:rPr>
                    <w:t>GB16297-1996</w:t>
                  </w:r>
                  <w:r w:rsidR="00CA0B8E" w:rsidRPr="002D0583">
                    <w:rPr>
                      <w:rFonts w:hint="eastAsia"/>
                      <w:szCs w:val="21"/>
                    </w:rPr>
                    <w:t>）</w:t>
                  </w:r>
                  <w:r w:rsidRPr="002D0583">
                    <w:rPr>
                      <w:rFonts w:hint="eastAsia"/>
                      <w:szCs w:val="21"/>
                    </w:rPr>
                    <w:t>《大气污染物排放标准》表</w:t>
                  </w:r>
                  <w:r w:rsidRPr="002D0583">
                    <w:rPr>
                      <w:rFonts w:hint="eastAsia"/>
                      <w:szCs w:val="21"/>
                    </w:rPr>
                    <w:t>2</w:t>
                  </w:r>
                  <w:r w:rsidR="00F731B4" w:rsidRPr="002D0583">
                    <w:rPr>
                      <w:rFonts w:hint="eastAsia"/>
                      <w:szCs w:val="21"/>
                    </w:rPr>
                    <w:t>无组织排放监控浓度限值</w:t>
                  </w:r>
                </w:p>
              </w:tc>
            </w:tr>
            <w:tr w:rsidR="002D0583" w:rsidRPr="002D0583" w14:paraId="498BA287" w14:textId="77777777" w:rsidTr="00CA0B8E">
              <w:trPr>
                <w:trHeight w:val="411"/>
                <w:jc w:val="center"/>
              </w:trPr>
              <w:tc>
                <w:tcPr>
                  <w:tcW w:w="1020" w:type="dxa"/>
                  <w:vMerge w:val="restart"/>
                  <w:tcBorders>
                    <w:top w:val="single" w:sz="4" w:space="0" w:color="000000"/>
                    <w:left w:val="single" w:sz="4" w:space="0" w:color="000000"/>
                    <w:right w:val="single" w:sz="4" w:space="0" w:color="000000"/>
                  </w:tcBorders>
                  <w:vAlign w:val="center"/>
                </w:tcPr>
                <w:p w14:paraId="6A80CFB9" w14:textId="77777777" w:rsidR="00F731B4" w:rsidRPr="002D0583" w:rsidRDefault="00F731B4" w:rsidP="00F731B4">
                  <w:pPr>
                    <w:snapToGrid w:val="0"/>
                    <w:jc w:val="center"/>
                    <w:rPr>
                      <w:rFonts w:ascii="宋体" w:hAnsi="宋体"/>
                      <w:b/>
                      <w:bCs/>
                      <w:szCs w:val="21"/>
                    </w:rPr>
                  </w:pPr>
                  <w:r w:rsidRPr="002D0583">
                    <w:rPr>
                      <w:rFonts w:ascii="宋体" w:hAnsi="宋体"/>
                      <w:b/>
                      <w:bCs/>
                      <w:szCs w:val="21"/>
                    </w:rPr>
                    <w:t>固体</w:t>
                  </w:r>
                </w:p>
                <w:p w14:paraId="6AADEDC1" w14:textId="77777777" w:rsidR="00F731B4" w:rsidRPr="002D0583" w:rsidRDefault="00F731B4" w:rsidP="00F731B4">
                  <w:pPr>
                    <w:snapToGrid w:val="0"/>
                    <w:jc w:val="center"/>
                    <w:rPr>
                      <w:rFonts w:ascii="宋体" w:hAnsi="宋体"/>
                      <w:b/>
                      <w:bCs/>
                      <w:szCs w:val="21"/>
                    </w:rPr>
                  </w:pPr>
                  <w:bookmarkStart w:id="50" w:name="_Toc227574064"/>
                  <w:r w:rsidRPr="002D0583">
                    <w:rPr>
                      <w:rFonts w:ascii="宋体" w:hAnsi="宋体"/>
                      <w:b/>
                      <w:bCs/>
                      <w:szCs w:val="21"/>
                    </w:rPr>
                    <w:t>废物</w:t>
                  </w:r>
                  <w:bookmarkEnd w:id="50"/>
                </w:p>
              </w:tc>
              <w:tc>
                <w:tcPr>
                  <w:tcW w:w="1226" w:type="dxa"/>
                  <w:tcBorders>
                    <w:top w:val="single" w:sz="4" w:space="0" w:color="000000"/>
                    <w:left w:val="single" w:sz="4" w:space="0" w:color="000000"/>
                    <w:right w:val="single" w:sz="4" w:space="0" w:color="000000"/>
                  </w:tcBorders>
                  <w:vAlign w:val="center"/>
                </w:tcPr>
                <w:p w14:paraId="2D87077D" w14:textId="6771CB78" w:rsidR="00F731B4" w:rsidRPr="002D0583" w:rsidRDefault="00DB7411" w:rsidP="00F731B4">
                  <w:pPr>
                    <w:jc w:val="center"/>
                    <w:rPr>
                      <w:szCs w:val="21"/>
                    </w:rPr>
                  </w:pPr>
                  <w:r w:rsidRPr="002D0583">
                    <w:rPr>
                      <w:rFonts w:hint="eastAsia"/>
                      <w:szCs w:val="21"/>
                    </w:rPr>
                    <w:t>机械加工</w:t>
                  </w:r>
                </w:p>
              </w:tc>
              <w:tc>
                <w:tcPr>
                  <w:tcW w:w="1275" w:type="dxa"/>
                  <w:tcBorders>
                    <w:top w:val="single" w:sz="4" w:space="0" w:color="000000"/>
                    <w:left w:val="single" w:sz="4" w:space="0" w:color="000000"/>
                    <w:bottom w:val="single" w:sz="4" w:space="0" w:color="000000"/>
                    <w:right w:val="single" w:sz="4" w:space="0" w:color="000000"/>
                  </w:tcBorders>
                  <w:vAlign w:val="center"/>
                </w:tcPr>
                <w:p w14:paraId="30372259" w14:textId="42DC7D2A" w:rsidR="00F731B4" w:rsidRPr="002D0583" w:rsidRDefault="00AB01E8" w:rsidP="00F731B4">
                  <w:pPr>
                    <w:jc w:val="center"/>
                    <w:rPr>
                      <w:szCs w:val="21"/>
                    </w:rPr>
                  </w:pPr>
                  <w:r w:rsidRPr="002D0583">
                    <w:rPr>
                      <w:rFonts w:hint="eastAsia"/>
                      <w:szCs w:val="21"/>
                    </w:rPr>
                    <w:t>废铝屑</w:t>
                  </w:r>
                </w:p>
              </w:tc>
              <w:tc>
                <w:tcPr>
                  <w:tcW w:w="3262" w:type="dxa"/>
                  <w:tcBorders>
                    <w:top w:val="single" w:sz="4" w:space="0" w:color="000000"/>
                    <w:left w:val="single" w:sz="4" w:space="0" w:color="000000"/>
                    <w:bottom w:val="single" w:sz="4" w:space="0" w:color="000000"/>
                    <w:right w:val="single" w:sz="4" w:space="0" w:color="000000"/>
                  </w:tcBorders>
                  <w:vAlign w:val="center"/>
                </w:tcPr>
                <w:p w14:paraId="4E2D854D" w14:textId="510A3981" w:rsidR="00F731B4" w:rsidRPr="002D0583" w:rsidRDefault="00DB7411" w:rsidP="00F731B4">
                  <w:pPr>
                    <w:adjustRightInd w:val="0"/>
                    <w:snapToGrid w:val="0"/>
                    <w:jc w:val="center"/>
                    <w:rPr>
                      <w:szCs w:val="21"/>
                    </w:rPr>
                  </w:pPr>
                  <w:r w:rsidRPr="002D0583">
                    <w:rPr>
                      <w:rFonts w:hint="eastAsia"/>
                      <w:szCs w:val="21"/>
                    </w:rPr>
                    <w:t>外卖综合利用</w:t>
                  </w:r>
                </w:p>
              </w:tc>
              <w:tc>
                <w:tcPr>
                  <w:tcW w:w="2198" w:type="dxa"/>
                  <w:vMerge w:val="restart"/>
                  <w:tcBorders>
                    <w:top w:val="single" w:sz="4" w:space="0" w:color="000000"/>
                    <w:left w:val="single" w:sz="4" w:space="0" w:color="000000"/>
                    <w:right w:val="single" w:sz="4" w:space="0" w:color="000000"/>
                  </w:tcBorders>
                  <w:vAlign w:val="center"/>
                </w:tcPr>
                <w:p w14:paraId="435FB410" w14:textId="77777777" w:rsidR="00F731B4" w:rsidRPr="002D0583" w:rsidRDefault="00F731B4" w:rsidP="00F731B4">
                  <w:pPr>
                    <w:snapToGrid w:val="0"/>
                    <w:jc w:val="center"/>
                    <w:rPr>
                      <w:szCs w:val="21"/>
                    </w:rPr>
                  </w:pPr>
                  <w:r w:rsidRPr="002D0583">
                    <w:rPr>
                      <w:rFonts w:hAnsi="宋体"/>
                      <w:szCs w:val="21"/>
                    </w:rPr>
                    <w:t>无害化、资源化</w:t>
                  </w:r>
                </w:p>
              </w:tc>
            </w:tr>
            <w:tr w:rsidR="002D0583" w:rsidRPr="002D0583" w14:paraId="32F9713D" w14:textId="77777777" w:rsidTr="00CA0B8E">
              <w:trPr>
                <w:trHeight w:val="403"/>
                <w:jc w:val="center"/>
              </w:trPr>
              <w:tc>
                <w:tcPr>
                  <w:tcW w:w="1020" w:type="dxa"/>
                  <w:vMerge/>
                  <w:tcBorders>
                    <w:left w:val="single" w:sz="4" w:space="0" w:color="000000"/>
                    <w:right w:val="single" w:sz="4" w:space="0" w:color="000000"/>
                  </w:tcBorders>
                  <w:vAlign w:val="center"/>
                </w:tcPr>
                <w:p w14:paraId="0CE6F148" w14:textId="77777777" w:rsidR="00F731B4" w:rsidRPr="002D0583" w:rsidRDefault="00F731B4" w:rsidP="00F731B4">
                  <w:pPr>
                    <w:snapToGrid w:val="0"/>
                    <w:jc w:val="center"/>
                    <w:rPr>
                      <w:rFonts w:ascii="宋体" w:hAnsi="宋体"/>
                      <w:b/>
                      <w:bCs/>
                      <w:szCs w:val="21"/>
                    </w:rPr>
                  </w:pPr>
                </w:p>
              </w:tc>
              <w:tc>
                <w:tcPr>
                  <w:tcW w:w="1226" w:type="dxa"/>
                  <w:tcBorders>
                    <w:top w:val="single" w:sz="4" w:space="0" w:color="000000"/>
                    <w:left w:val="single" w:sz="4" w:space="0" w:color="000000"/>
                    <w:right w:val="single" w:sz="4" w:space="0" w:color="000000"/>
                  </w:tcBorders>
                  <w:vAlign w:val="center"/>
                </w:tcPr>
                <w:p w14:paraId="12C321A3" w14:textId="0610200C" w:rsidR="00F731B4" w:rsidRPr="002D0583" w:rsidRDefault="00DB7411" w:rsidP="00F731B4">
                  <w:pPr>
                    <w:jc w:val="center"/>
                    <w:rPr>
                      <w:szCs w:val="21"/>
                    </w:rPr>
                  </w:pPr>
                  <w:r w:rsidRPr="002D0583">
                    <w:rPr>
                      <w:rFonts w:hint="eastAsia"/>
                      <w:szCs w:val="21"/>
                    </w:rPr>
                    <w:t>机械加工</w:t>
                  </w:r>
                </w:p>
              </w:tc>
              <w:tc>
                <w:tcPr>
                  <w:tcW w:w="1275" w:type="dxa"/>
                  <w:tcBorders>
                    <w:top w:val="single" w:sz="4" w:space="0" w:color="000000"/>
                    <w:left w:val="single" w:sz="4" w:space="0" w:color="000000"/>
                    <w:bottom w:val="single" w:sz="4" w:space="0" w:color="000000"/>
                    <w:right w:val="single" w:sz="4" w:space="0" w:color="000000"/>
                  </w:tcBorders>
                  <w:vAlign w:val="center"/>
                </w:tcPr>
                <w:p w14:paraId="62EE32D2" w14:textId="694391EB" w:rsidR="00F731B4" w:rsidRPr="002D0583" w:rsidRDefault="00AB01E8" w:rsidP="00F731B4">
                  <w:pPr>
                    <w:jc w:val="center"/>
                    <w:rPr>
                      <w:szCs w:val="21"/>
                    </w:rPr>
                  </w:pPr>
                  <w:r w:rsidRPr="002D0583">
                    <w:rPr>
                      <w:rFonts w:hint="eastAsia"/>
                      <w:szCs w:val="21"/>
                    </w:rPr>
                    <w:t>废铁屑</w:t>
                  </w:r>
                </w:p>
              </w:tc>
              <w:tc>
                <w:tcPr>
                  <w:tcW w:w="3262" w:type="dxa"/>
                  <w:tcBorders>
                    <w:top w:val="single" w:sz="4" w:space="0" w:color="000000"/>
                    <w:left w:val="single" w:sz="4" w:space="0" w:color="000000"/>
                    <w:bottom w:val="single" w:sz="4" w:space="0" w:color="000000"/>
                    <w:right w:val="single" w:sz="4" w:space="0" w:color="000000"/>
                  </w:tcBorders>
                  <w:vAlign w:val="center"/>
                </w:tcPr>
                <w:p w14:paraId="67207C80" w14:textId="1EC7A64E" w:rsidR="00F731B4" w:rsidRPr="002D0583" w:rsidRDefault="00AB01E8" w:rsidP="00F731B4">
                  <w:pPr>
                    <w:adjustRightInd w:val="0"/>
                    <w:snapToGrid w:val="0"/>
                    <w:jc w:val="center"/>
                    <w:rPr>
                      <w:szCs w:val="21"/>
                    </w:rPr>
                  </w:pPr>
                  <w:r w:rsidRPr="002D0583">
                    <w:rPr>
                      <w:rFonts w:hint="eastAsia"/>
                      <w:szCs w:val="21"/>
                    </w:rPr>
                    <w:t>外卖综合利用</w:t>
                  </w:r>
                </w:p>
              </w:tc>
              <w:tc>
                <w:tcPr>
                  <w:tcW w:w="2198" w:type="dxa"/>
                  <w:vMerge/>
                  <w:tcBorders>
                    <w:left w:val="single" w:sz="4" w:space="0" w:color="000000"/>
                    <w:right w:val="single" w:sz="4" w:space="0" w:color="000000"/>
                  </w:tcBorders>
                  <w:vAlign w:val="center"/>
                </w:tcPr>
                <w:p w14:paraId="64552F03" w14:textId="77777777" w:rsidR="00F731B4" w:rsidRPr="002D0583" w:rsidRDefault="00F731B4" w:rsidP="00F731B4">
                  <w:pPr>
                    <w:snapToGrid w:val="0"/>
                    <w:jc w:val="center"/>
                    <w:rPr>
                      <w:szCs w:val="21"/>
                    </w:rPr>
                  </w:pPr>
                </w:p>
              </w:tc>
            </w:tr>
            <w:tr w:rsidR="002D0583" w:rsidRPr="002D0583" w14:paraId="527E2A2B" w14:textId="77777777" w:rsidTr="00CA0B8E">
              <w:trPr>
                <w:trHeight w:val="39"/>
                <w:jc w:val="center"/>
              </w:trPr>
              <w:tc>
                <w:tcPr>
                  <w:tcW w:w="1020" w:type="dxa"/>
                  <w:vMerge/>
                  <w:tcBorders>
                    <w:left w:val="single" w:sz="4" w:space="0" w:color="000000"/>
                    <w:right w:val="single" w:sz="4" w:space="0" w:color="000000"/>
                  </w:tcBorders>
                  <w:vAlign w:val="center"/>
                </w:tcPr>
                <w:p w14:paraId="267A0143" w14:textId="77777777" w:rsidR="00F731B4" w:rsidRPr="002D0583" w:rsidRDefault="00F731B4" w:rsidP="00F731B4">
                  <w:pPr>
                    <w:snapToGrid w:val="0"/>
                    <w:jc w:val="center"/>
                    <w:rPr>
                      <w:rFonts w:ascii="宋体" w:hAnsi="宋体"/>
                      <w:b/>
                      <w:bCs/>
                      <w:szCs w:val="21"/>
                    </w:rPr>
                  </w:pPr>
                </w:p>
              </w:tc>
              <w:tc>
                <w:tcPr>
                  <w:tcW w:w="1226" w:type="dxa"/>
                  <w:tcBorders>
                    <w:top w:val="single" w:sz="4" w:space="0" w:color="000000"/>
                    <w:left w:val="single" w:sz="4" w:space="0" w:color="000000"/>
                    <w:right w:val="single" w:sz="4" w:space="0" w:color="000000"/>
                  </w:tcBorders>
                  <w:vAlign w:val="center"/>
                </w:tcPr>
                <w:p w14:paraId="318F217C" w14:textId="1E98A38A" w:rsidR="00F731B4" w:rsidRPr="002D0583" w:rsidRDefault="00DB7411" w:rsidP="00F731B4">
                  <w:pPr>
                    <w:jc w:val="center"/>
                    <w:rPr>
                      <w:szCs w:val="21"/>
                    </w:rPr>
                  </w:pPr>
                  <w:r w:rsidRPr="002D0583">
                    <w:rPr>
                      <w:rFonts w:hint="eastAsia"/>
                      <w:szCs w:val="21"/>
                    </w:rPr>
                    <w:t>机械加工</w:t>
                  </w:r>
                </w:p>
              </w:tc>
              <w:tc>
                <w:tcPr>
                  <w:tcW w:w="1275" w:type="dxa"/>
                  <w:tcBorders>
                    <w:top w:val="single" w:sz="4" w:space="0" w:color="000000"/>
                    <w:left w:val="single" w:sz="4" w:space="0" w:color="000000"/>
                    <w:bottom w:val="single" w:sz="4" w:space="0" w:color="000000"/>
                    <w:right w:val="single" w:sz="4" w:space="0" w:color="000000"/>
                  </w:tcBorders>
                  <w:vAlign w:val="center"/>
                </w:tcPr>
                <w:p w14:paraId="5B046A16" w14:textId="57BE7C12" w:rsidR="00F731B4" w:rsidRPr="002D0583" w:rsidRDefault="00AB01E8" w:rsidP="00F731B4">
                  <w:pPr>
                    <w:jc w:val="center"/>
                    <w:rPr>
                      <w:szCs w:val="21"/>
                    </w:rPr>
                  </w:pPr>
                  <w:r w:rsidRPr="002D0583">
                    <w:rPr>
                      <w:rFonts w:hint="eastAsia"/>
                      <w:szCs w:val="21"/>
                    </w:rPr>
                    <w:t>废切削液</w:t>
                  </w:r>
                </w:p>
              </w:tc>
              <w:tc>
                <w:tcPr>
                  <w:tcW w:w="3262" w:type="dxa"/>
                  <w:tcBorders>
                    <w:top w:val="single" w:sz="4" w:space="0" w:color="000000"/>
                    <w:left w:val="single" w:sz="4" w:space="0" w:color="000000"/>
                    <w:bottom w:val="single" w:sz="4" w:space="0" w:color="000000"/>
                    <w:right w:val="single" w:sz="4" w:space="0" w:color="000000"/>
                  </w:tcBorders>
                  <w:vAlign w:val="center"/>
                </w:tcPr>
                <w:p w14:paraId="5366B83D" w14:textId="22638723" w:rsidR="00F731B4" w:rsidRPr="002D0583" w:rsidRDefault="00AB01E8" w:rsidP="00F731B4">
                  <w:pPr>
                    <w:adjustRightInd w:val="0"/>
                    <w:snapToGrid w:val="0"/>
                    <w:jc w:val="center"/>
                    <w:rPr>
                      <w:szCs w:val="21"/>
                    </w:rPr>
                  </w:pPr>
                  <w:r w:rsidRPr="002D0583">
                    <w:rPr>
                      <w:rFonts w:hint="eastAsia"/>
                      <w:szCs w:val="21"/>
                    </w:rPr>
                    <w:t>委托有资质单位进行处置</w:t>
                  </w:r>
                </w:p>
              </w:tc>
              <w:tc>
                <w:tcPr>
                  <w:tcW w:w="2198" w:type="dxa"/>
                  <w:vMerge/>
                  <w:tcBorders>
                    <w:left w:val="single" w:sz="4" w:space="0" w:color="000000"/>
                    <w:right w:val="single" w:sz="4" w:space="0" w:color="000000"/>
                  </w:tcBorders>
                  <w:vAlign w:val="center"/>
                </w:tcPr>
                <w:p w14:paraId="26B6EBBB" w14:textId="77777777" w:rsidR="00F731B4" w:rsidRPr="002D0583" w:rsidRDefault="00F731B4" w:rsidP="00F731B4">
                  <w:pPr>
                    <w:snapToGrid w:val="0"/>
                    <w:jc w:val="center"/>
                    <w:rPr>
                      <w:szCs w:val="21"/>
                    </w:rPr>
                  </w:pPr>
                </w:p>
              </w:tc>
            </w:tr>
            <w:tr w:rsidR="002D0583" w:rsidRPr="002D0583" w14:paraId="7ABB9F2D" w14:textId="77777777" w:rsidTr="00CA0B8E">
              <w:trPr>
                <w:trHeight w:val="39"/>
                <w:jc w:val="center"/>
              </w:trPr>
              <w:tc>
                <w:tcPr>
                  <w:tcW w:w="1020" w:type="dxa"/>
                  <w:vMerge/>
                  <w:tcBorders>
                    <w:left w:val="single" w:sz="4" w:space="0" w:color="000000"/>
                    <w:right w:val="single" w:sz="4" w:space="0" w:color="000000"/>
                  </w:tcBorders>
                  <w:vAlign w:val="center"/>
                </w:tcPr>
                <w:p w14:paraId="4D24872A" w14:textId="77777777" w:rsidR="00F731B4" w:rsidRPr="002D0583" w:rsidRDefault="00F731B4" w:rsidP="00F731B4">
                  <w:pPr>
                    <w:snapToGrid w:val="0"/>
                    <w:jc w:val="center"/>
                    <w:rPr>
                      <w:rFonts w:ascii="宋体" w:hAnsi="宋体"/>
                      <w:b/>
                      <w:bCs/>
                      <w:szCs w:val="21"/>
                    </w:rPr>
                  </w:pPr>
                </w:p>
              </w:tc>
              <w:tc>
                <w:tcPr>
                  <w:tcW w:w="1226" w:type="dxa"/>
                  <w:tcBorders>
                    <w:top w:val="single" w:sz="4" w:space="0" w:color="000000"/>
                    <w:left w:val="single" w:sz="4" w:space="0" w:color="000000"/>
                    <w:right w:val="single" w:sz="4" w:space="0" w:color="000000"/>
                  </w:tcBorders>
                  <w:vAlign w:val="center"/>
                </w:tcPr>
                <w:p w14:paraId="0D624468" w14:textId="1FF35E8C" w:rsidR="00F731B4" w:rsidRPr="002D0583" w:rsidRDefault="00DB7411" w:rsidP="00F731B4">
                  <w:pPr>
                    <w:jc w:val="center"/>
                    <w:rPr>
                      <w:szCs w:val="21"/>
                    </w:rPr>
                  </w:pPr>
                  <w:r w:rsidRPr="002D0583">
                    <w:rPr>
                      <w:rFonts w:hint="eastAsia"/>
                      <w:szCs w:val="21"/>
                    </w:rPr>
                    <w:t>设备维护保养</w:t>
                  </w:r>
                </w:p>
              </w:tc>
              <w:tc>
                <w:tcPr>
                  <w:tcW w:w="1275" w:type="dxa"/>
                  <w:tcBorders>
                    <w:top w:val="single" w:sz="4" w:space="0" w:color="000000"/>
                    <w:left w:val="single" w:sz="4" w:space="0" w:color="000000"/>
                    <w:bottom w:val="single" w:sz="4" w:space="0" w:color="000000"/>
                    <w:right w:val="single" w:sz="4" w:space="0" w:color="000000"/>
                  </w:tcBorders>
                  <w:vAlign w:val="center"/>
                </w:tcPr>
                <w:p w14:paraId="0DE6FDB6" w14:textId="1CB4DAE2" w:rsidR="00F731B4" w:rsidRPr="002D0583" w:rsidRDefault="00AB01E8" w:rsidP="00F731B4">
                  <w:pPr>
                    <w:jc w:val="center"/>
                    <w:rPr>
                      <w:szCs w:val="21"/>
                    </w:rPr>
                  </w:pPr>
                  <w:r w:rsidRPr="002D0583">
                    <w:rPr>
                      <w:rFonts w:hint="eastAsia"/>
                      <w:szCs w:val="21"/>
                    </w:rPr>
                    <w:t>废液压油</w:t>
                  </w:r>
                </w:p>
              </w:tc>
              <w:tc>
                <w:tcPr>
                  <w:tcW w:w="3262" w:type="dxa"/>
                  <w:tcBorders>
                    <w:top w:val="single" w:sz="4" w:space="0" w:color="000000"/>
                    <w:left w:val="single" w:sz="4" w:space="0" w:color="000000"/>
                    <w:bottom w:val="single" w:sz="4" w:space="0" w:color="000000"/>
                    <w:right w:val="single" w:sz="4" w:space="0" w:color="000000"/>
                  </w:tcBorders>
                  <w:vAlign w:val="center"/>
                </w:tcPr>
                <w:p w14:paraId="719FDDDF" w14:textId="4A0A749A" w:rsidR="00F731B4" w:rsidRPr="002D0583" w:rsidRDefault="00AB01E8" w:rsidP="00F731B4">
                  <w:pPr>
                    <w:adjustRightInd w:val="0"/>
                    <w:snapToGrid w:val="0"/>
                    <w:jc w:val="center"/>
                    <w:rPr>
                      <w:szCs w:val="21"/>
                    </w:rPr>
                  </w:pPr>
                  <w:r w:rsidRPr="002D0583">
                    <w:rPr>
                      <w:rFonts w:hint="eastAsia"/>
                      <w:szCs w:val="21"/>
                    </w:rPr>
                    <w:t>委托有资质单位进行处置</w:t>
                  </w:r>
                </w:p>
              </w:tc>
              <w:tc>
                <w:tcPr>
                  <w:tcW w:w="2198" w:type="dxa"/>
                  <w:vMerge/>
                  <w:tcBorders>
                    <w:left w:val="single" w:sz="4" w:space="0" w:color="000000"/>
                    <w:right w:val="single" w:sz="4" w:space="0" w:color="000000"/>
                  </w:tcBorders>
                  <w:vAlign w:val="center"/>
                </w:tcPr>
                <w:p w14:paraId="1D0F9B0A" w14:textId="77777777" w:rsidR="00F731B4" w:rsidRPr="002D0583" w:rsidRDefault="00F731B4" w:rsidP="00F731B4">
                  <w:pPr>
                    <w:snapToGrid w:val="0"/>
                    <w:jc w:val="center"/>
                    <w:rPr>
                      <w:szCs w:val="21"/>
                    </w:rPr>
                  </w:pPr>
                </w:p>
              </w:tc>
            </w:tr>
            <w:tr w:rsidR="002D0583" w:rsidRPr="002D0583" w14:paraId="031A67A7" w14:textId="77777777" w:rsidTr="00CA0B8E">
              <w:trPr>
                <w:trHeight w:val="443"/>
                <w:jc w:val="center"/>
              </w:trPr>
              <w:tc>
                <w:tcPr>
                  <w:tcW w:w="1020" w:type="dxa"/>
                  <w:vMerge/>
                  <w:tcBorders>
                    <w:left w:val="single" w:sz="4" w:space="0" w:color="000000"/>
                    <w:right w:val="single" w:sz="4" w:space="0" w:color="000000"/>
                  </w:tcBorders>
                  <w:vAlign w:val="center"/>
                </w:tcPr>
                <w:p w14:paraId="0AD68BAB" w14:textId="77777777" w:rsidR="00F731B4" w:rsidRPr="002D0583" w:rsidRDefault="00F731B4" w:rsidP="00F731B4">
                  <w:pPr>
                    <w:snapToGrid w:val="0"/>
                    <w:jc w:val="center"/>
                    <w:rPr>
                      <w:rFonts w:ascii="宋体" w:hAnsi="宋体"/>
                      <w:b/>
                      <w:bCs/>
                      <w:szCs w:val="21"/>
                    </w:rPr>
                  </w:pPr>
                </w:p>
              </w:tc>
              <w:tc>
                <w:tcPr>
                  <w:tcW w:w="1226" w:type="dxa"/>
                  <w:tcBorders>
                    <w:top w:val="single" w:sz="4" w:space="0" w:color="000000"/>
                    <w:left w:val="single" w:sz="4" w:space="0" w:color="000000"/>
                    <w:right w:val="single" w:sz="4" w:space="0" w:color="000000"/>
                  </w:tcBorders>
                  <w:vAlign w:val="center"/>
                </w:tcPr>
                <w:p w14:paraId="63B8DE95" w14:textId="4BE6DA24" w:rsidR="00F731B4" w:rsidRPr="002D0583" w:rsidRDefault="00DB7411" w:rsidP="00F731B4">
                  <w:pPr>
                    <w:jc w:val="center"/>
                    <w:rPr>
                      <w:szCs w:val="21"/>
                    </w:rPr>
                  </w:pPr>
                  <w:r w:rsidRPr="002D0583">
                    <w:rPr>
                      <w:rFonts w:hint="eastAsia"/>
                      <w:szCs w:val="21"/>
                    </w:rPr>
                    <w:t>原料拆包</w:t>
                  </w:r>
                </w:p>
              </w:tc>
              <w:tc>
                <w:tcPr>
                  <w:tcW w:w="1275" w:type="dxa"/>
                  <w:tcBorders>
                    <w:top w:val="single" w:sz="4" w:space="0" w:color="000000"/>
                    <w:left w:val="single" w:sz="4" w:space="0" w:color="000000"/>
                    <w:bottom w:val="single" w:sz="4" w:space="0" w:color="000000"/>
                    <w:right w:val="single" w:sz="4" w:space="0" w:color="000000"/>
                  </w:tcBorders>
                  <w:vAlign w:val="center"/>
                </w:tcPr>
                <w:p w14:paraId="463FF490" w14:textId="35F4FC54" w:rsidR="00F731B4" w:rsidRPr="002D0583" w:rsidRDefault="00AB01E8" w:rsidP="00F731B4">
                  <w:pPr>
                    <w:jc w:val="center"/>
                    <w:rPr>
                      <w:szCs w:val="21"/>
                    </w:rPr>
                  </w:pPr>
                  <w:r w:rsidRPr="002D0583">
                    <w:rPr>
                      <w:rFonts w:hint="eastAsia"/>
                      <w:szCs w:val="21"/>
                    </w:rPr>
                    <w:t>废包装材料</w:t>
                  </w:r>
                </w:p>
              </w:tc>
              <w:tc>
                <w:tcPr>
                  <w:tcW w:w="3262" w:type="dxa"/>
                  <w:tcBorders>
                    <w:top w:val="single" w:sz="4" w:space="0" w:color="000000"/>
                    <w:left w:val="single" w:sz="4" w:space="0" w:color="000000"/>
                    <w:bottom w:val="single" w:sz="4" w:space="0" w:color="000000"/>
                    <w:right w:val="single" w:sz="4" w:space="0" w:color="000000"/>
                  </w:tcBorders>
                  <w:vAlign w:val="center"/>
                </w:tcPr>
                <w:p w14:paraId="1E960A83" w14:textId="2ADE2D10" w:rsidR="00F731B4" w:rsidRPr="002D0583" w:rsidRDefault="00AB01E8" w:rsidP="00F731B4">
                  <w:pPr>
                    <w:adjustRightInd w:val="0"/>
                    <w:snapToGrid w:val="0"/>
                    <w:jc w:val="center"/>
                    <w:rPr>
                      <w:szCs w:val="21"/>
                    </w:rPr>
                  </w:pPr>
                  <w:r w:rsidRPr="002D0583">
                    <w:rPr>
                      <w:rFonts w:hint="eastAsia"/>
                      <w:szCs w:val="21"/>
                    </w:rPr>
                    <w:t>外卖综合利用</w:t>
                  </w:r>
                </w:p>
              </w:tc>
              <w:tc>
                <w:tcPr>
                  <w:tcW w:w="2198" w:type="dxa"/>
                  <w:vMerge/>
                  <w:tcBorders>
                    <w:left w:val="single" w:sz="4" w:space="0" w:color="000000"/>
                    <w:right w:val="single" w:sz="4" w:space="0" w:color="000000"/>
                  </w:tcBorders>
                  <w:vAlign w:val="center"/>
                </w:tcPr>
                <w:p w14:paraId="7D1E0107" w14:textId="77777777" w:rsidR="00F731B4" w:rsidRPr="002D0583" w:rsidRDefault="00F731B4" w:rsidP="00F731B4">
                  <w:pPr>
                    <w:snapToGrid w:val="0"/>
                    <w:jc w:val="center"/>
                    <w:rPr>
                      <w:szCs w:val="21"/>
                    </w:rPr>
                  </w:pPr>
                </w:p>
              </w:tc>
            </w:tr>
            <w:tr w:rsidR="002D0583" w:rsidRPr="002D0583" w14:paraId="5A32F8BA" w14:textId="77777777" w:rsidTr="00CA0B8E">
              <w:trPr>
                <w:trHeight w:val="407"/>
                <w:jc w:val="center"/>
              </w:trPr>
              <w:tc>
                <w:tcPr>
                  <w:tcW w:w="1020" w:type="dxa"/>
                  <w:vMerge/>
                  <w:tcBorders>
                    <w:left w:val="single" w:sz="4" w:space="0" w:color="000000"/>
                    <w:right w:val="single" w:sz="4" w:space="0" w:color="000000"/>
                  </w:tcBorders>
                  <w:vAlign w:val="center"/>
                </w:tcPr>
                <w:p w14:paraId="270719C2" w14:textId="77777777" w:rsidR="00F731B4" w:rsidRPr="002D0583" w:rsidRDefault="00F731B4" w:rsidP="00F731B4">
                  <w:pPr>
                    <w:snapToGrid w:val="0"/>
                    <w:jc w:val="center"/>
                    <w:rPr>
                      <w:rFonts w:ascii="宋体" w:hAnsi="宋体"/>
                      <w:b/>
                      <w:bCs/>
                      <w:szCs w:val="21"/>
                    </w:rPr>
                  </w:pPr>
                </w:p>
              </w:tc>
              <w:tc>
                <w:tcPr>
                  <w:tcW w:w="1226" w:type="dxa"/>
                  <w:tcBorders>
                    <w:top w:val="single" w:sz="4" w:space="0" w:color="000000"/>
                    <w:left w:val="single" w:sz="4" w:space="0" w:color="000000"/>
                    <w:right w:val="single" w:sz="4" w:space="0" w:color="000000"/>
                  </w:tcBorders>
                  <w:vAlign w:val="center"/>
                </w:tcPr>
                <w:p w14:paraId="5673E1C6" w14:textId="0BBF1C9B" w:rsidR="00F731B4" w:rsidRPr="002D0583" w:rsidRDefault="00DB7411" w:rsidP="00F731B4">
                  <w:pPr>
                    <w:jc w:val="center"/>
                    <w:rPr>
                      <w:szCs w:val="21"/>
                    </w:rPr>
                  </w:pPr>
                  <w:r w:rsidRPr="002D0583">
                    <w:rPr>
                      <w:rFonts w:hint="eastAsia"/>
                      <w:szCs w:val="21"/>
                    </w:rPr>
                    <w:t>切削液、液压油使用</w:t>
                  </w:r>
                </w:p>
              </w:tc>
              <w:tc>
                <w:tcPr>
                  <w:tcW w:w="1275" w:type="dxa"/>
                  <w:tcBorders>
                    <w:top w:val="single" w:sz="4" w:space="0" w:color="000000"/>
                    <w:left w:val="single" w:sz="4" w:space="0" w:color="000000"/>
                    <w:bottom w:val="single" w:sz="4" w:space="0" w:color="000000"/>
                    <w:right w:val="single" w:sz="4" w:space="0" w:color="000000"/>
                  </w:tcBorders>
                  <w:vAlign w:val="center"/>
                </w:tcPr>
                <w:p w14:paraId="36A93F8C" w14:textId="4CC1CF8A" w:rsidR="00F731B4" w:rsidRPr="002D0583" w:rsidRDefault="00AB01E8" w:rsidP="00F731B4">
                  <w:pPr>
                    <w:jc w:val="center"/>
                    <w:rPr>
                      <w:szCs w:val="21"/>
                    </w:rPr>
                  </w:pPr>
                  <w:r w:rsidRPr="002D0583">
                    <w:rPr>
                      <w:rFonts w:hint="eastAsia"/>
                      <w:szCs w:val="21"/>
                    </w:rPr>
                    <w:t>沾染危险废物的废包装物</w:t>
                  </w:r>
                </w:p>
              </w:tc>
              <w:tc>
                <w:tcPr>
                  <w:tcW w:w="3262" w:type="dxa"/>
                  <w:tcBorders>
                    <w:top w:val="single" w:sz="4" w:space="0" w:color="000000"/>
                    <w:left w:val="single" w:sz="4" w:space="0" w:color="000000"/>
                    <w:bottom w:val="single" w:sz="4" w:space="0" w:color="000000"/>
                    <w:right w:val="single" w:sz="4" w:space="0" w:color="000000"/>
                  </w:tcBorders>
                  <w:vAlign w:val="center"/>
                </w:tcPr>
                <w:p w14:paraId="15F7B6CD" w14:textId="2873980E" w:rsidR="00F731B4" w:rsidRPr="002D0583" w:rsidRDefault="00AB01E8" w:rsidP="00F731B4">
                  <w:pPr>
                    <w:adjustRightInd w:val="0"/>
                    <w:snapToGrid w:val="0"/>
                    <w:jc w:val="center"/>
                    <w:rPr>
                      <w:szCs w:val="21"/>
                    </w:rPr>
                  </w:pPr>
                  <w:r w:rsidRPr="002D0583">
                    <w:rPr>
                      <w:rFonts w:hint="eastAsia"/>
                      <w:szCs w:val="21"/>
                    </w:rPr>
                    <w:t>委托有资质单位进行处置</w:t>
                  </w:r>
                </w:p>
              </w:tc>
              <w:tc>
                <w:tcPr>
                  <w:tcW w:w="2198" w:type="dxa"/>
                  <w:vMerge/>
                  <w:tcBorders>
                    <w:left w:val="single" w:sz="4" w:space="0" w:color="000000"/>
                    <w:right w:val="single" w:sz="4" w:space="0" w:color="000000"/>
                  </w:tcBorders>
                  <w:vAlign w:val="center"/>
                </w:tcPr>
                <w:p w14:paraId="5B2CA140" w14:textId="77777777" w:rsidR="00F731B4" w:rsidRPr="002D0583" w:rsidRDefault="00F731B4" w:rsidP="00F731B4">
                  <w:pPr>
                    <w:snapToGrid w:val="0"/>
                    <w:jc w:val="center"/>
                    <w:rPr>
                      <w:szCs w:val="21"/>
                    </w:rPr>
                  </w:pPr>
                </w:p>
              </w:tc>
            </w:tr>
            <w:tr w:rsidR="002D0583" w:rsidRPr="002D0583" w14:paraId="2E72FAEA" w14:textId="77777777" w:rsidTr="00CA0B8E">
              <w:trPr>
                <w:trHeight w:val="39"/>
                <w:jc w:val="center"/>
              </w:trPr>
              <w:tc>
                <w:tcPr>
                  <w:tcW w:w="1020" w:type="dxa"/>
                  <w:vMerge/>
                  <w:tcBorders>
                    <w:left w:val="single" w:sz="4" w:space="0" w:color="000000"/>
                    <w:right w:val="single" w:sz="4" w:space="0" w:color="000000"/>
                  </w:tcBorders>
                  <w:vAlign w:val="center"/>
                </w:tcPr>
                <w:p w14:paraId="707CE7A9" w14:textId="77777777" w:rsidR="00F731B4" w:rsidRPr="002D0583" w:rsidRDefault="00F731B4" w:rsidP="00F731B4">
                  <w:pPr>
                    <w:snapToGrid w:val="0"/>
                    <w:jc w:val="center"/>
                    <w:rPr>
                      <w:rFonts w:ascii="宋体" w:hAnsi="宋体"/>
                      <w:b/>
                      <w:bCs/>
                      <w:szCs w:val="21"/>
                    </w:rPr>
                  </w:pPr>
                </w:p>
              </w:tc>
              <w:tc>
                <w:tcPr>
                  <w:tcW w:w="1226" w:type="dxa"/>
                  <w:tcBorders>
                    <w:top w:val="single" w:sz="4" w:space="0" w:color="000000"/>
                    <w:left w:val="single" w:sz="4" w:space="0" w:color="000000"/>
                    <w:right w:val="single" w:sz="4" w:space="0" w:color="000000"/>
                  </w:tcBorders>
                  <w:vAlign w:val="center"/>
                </w:tcPr>
                <w:p w14:paraId="02D03469" w14:textId="5CA11010" w:rsidR="00F731B4" w:rsidRPr="002D0583" w:rsidRDefault="00DB7411" w:rsidP="00F731B4">
                  <w:pPr>
                    <w:jc w:val="center"/>
                    <w:rPr>
                      <w:szCs w:val="21"/>
                    </w:rPr>
                  </w:pPr>
                  <w:r w:rsidRPr="002D0583">
                    <w:rPr>
                      <w:rFonts w:hint="eastAsia"/>
                      <w:szCs w:val="21"/>
                    </w:rPr>
                    <w:t>设备维护保养</w:t>
                  </w:r>
                </w:p>
              </w:tc>
              <w:tc>
                <w:tcPr>
                  <w:tcW w:w="1275" w:type="dxa"/>
                  <w:tcBorders>
                    <w:top w:val="single" w:sz="4" w:space="0" w:color="000000"/>
                    <w:left w:val="single" w:sz="4" w:space="0" w:color="000000"/>
                    <w:bottom w:val="single" w:sz="4" w:space="0" w:color="000000"/>
                    <w:right w:val="single" w:sz="4" w:space="0" w:color="000000"/>
                  </w:tcBorders>
                  <w:vAlign w:val="center"/>
                </w:tcPr>
                <w:p w14:paraId="087756EC" w14:textId="6B74A76C" w:rsidR="00F731B4" w:rsidRPr="002D0583" w:rsidRDefault="00AB01E8" w:rsidP="00F731B4">
                  <w:pPr>
                    <w:jc w:val="center"/>
                    <w:rPr>
                      <w:szCs w:val="21"/>
                    </w:rPr>
                  </w:pPr>
                  <w:r w:rsidRPr="002D0583">
                    <w:rPr>
                      <w:rFonts w:hint="eastAsia"/>
                      <w:szCs w:val="21"/>
                    </w:rPr>
                    <w:t>含油抹布及手套</w:t>
                  </w:r>
                </w:p>
              </w:tc>
              <w:tc>
                <w:tcPr>
                  <w:tcW w:w="3262" w:type="dxa"/>
                  <w:tcBorders>
                    <w:top w:val="single" w:sz="4" w:space="0" w:color="000000"/>
                    <w:left w:val="single" w:sz="4" w:space="0" w:color="000000"/>
                    <w:bottom w:val="single" w:sz="4" w:space="0" w:color="000000"/>
                    <w:right w:val="single" w:sz="4" w:space="0" w:color="000000"/>
                  </w:tcBorders>
                  <w:vAlign w:val="center"/>
                </w:tcPr>
                <w:p w14:paraId="654E46BE" w14:textId="4A26520F" w:rsidR="00F731B4" w:rsidRPr="002D0583" w:rsidRDefault="00AB01E8" w:rsidP="00F731B4">
                  <w:pPr>
                    <w:adjustRightInd w:val="0"/>
                    <w:snapToGrid w:val="0"/>
                    <w:jc w:val="center"/>
                    <w:rPr>
                      <w:szCs w:val="21"/>
                    </w:rPr>
                  </w:pPr>
                  <w:r w:rsidRPr="002D0583">
                    <w:rPr>
                      <w:rFonts w:hint="eastAsia"/>
                      <w:szCs w:val="21"/>
                    </w:rPr>
                    <w:t>委托环卫部门清运</w:t>
                  </w:r>
                </w:p>
              </w:tc>
              <w:tc>
                <w:tcPr>
                  <w:tcW w:w="2198" w:type="dxa"/>
                  <w:vMerge/>
                  <w:tcBorders>
                    <w:left w:val="single" w:sz="4" w:space="0" w:color="000000"/>
                    <w:right w:val="single" w:sz="4" w:space="0" w:color="000000"/>
                  </w:tcBorders>
                  <w:vAlign w:val="center"/>
                </w:tcPr>
                <w:p w14:paraId="06FCE1E6" w14:textId="77777777" w:rsidR="00F731B4" w:rsidRPr="002D0583" w:rsidRDefault="00F731B4" w:rsidP="00F731B4">
                  <w:pPr>
                    <w:snapToGrid w:val="0"/>
                    <w:jc w:val="center"/>
                    <w:rPr>
                      <w:szCs w:val="21"/>
                    </w:rPr>
                  </w:pPr>
                </w:p>
              </w:tc>
            </w:tr>
            <w:tr w:rsidR="002D0583" w:rsidRPr="002D0583" w14:paraId="7287518A" w14:textId="77777777" w:rsidTr="00CA0B8E">
              <w:trPr>
                <w:trHeight w:val="1217"/>
                <w:jc w:val="center"/>
              </w:trPr>
              <w:tc>
                <w:tcPr>
                  <w:tcW w:w="1020" w:type="dxa"/>
                  <w:tcBorders>
                    <w:top w:val="single" w:sz="4" w:space="0" w:color="000000"/>
                    <w:left w:val="single" w:sz="4" w:space="0" w:color="000000"/>
                    <w:bottom w:val="single" w:sz="4" w:space="0" w:color="000000"/>
                    <w:right w:val="single" w:sz="4" w:space="0" w:color="000000"/>
                  </w:tcBorders>
                  <w:vAlign w:val="center"/>
                </w:tcPr>
                <w:p w14:paraId="7F3215D6" w14:textId="77777777" w:rsidR="00F731B4" w:rsidRPr="002D0583" w:rsidRDefault="00F731B4" w:rsidP="00F731B4">
                  <w:pPr>
                    <w:snapToGrid w:val="0"/>
                    <w:jc w:val="center"/>
                    <w:rPr>
                      <w:rFonts w:ascii="宋体" w:hAnsi="宋体"/>
                      <w:b/>
                      <w:bCs/>
                      <w:szCs w:val="21"/>
                    </w:rPr>
                  </w:pPr>
                  <w:bookmarkStart w:id="51" w:name="_Toc227574072"/>
                  <w:r w:rsidRPr="002D0583">
                    <w:rPr>
                      <w:rFonts w:ascii="宋体" w:hAnsi="宋体"/>
                      <w:b/>
                      <w:bCs/>
                      <w:szCs w:val="21"/>
                    </w:rPr>
                    <w:t>噪</w:t>
                  </w:r>
                  <w:bookmarkStart w:id="52" w:name="_Toc227574073"/>
                  <w:r w:rsidRPr="002D0583">
                    <w:rPr>
                      <w:rFonts w:ascii="宋体" w:hAnsi="宋体"/>
                      <w:b/>
                      <w:bCs/>
                      <w:szCs w:val="21"/>
                    </w:rPr>
                    <w:t>声</w:t>
                  </w:r>
                  <w:bookmarkEnd w:id="52"/>
                </w:p>
              </w:tc>
              <w:tc>
                <w:tcPr>
                  <w:tcW w:w="1226" w:type="dxa"/>
                  <w:tcBorders>
                    <w:top w:val="single" w:sz="4" w:space="0" w:color="000000"/>
                    <w:left w:val="single" w:sz="4" w:space="0" w:color="000000"/>
                    <w:bottom w:val="single" w:sz="4" w:space="0" w:color="000000"/>
                    <w:right w:val="single" w:sz="4" w:space="0" w:color="000000"/>
                  </w:tcBorders>
                  <w:vAlign w:val="center"/>
                </w:tcPr>
                <w:p w14:paraId="3F7CB531" w14:textId="77777777" w:rsidR="00F731B4" w:rsidRPr="002D0583" w:rsidRDefault="00F731B4" w:rsidP="00F731B4">
                  <w:pPr>
                    <w:snapToGrid w:val="0"/>
                    <w:jc w:val="center"/>
                    <w:rPr>
                      <w:szCs w:val="21"/>
                    </w:rPr>
                  </w:pPr>
                  <w:r w:rsidRPr="002D0583">
                    <w:rPr>
                      <w:rFonts w:hint="eastAsia"/>
                      <w:szCs w:val="21"/>
                    </w:rPr>
                    <w:t>机械设备</w:t>
                  </w:r>
                </w:p>
              </w:tc>
              <w:tc>
                <w:tcPr>
                  <w:tcW w:w="1275" w:type="dxa"/>
                  <w:tcBorders>
                    <w:top w:val="single" w:sz="4" w:space="0" w:color="000000"/>
                    <w:left w:val="single" w:sz="4" w:space="0" w:color="000000"/>
                    <w:bottom w:val="single" w:sz="4" w:space="0" w:color="000000"/>
                    <w:right w:val="single" w:sz="4" w:space="0" w:color="000000"/>
                  </w:tcBorders>
                  <w:vAlign w:val="center"/>
                </w:tcPr>
                <w:p w14:paraId="2E3FFBC8" w14:textId="77777777" w:rsidR="00F731B4" w:rsidRPr="002D0583" w:rsidRDefault="00F731B4" w:rsidP="00F731B4">
                  <w:pPr>
                    <w:snapToGrid w:val="0"/>
                    <w:jc w:val="center"/>
                    <w:rPr>
                      <w:szCs w:val="21"/>
                    </w:rPr>
                  </w:pPr>
                  <w:r w:rsidRPr="002D0583">
                    <w:rPr>
                      <w:rFonts w:hint="eastAsia"/>
                      <w:szCs w:val="21"/>
                    </w:rPr>
                    <w:t>噪声</w:t>
                  </w:r>
                </w:p>
              </w:tc>
              <w:tc>
                <w:tcPr>
                  <w:tcW w:w="3262" w:type="dxa"/>
                  <w:tcBorders>
                    <w:top w:val="single" w:sz="4" w:space="0" w:color="000000"/>
                    <w:left w:val="single" w:sz="4" w:space="0" w:color="000000"/>
                    <w:bottom w:val="single" w:sz="4" w:space="0" w:color="000000"/>
                    <w:right w:val="single" w:sz="4" w:space="0" w:color="000000"/>
                  </w:tcBorders>
                  <w:vAlign w:val="center"/>
                </w:tcPr>
                <w:p w14:paraId="67AAFF78" w14:textId="77777777" w:rsidR="00F731B4" w:rsidRPr="002D0583" w:rsidRDefault="00F731B4" w:rsidP="00F731B4">
                  <w:pPr>
                    <w:snapToGrid w:val="0"/>
                    <w:jc w:val="center"/>
                    <w:rPr>
                      <w:szCs w:val="21"/>
                    </w:rPr>
                  </w:pPr>
                  <w:r w:rsidRPr="002D0583">
                    <w:rPr>
                      <w:szCs w:val="21"/>
                    </w:rPr>
                    <w:t>尽可能选择低噪声设备；合理布局车间内生产设备；加强设备的维护，确保设备处于良好的运转状态，杜绝因设备不正常运转时产生的高噪声现象；对高噪声设备采取适当减振降噪措施</w:t>
                  </w:r>
                </w:p>
              </w:tc>
              <w:tc>
                <w:tcPr>
                  <w:tcW w:w="2198" w:type="dxa"/>
                  <w:tcBorders>
                    <w:top w:val="single" w:sz="4" w:space="0" w:color="000000"/>
                    <w:left w:val="single" w:sz="4" w:space="0" w:color="000000"/>
                    <w:bottom w:val="single" w:sz="4" w:space="0" w:color="000000"/>
                    <w:right w:val="single" w:sz="4" w:space="0" w:color="000000"/>
                  </w:tcBorders>
                  <w:vAlign w:val="center"/>
                </w:tcPr>
                <w:p w14:paraId="26179A4D" w14:textId="77777777" w:rsidR="00F731B4" w:rsidRPr="002D0583" w:rsidRDefault="00F731B4" w:rsidP="00F731B4">
                  <w:pPr>
                    <w:snapToGrid w:val="0"/>
                    <w:jc w:val="center"/>
                    <w:rPr>
                      <w:szCs w:val="21"/>
                    </w:rPr>
                  </w:pPr>
                  <w:r w:rsidRPr="002D0583">
                    <w:rPr>
                      <w:rFonts w:hAnsi="宋体"/>
                      <w:szCs w:val="21"/>
                    </w:rPr>
                    <w:t>厂界噪声</w:t>
                  </w:r>
                  <w:r w:rsidRPr="002D0583">
                    <w:rPr>
                      <w:rFonts w:hAnsi="宋体" w:hint="eastAsia"/>
                      <w:szCs w:val="21"/>
                    </w:rPr>
                    <w:t>达到</w:t>
                  </w:r>
                  <w:r w:rsidRPr="002D0583">
                    <w:rPr>
                      <w:rFonts w:hAnsi="宋体"/>
                      <w:szCs w:val="21"/>
                    </w:rPr>
                    <w:t>《工业企业厂界环境噪声排放标准》（</w:t>
                  </w:r>
                  <w:r w:rsidRPr="002D0583">
                    <w:rPr>
                      <w:rFonts w:hAnsi="宋体"/>
                      <w:szCs w:val="21"/>
                    </w:rPr>
                    <w:t>GB12348-2008</w:t>
                  </w:r>
                  <w:r w:rsidRPr="002D0583">
                    <w:rPr>
                      <w:rFonts w:hAnsi="宋体"/>
                      <w:szCs w:val="21"/>
                    </w:rPr>
                    <w:t>）中的</w:t>
                  </w:r>
                  <w:r w:rsidRPr="002D0583">
                    <w:rPr>
                      <w:rFonts w:hAnsi="宋体"/>
                      <w:szCs w:val="21"/>
                    </w:rPr>
                    <w:t>3</w:t>
                  </w:r>
                  <w:r w:rsidRPr="002D0583">
                    <w:rPr>
                      <w:rFonts w:hAnsi="宋体"/>
                      <w:szCs w:val="21"/>
                    </w:rPr>
                    <w:t>类标准</w:t>
                  </w:r>
                </w:p>
              </w:tc>
            </w:tr>
          </w:tbl>
          <w:bookmarkEnd w:id="42"/>
          <w:bookmarkEnd w:id="43"/>
          <w:bookmarkEnd w:id="44"/>
          <w:bookmarkEnd w:id="51"/>
          <w:p w14:paraId="4F92911A" w14:textId="703D10A6" w:rsidR="00DE0534" w:rsidRPr="002D0583" w:rsidRDefault="008C6C9D" w:rsidP="00AB01E8">
            <w:pPr>
              <w:pStyle w:val="2"/>
              <w:adjustRightInd w:val="0"/>
              <w:snapToGrid w:val="0"/>
              <w:ind w:firstLineChars="200" w:firstLine="482"/>
              <w:rPr>
                <w:rFonts w:ascii="Times New Roman" w:eastAsiaTheme="minorEastAsia" w:hAnsi="Times New Roman"/>
                <w:sz w:val="24"/>
                <w:szCs w:val="24"/>
              </w:rPr>
            </w:pPr>
            <w:r w:rsidRPr="002D0583">
              <w:rPr>
                <w:rFonts w:ascii="Times New Roman" w:eastAsiaTheme="minorEastAsia" w:hAnsi="Times New Roman"/>
                <w:sz w:val="24"/>
                <w:szCs w:val="24"/>
              </w:rPr>
              <w:t>废气防治措施</w:t>
            </w:r>
            <w:r w:rsidR="00AB01E8" w:rsidRPr="002D0583">
              <w:rPr>
                <w:rFonts w:ascii="Times New Roman" w:eastAsiaTheme="minorEastAsia" w:hAnsi="Times New Roman"/>
                <w:sz w:val="24"/>
                <w:szCs w:val="24"/>
              </w:rPr>
              <w:t>：</w:t>
            </w:r>
            <w:r w:rsidR="00AB01E8" w:rsidRPr="002D0583">
              <w:rPr>
                <w:rFonts w:ascii="Times New Roman" w:eastAsiaTheme="minorEastAsia" w:hAnsi="Times New Roman"/>
                <w:b w:val="0"/>
                <w:bCs w:val="0"/>
                <w:sz w:val="24"/>
              </w:rPr>
              <w:t>加强车间通风换气，及时清扫地面沉降粉尘，避免二次污染</w:t>
            </w:r>
            <w:r w:rsidR="00DE0534" w:rsidRPr="002D0583">
              <w:rPr>
                <w:rFonts w:ascii="Times New Roman" w:eastAsiaTheme="minorEastAsia" w:hAnsi="Times New Roman"/>
                <w:b w:val="0"/>
                <w:bCs w:val="0"/>
                <w:sz w:val="24"/>
              </w:rPr>
              <w:t>。</w:t>
            </w:r>
          </w:p>
          <w:p w14:paraId="2E78B199" w14:textId="3DE3A9C2" w:rsidR="00BE57CD" w:rsidRPr="002D0583" w:rsidRDefault="00BE57CD" w:rsidP="00AB01E8">
            <w:pPr>
              <w:pStyle w:val="2"/>
              <w:adjustRightInd w:val="0"/>
              <w:snapToGrid w:val="0"/>
              <w:ind w:firstLineChars="200" w:firstLine="482"/>
              <w:rPr>
                <w:rFonts w:ascii="Times New Roman" w:eastAsiaTheme="minorEastAsia" w:hAnsi="Times New Roman"/>
                <w:b w:val="0"/>
                <w:bCs w:val="0"/>
                <w:sz w:val="24"/>
                <w:szCs w:val="24"/>
              </w:rPr>
            </w:pPr>
            <w:r w:rsidRPr="002D0583">
              <w:rPr>
                <w:rFonts w:ascii="Times New Roman" w:eastAsiaTheme="minorEastAsia" w:hAnsi="Times New Roman"/>
                <w:sz w:val="24"/>
                <w:szCs w:val="24"/>
              </w:rPr>
              <w:t>噪声防治措施</w:t>
            </w:r>
            <w:r w:rsidR="00AB01E8" w:rsidRPr="002D0583">
              <w:rPr>
                <w:rFonts w:ascii="Times New Roman" w:eastAsiaTheme="minorEastAsia" w:hAnsi="Times New Roman"/>
                <w:sz w:val="24"/>
                <w:szCs w:val="24"/>
              </w:rPr>
              <w:t>：</w:t>
            </w:r>
            <w:r w:rsidRPr="002D0583">
              <w:rPr>
                <w:rFonts w:ascii="Times New Roman" w:eastAsiaTheme="minorEastAsia" w:hAnsi="Times New Roman"/>
                <w:b w:val="0"/>
                <w:bCs w:val="0"/>
                <w:sz w:val="24"/>
              </w:rPr>
              <w:t>尽可能选择低噪声设备；合理布局车间内生产设备；加强设备的维护，确保设备处于良好的运转状态，杜绝因设备不正常运转时产生的高噪声现象；对高噪声设备采取适当减振降噪措施。</w:t>
            </w:r>
          </w:p>
          <w:p w14:paraId="6D94BF37" w14:textId="55E4EA7E" w:rsidR="00DE0534" w:rsidRPr="002D0583" w:rsidRDefault="00BE57CD" w:rsidP="00AB01E8">
            <w:pPr>
              <w:pStyle w:val="2"/>
              <w:adjustRightInd w:val="0"/>
              <w:snapToGrid w:val="0"/>
              <w:ind w:firstLineChars="200" w:firstLine="482"/>
              <w:rPr>
                <w:rFonts w:ascii="Times New Roman" w:eastAsiaTheme="minorEastAsia" w:hAnsi="Times New Roman"/>
                <w:b w:val="0"/>
                <w:bCs w:val="0"/>
                <w:sz w:val="24"/>
              </w:rPr>
            </w:pPr>
            <w:r w:rsidRPr="002D0583">
              <w:rPr>
                <w:rFonts w:ascii="Times New Roman" w:eastAsiaTheme="minorEastAsia" w:hAnsi="Times New Roman"/>
                <w:sz w:val="24"/>
                <w:szCs w:val="24"/>
              </w:rPr>
              <w:t>固废防治措施</w:t>
            </w:r>
            <w:r w:rsidR="00AB01E8" w:rsidRPr="002D0583">
              <w:rPr>
                <w:rFonts w:ascii="Times New Roman" w:eastAsiaTheme="minorEastAsia" w:hAnsi="Times New Roman"/>
                <w:sz w:val="24"/>
                <w:szCs w:val="24"/>
              </w:rPr>
              <w:t>：</w:t>
            </w:r>
            <w:r w:rsidR="00AB01E8" w:rsidRPr="002D0583">
              <w:rPr>
                <w:rFonts w:ascii="Times New Roman" w:eastAsiaTheme="minorEastAsia" w:hAnsi="Times New Roman"/>
                <w:b w:val="0"/>
                <w:bCs w:val="0"/>
                <w:sz w:val="24"/>
              </w:rPr>
              <w:t>废铝屑、废铁屑</w:t>
            </w:r>
            <w:r w:rsidR="00701AE4" w:rsidRPr="002D0583">
              <w:rPr>
                <w:rFonts w:ascii="Times New Roman" w:eastAsiaTheme="minorEastAsia" w:hAnsi="Times New Roman"/>
                <w:b w:val="0"/>
                <w:bCs w:val="0"/>
                <w:sz w:val="24"/>
              </w:rPr>
              <w:t>、废包装材料进行外卖综合利用，含油抹布及手套由环卫部门统一清运处理</w:t>
            </w:r>
            <w:r w:rsidR="00AF1B3D" w:rsidRPr="002D0583">
              <w:rPr>
                <w:rFonts w:ascii="Times New Roman" w:eastAsiaTheme="minorEastAsia" w:hAnsi="Times New Roman"/>
                <w:b w:val="0"/>
                <w:bCs w:val="0"/>
                <w:sz w:val="24"/>
              </w:rPr>
              <w:t>；</w:t>
            </w:r>
            <w:r w:rsidR="00AB01E8" w:rsidRPr="002D0583">
              <w:rPr>
                <w:rFonts w:ascii="Times New Roman" w:eastAsiaTheme="minorEastAsia" w:hAnsi="Times New Roman"/>
                <w:b w:val="0"/>
                <w:bCs w:val="0"/>
                <w:sz w:val="24"/>
              </w:rPr>
              <w:t>废切削液、</w:t>
            </w:r>
            <w:r w:rsidR="00AF1B3D" w:rsidRPr="002D0583">
              <w:rPr>
                <w:rFonts w:ascii="Times New Roman" w:eastAsiaTheme="minorEastAsia" w:hAnsi="Times New Roman"/>
                <w:b w:val="0"/>
                <w:bCs w:val="0"/>
                <w:sz w:val="24"/>
              </w:rPr>
              <w:t>废</w:t>
            </w:r>
            <w:r w:rsidR="00701AE4" w:rsidRPr="002D0583">
              <w:rPr>
                <w:rFonts w:ascii="Times New Roman" w:eastAsiaTheme="minorEastAsia" w:hAnsi="Times New Roman"/>
                <w:b w:val="0"/>
                <w:bCs w:val="0"/>
                <w:sz w:val="24"/>
              </w:rPr>
              <w:t>液压</w:t>
            </w:r>
            <w:r w:rsidR="00AF1B3D" w:rsidRPr="002D0583">
              <w:rPr>
                <w:rFonts w:ascii="Times New Roman" w:eastAsiaTheme="minorEastAsia" w:hAnsi="Times New Roman"/>
                <w:b w:val="0"/>
                <w:bCs w:val="0"/>
                <w:sz w:val="24"/>
              </w:rPr>
              <w:t>油、沾染</w:t>
            </w:r>
            <w:r w:rsidR="00AB01E8" w:rsidRPr="002D0583">
              <w:rPr>
                <w:rFonts w:ascii="Times New Roman" w:eastAsiaTheme="minorEastAsia" w:hAnsi="Times New Roman"/>
                <w:b w:val="0"/>
                <w:bCs w:val="0"/>
                <w:sz w:val="24"/>
              </w:rPr>
              <w:t>危险废物</w:t>
            </w:r>
            <w:r w:rsidR="00AF1B3D" w:rsidRPr="002D0583">
              <w:rPr>
                <w:rFonts w:ascii="Times New Roman" w:eastAsiaTheme="minorEastAsia" w:hAnsi="Times New Roman"/>
                <w:b w:val="0"/>
                <w:bCs w:val="0"/>
                <w:sz w:val="24"/>
              </w:rPr>
              <w:t>的废包装</w:t>
            </w:r>
            <w:proofErr w:type="gramStart"/>
            <w:r w:rsidR="00AB01E8" w:rsidRPr="002D0583">
              <w:rPr>
                <w:rFonts w:ascii="Times New Roman" w:eastAsiaTheme="minorEastAsia" w:hAnsi="Times New Roman"/>
                <w:b w:val="0"/>
                <w:bCs w:val="0"/>
                <w:sz w:val="24"/>
              </w:rPr>
              <w:t>物</w:t>
            </w:r>
            <w:r w:rsidR="00AF1B3D" w:rsidRPr="002D0583">
              <w:rPr>
                <w:rFonts w:ascii="Times New Roman" w:eastAsiaTheme="minorEastAsia" w:hAnsi="Times New Roman"/>
                <w:b w:val="0"/>
                <w:bCs w:val="0"/>
                <w:sz w:val="24"/>
              </w:rPr>
              <w:t>委托</w:t>
            </w:r>
            <w:proofErr w:type="gramEnd"/>
            <w:r w:rsidR="00F52901" w:rsidRPr="002D0583">
              <w:rPr>
                <w:rFonts w:ascii="Times New Roman" w:eastAsiaTheme="minorEastAsia" w:hAnsi="Times New Roman"/>
                <w:b w:val="0"/>
                <w:bCs w:val="0"/>
                <w:sz w:val="24"/>
              </w:rPr>
              <w:t>有资质单位进行</w:t>
            </w:r>
            <w:r w:rsidR="00AF1B3D" w:rsidRPr="002D0583">
              <w:rPr>
                <w:rFonts w:ascii="Times New Roman" w:eastAsiaTheme="minorEastAsia" w:hAnsi="Times New Roman"/>
                <w:b w:val="0"/>
                <w:bCs w:val="0"/>
                <w:sz w:val="24"/>
              </w:rPr>
              <w:t>处置，上述危险废物在厂内暂存时按《危险废物贮存污染控制标准》的规定建立贮存场所。</w:t>
            </w:r>
          </w:p>
          <w:p w14:paraId="4A04CEEC" w14:textId="358303D5" w:rsidR="00AB01E8" w:rsidRPr="002D0583" w:rsidRDefault="00AB01E8" w:rsidP="00AB01E8"/>
          <w:p w14:paraId="7E36E2E2" w14:textId="1AAAF682" w:rsidR="00AB01E8" w:rsidRPr="002D0583" w:rsidRDefault="00AB01E8" w:rsidP="00AB01E8"/>
          <w:p w14:paraId="2BBF9D30" w14:textId="70FE0A9C" w:rsidR="00AB01E8" w:rsidRPr="002D0583" w:rsidRDefault="00AB01E8" w:rsidP="00AB01E8"/>
          <w:p w14:paraId="5CE9EA25" w14:textId="77777777" w:rsidR="00AB01E8" w:rsidRPr="002D0583" w:rsidRDefault="00AB01E8" w:rsidP="00AB01E8"/>
          <w:p w14:paraId="7E7884DB" w14:textId="77777777" w:rsidR="006F569E" w:rsidRPr="002D0583" w:rsidRDefault="006F569E" w:rsidP="006F569E">
            <w:pPr>
              <w:pStyle w:val="2"/>
              <w:adjustRightInd w:val="0"/>
              <w:snapToGrid w:val="0"/>
              <w:rPr>
                <w:rFonts w:ascii="Times New Roman" w:eastAsia="宋体" w:hAnsi="Times New Roman"/>
                <w:sz w:val="24"/>
                <w:szCs w:val="24"/>
              </w:rPr>
            </w:pPr>
            <w:r w:rsidRPr="002D0583">
              <w:rPr>
                <w:rFonts w:ascii="Times New Roman" w:eastAsia="宋体" w:hAnsi="Times New Roman"/>
                <w:sz w:val="24"/>
                <w:szCs w:val="24"/>
              </w:rPr>
              <w:lastRenderedPageBreak/>
              <w:t xml:space="preserve">8.2 </w:t>
            </w:r>
            <w:r w:rsidRPr="002D0583">
              <w:rPr>
                <w:rFonts w:ascii="Times New Roman" w:eastAsia="宋体" w:hAnsi="Times New Roman" w:hint="eastAsia"/>
                <w:sz w:val="24"/>
                <w:szCs w:val="24"/>
              </w:rPr>
              <w:t>生态环境保护措施</w:t>
            </w:r>
          </w:p>
          <w:p w14:paraId="708DCAB4" w14:textId="1CECFE3D" w:rsidR="006F569E" w:rsidRPr="002D0583" w:rsidRDefault="006F569E" w:rsidP="006F569E">
            <w:pPr>
              <w:adjustRightInd w:val="0"/>
              <w:snapToGrid w:val="0"/>
              <w:spacing w:line="360" w:lineRule="auto"/>
              <w:ind w:firstLineChars="200" w:firstLine="480"/>
            </w:pPr>
            <w:r w:rsidRPr="002D0583">
              <w:rPr>
                <w:sz w:val="24"/>
              </w:rPr>
              <w:t>本项目</w:t>
            </w:r>
            <w:r w:rsidR="00CC1E4D" w:rsidRPr="002D0583">
              <w:rPr>
                <w:rFonts w:hint="eastAsia"/>
                <w:sz w:val="24"/>
              </w:rPr>
              <w:t>利用位于嘉兴</w:t>
            </w:r>
            <w:proofErr w:type="gramStart"/>
            <w:r w:rsidR="00CC1E4D" w:rsidRPr="002D0583">
              <w:rPr>
                <w:rFonts w:hint="eastAsia"/>
                <w:sz w:val="24"/>
              </w:rPr>
              <w:t>秀洲高</w:t>
            </w:r>
            <w:proofErr w:type="gramEnd"/>
            <w:r w:rsidR="00CC1E4D" w:rsidRPr="002D0583">
              <w:rPr>
                <w:rFonts w:hint="eastAsia"/>
                <w:sz w:val="24"/>
              </w:rPr>
              <w:t>新工业区新农路</w:t>
            </w:r>
            <w:r w:rsidR="00CC1E4D" w:rsidRPr="002D0583">
              <w:rPr>
                <w:rFonts w:hint="eastAsia"/>
                <w:sz w:val="24"/>
              </w:rPr>
              <w:t>1</w:t>
            </w:r>
            <w:r w:rsidR="00CC1E4D" w:rsidRPr="002D0583">
              <w:rPr>
                <w:rFonts w:hint="eastAsia"/>
                <w:sz w:val="24"/>
              </w:rPr>
              <w:t>号现有厂房作为</w:t>
            </w:r>
            <w:r w:rsidR="00AF1B3D" w:rsidRPr="002D0583">
              <w:rPr>
                <w:sz w:val="24"/>
              </w:rPr>
              <w:t>生产车间进行生产</w:t>
            </w:r>
            <w:r w:rsidRPr="002D0583">
              <w:rPr>
                <w:sz w:val="24"/>
              </w:rPr>
              <w:t>，无土建施工，不存在施工期生态影响。生产期间在对其产生的污染进行处理至达标后排放，不会对本区域生态环境产生明显的不利影响。</w:t>
            </w:r>
          </w:p>
          <w:p w14:paraId="0AA6530E" w14:textId="77777777" w:rsidR="008038D0" w:rsidRPr="002D0583" w:rsidRDefault="008038D0" w:rsidP="006F569E">
            <w:pPr>
              <w:pStyle w:val="2"/>
              <w:adjustRightInd w:val="0"/>
              <w:snapToGrid w:val="0"/>
              <w:rPr>
                <w:rFonts w:ascii="Times New Roman" w:eastAsia="宋体" w:hAnsi="Times New Roman"/>
                <w:sz w:val="24"/>
                <w:szCs w:val="24"/>
              </w:rPr>
            </w:pPr>
            <w:r w:rsidRPr="002D0583">
              <w:rPr>
                <w:rFonts w:ascii="Times New Roman" w:eastAsia="宋体" w:hAnsi="Times New Roman"/>
                <w:sz w:val="24"/>
                <w:szCs w:val="24"/>
              </w:rPr>
              <w:t>8.</w:t>
            </w:r>
            <w:r w:rsidR="006F569E" w:rsidRPr="002D0583">
              <w:rPr>
                <w:rFonts w:ascii="Times New Roman" w:eastAsia="宋体" w:hAnsi="Times New Roman"/>
                <w:sz w:val="24"/>
                <w:szCs w:val="24"/>
              </w:rPr>
              <w:t>3</w:t>
            </w:r>
            <w:r w:rsidRPr="002D0583">
              <w:rPr>
                <w:rFonts w:ascii="Times New Roman" w:eastAsia="宋体" w:hAnsi="Times New Roman"/>
                <w:sz w:val="24"/>
                <w:szCs w:val="24"/>
              </w:rPr>
              <w:t xml:space="preserve"> </w:t>
            </w:r>
            <w:r w:rsidRPr="002D0583">
              <w:rPr>
                <w:rFonts w:ascii="Times New Roman" w:eastAsia="宋体" w:hAnsi="Times New Roman"/>
                <w:sz w:val="24"/>
                <w:szCs w:val="24"/>
              </w:rPr>
              <w:t>环保投资估算</w:t>
            </w:r>
          </w:p>
          <w:p w14:paraId="29CCF6B6" w14:textId="4CEDE6D7" w:rsidR="008038D0" w:rsidRPr="002D0583" w:rsidRDefault="006F569E" w:rsidP="006F569E">
            <w:pPr>
              <w:adjustRightInd w:val="0"/>
              <w:snapToGrid w:val="0"/>
              <w:spacing w:line="360" w:lineRule="auto"/>
              <w:ind w:firstLineChars="200" w:firstLine="480"/>
              <w:rPr>
                <w:sz w:val="24"/>
              </w:rPr>
            </w:pPr>
            <w:r w:rsidRPr="002D0583">
              <w:rPr>
                <w:rFonts w:hint="eastAsia"/>
                <w:sz w:val="24"/>
              </w:rPr>
              <w:t>本</w:t>
            </w:r>
            <w:r w:rsidR="008038D0" w:rsidRPr="002D0583">
              <w:rPr>
                <w:sz w:val="24"/>
              </w:rPr>
              <w:t>项目</w:t>
            </w:r>
            <w:r w:rsidRPr="002D0583">
              <w:rPr>
                <w:rFonts w:hint="eastAsia"/>
                <w:sz w:val="24"/>
              </w:rPr>
              <w:t>总投资</w:t>
            </w:r>
            <w:r w:rsidR="00CC1E4D" w:rsidRPr="002D0583">
              <w:rPr>
                <w:rFonts w:hint="eastAsia"/>
                <w:sz w:val="24"/>
              </w:rPr>
              <w:t>550</w:t>
            </w:r>
            <w:r w:rsidR="003E269C" w:rsidRPr="002D0583">
              <w:rPr>
                <w:rFonts w:hint="eastAsia"/>
                <w:sz w:val="24"/>
              </w:rPr>
              <w:t>万元，</w:t>
            </w:r>
            <w:r w:rsidR="008038D0" w:rsidRPr="002D0583">
              <w:rPr>
                <w:sz w:val="24"/>
              </w:rPr>
              <w:t>环保投资为</w:t>
            </w:r>
            <w:r w:rsidR="00CC1E4D" w:rsidRPr="002D0583">
              <w:rPr>
                <w:rFonts w:hint="eastAsia"/>
                <w:sz w:val="24"/>
              </w:rPr>
              <w:t>10</w:t>
            </w:r>
            <w:r w:rsidR="003E269C" w:rsidRPr="002D0583">
              <w:rPr>
                <w:sz w:val="24"/>
              </w:rPr>
              <w:t>万元，</w:t>
            </w:r>
            <w:r w:rsidR="003E269C" w:rsidRPr="002D0583">
              <w:rPr>
                <w:rFonts w:hint="eastAsia"/>
                <w:sz w:val="24"/>
              </w:rPr>
              <w:t>约占</w:t>
            </w:r>
            <w:r w:rsidR="008038D0" w:rsidRPr="002D0583">
              <w:rPr>
                <w:sz w:val="24"/>
              </w:rPr>
              <w:t>总投资的</w:t>
            </w:r>
            <w:r w:rsidR="00CC1E4D" w:rsidRPr="002D0583">
              <w:rPr>
                <w:rFonts w:hint="eastAsia"/>
                <w:sz w:val="24"/>
              </w:rPr>
              <w:t>1.82</w:t>
            </w:r>
            <w:r w:rsidR="008038D0" w:rsidRPr="002D0583">
              <w:rPr>
                <w:sz w:val="24"/>
              </w:rPr>
              <w:t>%</w:t>
            </w:r>
            <w:r w:rsidR="008038D0" w:rsidRPr="002D0583">
              <w:rPr>
                <w:sz w:val="24"/>
              </w:rPr>
              <w:t>，具体见表</w:t>
            </w:r>
            <w:r w:rsidR="003E269C" w:rsidRPr="002D0583">
              <w:rPr>
                <w:sz w:val="24"/>
              </w:rPr>
              <w:t>8-</w:t>
            </w:r>
            <w:r w:rsidR="00B001DE" w:rsidRPr="002D0583">
              <w:rPr>
                <w:sz w:val="24"/>
              </w:rPr>
              <w:t>2</w:t>
            </w:r>
            <w:r w:rsidR="008038D0" w:rsidRPr="002D0583">
              <w:rPr>
                <w:sz w:val="24"/>
              </w:rPr>
              <w:t>。</w:t>
            </w:r>
          </w:p>
          <w:p w14:paraId="3721678E" w14:textId="77777777" w:rsidR="008038D0" w:rsidRPr="002D0583" w:rsidRDefault="008038D0" w:rsidP="006F569E">
            <w:pPr>
              <w:adjustRightInd w:val="0"/>
              <w:snapToGrid w:val="0"/>
              <w:jc w:val="center"/>
              <w:rPr>
                <w:b/>
              </w:rPr>
            </w:pPr>
            <w:r w:rsidRPr="002D0583">
              <w:rPr>
                <w:b/>
              </w:rPr>
              <w:t>表</w:t>
            </w:r>
            <w:r w:rsidR="003E269C" w:rsidRPr="002D0583">
              <w:rPr>
                <w:b/>
              </w:rPr>
              <w:t>8-</w:t>
            </w:r>
            <w:r w:rsidR="00B001DE" w:rsidRPr="002D0583">
              <w:rPr>
                <w:b/>
              </w:rPr>
              <w:t>2</w:t>
            </w:r>
            <w:r w:rsidRPr="002D0583">
              <w:rPr>
                <w:b/>
              </w:rPr>
              <w:t xml:space="preserve">  </w:t>
            </w:r>
            <w:r w:rsidRPr="002D0583">
              <w:rPr>
                <w:b/>
              </w:rPr>
              <w:t>环保投资估算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6"/>
              <w:gridCol w:w="1491"/>
              <w:gridCol w:w="3946"/>
              <w:gridCol w:w="1837"/>
            </w:tblGrid>
            <w:tr w:rsidR="002D0583" w:rsidRPr="002D0583" w14:paraId="41F357CC" w14:textId="77777777" w:rsidTr="00AF1B3D">
              <w:trPr>
                <w:jc w:val="center"/>
              </w:trPr>
              <w:tc>
                <w:tcPr>
                  <w:tcW w:w="1246" w:type="dxa"/>
                  <w:vAlign w:val="center"/>
                </w:tcPr>
                <w:p w14:paraId="178E7859" w14:textId="77777777" w:rsidR="008038D0" w:rsidRPr="002D0583" w:rsidRDefault="008038D0" w:rsidP="006F569E">
                  <w:pPr>
                    <w:adjustRightInd w:val="0"/>
                    <w:snapToGrid w:val="0"/>
                    <w:jc w:val="center"/>
                    <w:rPr>
                      <w:b/>
                      <w:szCs w:val="21"/>
                    </w:rPr>
                  </w:pPr>
                  <w:r w:rsidRPr="002D0583">
                    <w:rPr>
                      <w:b/>
                      <w:szCs w:val="21"/>
                    </w:rPr>
                    <w:t>序号</w:t>
                  </w:r>
                </w:p>
              </w:tc>
              <w:tc>
                <w:tcPr>
                  <w:tcW w:w="1491" w:type="dxa"/>
                  <w:vAlign w:val="center"/>
                </w:tcPr>
                <w:p w14:paraId="4FABA5EE" w14:textId="77777777" w:rsidR="008038D0" w:rsidRPr="002D0583" w:rsidRDefault="008038D0" w:rsidP="006F569E">
                  <w:pPr>
                    <w:adjustRightInd w:val="0"/>
                    <w:snapToGrid w:val="0"/>
                    <w:jc w:val="center"/>
                    <w:rPr>
                      <w:b/>
                      <w:szCs w:val="21"/>
                    </w:rPr>
                  </w:pPr>
                  <w:r w:rsidRPr="002D0583">
                    <w:rPr>
                      <w:b/>
                      <w:szCs w:val="21"/>
                    </w:rPr>
                    <w:t>项目</w:t>
                  </w:r>
                </w:p>
              </w:tc>
              <w:tc>
                <w:tcPr>
                  <w:tcW w:w="3946" w:type="dxa"/>
                  <w:vAlign w:val="center"/>
                </w:tcPr>
                <w:p w14:paraId="07096CC3" w14:textId="77777777" w:rsidR="008038D0" w:rsidRPr="002D0583" w:rsidRDefault="008038D0" w:rsidP="006F569E">
                  <w:pPr>
                    <w:adjustRightInd w:val="0"/>
                    <w:snapToGrid w:val="0"/>
                    <w:jc w:val="center"/>
                    <w:rPr>
                      <w:b/>
                      <w:szCs w:val="21"/>
                    </w:rPr>
                  </w:pPr>
                  <w:r w:rsidRPr="002D0583">
                    <w:rPr>
                      <w:b/>
                      <w:szCs w:val="21"/>
                    </w:rPr>
                    <w:t>处理措施</w:t>
                  </w:r>
                </w:p>
              </w:tc>
              <w:tc>
                <w:tcPr>
                  <w:tcW w:w="1837" w:type="dxa"/>
                  <w:vAlign w:val="center"/>
                </w:tcPr>
                <w:p w14:paraId="0F9E2B64" w14:textId="77777777" w:rsidR="008038D0" w:rsidRPr="002D0583" w:rsidRDefault="008038D0" w:rsidP="006F569E">
                  <w:pPr>
                    <w:adjustRightInd w:val="0"/>
                    <w:snapToGrid w:val="0"/>
                    <w:jc w:val="center"/>
                    <w:rPr>
                      <w:b/>
                      <w:szCs w:val="21"/>
                    </w:rPr>
                  </w:pPr>
                  <w:r w:rsidRPr="002D0583">
                    <w:rPr>
                      <w:b/>
                      <w:szCs w:val="21"/>
                    </w:rPr>
                    <w:t>投资（万元）</w:t>
                  </w:r>
                </w:p>
              </w:tc>
            </w:tr>
            <w:tr w:rsidR="002D0583" w:rsidRPr="002D0583" w14:paraId="676E8E7D" w14:textId="77777777" w:rsidTr="00AF1B3D">
              <w:trPr>
                <w:trHeight w:val="59"/>
                <w:jc w:val="center"/>
              </w:trPr>
              <w:tc>
                <w:tcPr>
                  <w:tcW w:w="1246" w:type="dxa"/>
                  <w:vAlign w:val="center"/>
                </w:tcPr>
                <w:p w14:paraId="2F7BF6FD" w14:textId="77777777" w:rsidR="008038D0" w:rsidRPr="002D0583" w:rsidRDefault="008038D0" w:rsidP="006F569E">
                  <w:pPr>
                    <w:adjustRightInd w:val="0"/>
                    <w:snapToGrid w:val="0"/>
                    <w:jc w:val="center"/>
                    <w:rPr>
                      <w:szCs w:val="21"/>
                    </w:rPr>
                  </w:pPr>
                  <w:r w:rsidRPr="002D0583">
                    <w:rPr>
                      <w:szCs w:val="21"/>
                    </w:rPr>
                    <w:t>1</w:t>
                  </w:r>
                </w:p>
              </w:tc>
              <w:tc>
                <w:tcPr>
                  <w:tcW w:w="1491" w:type="dxa"/>
                  <w:vAlign w:val="center"/>
                </w:tcPr>
                <w:p w14:paraId="41BF257F" w14:textId="3737DA94" w:rsidR="008038D0" w:rsidRPr="002D0583" w:rsidRDefault="00CC1E4D" w:rsidP="006F569E">
                  <w:pPr>
                    <w:adjustRightInd w:val="0"/>
                    <w:snapToGrid w:val="0"/>
                    <w:jc w:val="center"/>
                    <w:rPr>
                      <w:szCs w:val="21"/>
                    </w:rPr>
                  </w:pPr>
                  <w:r w:rsidRPr="002D0583">
                    <w:rPr>
                      <w:szCs w:val="21"/>
                    </w:rPr>
                    <w:t>废气处理</w:t>
                  </w:r>
                </w:p>
              </w:tc>
              <w:tc>
                <w:tcPr>
                  <w:tcW w:w="3946" w:type="dxa"/>
                  <w:vAlign w:val="center"/>
                </w:tcPr>
                <w:p w14:paraId="5D0E4DF4" w14:textId="21F88704" w:rsidR="008038D0" w:rsidRPr="002D0583" w:rsidRDefault="00CC1E4D" w:rsidP="00AF1B3D">
                  <w:pPr>
                    <w:adjustRightInd w:val="0"/>
                    <w:snapToGrid w:val="0"/>
                    <w:jc w:val="center"/>
                    <w:rPr>
                      <w:szCs w:val="21"/>
                    </w:rPr>
                  </w:pPr>
                  <w:r w:rsidRPr="002D0583">
                    <w:rPr>
                      <w:rFonts w:hint="eastAsia"/>
                      <w:szCs w:val="21"/>
                    </w:rPr>
                    <w:t>车间通风</w:t>
                  </w:r>
                </w:p>
              </w:tc>
              <w:tc>
                <w:tcPr>
                  <w:tcW w:w="1837" w:type="dxa"/>
                  <w:vAlign w:val="center"/>
                </w:tcPr>
                <w:p w14:paraId="08D17B29" w14:textId="5BF73E4C" w:rsidR="008038D0" w:rsidRPr="002D0583" w:rsidRDefault="00CC1E4D" w:rsidP="006F569E">
                  <w:pPr>
                    <w:adjustRightInd w:val="0"/>
                    <w:snapToGrid w:val="0"/>
                    <w:jc w:val="center"/>
                    <w:rPr>
                      <w:szCs w:val="21"/>
                    </w:rPr>
                  </w:pPr>
                  <w:r w:rsidRPr="002D0583">
                    <w:rPr>
                      <w:rFonts w:hint="eastAsia"/>
                      <w:szCs w:val="21"/>
                    </w:rPr>
                    <w:t>1</w:t>
                  </w:r>
                </w:p>
              </w:tc>
            </w:tr>
            <w:tr w:rsidR="002D0583" w:rsidRPr="002D0583" w14:paraId="49A0C003" w14:textId="77777777" w:rsidTr="00AF1B3D">
              <w:trPr>
                <w:jc w:val="center"/>
              </w:trPr>
              <w:tc>
                <w:tcPr>
                  <w:tcW w:w="1246" w:type="dxa"/>
                  <w:vAlign w:val="center"/>
                </w:tcPr>
                <w:p w14:paraId="175D2CE7" w14:textId="77777777" w:rsidR="00CC1E4D" w:rsidRPr="002D0583" w:rsidRDefault="00CC1E4D" w:rsidP="00CC1E4D">
                  <w:pPr>
                    <w:adjustRightInd w:val="0"/>
                    <w:snapToGrid w:val="0"/>
                    <w:jc w:val="center"/>
                    <w:rPr>
                      <w:szCs w:val="21"/>
                    </w:rPr>
                  </w:pPr>
                  <w:r w:rsidRPr="002D0583">
                    <w:rPr>
                      <w:szCs w:val="21"/>
                    </w:rPr>
                    <w:t>2</w:t>
                  </w:r>
                </w:p>
              </w:tc>
              <w:tc>
                <w:tcPr>
                  <w:tcW w:w="1491" w:type="dxa"/>
                  <w:vAlign w:val="center"/>
                </w:tcPr>
                <w:p w14:paraId="6C904513" w14:textId="4E63D1F7" w:rsidR="00CC1E4D" w:rsidRPr="002D0583" w:rsidRDefault="00CC1E4D" w:rsidP="00CC1E4D">
                  <w:pPr>
                    <w:adjustRightInd w:val="0"/>
                    <w:snapToGrid w:val="0"/>
                    <w:jc w:val="center"/>
                    <w:rPr>
                      <w:szCs w:val="21"/>
                    </w:rPr>
                  </w:pPr>
                  <w:r w:rsidRPr="002D0583">
                    <w:rPr>
                      <w:szCs w:val="21"/>
                    </w:rPr>
                    <w:t>固废</w:t>
                  </w:r>
                  <w:r w:rsidRPr="002D0583">
                    <w:rPr>
                      <w:rFonts w:hint="eastAsia"/>
                      <w:szCs w:val="21"/>
                    </w:rPr>
                    <w:t>处置</w:t>
                  </w:r>
                </w:p>
              </w:tc>
              <w:tc>
                <w:tcPr>
                  <w:tcW w:w="3946" w:type="dxa"/>
                  <w:vAlign w:val="center"/>
                </w:tcPr>
                <w:p w14:paraId="75B6DBB7" w14:textId="667ACE9D" w:rsidR="00CC1E4D" w:rsidRPr="002D0583" w:rsidRDefault="00CC1E4D" w:rsidP="00CC1E4D">
                  <w:pPr>
                    <w:adjustRightInd w:val="0"/>
                    <w:snapToGrid w:val="0"/>
                    <w:jc w:val="center"/>
                    <w:rPr>
                      <w:szCs w:val="21"/>
                    </w:rPr>
                  </w:pPr>
                  <w:r w:rsidRPr="002D0583">
                    <w:rPr>
                      <w:rFonts w:hint="eastAsia"/>
                      <w:szCs w:val="21"/>
                    </w:rPr>
                    <w:t>固废收集系统、垃圾箱、</w:t>
                  </w:r>
                  <w:proofErr w:type="gramStart"/>
                  <w:r w:rsidRPr="002D0583">
                    <w:rPr>
                      <w:rFonts w:hint="eastAsia"/>
                      <w:szCs w:val="21"/>
                    </w:rPr>
                    <w:t>危废处置</w:t>
                  </w:r>
                  <w:proofErr w:type="gramEnd"/>
                  <w:r w:rsidRPr="002D0583">
                    <w:rPr>
                      <w:rFonts w:hint="eastAsia"/>
                      <w:szCs w:val="21"/>
                    </w:rPr>
                    <w:t>等</w:t>
                  </w:r>
                </w:p>
              </w:tc>
              <w:tc>
                <w:tcPr>
                  <w:tcW w:w="1837" w:type="dxa"/>
                  <w:vAlign w:val="center"/>
                </w:tcPr>
                <w:p w14:paraId="0317F864" w14:textId="70F56AFD" w:rsidR="00CC1E4D" w:rsidRPr="002D0583" w:rsidRDefault="00CC1E4D" w:rsidP="00CC1E4D">
                  <w:pPr>
                    <w:adjustRightInd w:val="0"/>
                    <w:snapToGrid w:val="0"/>
                    <w:jc w:val="center"/>
                    <w:rPr>
                      <w:szCs w:val="21"/>
                    </w:rPr>
                  </w:pPr>
                  <w:r w:rsidRPr="002D0583">
                    <w:rPr>
                      <w:rFonts w:hint="eastAsia"/>
                      <w:szCs w:val="21"/>
                    </w:rPr>
                    <w:t>5</w:t>
                  </w:r>
                </w:p>
              </w:tc>
            </w:tr>
            <w:tr w:rsidR="002D0583" w:rsidRPr="002D0583" w14:paraId="40ED36B2" w14:textId="77777777" w:rsidTr="00AF1B3D">
              <w:trPr>
                <w:jc w:val="center"/>
              </w:trPr>
              <w:tc>
                <w:tcPr>
                  <w:tcW w:w="1246" w:type="dxa"/>
                  <w:vAlign w:val="center"/>
                </w:tcPr>
                <w:p w14:paraId="36F308F6" w14:textId="77777777" w:rsidR="00CC1E4D" w:rsidRPr="002D0583" w:rsidRDefault="00CC1E4D" w:rsidP="00CC1E4D">
                  <w:pPr>
                    <w:adjustRightInd w:val="0"/>
                    <w:snapToGrid w:val="0"/>
                    <w:jc w:val="center"/>
                    <w:rPr>
                      <w:szCs w:val="21"/>
                    </w:rPr>
                  </w:pPr>
                  <w:r w:rsidRPr="002D0583">
                    <w:rPr>
                      <w:szCs w:val="21"/>
                    </w:rPr>
                    <w:t>3</w:t>
                  </w:r>
                </w:p>
              </w:tc>
              <w:tc>
                <w:tcPr>
                  <w:tcW w:w="1491" w:type="dxa"/>
                  <w:vAlign w:val="center"/>
                </w:tcPr>
                <w:p w14:paraId="24AB95FE" w14:textId="673E4F0C" w:rsidR="00CC1E4D" w:rsidRPr="002D0583" w:rsidRDefault="00CC1E4D" w:rsidP="00CC1E4D">
                  <w:pPr>
                    <w:adjustRightInd w:val="0"/>
                    <w:snapToGrid w:val="0"/>
                    <w:jc w:val="center"/>
                    <w:rPr>
                      <w:szCs w:val="21"/>
                    </w:rPr>
                  </w:pPr>
                  <w:r w:rsidRPr="002D0583">
                    <w:rPr>
                      <w:szCs w:val="21"/>
                    </w:rPr>
                    <w:t>噪声治理</w:t>
                  </w:r>
                </w:p>
              </w:tc>
              <w:tc>
                <w:tcPr>
                  <w:tcW w:w="3946" w:type="dxa"/>
                  <w:vAlign w:val="center"/>
                </w:tcPr>
                <w:p w14:paraId="65A5F5D5" w14:textId="5C6B77FE" w:rsidR="00CC1E4D" w:rsidRPr="002D0583" w:rsidRDefault="00CC1E4D" w:rsidP="00CC1E4D">
                  <w:pPr>
                    <w:adjustRightInd w:val="0"/>
                    <w:snapToGrid w:val="0"/>
                    <w:jc w:val="center"/>
                    <w:rPr>
                      <w:szCs w:val="21"/>
                    </w:rPr>
                  </w:pPr>
                  <w:r w:rsidRPr="002D0583">
                    <w:rPr>
                      <w:rFonts w:hint="eastAsia"/>
                      <w:szCs w:val="21"/>
                    </w:rPr>
                    <w:t>各种隔声、维护设备等</w:t>
                  </w:r>
                </w:p>
              </w:tc>
              <w:tc>
                <w:tcPr>
                  <w:tcW w:w="1837" w:type="dxa"/>
                  <w:vAlign w:val="center"/>
                </w:tcPr>
                <w:p w14:paraId="2AD4CDF0" w14:textId="0097ADC9" w:rsidR="00CC1E4D" w:rsidRPr="002D0583" w:rsidRDefault="00CC1E4D" w:rsidP="00CC1E4D">
                  <w:pPr>
                    <w:adjustRightInd w:val="0"/>
                    <w:snapToGrid w:val="0"/>
                    <w:jc w:val="center"/>
                    <w:rPr>
                      <w:szCs w:val="21"/>
                    </w:rPr>
                  </w:pPr>
                  <w:r w:rsidRPr="002D0583">
                    <w:rPr>
                      <w:rFonts w:hint="eastAsia"/>
                      <w:szCs w:val="21"/>
                    </w:rPr>
                    <w:t>4</w:t>
                  </w:r>
                </w:p>
              </w:tc>
            </w:tr>
            <w:tr w:rsidR="00CC1E4D" w:rsidRPr="002D0583" w14:paraId="69A0EC42" w14:textId="77777777" w:rsidTr="0087105D">
              <w:trPr>
                <w:jc w:val="center"/>
              </w:trPr>
              <w:tc>
                <w:tcPr>
                  <w:tcW w:w="6683" w:type="dxa"/>
                  <w:gridSpan w:val="3"/>
                  <w:vAlign w:val="center"/>
                </w:tcPr>
                <w:p w14:paraId="4DDE568B" w14:textId="77777777" w:rsidR="00CC1E4D" w:rsidRPr="002D0583" w:rsidRDefault="00CC1E4D" w:rsidP="00CC1E4D">
                  <w:pPr>
                    <w:adjustRightInd w:val="0"/>
                    <w:snapToGrid w:val="0"/>
                    <w:jc w:val="center"/>
                    <w:rPr>
                      <w:szCs w:val="21"/>
                    </w:rPr>
                  </w:pPr>
                  <w:r w:rsidRPr="002D0583">
                    <w:rPr>
                      <w:szCs w:val="21"/>
                    </w:rPr>
                    <w:t>合计</w:t>
                  </w:r>
                </w:p>
              </w:tc>
              <w:tc>
                <w:tcPr>
                  <w:tcW w:w="1837" w:type="dxa"/>
                  <w:vAlign w:val="center"/>
                </w:tcPr>
                <w:p w14:paraId="65AAEF08" w14:textId="3CB42A4C" w:rsidR="00CC1E4D" w:rsidRPr="002D0583" w:rsidRDefault="00CC1E4D" w:rsidP="00CC1E4D">
                  <w:pPr>
                    <w:adjustRightInd w:val="0"/>
                    <w:snapToGrid w:val="0"/>
                    <w:jc w:val="center"/>
                    <w:rPr>
                      <w:szCs w:val="21"/>
                    </w:rPr>
                  </w:pPr>
                  <w:r w:rsidRPr="002D0583">
                    <w:rPr>
                      <w:rFonts w:hint="eastAsia"/>
                      <w:szCs w:val="21"/>
                    </w:rPr>
                    <w:t>10</w:t>
                  </w:r>
                </w:p>
              </w:tc>
            </w:tr>
          </w:tbl>
          <w:p w14:paraId="5D947E76" w14:textId="77777777" w:rsidR="00BF5496" w:rsidRPr="002D0583" w:rsidRDefault="00BF5496" w:rsidP="00AF1B3D">
            <w:pPr>
              <w:spacing w:line="420" w:lineRule="exact"/>
              <w:rPr>
                <w:szCs w:val="21"/>
              </w:rPr>
            </w:pPr>
          </w:p>
          <w:p w14:paraId="24C45095" w14:textId="102D8C42" w:rsidR="00B001DE" w:rsidRPr="002D0583" w:rsidRDefault="00B001DE" w:rsidP="0077095C">
            <w:pPr>
              <w:rPr>
                <w:szCs w:val="21"/>
              </w:rPr>
            </w:pPr>
          </w:p>
          <w:p w14:paraId="3E6A6B96" w14:textId="13AE2865" w:rsidR="00CC1E4D" w:rsidRPr="002D0583" w:rsidRDefault="00CC1E4D" w:rsidP="0077095C">
            <w:pPr>
              <w:rPr>
                <w:szCs w:val="21"/>
              </w:rPr>
            </w:pPr>
          </w:p>
          <w:p w14:paraId="1B50686F" w14:textId="76C33793" w:rsidR="00CC1E4D" w:rsidRPr="002D0583" w:rsidRDefault="00CC1E4D" w:rsidP="0077095C">
            <w:pPr>
              <w:rPr>
                <w:szCs w:val="21"/>
              </w:rPr>
            </w:pPr>
          </w:p>
          <w:p w14:paraId="3A37E6A8" w14:textId="0D98965F" w:rsidR="00CC1E4D" w:rsidRPr="002D0583" w:rsidRDefault="00CC1E4D" w:rsidP="0077095C">
            <w:pPr>
              <w:rPr>
                <w:szCs w:val="21"/>
              </w:rPr>
            </w:pPr>
          </w:p>
          <w:p w14:paraId="31CD7E19" w14:textId="336B58C7" w:rsidR="00CC1E4D" w:rsidRPr="002D0583" w:rsidRDefault="00CC1E4D" w:rsidP="0077095C">
            <w:pPr>
              <w:rPr>
                <w:szCs w:val="21"/>
              </w:rPr>
            </w:pPr>
          </w:p>
          <w:p w14:paraId="3839A003" w14:textId="15BC6524" w:rsidR="00CC1E4D" w:rsidRPr="002D0583" w:rsidRDefault="00CC1E4D" w:rsidP="0077095C">
            <w:pPr>
              <w:rPr>
                <w:szCs w:val="21"/>
              </w:rPr>
            </w:pPr>
          </w:p>
          <w:p w14:paraId="7780C594" w14:textId="2228C51D" w:rsidR="00CC1E4D" w:rsidRPr="002D0583" w:rsidRDefault="00CC1E4D" w:rsidP="0077095C">
            <w:pPr>
              <w:rPr>
                <w:szCs w:val="21"/>
              </w:rPr>
            </w:pPr>
          </w:p>
          <w:p w14:paraId="111EB73D" w14:textId="6268607F" w:rsidR="00CC1E4D" w:rsidRPr="002D0583" w:rsidRDefault="00CC1E4D" w:rsidP="0077095C">
            <w:pPr>
              <w:rPr>
                <w:szCs w:val="21"/>
              </w:rPr>
            </w:pPr>
          </w:p>
          <w:p w14:paraId="594AD0F6" w14:textId="263F4BA1" w:rsidR="00CC1E4D" w:rsidRPr="002D0583" w:rsidRDefault="00CC1E4D" w:rsidP="0077095C">
            <w:pPr>
              <w:rPr>
                <w:szCs w:val="21"/>
              </w:rPr>
            </w:pPr>
          </w:p>
          <w:p w14:paraId="6545264B" w14:textId="28DAFE0A" w:rsidR="00CC1E4D" w:rsidRPr="002D0583" w:rsidRDefault="00CC1E4D" w:rsidP="0077095C">
            <w:pPr>
              <w:rPr>
                <w:szCs w:val="21"/>
              </w:rPr>
            </w:pPr>
          </w:p>
          <w:p w14:paraId="74508398" w14:textId="4FD566BD" w:rsidR="00CC1E4D" w:rsidRPr="002D0583" w:rsidRDefault="00CC1E4D" w:rsidP="0077095C">
            <w:pPr>
              <w:rPr>
                <w:szCs w:val="21"/>
              </w:rPr>
            </w:pPr>
          </w:p>
          <w:p w14:paraId="48D338B3" w14:textId="6A331546" w:rsidR="00CC1E4D" w:rsidRPr="002D0583" w:rsidRDefault="00CC1E4D" w:rsidP="0077095C">
            <w:pPr>
              <w:rPr>
                <w:szCs w:val="21"/>
              </w:rPr>
            </w:pPr>
          </w:p>
          <w:p w14:paraId="44C40DFF" w14:textId="3059DB3C" w:rsidR="00CC1E4D" w:rsidRPr="002D0583" w:rsidRDefault="00CC1E4D" w:rsidP="0077095C">
            <w:pPr>
              <w:rPr>
                <w:szCs w:val="21"/>
              </w:rPr>
            </w:pPr>
          </w:p>
          <w:p w14:paraId="023C6059" w14:textId="6148D7C0" w:rsidR="00CC1E4D" w:rsidRPr="002D0583" w:rsidRDefault="00CC1E4D" w:rsidP="0077095C">
            <w:pPr>
              <w:rPr>
                <w:szCs w:val="21"/>
              </w:rPr>
            </w:pPr>
          </w:p>
          <w:p w14:paraId="4289BB0B" w14:textId="38D95AC1" w:rsidR="00CC1E4D" w:rsidRPr="002D0583" w:rsidRDefault="00CC1E4D" w:rsidP="0077095C">
            <w:pPr>
              <w:rPr>
                <w:szCs w:val="21"/>
              </w:rPr>
            </w:pPr>
          </w:p>
          <w:p w14:paraId="057B7C14" w14:textId="6D53B632" w:rsidR="00CC1E4D" w:rsidRPr="002D0583" w:rsidRDefault="00CC1E4D" w:rsidP="0077095C">
            <w:pPr>
              <w:rPr>
                <w:szCs w:val="21"/>
              </w:rPr>
            </w:pPr>
          </w:p>
          <w:p w14:paraId="3F819F70" w14:textId="6ACE6E84" w:rsidR="00CC1E4D" w:rsidRPr="002D0583" w:rsidRDefault="00CC1E4D" w:rsidP="0077095C">
            <w:pPr>
              <w:rPr>
                <w:szCs w:val="21"/>
              </w:rPr>
            </w:pPr>
          </w:p>
          <w:p w14:paraId="0C72AE33" w14:textId="269191E7" w:rsidR="00CC1E4D" w:rsidRPr="002D0583" w:rsidRDefault="00CC1E4D" w:rsidP="0077095C">
            <w:pPr>
              <w:rPr>
                <w:szCs w:val="21"/>
              </w:rPr>
            </w:pPr>
          </w:p>
          <w:p w14:paraId="39970750" w14:textId="72004AF9" w:rsidR="00CC1E4D" w:rsidRPr="002D0583" w:rsidRDefault="00CC1E4D" w:rsidP="0077095C">
            <w:pPr>
              <w:rPr>
                <w:szCs w:val="21"/>
              </w:rPr>
            </w:pPr>
          </w:p>
          <w:p w14:paraId="1049142B" w14:textId="5E9763B3" w:rsidR="00CC1E4D" w:rsidRPr="002D0583" w:rsidRDefault="00CC1E4D" w:rsidP="0077095C">
            <w:pPr>
              <w:rPr>
                <w:szCs w:val="21"/>
              </w:rPr>
            </w:pPr>
          </w:p>
          <w:p w14:paraId="70D8BF10" w14:textId="4626BE60" w:rsidR="00CC1E4D" w:rsidRPr="002D0583" w:rsidRDefault="00CC1E4D" w:rsidP="0077095C">
            <w:pPr>
              <w:rPr>
                <w:szCs w:val="21"/>
              </w:rPr>
            </w:pPr>
          </w:p>
          <w:p w14:paraId="57624290" w14:textId="6FA07869" w:rsidR="00CC1E4D" w:rsidRPr="002D0583" w:rsidRDefault="00CC1E4D" w:rsidP="0077095C">
            <w:pPr>
              <w:rPr>
                <w:szCs w:val="21"/>
              </w:rPr>
            </w:pPr>
          </w:p>
          <w:p w14:paraId="7A3835C6" w14:textId="5973E0D8" w:rsidR="00CC1E4D" w:rsidRPr="002D0583" w:rsidRDefault="00CC1E4D" w:rsidP="0077095C">
            <w:pPr>
              <w:rPr>
                <w:szCs w:val="21"/>
              </w:rPr>
            </w:pPr>
          </w:p>
          <w:p w14:paraId="4D85984F" w14:textId="1930E060" w:rsidR="00CC1E4D" w:rsidRPr="002D0583" w:rsidRDefault="00CC1E4D" w:rsidP="0077095C">
            <w:pPr>
              <w:rPr>
                <w:szCs w:val="21"/>
              </w:rPr>
            </w:pPr>
          </w:p>
          <w:p w14:paraId="031C75E8" w14:textId="75E3ED24" w:rsidR="00CC1E4D" w:rsidRPr="002D0583" w:rsidRDefault="00CC1E4D" w:rsidP="0077095C">
            <w:pPr>
              <w:rPr>
                <w:szCs w:val="21"/>
              </w:rPr>
            </w:pPr>
          </w:p>
          <w:p w14:paraId="440D7032" w14:textId="52961125" w:rsidR="00CC1E4D" w:rsidRPr="002D0583" w:rsidRDefault="00CC1E4D" w:rsidP="0077095C">
            <w:pPr>
              <w:rPr>
                <w:szCs w:val="21"/>
              </w:rPr>
            </w:pPr>
          </w:p>
          <w:p w14:paraId="621C9041" w14:textId="7CD70951" w:rsidR="00CC1E4D" w:rsidRPr="002D0583" w:rsidRDefault="00CC1E4D" w:rsidP="0077095C">
            <w:pPr>
              <w:rPr>
                <w:szCs w:val="21"/>
              </w:rPr>
            </w:pPr>
          </w:p>
          <w:p w14:paraId="608D645B" w14:textId="2B4FE1AF" w:rsidR="00CC1E4D" w:rsidRPr="002D0583" w:rsidRDefault="00CC1E4D" w:rsidP="0077095C">
            <w:pPr>
              <w:rPr>
                <w:szCs w:val="21"/>
              </w:rPr>
            </w:pPr>
          </w:p>
          <w:p w14:paraId="3291BC42" w14:textId="1BF006F9" w:rsidR="00CC1E4D" w:rsidRPr="002D0583" w:rsidRDefault="00CC1E4D" w:rsidP="0077095C">
            <w:pPr>
              <w:rPr>
                <w:szCs w:val="21"/>
              </w:rPr>
            </w:pPr>
          </w:p>
          <w:p w14:paraId="62482D83" w14:textId="0606D721" w:rsidR="00CC1E4D" w:rsidRPr="002D0583" w:rsidRDefault="00CC1E4D" w:rsidP="0077095C">
            <w:pPr>
              <w:rPr>
                <w:szCs w:val="21"/>
              </w:rPr>
            </w:pPr>
          </w:p>
          <w:p w14:paraId="4F77CCFA" w14:textId="41FF714E" w:rsidR="00CC1E4D" w:rsidRPr="002D0583" w:rsidRDefault="00CC1E4D" w:rsidP="0077095C">
            <w:pPr>
              <w:rPr>
                <w:szCs w:val="21"/>
              </w:rPr>
            </w:pPr>
          </w:p>
          <w:p w14:paraId="7FAA990B" w14:textId="4EBE47C9" w:rsidR="00CC1E4D" w:rsidRPr="002D0583" w:rsidRDefault="00CC1E4D" w:rsidP="0077095C">
            <w:pPr>
              <w:rPr>
                <w:szCs w:val="21"/>
              </w:rPr>
            </w:pPr>
          </w:p>
          <w:p w14:paraId="74D4CF8B" w14:textId="232B0C6C" w:rsidR="00CC1E4D" w:rsidRPr="002D0583" w:rsidRDefault="00CC1E4D" w:rsidP="0077095C">
            <w:pPr>
              <w:rPr>
                <w:szCs w:val="21"/>
              </w:rPr>
            </w:pPr>
          </w:p>
          <w:p w14:paraId="458847B4" w14:textId="18338E46" w:rsidR="00CC1E4D" w:rsidRPr="002D0583" w:rsidRDefault="00CC1E4D" w:rsidP="0077095C">
            <w:pPr>
              <w:rPr>
                <w:szCs w:val="21"/>
              </w:rPr>
            </w:pPr>
          </w:p>
          <w:p w14:paraId="0CE5CAA8" w14:textId="77777777" w:rsidR="00CC1E4D" w:rsidRPr="002D0583" w:rsidRDefault="00CC1E4D" w:rsidP="0077095C">
            <w:pPr>
              <w:rPr>
                <w:szCs w:val="21"/>
              </w:rPr>
            </w:pPr>
          </w:p>
          <w:p w14:paraId="1A542432" w14:textId="77777777" w:rsidR="0077095C" w:rsidRPr="002D0583" w:rsidRDefault="0077095C" w:rsidP="0077095C">
            <w:pPr>
              <w:rPr>
                <w:szCs w:val="21"/>
              </w:rPr>
            </w:pPr>
          </w:p>
        </w:tc>
      </w:tr>
    </w:tbl>
    <w:p w14:paraId="19230235" w14:textId="77777777" w:rsidR="008038D0" w:rsidRPr="002D0583" w:rsidRDefault="008038D0">
      <w:pPr>
        <w:spacing w:line="360" w:lineRule="auto"/>
        <w:outlineLvl w:val="0"/>
        <w:rPr>
          <w:b/>
          <w:bCs/>
          <w:sz w:val="32"/>
          <w:szCs w:val="32"/>
        </w:rPr>
        <w:sectPr w:rsidR="008038D0" w:rsidRPr="002D0583">
          <w:headerReference w:type="default" r:id="rId30"/>
          <w:pgSz w:w="11906" w:h="16838"/>
          <w:pgMar w:top="1588" w:right="1588" w:bottom="1588" w:left="1588" w:header="1134" w:footer="1134" w:gutter="0"/>
          <w:pgBorders w:offsetFrom="page">
            <w:top w:val="none" w:sz="0" w:space="24" w:color="auto"/>
            <w:left w:val="none" w:sz="0" w:space="24" w:color="auto"/>
            <w:bottom w:val="none" w:sz="0" w:space="24" w:color="auto"/>
            <w:right w:val="none" w:sz="0" w:space="24" w:color="auto"/>
          </w:pgBorders>
          <w:cols w:space="720"/>
          <w:docGrid w:linePitch="312"/>
        </w:sectPr>
      </w:pPr>
      <w:bookmarkStart w:id="53" w:name="_Toc199814218"/>
      <w:bookmarkStart w:id="54" w:name="_Toc294082160"/>
      <w:bookmarkStart w:id="55" w:name="_Toc303260182"/>
      <w:bookmarkStart w:id="56" w:name="_Toc313019370"/>
      <w:bookmarkStart w:id="57" w:name="_Toc313019468"/>
    </w:p>
    <w:p w14:paraId="6F186BB1" w14:textId="77777777" w:rsidR="008038D0" w:rsidRPr="002D0583" w:rsidRDefault="008038D0">
      <w:pPr>
        <w:spacing w:line="360" w:lineRule="auto"/>
        <w:outlineLvl w:val="0"/>
        <w:rPr>
          <w:b/>
          <w:bCs/>
          <w:sz w:val="32"/>
          <w:szCs w:val="32"/>
        </w:rPr>
      </w:pPr>
      <w:bookmarkStart w:id="58" w:name="_Toc9867881"/>
      <w:r w:rsidRPr="002D0583">
        <w:rPr>
          <w:b/>
          <w:bCs/>
          <w:sz w:val="32"/>
          <w:szCs w:val="32"/>
        </w:rPr>
        <w:lastRenderedPageBreak/>
        <w:t>9</w:t>
      </w:r>
      <w:r w:rsidRPr="002D0583">
        <w:rPr>
          <w:b/>
          <w:bCs/>
          <w:sz w:val="32"/>
          <w:szCs w:val="32"/>
        </w:rPr>
        <w:t>、结论与建议</w:t>
      </w:r>
      <w:bookmarkEnd w:id="53"/>
      <w:bookmarkEnd w:id="54"/>
      <w:bookmarkEnd w:id="55"/>
      <w:bookmarkEnd w:id="56"/>
      <w:bookmarkEnd w:id="57"/>
      <w:bookmarkEnd w:id="5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46"/>
      </w:tblGrid>
      <w:tr w:rsidR="002D0583" w:rsidRPr="002D0583" w14:paraId="7D014141" w14:textId="77777777">
        <w:trPr>
          <w:trHeight w:val="20"/>
          <w:jc w:val="center"/>
        </w:trPr>
        <w:tc>
          <w:tcPr>
            <w:tcW w:w="8946" w:type="dxa"/>
          </w:tcPr>
          <w:p w14:paraId="16E8473C" w14:textId="77777777" w:rsidR="008038D0" w:rsidRPr="002D0583" w:rsidRDefault="008038D0" w:rsidP="004239EC">
            <w:pPr>
              <w:adjustRightInd w:val="0"/>
              <w:snapToGrid w:val="0"/>
              <w:spacing w:line="353" w:lineRule="auto"/>
              <w:outlineLvl w:val="1"/>
              <w:rPr>
                <w:b/>
                <w:sz w:val="28"/>
                <w:szCs w:val="28"/>
              </w:rPr>
            </w:pPr>
            <w:r w:rsidRPr="002D0583">
              <w:rPr>
                <w:b/>
                <w:sz w:val="28"/>
                <w:szCs w:val="28"/>
              </w:rPr>
              <w:t>9.1</w:t>
            </w:r>
            <w:r w:rsidRPr="002D0583">
              <w:rPr>
                <w:b/>
                <w:sz w:val="28"/>
                <w:szCs w:val="28"/>
              </w:rPr>
              <w:t>项目基本情况</w:t>
            </w:r>
          </w:p>
          <w:p w14:paraId="68018BDB" w14:textId="77777777" w:rsidR="008038D0" w:rsidRPr="002D0583" w:rsidRDefault="008038D0" w:rsidP="004239EC">
            <w:pPr>
              <w:adjustRightInd w:val="0"/>
              <w:snapToGrid w:val="0"/>
              <w:spacing w:line="353" w:lineRule="auto"/>
              <w:outlineLvl w:val="2"/>
              <w:rPr>
                <w:b/>
                <w:sz w:val="24"/>
              </w:rPr>
            </w:pPr>
            <w:r w:rsidRPr="002D0583">
              <w:rPr>
                <w:b/>
                <w:sz w:val="24"/>
              </w:rPr>
              <w:t>9.1.1</w:t>
            </w:r>
            <w:r w:rsidRPr="002D0583">
              <w:rPr>
                <w:b/>
                <w:sz w:val="24"/>
              </w:rPr>
              <w:t>项目概况</w:t>
            </w:r>
          </w:p>
          <w:p w14:paraId="49D08B1C" w14:textId="77777777" w:rsidR="00CC1E4D" w:rsidRPr="002D0583" w:rsidRDefault="00CC1E4D" w:rsidP="00CC1E4D">
            <w:pPr>
              <w:adjustRightInd w:val="0"/>
              <w:snapToGrid w:val="0"/>
              <w:spacing w:line="360" w:lineRule="auto"/>
              <w:ind w:firstLineChars="200" w:firstLine="480"/>
              <w:outlineLvl w:val="2"/>
              <w:rPr>
                <w:sz w:val="24"/>
              </w:rPr>
            </w:pPr>
            <w:r w:rsidRPr="002D0583">
              <w:rPr>
                <w:rFonts w:hint="eastAsia"/>
                <w:sz w:val="24"/>
              </w:rPr>
              <w:t>嘉兴新中南汽车零部件股份有限公司现位于嘉兴市</w:t>
            </w:r>
            <w:proofErr w:type="gramStart"/>
            <w:r w:rsidRPr="002D0583">
              <w:rPr>
                <w:rFonts w:hint="eastAsia"/>
                <w:sz w:val="24"/>
              </w:rPr>
              <w:t>秀洲高</w:t>
            </w:r>
            <w:proofErr w:type="gramEnd"/>
            <w:r w:rsidRPr="002D0583">
              <w:rPr>
                <w:rFonts w:hint="eastAsia"/>
                <w:sz w:val="24"/>
              </w:rPr>
              <w:t>新工业区新农路</w:t>
            </w:r>
            <w:r w:rsidRPr="002D0583">
              <w:rPr>
                <w:rFonts w:hint="eastAsia"/>
                <w:sz w:val="24"/>
              </w:rPr>
              <w:t>1</w:t>
            </w:r>
            <w:r w:rsidRPr="002D0583">
              <w:rPr>
                <w:rFonts w:hint="eastAsia"/>
                <w:sz w:val="24"/>
              </w:rPr>
              <w:t>号，占地面积</w:t>
            </w:r>
            <w:r w:rsidRPr="002D0583">
              <w:rPr>
                <w:rFonts w:hint="eastAsia"/>
                <w:sz w:val="24"/>
              </w:rPr>
              <w:t>16558.90m</w:t>
            </w:r>
            <w:r w:rsidRPr="002D0583">
              <w:rPr>
                <w:sz w:val="24"/>
                <w:vertAlign w:val="superscript"/>
              </w:rPr>
              <w:t>2</w:t>
            </w:r>
            <w:r w:rsidRPr="002D0583">
              <w:rPr>
                <w:rFonts w:hint="eastAsia"/>
                <w:sz w:val="24"/>
              </w:rPr>
              <w:t>，主要从事汽车零部件的生产，设计生产能力为年产离合器助力器</w:t>
            </w:r>
            <w:r w:rsidRPr="002D0583">
              <w:rPr>
                <w:rFonts w:hint="eastAsia"/>
                <w:sz w:val="24"/>
              </w:rPr>
              <w:t>15</w:t>
            </w:r>
            <w:r w:rsidRPr="002D0583">
              <w:rPr>
                <w:rFonts w:hint="eastAsia"/>
                <w:sz w:val="24"/>
              </w:rPr>
              <w:t>万套、离合器主缸</w:t>
            </w:r>
            <w:r w:rsidRPr="002D0583">
              <w:rPr>
                <w:rFonts w:hint="eastAsia"/>
                <w:sz w:val="24"/>
              </w:rPr>
              <w:t>15</w:t>
            </w:r>
            <w:r w:rsidRPr="002D0583">
              <w:rPr>
                <w:rFonts w:hint="eastAsia"/>
                <w:sz w:val="24"/>
              </w:rPr>
              <w:t>万套、弹簧制动器室</w:t>
            </w:r>
            <w:r w:rsidRPr="002D0583">
              <w:rPr>
                <w:rFonts w:hint="eastAsia"/>
                <w:sz w:val="24"/>
              </w:rPr>
              <w:t>6</w:t>
            </w:r>
            <w:r w:rsidRPr="002D0583">
              <w:rPr>
                <w:rFonts w:hint="eastAsia"/>
                <w:sz w:val="24"/>
              </w:rPr>
              <w:t>万套、汽车踏板</w:t>
            </w:r>
            <w:r w:rsidRPr="002D0583">
              <w:rPr>
                <w:rFonts w:hint="eastAsia"/>
                <w:sz w:val="24"/>
              </w:rPr>
              <w:t>2</w:t>
            </w:r>
            <w:r w:rsidRPr="002D0583">
              <w:rPr>
                <w:rFonts w:hint="eastAsia"/>
                <w:sz w:val="24"/>
              </w:rPr>
              <w:t>万套、汽车手柄</w:t>
            </w:r>
            <w:r w:rsidRPr="002D0583">
              <w:rPr>
                <w:rFonts w:hint="eastAsia"/>
                <w:sz w:val="24"/>
              </w:rPr>
              <w:t>2</w:t>
            </w:r>
            <w:r w:rsidRPr="002D0583">
              <w:rPr>
                <w:rFonts w:hint="eastAsia"/>
                <w:sz w:val="24"/>
              </w:rPr>
              <w:t>万套、新型总泵助力器</w:t>
            </w:r>
            <w:r w:rsidRPr="002D0583">
              <w:rPr>
                <w:rFonts w:hint="eastAsia"/>
                <w:sz w:val="24"/>
              </w:rPr>
              <w:t>30</w:t>
            </w:r>
            <w:r w:rsidRPr="002D0583">
              <w:rPr>
                <w:rFonts w:hint="eastAsia"/>
                <w:sz w:val="24"/>
              </w:rPr>
              <w:t>万套。</w:t>
            </w:r>
          </w:p>
          <w:p w14:paraId="1E5F4034" w14:textId="60757C9F" w:rsidR="008038D0" w:rsidRPr="002D0583" w:rsidRDefault="00CC1E4D" w:rsidP="00CC1E4D">
            <w:pPr>
              <w:adjustRightInd w:val="0"/>
              <w:snapToGrid w:val="0"/>
              <w:spacing w:line="353" w:lineRule="auto"/>
              <w:ind w:firstLineChars="200" w:firstLine="480"/>
              <w:outlineLvl w:val="2"/>
              <w:rPr>
                <w:sz w:val="24"/>
              </w:rPr>
            </w:pPr>
            <w:r w:rsidRPr="002D0583">
              <w:rPr>
                <w:rFonts w:hint="eastAsia"/>
                <w:sz w:val="24"/>
              </w:rPr>
              <w:t>为适应市场需求，以求较好的经济效益和社会效益，嘉兴新中南汽车零部件股份有限公司决定总投资</w:t>
            </w:r>
            <w:r w:rsidRPr="002D0583">
              <w:rPr>
                <w:rFonts w:hint="eastAsia"/>
                <w:sz w:val="24"/>
              </w:rPr>
              <w:t>550</w:t>
            </w:r>
            <w:r w:rsidRPr="002D0583">
              <w:rPr>
                <w:rFonts w:hint="eastAsia"/>
                <w:sz w:val="24"/>
              </w:rPr>
              <w:t>万元，对现有生产线进行智能化改造，同时根据需要新增部分数控机床，以形成年产商用车踏板总成</w:t>
            </w:r>
            <w:r w:rsidRPr="002D0583">
              <w:rPr>
                <w:rFonts w:hint="eastAsia"/>
                <w:sz w:val="24"/>
              </w:rPr>
              <w:t>10</w:t>
            </w:r>
            <w:r w:rsidRPr="002D0583">
              <w:rPr>
                <w:rFonts w:hint="eastAsia"/>
                <w:sz w:val="24"/>
              </w:rPr>
              <w:t>万套及变速操纵器</w:t>
            </w:r>
            <w:r w:rsidRPr="002D0583">
              <w:rPr>
                <w:rFonts w:hint="eastAsia"/>
                <w:sz w:val="24"/>
              </w:rPr>
              <w:t>10</w:t>
            </w:r>
            <w:r w:rsidRPr="002D0583">
              <w:rPr>
                <w:rFonts w:hint="eastAsia"/>
                <w:sz w:val="24"/>
              </w:rPr>
              <w:t>万套的生产产能</w:t>
            </w:r>
            <w:r w:rsidR="008038D0" w:rsidRPr="002D0583">
              <w:rPr>
                <w:sz w:val="24"/>
              </w:rPr>
              <w:t>。</w:t>
            </w:r>
          </w:p>
          <w:p w14:paraId="472ED718" w14:textId="77777777" w:rsidR="008038D0" w:rsidRPr="002D0583" w:rsidRDefault="008038D0" w:rsidP="004239EC">
            <w:pPr>
              <w:adjustRightInd w:val="0"/>
              <w:snapToGrid w:val="0"/>
              <w:spacing w:line="353" w:lineRule="auto"/>
              <w:outlineLvl w:val="2"/>
              <w:rPr>
                <w:b/>
                <w:sz w:val="24"/>
              </w:rPr>
            </w:pPr>
            <w:r w:rsidRPr="002D0583">
              <w:rPr>
                <w:b/>
                <w:sz w:val="24"/>
              </w:rPr>
              <w:t>9.1.2</w:t>
            </w:r>
            <w:r w:rsidRPr="002D0583">
              <w:rPr>
                <w:b/>
                <w:sz w:val="24"/>
              </w:rPr>
              <w:t>环境质量现状结论</w:t>
            </w:r>
          </w:p>
          <w:p w14:paraId="6AFE8324" w14:textId="77777777" w:rsidR="00F919F8" w:rsidRPr="002D0583" w:rsidRDefault="003E269C" w:rsidP="004239EC">
            <w:pPr>
              <w:adjustRightInd w:val="0"/>
              <w:snapToGrid w:val="0"/>
              <w:spacing w:line="353" w:lineRule="auto"/>
              <w:ind w:firstLineChars="200" w:firstLine="482"/>
              <w:textAlignment w:val="baseline"/>
              <w:rPr>
                <w:sz w:val="24"/>
              </w:rPr>
            </w:pPr>
            <w:r w:rsidRPr="002D0583">
              <w:rPr>
                <w:rFonts w:hint="eastAsia"/>
                <w:b/>
                <w:sz w:val="24"/>
              </w:rPr>
              <w:t>1</w:t>
            </w:r>
            <w:r w:rsidRPr="002D0583">
              <w:rPr>
                <w:rFonts w:hint="eastAsia"/>
                <w:b/>
                <w:sz w:val="24"/>
              </w:rPr>
              <w:t>、地表水环境：</w:t>
            </w:r>
            <w:r w:rsidR="00F919F8" w:rsidRPr="002D0583">
              <w:rPr>
                <w:rFonts w:hint="eastAsia"/>
                <w:sz w:val="24"/>
              </w:rPr>
              <w:t>由监测结果可知，</w:t>
            </w:r>
            <w:r w:rsidR="00AF1B3D" w:rsidRPr="002D0583">
              <w:rPr>
                <w:rFonts w:hint="eastAsia"/>
                <w:sz w:val="24"/>
              </w:rPr>
              <w:t>新</w:t>
            </w:r>
            <w:proofErr w:type="gramStart"/>
            <w:r w:rsidR="00AF1B3D" w:rsidRPr="002D0583">
              <w:rPr>
                <w:rFonts w:hint="eastAsia"/>
                <w:sz w:val="24"/>
              </w:rPr>
              <w:t>塍塘乍嘉苏</w:t>
            </w:r>
            <w:proofErr w:type="gramEnd"/>
            <w:r w:rsidR="00AF1B3D" w:rsidRPr="002D0583">
              <w:rPr>
                <w:rFonts w:hint="eastAsia"/>
                <w:sz w:val="24"/>
              </w:rPr>
              <w:t>高速公路断面水质均能达到Ⅲ类标准，水质状况较好</w:t>
            </w:r>
            <w:r w:rsidR="00F919F8" w:rsidRPr="002D0583">
              <w:rPr>
                <w:rFonts w:hint="eastAsia"/>
                <w:sz w:val="24"/>
              </w:rPr>
              <w:t>。</w:t>
            </w:r>
          </w:p>
          <w:p w14:paraId="40F9EA99" w14:textId="653EEDE1" w:rsidR="003E269C" w:rsidRPr="002D0583" w:rsidRDefault="00F919F8" w:rsidP="004239EC">
            <w:pPr>
              <w:adjustRightInd w:val="0"/>
              <w:snapToGrid w:val="0"/>
              <w:spacing w:line="353" w:lineRule="auto"/>
              <w:ind w:firstLineChars="200" w:firstLine="482"/>
              <w:textAlignment w:val="baseline"/>
              <w:rPr>
                <w:sz w:val="24"/>
              </w:rPr>
            </w:pPr>
            <w:r w:rsidRPr="002D0583">
              <w:rPr>
                <w:rFonts w:hint="eastAsia"/>
                <w:b/>
                <w:sz w:val="24"/>
              </w:rPr>
              <w:t>2</w:t>
            </w:r>
            <w:r w:rsidR="003E269C" w:rsidRPr="002D0583">
              <w:rPr>
                <w:rFonts w:hint="eastAsia"/>
                <w:b/>
                <w:sz w:val="24"/>
              </w:rPr>
              <w:t>、环境空气：</w:t>
            </w:r>
            <w:r w:rsidRPr="002D0583">
              <w:rPr>
                <w:rFonts w:hint="eastAsia"/>
                <w:sz w:val="24"/>
              </w:rPr>
              <w:t>根据嘉兴市区</w:t>
            </w:r>
            <w:proofErr w:type="gramStart"/>
            <w:r w:rsidRPr="002D0583">
              <w:rPr>
                <w:rFonts w:hint="eastAsia"/>
                <w:sz w:val="24"/>
              </w:rPr>
              <w:t>201</w:t>
            </w:r>
            <w:r w:rsidR="00AF1B3D" w:rsidRPr="002D0583">
              <w:rPr>
                <w:rFonts w:hint="eastAsia"/>
                <w:sz w:val="24"/>
              </w:rPr>
              <w:t>8</w:t>
            </w:r>
            <w:r w:rsidRPr="002D0583">
              <w:rPr>
                <w:rFonts w:hint="eastAsia"/>
                <w:sz w:val="24"/>
              </w:rPr>
              <w:t>年国控监测点</w:t>
            </w:r>
            <w:proofErr w:type="gramEnd"/>
            <w:r w:rsidRPr="002D0583">
              <w:rPr>
                <w:rFonts w:hint="eastAsia"/>
                <w:sz w:val="24"/>
              </w:rPr>
              <w:t>环境空气质量现状监测数据统计可知，项目所在地区属于非达标区，年均值超标物质为</w:t>
            </w:r>
            <w:r w:rsidR="00AF1B3D" w:rsidRPr="002D0583">
              <w:rPr>
                <w:sz w:val="24"/>
              </w:rPr>
              <w:t>PM</w:t>
            </w:r>
            <w:r w:rsidR="00AF1B3D" w:rsidRPr="002D0583">
              <w:rPr>
                <w:sz w:val="24"/>
                <w:vertAlign w:val="subscript"/>
              </w:rPr>
              <w:t>2</w:t>
            </w:r>
            <w:r w:rsidR="00AF1B3D" w:rsidRPr="002D0583">
              <w:rPr>
                <w:rFonts w:hint="eastAsia"/>
                <w:sz w:val="24"/>
                <w:vertAlign w:val="subscript"/>
              </w:rPr>
              <w:t>.</w:t>
            </w:r>
            <w:r w:rsidR="00AF1B3D" w:rsidRPr="002D0583">
              <w:rPr>
                <w:sz w:val="24"/>
                <w:vertAlign w:val="subscript"/>
              </w:rPr>
              <w:t>5</w:t>
            </w:r>
            <w:r w:rsidR="00AF1B3D" w:rsidRPr="002D0583">
              <w:rPr>
                <w:sz w:val="24"/>
              </w:rPr>
              <w:t>、</w:t>
            </w:r>
            <w:r w:rsidR="00AF1B3D" w:rsidRPr="002D0583">
              <w:rPr>
                <w:sz w:val="24"/>
              </w:rPr>
              <w:t>O</w:t>
            </w:r>
            <w:r w:rsidR="00AF1B3D" w:rsidRPr="002D0583">
              <w:rPr>
                <w:sz w:val="24"/>
                <w:vertAlign w:val="subscript"/>
              </w:rPr>
              <w:t>3</w:t>
            </w:r>
            <w:r w:rsidR="00AF1B3D" w:rsidRPr="002D0583">
              <w:rPr>
                <w:sz w:val="24"/>
              </w:rPr>
              <w:t>、</w:t>
            </w:r>
            <w:r w:rsidR="00AF1B3D" w:rsidRPr="002D0583">
              <w:rPr>
                <w:sz w:val="24"/>
              </w:rPr>
              <w:t>PM</w:t>
            </w:r>
            <w:r w:rsidR="00AF1B3D" w:rsidRPr="002D0583">
              <w:rPr>
                <w:sz w:val="24"/>
                <w:vertAlign w:val="subscript"/>
              </w:rPr>
              <w:t>1</w:t>
            </w:r>
            <w:r w:rsidR="00AF1B3D" w:rsidRPr="002D0583">
              <w:rPr>
                <w:rFonts w:hint="eastAsia"/>
                <w:sz w:val="24"/>
                <w:vertAlign w:val="subscript"/>
              </w:rPr>
              <w:t>0</w:t>
            </w:r>
            <w:r w:rsidR="00AF1B3D" w:rsidRPr="002D0583">
              <w:rPr>
                <w:sz w:val="24"/>
              </w:rPr>
              <w:t>和</w:t>
            </w:r>
            <w:r w:rsidR="00AF1B3D" w:rsidRPr="002D0583">
              <w:rPr>
                <w:sz w:val="24"/>
              </w:rPr>
              <w:t>NO</w:t>
            </w:r>
            <w:r w:rsidR="00AF1B3D" w:rsidRPr="002D0583">
              <w:rPr>
                <w:sz w:val="24"/>
                <w:vertAlign w:val="subscript"/>
              </w:rPr>
              <w:t>2</w:t>
            </w:r>
            <w:r w:rsidR="00E52763" w:rsidRPr="002D0583">
              <w:rPr>
                <w:rFonts w:hint="eastAsia"/>
                <w:sz w:val="24"/>
              </w:rPr>
              <w:t>。</w:t>
            </w:r>
          </w:p>
          <w:p w14:paraId="4EA9C66C" w14:textId="77777777" w:rsidR="00E52763" w:rsidRPr="002D0583" w:rsidRDefault="00F919F8" w:rsidP="006C190E">
            <w:pPr>
              <w:adjustRightInd w:val="0"/>
              <w:snapToGrid w:val="0"/>
              <w:spacing w:line="360" w:lineRule="auto"/>
              <w:ind w:firstLineChars="200" w:firstLine="482"/>
              <w:textAlignment w:val="baseline"/>
              <w:rPr>
                <w:sz w:val="24"/>
              </w:rPr>
            </w:pPr>
            <w:r w:rsidRPr="002D0583">
              <w:rPr>
                <w:rFonts w:hint="eastAsia"/>
                <w:b/>
                <w:sz w:val="24"/>
              </w:rPr>
              <w:t>3</w:t>
            </w:r>
            <w:r w:rsidR="00E52763" w:rsidRPr="002D0583">
              <w:rPr>
                <w:rFonts w:hint="eastAsia"/>
                <w:b/>
                <w:sz w:val="24"/>
              </w:rPr>
              <w:t>、声环境：</w:t>
            </w:r>
            <w:r w:rsidRPr="002D0583">
              <w:rPr>
                <w:sz w:val="24"/>
              </w:rPr>
              <w:t>根据现状监测结果，</w:t>
            </w:r>
            <w:r w:rsidRPr="002D0583">
              <w:rPr>
                <w:rFonts w:hint="eastAsia"/>
                <w:sz w:val="24"/>
              </w:rPr>
              <w:t>厂界东侧、南侧、西侧、北侧</w:t>
            </w:r>
            <w:r w:rsidRPr="002D0583">
              <w:rPr>
                <w:sz w:val="24"/>
              </w:rPr>
              <w:t>昼</w:t>
            </w:r>
            <w:r w:rsidRPr="002D0583">
              <w:rPr>
                <w:rFonts w:hint="eastAsia"/>
                <w:sz w:val="24"/>
              </w:rPr>
              <w:t>间</w:t>
            </w:r>
            <w:r w:rsidRPr="002D0583">
              <w:rPr>
                <w:sz w:val="24"/>
              </w:rPr>
              <w:t>噪声监测值均满足《声环境质量标准》</w:t>
            </w:r>
            <w:r w:rsidRPr="002D0583">
              <w:rPr>
                <w:sz w:val="24"/>
              </w:rPr>
              <w:t>(GB 3096-2008)</w:t>
            </w:r>
            <w:r w:rsidRPr="002D0583">
              <w:rPr>
                <w:sz w:val="24"/>
              </w:rPr>
              <w:t>中</w:t>
            </w:r>
            <w:r w:rsidRPr="002D0583">
              <w:rPr>
                <w:sz w:val="24"/>
              </w:rPr>
              <w:t>3</w:t>
            </w:r>
            <w:r w:rsidRPr="002D0583">
              <w:rPr>
                <w:sz w:val="24"/>
              </w:rPr>
              <w:t>类声环境功能区对应的标准要求</w:t>
            </w:r>
            <w:r w:rsidR="00E52763" w:rsidRPr="002D0583">
              <w:rPr>
                <w:rFonts w:hint="eastAsia"/>
                <w:sz w:val="24"/>
              </w:rPr>
              <w:t>。因此从噪声现状监测调查结果来看，</w:t>
            </w:r>
            <w:proofErr w:type="gramStart"/>
            <w:r w:rsidR="00E52763" w:rsidRPr="002D0583">
              <w:rPr>
                <w:rFonts w:hint="eastAsia"/>
                <w:sz w:val="24"/>
              </w:rPr>
              <w:t>区域声</w:t>
            </w:r>
            <w:proofErr w:type="gramEnd"/>
            <w:r w:rsidR="00E52763" w:rsidRPr="002D0583">
              <w:rPr>
                <w:rFonts w:hint="eastAsia"/>
                <w:sz w:val="24"/>
              </w:rPr>
              <w:t>环境质量较好。</w:t>
            </w:r>
          </w:p>
          <w:p w14:paraId="622E0B14" w14:textId="3F4E3727" w:rsidR="00E52763" w:rsidRPr="002D0583" w:rsidRDefault="00F919F8" w:rsidP="006C190E">
            <w:pPr>
              <w:adjustRightInd w:val="0"/>
              <w:snapToGrid w:val="0"/>
              <w:spacing w:line="360" w:lineRule="auto"/>
              <w:ind w:firstLineChars="200" w:firstLine="482"/>
              <w:textAlignment w:val="baseline"/>
              <w:rPr>
                <w:sz w:val="24"/>
              </w:rPr>
            </w:pPr>
            <w:r w:rsidRPr="002D0583">
              <w:rPr>
                <w:rFonts w:hint="eastAsia"/>
                <w:b/>
                <w:sz w:val="24"/>
              </w:rPr>
              <w:t>4</w:t>
            </w:r>
            <w:r w:rsidR="00E52763" w:rsidRPr="002D0583">
              <w:rPr>
                <w:rFonts w:hint="eastAsia"/>
                <w:b/>
                <w:sz w:val="24"/>
              </w:rPr>
              <w:t>、生态环境：</w:t>
            </w:r>
            <w:r w:rsidR="00E52763" w:rsidRPr="002D0583">
              <w:rPr>
                <w:rFonts w:hint="eastAsia"/>
                <w:sz w:val="24"/>
              </w:rPr>
              <w:t>根据实地踏勘，</w:t>
            </w:r>
            <w:r w:rsidRPr="002D0583">
              <w:rPr>
                <w:rFonts w:hint="eastAsia"/>
                <w:sz w:val="24"/>
              </w:rPr>
              <w:t>本项目位于</w:t>
            </w:r>
            <w:r w:rsidR="00CC1E4D" w:rsidRPr="002D0583">
              <w:rPr>
                <w:rFonts w:hint="eastAsia"/>
                <w:bCs/>
                <w:sz w:val="24"/>
              </w:rPr>
              <w:t>嘉兴</w:t>
            </w:r>
            <w:proofErr w:type="gramStart"/>
            <w:r w:rsidR="00CC1E4D" w:rsidRPr="002D0583">
              <w:rPr>
                <w:rFonts w:hint="eastAsia"/>
                <w:bCs/>
                <w:sz w:val="24"/>
              </w:rPr>
              <w:t>秀洲高</w:t>
            </w:r>
            <w:proofErr w:type="gramEnd"/>
            <w:r w:rsidR="00CC1E4D" w:rsidRPr="002D0583">
              <w:rPr>
                <w:rFonts w:hint="eastAsia"/>
                <w:bCs/>
                <w:sz w:val="24"/>
              </w:rPr>
              <w:t>新工业区新农路</w:t>
            </w:r>
            <w:r w:rsidR="00CC1E4D" w:rsidRPr="002D0583">
              <w:rPr>
                <w:rFonts w:hint="eastAsia"/>
                <w:bCs/>
                <w:sz w:val="24"/>
              </w:rPr>
              <w:t>1</w:t>
            </w:r>
            <w:r w:rsidR="00CC1E4D" w:rsidRPr="002D0583">
              <w:rPr>
                <w:rFonts w:hint="eastAsia"/>
                <w:bCs/>
                <w:sz w:val="24"/>
              </w:rPr>
              <w:t>号</w:t>
            </w:r>
            <w:r w:rsidRPr="002D0583">
              <w:rPr>
                <w:rFonts w:hint="eastAsia"/>
                <w:sz w:val="24"/>
              </w:rPr>
              <w:t>，该地区处于人类活动频繁区，无原始植被生长和珍贵野生动物活动，区域生态系统敏感程度较低</w:t>
            </w:r>
            <w:r w:rsidR="00E52763" w:rsidRPr="002D0583">
              <w:rPr>
                <w:rFonts w:hint="eastAsia"/>
                <w:sz w:val="24"/>
              </w:rPr>
              <w:t>。</w:t>
            </w:r>
          </w:p>
          <w:p w14:paraId="1B6BE30C" w14:textId="77777777" w:rsidR="00717880" w:rsidRPr="002D0583" w:rsidRDefault="00717880" w:rsidP="00717880">
            <w:pPr>
              <w:adjustRightInd w:val="0"/>
              <w:snapToGrid w:val="0"/>
              <w:spacing w:line="360" w:lineRule="auto"/>
              <w:rPr>
                <w:b/>
                <w:sz w:val="24"/>
              </w:rPr>
            </w:pPr>
            <w:r w:rsidRPr="002D0583">
              <w:rPr>
                <w:b/>
                <w:sz w:val="24"/>
              </w:rPr>
              <w:t>9.1.3</w:t>
            </w:r>
            <w:r w:rsidRPr="002D0583">
              <w:rPr>
                <w:rFonts w:hint="eastAsia"/>
                <w:b/>
                <w:sz w:val="24"/>
              </w:rPr>
              <w:t>污染物排放清单</w:t>
            </w:r>
          </w:p>
          <w:p w14:paraId="14F2029A" w14:textId="14059233" w:rsidR="00717880" w:rsidRPr="002D0583" w:rsidRDefault="00717880" w:rsidP="00717880">
            <w:pPr>
              <w:adjustRightInd w:val="0"/>
              <w:snapToGrid w:val="0"/>
              <w:spacing w:line="360" w:lineRule="auto"/>
              <w:ind w:firstLineChars="200" w:firstLine="480"/>
              <w:textAlignment w:val="baseline"/>
              <w:rPr>
                <w:sz w:val="24"/>
              </w:rPr>
            </w:pPr>
            <w:r w:rsidRPr="002D0583">
              <w:rPr>
                <w:sz w:val="24"/>
              </w:rPr>
              <w:t>本项目</w:t>
            </w:r>
            <w:r w:rsidR="00CC1E4D" w:rsidRPr="002D0583">
              <w:rPr>
                <w:rFonts w:hint="eastAsia"/>
                <w:sz w:val="24"/>
              </w:rPr>
              <w:t>实施后</w:t>
            </w:r>
            <w:r w:rsidRPr="002D0583">
              <w:rPr>
                <w:sz w:val="24"/>
              </w:rPr>
              <w:t>污染物排放情况见表</w:t>
            </w:r>
            <w:r w:rsidRPr="002D0583">
              <w:rPr>
                <w:rFonts w:hint="eastAsia"/>
                <w:sz w:val="24"/>
              </w:rPr>
              <w:t>9</w:t>
            </w:r>
            <w:r w:rsidRPr="002D0583">
              <w:rPr>
                <w:sz w:val="24"/>
              </w:rPr>
              <w:t>-1</w:t>
            </w:r>
            <w:r w:rsidRPr="002D0583">
              <w:rPr>
                <w:sz w:val="24"/>
              </w:rPr>
              <w:t>。</w:t>
            </w:r>
          </w:p>
          <w:p w14:paraId="235A8D1D" w14:textId="77777777" w:rsidR="00717880" w:rsidRPr="002D0583" w:rsidRDefault="00717880" w:rsidP="00717880">
            <w:pPr>
              <w:adjustRightInd w:val="0"/>
              <w:snapToGrid w:val="0"/>
              <w:spacing w:line="360" w:lineRule="auto"/>
              <w:ind w:firstLineChars="200" w:firstLine="480"/>
              <w:textAlignment w:val="baseline"/>
              <w:rPr>
                <w:sz w:val="24"/>
              </w:rPr>
            </w:pPr>
          </w:p>
          <w:p w14:paraId="63E449BB" w14:textId="77777777" w:rsidR="00717880" w:rsidRPr="002D0583" w:rsidRDefault="00717880" w:rsidP="00717880">
            <w:pPr>
              <w:adjustRightInd w:val="0"/>
              <w:snapToGrid w:val="0"/>
              <w:spacing w:line="360" w:lineRule="auto"/>
              <w:ind w:firstLineChars="200" w:firstLine="480"/>
              <w:textAlignment w:val="baseline"/>
              <w:rPr>
                <w:sz w:val="24"/>
              </w:rPr>
            </w:pPr>
          </w:p>
          <w:p w14:paraId="47ED6D9D" w14:textId="77777777" w:rsidR="00717880" w:rsidRPr="002D0583" w:rsidRDefault="00717880" w:rsidP="00717880">
            <w:pPr>
              <w:adjustRightInd w:val="0"/>
              <w:snapToGrid w:val="0"/>
              <w:spacing w:line="360" w:lineRule="auto"/>
              <w:ind w:firstLineChars="200" w:firstLine="480"/>
              <w:textAlignment w:val="baseline"/>
              <w:rPr>
                <w:sz w:val="24"/>
              </w:rPr>
            </w:pPr>
          </w:p>
          <w:p w14:paraId="7A930256" w14:textId="34C67ABB" w:rsidR="00717880" w:rsidRPr="002D0583" w:rsidRDefault="00717880" w:rsidP="00717880">
            <w:pPr>
              <w:adjustRightInd w:val="0"/>
              <w:snapToGrid w:val="0"/>
              <w:spacing w:line="360" w:lineRule="auto"/>
              <w:ind w:firstLineChars="200" w:firstLine="480"/>
              <w:textAlignment w:val="baseline"/>
              <w:rPr>
                <w:sz w:val="24"/>
              </w:rPr>
            </w:pPr>
          </w:p>
          <w:p w14:paraId="3D5F275C" w14:textId="0675BC95" w:rsidR="00CC1E4D" w:rsidRPr="002D0583" w:rsidRDefault="00CC1E4D" w:rsidP="00CC1E4D">
            <w:pPr>
              <w:adjustRightInd w:val="0"/>
              <w:snapToGrid w:val="0"/>
              <w:ind w:firstLineChars="200" w:firstLine="480"/>
              <w:textAlignment w:val="baseline"/>
              <w:rPr>
                <w:sz w:val="24"/>
              </w:rPr>
            </w:pPr>
          </w:p>
          <w:p w14:paraId="6DD05088" w14:textId="77777777" w:rsidR="00CC1E4D" w:rsidRPr="002D0583" w:rsidRDefault="00CC1E4D" w:rsidP="00CC1E4D">
            <w:pPr>
              <w:adjustRightInd w:val="0"/>
              <w:snapToGrid w:val="0"/>
              <w:ind w:firstLineChars="200" w:firstLine="480"/>
              <w:textAlignment w:val="baseline"/>
              <w:rPr>
                <w:sz w:val="24"/>
              </w:rPr>
            </w:pPr>
          </w:p>
          <w:p w14:paraId="74CDA96E" w14:textId="1979261B" w:rsidR="00717880" w:rsidRPr="002D0583" w:rsidRDefault="00717880" w:rsidP="00717880">
            <w:pPr>
              <w:pStyle w:val="3-1"/>
              <w:numPr>
                <w:ilvl w:val="0"/>
                <w:numId w:val="0"/>
              </w:numPr>
              <w:adjustRightInd w:val="0"/>
              <w:snapToGrid w:val="0"/>
              <w:spacing w:line="240" w:lineRule="auto"/>
              <w:rPr>
                <w:rFonts w:ascii="Times New Roman" w:hAnsi="Times New Roman" w:cs="Times New Roman"/>
                <w:b/>
                <w:sz w:val="21"/>
              </w:rPr>
            </w:pPr>
            <w:r w:rsidRPr="002D0583">
              <w:rPr>
                <w:rFonts w:ascii="Times New Roman" w:hAnsi="Times New Roman" w:cs="Times New Roman" w:hint="eastAsia"/>
                <w:b/>
                <w:sz w:val="21"/>
              </w:rPr>
              <w:lastRenderedPageBreak/>
              <w:t>表</w:t>
            </w:r>
            <w:r w:rsidRPr="002D0583">
              <w:rPr>
                <w:rFonts w:ascii="Times New Roman" w:hAnsi="Times New Roman" w:cs="Times New Roman" w:hint="eastAsia"/>
                <w:b/>
                <w:sz w:val="21"/>
              </w:rPr>
              <w:t xml:space="preserve">9-1   </w:t>
            </w:r>
            <w:r w:rsidRPr="002D0583">
              <w:rPr>
                <w:rFonts w:ascii="Times New Roman" w:hAnsi="Times New Roman" w:cs="Times New Roman" w:hint="eastAsia"/>
                <w:b/>
                <w:sz w:val="21"/>
              </w:rPr>
              <w:t>本项目污染物产生及排放情况</w:t>
            </w:r>
            <w:r w:rsidRPr="002D0583">
              <w:rPr>
                <w:rFonts w:ascii="Times New Roman" w:hAnsi="Times New Roman" w:cs="Times New Roman" w:hint="eastAsia"/>
                <w:b/>
                <w:sz w:val="21"/>
              </w:rPr>
              <w:t xml:space="preserve">    </w:t>
            </w:r>
            <w:r w:rsidRPr="002D0583">
              <w:rPr>
                <w:rFonts w:ascii="Times New Roman" w:hAnsi="Times New Roman" w:cs="Times New Roman" w:hint="eastAsia"/>
                <w:b/>
                <w:sz w:val="21"/>
              </w:rPr>
              <w:t>单位：</w:t>
            </w:r>
            <w:r w:rsidRPr="002D0583">
              <w:rPr>
                <w:rFonts w:ascii="Times New Roman" w:hAnsi="Times New Roman" w:cs="Times New Roman" w:hint="eastAsia"/>
                <w:b/>
                <w:sz w:val="21"/>
              </w:rPr>
              <w:t>t/a</w:t>
            </w:r>
          </w:p>
          <w:tbl>
            <w:tblPr>
              <w:tblStyle w:val="afffc"/>
              <w:tblW w:w="0" w:type="auto"/>
              <w:jc w:val="center"/>
              <w:tblLook w:val="04A0" w:firstRow="1" w:lastRow="0" w:firstColumn="1" w:lastColumn="0" w:noHBand="0" w:noVBand="1"/>
            </w:tblPr>
            <w:tblGrid>
              <w:gridCol w:w="427"/>
              <w:gridCol w:w="1128"/>
              <w:gridCol w:w="1130"/>
              <w:gridCol w:w="1174"/>
              <w:gridCol w:w="967"/>
              <w:gridCol w:w="963"/>
              <w:gridCol w:w="962"/>
              <w:gridCol w:w="965"/>
              <w:gridCol w:w="1004"/>
            </w:tblGrid>
            <w:tr w:rsidR="002D0583" w:rsidRPr="002D0583" w14:paraId="7E2D42C7" w14:textId="77777777" w:rsidTr="007A000F">
              <w:trPr>
                <w:trHeight w:val="46"/>
                <w:jc w:val="center"/>
              </w:trPr>
              <w:tc>
                <w:tcPr>
                  <w:tcW w:w="2685" w:type="dxa"/>
                  <w:gridSpan w:val="3"/>
                  <w:vMerge w:val="restart"/>
                  <w:vAlign w:val="center"/>
                </w:tcPr>
                <w:p w14:paraId="3815B6CC" w14:textId="77777777" w:rsidR="00CC1E4D" w:rsidRPr="002D0583" w:rsidRDefault="00CC1E4D" w:rsidP="00CC1E4D">
                  <w:pPr>
                    <w:adjustRightInd w:val="0"/>
                    <w:snapToGrid w:val="0"/>
                    <w:jc w:val="center"/>
                    <w:rPr>
                      <w:rFonts w:eastAsiaTheme="minorEastAsia"/>
                      <w:szCs w:val="21"/>
                    </w:rPr>
                  </w:pPr>
                  <w:r w:rsidRPr="002D0583">
                    <w:rPr>
                      <w:rFonts w:eastAsiaTheme="minorEastAsia" w:hint="eastAsia"/>
                      <w:szCs w:val="21"/>
                    </w:rPr>
                    <w:t>污染物种类</w:t>
                  </w:r>
                </w:p>
              </w:tc>
              <w:tc>
                <w:tcPr>
                  <w:tcW w:w="1174" w:type="dxa"/>
                  <w:vMerge w:val="restart"/>
                  <w:vAlign w:val="center"/>
                </w:tcPr>
                <w:p w14:paraId="34127079" w14:textId="77777777" w:rsidR="00CC1E4D" w:rsidRPr="002D0583" w:rsidRDefault="00CC1E4D" w:rsidP="00CC1E4D">
                  <w:pPr>
                    <w:adjustRightInd w:val="0"/>
                    <w:snapToGrid w:val="0"/>
                    <w:jc w:val="center"/>
                    <w:rPr>
                      <w:rFonts w:eastAsiaTheme="minorEastAsia"/>
                      <w:szCs w:val="21"/>
                    </w:rPr>
                  </w:pPr>
                  <w:r w:rsidRPr="002D0583">
                    <w:rPr>
                      <w:rFonts w:eastAsiaTheme="minorEastAsia" w:hint="eastAsia"/>
                      <w:szCs w:val="21"/>
                    </w:rPr>
                    <w:t>原环</w:t>
                  </w:r>
                  <w:proofErr w:type="gramStart"/>
                  <w:r w:rsidRPr="002D0583">
                    <w:rPr>
                      <w:rFonts w:eastAsiaTheme="minorEastAsia" w:hint="eastAsia"/>
                      <w:szCs w:val="21"/>
                    </w:rPr>
                    <w:t>评核定</w:t>
                  </w:r>
                  <w:proofErr w:type="gramEnd"/>
                  <w:r w:rsidRPr="002D0583">
                    <w:rPr>
                      <w:rFonts w:eastAsiaTheme="minorEastAsia" w:hint="eastAsia"/>
                      <w:szCs w:val="21"/>
                    </w:rPr>
                    <w:t>排放量</w:t>
                  </w:r>
                </w:p>
              </w:tc>
              <w:tc>
                <w:tcPr>
                  <w:tcW w:w="967" w:type="dxa"/>
                  <w:vMerge w:val="restart"/>
                  <w:vAlign w:val="center"/>
                </w:tcPr>
                <w:p w14:paraId="4271ACEC" w14:textId="77777777" w:rsidR="00CC1E4D" w:rsidRPr="002D0583" w:rsidRDefault="00CC1E4D" w:rsidP="00CC1E4D">
                  <w:pPr>
                    <w:adjustRightInd w:val="0"/>
                    <w:snapToGrid w:val="0"/>
                    <w:jc w:val="center"/>
                    <w:rPr>
                      <w:rFonts w:eastAsiaTheme="minorEastAsia"/>
                      <w:szCs w:val="21"/>
                    </w:rPr>
                  </w:pPr>
                  <w:r w:rsidRPr="002D0583">
                    <w:rPr>
                      <w:rFonts w:eastAsiaTheme="minorEastAsia" w:hint="eastAsia"/>
                      <w:szCs w:val="21"/>
                    </w:rPr>
                    <w:t>企业现有实际排放量</w:t>
                  </w:r>
                </w:p>
              </w:tc>
              <w:tc>
                <w:tcPr>
                  <w:tcW w:w="1925" w:type="dxa"/>
                  <w:gridSpan w:val="2"/>
                  <w:vAlign w:val="center"/>
                </w:tcPr>
                <w:p w14:paraId="1E03A0D8" w14:textId="77777777" w:rsidR="00CC1E4D" w:rsidRPr="002D0583" w:rsidRDefault="00CC1E4D" w:rsidP="00CC1E4D">
                  <w:pPr>
                    <w:adjustRightInd w:val="0"/>
                    <w:snapToGrid w:val="0"/>
                    <w:jc w:val="center"/>
                    <w:rPr>
                      <w:rFonts w:eastAsiaTheme="minorEastAsia"/>
                      <w:szCs w:val="21"/>
                    </w:rPr>
                  </w:pPr>
                  <w:r w:rsidRPr="002D0583">
                    <w:rPr>
                      <w:rFonts w:eastAsiaTheme="minorEastAsia" w:hint="eastAsia"/>
                      <w:szCs w:val="21"/>
                    </w:rPr>
                    <w:t>本项目</w:t>
                  </w:r>
                </w:p>
              </w:tc>
              <w:tc>
                <w:tcPr>
                  <w:tcW w:w="965" w:type="dxa"/>
                  <w:vMerge w:val="restart"/>
                  <w:vAlign w:val="center"/>
                </w:tcPr>
                <w:p w14:paraId="0C3E4069" w14:textId="77777777" w:rsidR="00CC1E4D" w:rsidRPr="002D0583" w:rsidRDefault="00CC1E4D" w:rsidP="00CC1E4D">
                  <w:pPr>
                    <w:adjustRightInd w:val="0"/>
                    <w:snapToGrid w:val="0"/>
                    <w:jc w:val="center"/>
                    <w:rPr>
                      <w:rFonts w:eastAsiaTheme="minorEastAsia"/>
                      <w:szCs w:val="21"/>
                    </w:rPr>
                  </w:pPr>
                  <w:r w:rsidRPr="002D0583">
                    <w:rPr>
                      <w:rFonts w:eastAsiaTheme="minorEastAsia" w:hint="eastAsia"/>
                      <w:szCs w:val="21"/>
                    </w:rPr>
                    <w:t>“以新带老”削减量</w:t>
                  </w:r>
                </w:p>
              </w:tc>
              <w:tc>
                <w:tcPr>
                  <w:tcW w:w="1004" w:type="dxa"/>
                  <w:vMerge w:val="restart"/>
                  <w:vAlign w:val="center"/>
                </w:tcPr>
                <w:p w14:paraId="4B39A9A0" w14:textId="77777777" w:rsidR="00CC1E4D" w:rsidRPr="002D0583" w:rsidRDefault="00CC1E4D" w:rsidP="00CC1E4D">
                  <w:pPr>
                    <w:adjustRightInd w:val="0"/>
                    <w:snapToGrid w:val="0"/>
                    <w:jc w:val="center"/>
                    <w:rPr>
                      <w:rFonts w:eastAsiaTheme="minorEastAsia"/>
                      <w:szCs w:val="21"/>
                    </w:rPr>
                  </w:pPr>
                  <w:r w:rsidRPr="002D0583">
                    <w:rPr>
                      <w:rFonts w:eastAsiaTheme="minorEastAsia" w:hint="eastAsia"/>
                      <w:szCs w:val="21"/>
                    </w:rPr>
                    <w:t>本项目实施后排放量</w:t>
                  </w:r>
                </w:p>
              </w:tc>
            </w:tr>
            <w:tr w:rsidR="002D0583" w:rsidRPr="002D0583" w14:paraId="1A095770" w14:textId="77777777" w:rsidTr="007A000F">
              <w:trPr>
                <w:trHeight w:val="306"/>
                <w:jc w:val="center"/>
              </w:trPr>
              <w:tc>
                <w:tcPr>
                  <w:tcW w:w="2685" w:type="dxa"/>
                  <w:gridSpan w:val="3"/>
                  <w:vMerge/>
                  <w:vAlign w:val="center"/>
                </w:tcPr>
                <w:p w14:paraId="2967BC76" w14:textId="77777777" w:rsidR="00CC1E4D" w:rsidRPr="002D0583" w:rsidRDefault="00CC1E4D" w:rsidP="00CC1E4D">
                  <w:pPr>
                    <w:adjustRightInd w:val="0"/>
                    <w:snapToGrid w:val="0"/>
                    <w:jc w:val="center"/>
                    <w:rPr>
                      <w:rFonts w:eastAsiaTheme="minorEastAsia"/>
                      <w:szCs w:val="21"/>
                    </w:rPr>
                  </w:pPr>
                </w:p>
              </w:tc>
              <w:tc>
                <w:tcPr>
                  <w:tcW w:w="1174" w:type="dxa"/>
                  <w:vMerge/>
                  <w:vAlign w:val="center"/>
                </w:tcPr>
                <w:p w14:paraId="0BB5D190" w14:textId="77777777" w:rsidR="00CC1E4D" w:rsidRPr="002D0583" w:rsidRDefault="00CC1E4D" w:rsidP="00CC1E4D">
                  <w:pPr>
                    <w:adjustRightInd w:val="0"/>
                    <w:snapToGrid w:val="0"/>
                    <w:jc w:val="center"/>
                    <w:rPr>
                      <w:rFonts w:eastAsiaTheme="minorEastAsia"/>
                      <w:szCs w:val="21"/>
                    </w:rPr>
                  </w:pPr>
                </w:p>
              </w:tc>
              <w:tc>
                <w:tcPr>
                  <w:tcW w:w="967" w:type="dxa"/>
                  <w:vMerge/>
                  <w:vAlign w:val="center"/>
                </w:tcPr>
                <w:p w14:paraId="59353ADB" w14:textId="77777777" w:rsidR="00CC1E4D" w:rsidRPr="002D0583" w:rsidRDefault="00CC1E4D" w:rsidP="00CC1E4D">
                  <w:pPr>
                    <w:adjustRightInd w:val="0"/>
                    <w:snapToGrid w:val="0"/>
                    <w:jc w:val="center"/>
                    <w:rPr>
                      <w:rFonts w:eastAsiaTheme="minorEastAsia"/>
                      <w:szCs w:val="21"/>
                    </w:rPr>
                  </w:pPr>
                </w:p>
              </w:tc>
              <w:tc>
                <w:tcPr>
                  <w:tcW w:w="963" w:type="dxa"/>
                  <w:vAlign w:val="center"/>
                </w:tcPr>
                <w:p w14:paraId="6A1FD094" w14:textId="77777777" w:rsidR="00CC1E4D" w:rsidRPr="002D0583" w:rsidRDefault="00CC1E4D" w:rsidP="00CC1E4D">
                  <w:pPr>
                    <w:adjustRightInd w:val="0"/>
                    <w:snapToGrid w:val="0"/>
                    <w:jc w:val="center"/>
                    <w:rPr>
                      <w:rFonts w:eastAsiaTheme="minorEastAsia"/>
                      <w:szCs w:val="21"/>
                    </w:rPr>
                  </w:pPr>
                  <w:r w:rsidRPr="002D0583">
                    <w:rPr>
                      <w:rFonts w:eastAsiaTheme="minorEastAsia" w:hint="eastAsia"/>
                      <w:szCs w:val="21"/>
                    </w:rPr>
                    <w:t>产生量</w:t>
                  </w:r>
                </w:p>
              </w:tc>
              <w:tc>
                <w:tcPr>
                  <w:tcW w:w="962" w:type="dxa"/>
                  <w:vAlign w:val="center"/>
                </w:tcPr>
                <w:p w14:paraId="6191A29E" w14:textId="77777777" w:rsidR="00CC1E4D" w:rsidRPr="002D0583" w:rsidRDefault="00CC1E4D" w:rsidP="00CC1E4D">
                  <w:pPr>
                    <w:adjustRightInd w:val="0"/>
                    <w:snapToGrid w:val="0"/>
                    <w:jc w:val="center"/>
                    <w:rPr>
                      <w:rFonts w:eastAsiaTheme="minorEastAsia"/>
                      <w:szCs w:val="21"/>
                    </w:rPr>
                  </w:pPr>
                  <w:r w:rsidRPr="002D0583">
                    <w:rPr>
                      <w:rFonts w:eastAsiaTheme="minorEastAsia" w:hint="eastAsia"/>
                      <w:szCs w:val="21"/>
                    </w:rPr>
                    <w:t>排放量</w:t>
                  </w:r>
                </w:p>
              </w:tc>
              <w:tc>
                <w:tcPr>
                  <w:tcW w:w="965" w:type="dxa"/>
                  <w:vMerge/>
                  <w:vAlign w:val="center"/>
                </w:tcPr>
                <w:p w14:paraId="2B1873F9" w14:textId="77777777" w:rsidR="00CC1E4D" w:rsidRPr="002D0583" w:rsidRDefault="00CC1E4D" w:rsidP="00CC1E4D">
                  <w:pPr>
                    <w:adjustRightInd w:val="0"/>
                    <w:snapToGrid w:val="0"/>
                    <w:jc w:val="center"/>
                    <w:rPr>
                      <w:rFonts w:eastAsiaTheme="minorEastAsia"/>
                      <w:szCs w:val="21"/>
                    </w:rPr>
                  </w:pPr>
                </w:p>
              </w:tc>
              <w:tc>
                <w:tcPr>
                  <w:tcW w:w="1004" w:type="dxa"/>
                  <w:vMerge/>
                  <w:vAlign w:val="center"/>
                </w:tcPr>
                <w:p w14:paraId="6425D280" w14:textId="77777777" w:rsidR="00CC1E4D" w:rsidRPr="002D0583" w:rsidRDefault="00CC1E4D" w:rsidP="00CC1E4D">
                  <w:pPr>
                    <w:adjustRightInd w:val="0"/>
                    <w:snapToGrid w:val="0"/>
                    <w:jc w:val="center"/>
                    <w:rPr>
                      <w:rFonts w:eastAsiaTheme="minorEastAsia"/>
                      <w:szCs w:val="21"/>
                    </w:rPr>
                  </w:pPr>
                </w:p>
              </w:tc>
            </w:tr>
            <w:tr w:rsidR="002D0583" w:rsidRPr="002D0583" w14:paraId="5EDED841" w14:textId="77777777" w:rsidTr="007A000F">
              <w:trPr>
                <w:jc w:val="center"/>
              </w:trPr>
              <w:tc>
                <w:tcPr>
                  <w:tcW w:w="427" w:type="dxa"/>
                  <w:vMerge w:val="restart"/>
                  <w:vAlign w:val="center"/>
                </w:tcPr>
                <w:p w14:paraId="736C1C7B" w14:textId="77777777" w:rsidR="00CC1E4D" w:rsidRPr="002D0583" w:rsidRDefault="00CC1E4D" w:rsidP="00CC1E4D">
                  <w:pPr>
                    <w:adjustRightInd w:val="0"/>
                    <w:snapToGrid w:val="0"/>
                    <w:jc w:val="center"/>
                    <w:rPr>
                      <w:rFonts w:eastAsiaTheme="minorEastAsia"/>
                      <w:szCs w:val="21"/>
                    </w:rPr>
                  </w:pPr>
                  <w:r w:rsidRPr="002D0583">
                    <w:rPr>
                      <w:rFonts w:eastAsiaTheme="minorEastAsia" w:hint="eastAsia"/>
                      <w:szCs w:val="21"/>
                    </w:rPr>
                    <w:t>废水</w:t>
                  </w:r>
                </w:p>
              </w:tc>
              <w:tc>
                <w:tcPr>
                  <w:tcW w:w="1128" w:type="dxa"/>
                  <w:vMerge w:val="restart"/>
                  <w:vAlign w:val="center"/>
                </w:tcPr>
                <w:p w14:paraId="158D8EC0" w14:textId="77777777" w:rsidR="00CC1E4D" w:rsidRPr="002D0583" w:rsidRDefault="00CC1E4D" w:rsidP="00CC1E4D">
                  <w:pPr>
                    <w:adjustRightInd w:val="0"/>
                    <w:snapToGrid w:val="0"/>
                    <w:jc w:val="center"/>
                    <w:rPr>
                      <w:rFonts w:eastAsiaTheme="minorEastAsia"/>
                      <w:szCs w:val="21"/>
                    </w:rPr>
                  </w:pPr>
                  <w:r w:rsidRPr="002D0583">
                    <w:rPr>
                      <w:rFonts w:eastAsiaTheme="minorEastAsia" w:hint="eastAsia"/>
                      <w:szCs w:val="21"/>
                    </w:rPr>
                    <w:t>浸透、清洗废水</w:t>
                  </w:r>
                </w:p>
              </w:tc>
              <w:tc>
                <w:tcPr>
                  <w:tcW w:w="1130" w:type="dxa"/>
                  <w:vAlign w:val="center"/>
                </w:tcPr>
                <w:p w14:paraId="72AA1D29" w14:textId="77777777" w:rsidR="00CC1E4D" w:rsidRPr="002D0583" w:rsidRDefault="00CC1E4D" w:rsidP="00CC1E4D">
                  <w:pPr>
                    <w:adjustRightInd w:val="0"/>
                    <w:snapToGrid w:val="0"/>
                    <w:jc w:val="center"/>
                    <w:rPr>
                      <w:rFonts w:eastAsiaTheme="minorEastAsia"/>
                      <w:szCs w:val="21"/>
                    </w:rPr>
                  </w:pPr>
                  <w:r w:rsidRPr="002D0583">
                    <w:rPr>
                      <w:rFonts w:eastAsiaTheme="minorEastAsia" w:hint="eastAsia"/>
                      <w:szCs w:val="21"/>
                    </w:rPr>
                    <w:t>废水量</w:t>
                  </w:r>
                </w:p>
              </w:tc>
              <w:tc>
                <w:tcPr>
                  <w:tcW w:w="1174" w:type="dxa"/>
                  <w:vAlign w:val="center"/>
                </w:tcPr>
                <w:p w14:paraId="032D9DB1" w14:textId="77777777" w:rsidR="00CC1E4D" w:rsidRPr="002D0583" w:rsidRDefault="00CC1E4D" w:rsidP="00CC1E4D">
                  <w:pPr>
                    <w:adjustRightInd w:val="0"/>
                    <w:snapToGrid w:val="0"/>
                    <w:jc w:val="center"/>
                    <w:rPr>
                      <w:rFonts w:eastAsiaTheme="minorEastAsia"/>
                      <w:szCs w:val="21"/>
                    </w:rPr>
                  </w:pPr>
                  <w:r w:rsidRPr="002D0583">
                    <w:rPr>
                      <w:rFonts w:eastAsiaTheme="minorEastAsia" w:hint="eastAsia"/>
                      <w:szCs w:val="21"/>
                    </w:rPr>
                    <w:t>2919</w:t>
                  </w:r>
                </w:p>
              </w:tc>
              <w:tc>
                <w:tcPr>
                  <w:tcW w:w="967" w:type="dxa"/>
                  <w:vAlign w:val="center"/>
                </w:tcPr>
                <w:p w14:paraId="08074314" w14:textId="77777777" w:rsidR="00CC1E4D" w:rsidRPr="002D0583" w:rsidRDefault="00CC1E4D" w:rsidP="00CC1E4D">
                  <w:pPr>
                    <w:adjustRightInd w:val="0"/>
                    <w:snapToGrid w:val="0"/>
                    <w:jc w:val="center"/>
                    <w:rPr>
                      <w:rFonts w:eastAsiaTheme="minorEastAsia"/>
                      <w:szCs w:val="21"/>
                    </w:rPr>
                  </w:pPr>
                  <w:r w:rsidRPr="002D0583">
                    <w:rPr>
                      <w:rFonts w:eastAsiaTheme="minorEastAsia" w:hint="eastAsia"/>
                      <w:szCs w:val="21"/>
                    </w:rPr>
                    <w:t>1464</w:t>
                  </w:r>
                </w:p>
              </w:tc>
              <w:tc>
                <w:tcPr>
                  <w:tcW w:w="963" w:type="dxa"/>
                  <w:vAlign w:val="center"/>
                </w:tcPr>
                <w:p w14:paraId="19A51D74" w14:textId="77777777" w:rsidR="00CC1E4D" w:rsidRPr="002D0583" w:rsidRDefault="00CC1E4D" w:rsidP="00CC1E4D">
                  <w:pPr>
                    <w:adjustRightInd w:val="0"/>
                    <w:snapToGrid w:val="0"/>
                    <w:jc w:val="center"/>
                    <w:rPr>
                      <w:rFonts w:eastAsiaTheme="minorEastAsia"/>
                      <w:szCs w:val="21"/>
                    </w:rPr>
                  </w:pPr>
                  <w:r w:rsidRPr="002D0583">
                    <w:rPr>
                      <w:rFonts w:eastAsiaTheme="minorEastAsia" w:hint="eastAsia"/>
                      <w:szCs w:val="21"/>
                    </w:rPr>
                    <w:t>/</w:t>
                  </w:r>
                </w:p>
              </w:tc>
              <w:tc>
                <w:tcPr>
                  <w:tcW w:w="962" w:type="dxa"/>
                  <w:vAlign w:val="center"/>
                </w:tcPr>
                <w:p w14:paraId="6E67A4AC" w14:textId="77777777" w:rsidR="00CC1E4D" w:rsidRPr="002D0583" w:rsidRDefault="00CC1E4D" w:rsidP="00CC1E4D">
                  <w:pPr>
                    <w:adjustRightInd w:val="0"/>
                    <w:snapToGrid w:val="0"/>
                    <w:jc w:val="center"/>
                    <w:rPr>
                      <w:rFonts w:eastAsiaTheme="minorEastAsia"/>
                      <w:szCs w:val="21"/>
                    </w:rPr>
                  </w:pPr>
                  <w:r w:rsidRPr="002D0583">
                    <w:rPr>
                      <w:rFonts w:eastAsiaTheme="minorEastAsia" w:hint="eastAsia"/>
                      <w:szCs w:val="21"/>
                    </w:rPr>
                    <w:t>/</w:t>
                  </w:r>
                </w:p>
              </w:tc>
              <w:tc>
                <w:tcPr>
                  <w:tcW w:w="965" w:type="dxa"/>
                  <w:vAlign w:val="center"/>
                </w:tcPr>
                <w:p w14:paraId="19255EA0" w14:textId="77777777" w:rsidR="00CC1E4D" w:rsidRPr="002D0583" w:rsidRDefault="00CC1E4D" w:rsidP="00CC1E4D">
                  <w:pPr>
                    <w:adjustRightInd w:val="0"/>
                    <w:snapToGrid w:val="0"/>
                    <w:jc w:val="center"/>
                    <w:rPr>
                      <w:rFonts w:eastAsiaTheme="minorEastAsia"/>
                      <w:szCs w:val="21"/>
                    </w:rPr>
                  </w:pPr>
                  <w:r w:rsidRPr="002D0583">
                    <w:rPr>
                      <w:rFonts w:eastAsiaTheme="minorEastAsia" w:hint="eastAsia"/>
                      <w:szCs w:val="21"/>
                    </w:rPr>
                    <w:t>0</w:t>
                  </w:r>
                </w:p>
              </w:tc>
              <w:tc>
                <w:tcPr>
                  <w:tcW w:w="1004" w:type="dxa"/>
                  <w:vAlign w:val="center"/>
                </w:tcPr>
                <w:p w14:paraId="49ABCCDB" w14:textId="77777777" w:rsidR="00CC1E4D" w:rsidRPr="002D0583" w:rsidRDefault="00CC1E4D" w:rsidP="00CC1E4D">
                  <w:pPr>
                    <w:adjustRightInd w:val="0"/>
                    <w:snapToGrid w:val="0"/>
                    <w:jc w:val="center"/>
                    <w:rPr>
                      <w:rFonts w:eastAsiaTheme="minorEastAsia"/>
                      <w:szCs w:val="21"/>
                    </w:rPr>
                  </w:pPr>
                  <w:r w:rsidRPr="002D0583">
                    <w:rPr>
                      <w:rFonts w:eastAsiaTheme="minorEastAsia" w:hint="eastAsia"/>
                      <w:szCs w:val="21"/>
                    </w:rPr>
                    <w:t>1464</w:t>
                  </w:r>
                </w:p>
              </w:tc>
            </w:tr>
            <w:tr w:rsidR="002D0583" w:rsidRPr="002D0583" w14:paraId="579BB3FD" w14:textId="77777777" w:rsidTr="007A000F">
              <w:trPr>
                <w:jc w:val="center"/>
              </w:trPr>
              <w:tc>
                <w:tcPr>
                  <w:tcW w:w="427" w:type="dxa"/>
                  <w:vMerge/>
                  <w:vAlign w:val="center"/>
                </w:tcPr>
                <w:p w14:paraId="261B28A1" w14:textId="77777777" w:rsidR="00CC1E4D" w:rsidRPr="002D0583" w:rsidRDefault="00CC1E4D" w:rsidP="00CC1E4D">
                  <w:pPr>
                    <w:adjustRightInd w:val="0"/>
                    <w:snapToGrid w:val="0"/>
                    <w:jc w:val="center"/>
                    <w:rPr>
                      <w:rFonts w:eastAsiaTheme="minorEastAsia"/>
                      <w:szCs w:val="21"/>
                    </w:rPr>
                  </w:pPr>
                </w:p>
              </w:tc>
              <w:tc>
                <w:tcPr>
                  <w:tcW w:w="1128" w:type="dxa"/>
                  <w:vMerge/>
                  <w:vAlign w:val="center"/>
                </w:tcPr>
                <w:p w14:paraId="7AF27B5B" w14:textId="77777777" w:rsidR="00CC1E4D" w:rsidRPr="002D0583" w:rsidRDefault="00CC1E4D" w:rsidP="00CC1E4D">
                  <w:pPr>
                    <w:adjustRightInd w:val="0"/>
                    <w:snapToGrid w:val="0"/>
                    <w:jc w:val="center"/>
                    <w:rPr>
                      <w:rFonts w:eastAsiaTheme="minorEastAsia"/>
                      <w:szCs w:val="21"/>
                    </w:rPr>
                  </w:pPr>
                </w:p>
              </w:tc>
              <w:tc>
                <w:tcPr>
                  <w:tcW w:w="1130" w:type="dxa"/>
                  <w:vAlign w:val="center"/>
                </w:tcPr>
                <w:p w14:paraId="43734E37" w14:textId="77777777" w:rsidR="00CC1E4D" w:rsidRPr="002D0583" w:rsidRDefault="00CC1E4D" w:rsidP="00CC1E4D">
                  <w:pPr>
                    <w:adjustRightInd w:val="0"/>
                    <w:snapToGrid w:val="0"/>
                    <w:jc w:val="center"/>
                    <w:rPr>
                      <w:rFonts w:eastAsiaTheme="minorEastAsia"/>
                      <w:szCs w:val="21"/>
                    </w:rPr>
                  </w:pPr>
                  <w:proofErr w:type="spellStart"/>
                  <w:r w:rsidRPr="002D0583">
                    <w:rPr>
                      <w:rFonts w:hint="eastAsia"/>
                      <w:szCs w:val="21"/>
                    </w:rPr>
                    <w:t>C</w:t>
                  </w:r>
                  <w:r w:rsidRPr="002D0583">
                    <w:rPr>
                      <w:szCs w:val="21"/>
                    </w:rPr>
                    <w:t>OD</w:t>
                  </w:r>
                  <w:r w:rsidRPr="002D0583">
                    <w:rPr>
                      <w:rFonts w:hint="eastAsia"/>
                      <w:szCs w:val="21"/>
                      <w:vertAlign w:val="subscript"/>
                    </w:rPr>
                    <w:t>Cr</w:t>
                  </w:r>
                  <w:proofErr w:type="spellEnd"/>
                </w:p>
              </w:tc>
              <w:tc>
                <w:tcPr>
                  <w:tcW w:w="1174" w:type="dxa"/>
                  <w:vAlign w:val="center"/>
                </w:tcPr>
                <w:p w14:paraId="398C6D12" w14:textId="77777777" w:rsidR="00CC1E4D" w:rsidRPr="002D0583" w:rsidRDefault="00CC1E4D" w:rsidP="00CC1E4D">
                  <w:pPr>
                    <w:adjustRightInd w:val="0"/>
                    <w:snapToGrid w:val="0"/>
                    <w:jc w:val="center"/>
                    <w:rPr>
                      <w:rFonts w:eastAsiaTheme="minorEastAsia"/>
                      <w:szCs w:val="21"/>
                    </w:rPr>
                  </w:pPr>
                  <w:r w:rsidRPr="002D0583">
                    <w:rPr>
                      <w:rFonts w:eastAsiaTheme="minorEastAsia" w:hint="eastAsia"/>
                      <w:szCs w:val="21"/>
                    </w:rPr>
                    <w:t>0.146</w:t>
                  </w:r>
                </w:p>
              </w:tc>
              <w:tc>
                <w:tcPr>
                  <w:tcW w:w="967" w:type="dxa"/>
                  <w:vAlign w:val="center"/>
                </w:tcPr>
                <w:p w14:paraId="5B412441" w14:textId="77777777" w:rsidR="00CC1E4D" w:rsidRPr="002D0583" w:rsidRDefault="00CC1E4D" w:rsidP="00CC1E4D">
                  <w:pPr>
                    <w:adjustRightInd w:val="0"/>
                    <w:snapToGrid w:val="0"/>
                    <w:jc w:val="center"/>
                    <w:rPr>
                      <w:rFonts w:eastAsiaTheme="minorEastAsia"/>
                      <w:szCs w:val="21"/>
                    </w:rPr>
                  </w:pPr>
                  <w:r w:rsidRPr="002D0583">
                    <w:rPr>
                      <w:rFonts w:eastAsiaTheme="minorEastAsia" w:hint="eastAsia"/>
                      <w:szCs w:val="21"/>
                    </w:rPr>
                    <w:t>0.073</w:t>
                  </w:r>
                </w:p>
              </w:tc>
              <w:tc>
                <w:tcPr>
                  <w:tcW w:w="963" w:type="dxa"/>
                  <w:vAlign w:val="center"/>
                </w:tcPr>
                <w:p w14:paraId="6D18ADD9" w14:textId="77777777" w:rsidR="00CC1E4D" w:rsidRPr="002D0583" w:rsidRDefault="00CC1E4D" w:rsidP="00CC1E4D">
                  <w:pPr>
                    <w:adjustRightInd w:val="0"/>
                    <w:snapToGrid w:val="0"/>
                    <w:jc w:val="center"/>
                    <w:rPr>
                      <w:rFonts w:eastAsiaTheme="minorEastAsia"/>
                      <w:szCs w:val="21"/>
                    </w:rPr>
                  </w:pPr>
                  <w:r w:rsidRPr="002D0583">
                    <w:rPr>
                      <w:rFonts w:eastAsiaTheme="minorEastAsia" w:hint="eastAsia"/>
                      <w:szCs w:val="21"/>
                    </w:rPr>
                    <w:t>/</w:t>
                  </w:r>
                </w:p>
              </w:tc>
              <w:tc>
                <w:tcPr>
                  <w:tcW w:w="962" w:type="dxa"/>
                  <w:vAlign w:val="center"/>
                </w:tcPr>
                <w:p w14:paraId="66D24EAC" w14:textId="77777777" w:rsidR="00CC1E4D" w:rsidRPr="002D0583" w:rsidRDefault="00CC1E4D" w:rsidP="00CC1E4D">
                  <w:pPr>
                    <w:adjustRightInd w:val="0"/>
                    <w:snapToGrid w:val="0"/>
                    <w:jc w:val="center"/>
                    <w:rPr>
                      <w:rFonts w:eastAsiaTheme="minorEastAsia"/>
                      <w:szCs w:val="21"/>
                    </w:rPr>
                  </w:pPr>
                  <w:r w:rsidRPr="002D0583">
                    <w:rPr>
                      <w:rFonts w:eastAsiaTheme="minorEastAsia" w:hint="eastAsia"/>
                      <w:szCs w:val="21"/>
                    </w:rPr>
                    <w:t>/</w:t>
                  </w:r>
                </w:p>
              </w:tc>
              <w:tc>
                <w:tcPr>
                  <w:tcW w:w="965" w:type="dxa"/>
                  <w:vAlign w:val="center"/>
                </w:tcPr>
                <w:p w14:paraId="2D210B9B" w14:textId="77777777" w:rsidR="00CC1E4D" w:rsidRPr="002D0583" w:rsidRDefault="00CC1E4D" w:rsidP="00CC1E4D">
                  <w:pPr>
                    <w:adjustRightInd w:val="0"/>
                    <w:snapToGrid w:val="0"/>
                    <w:jc w:val="center"/>
                    <w:rPr>
                      <w:rFonts w:eastAsiaTheme="minorEastAsia"/>
                      <w:szCs w:val="21"/>
                    </w:rPr>
                  </w:pPr>
                  <w:r w:rsidRPr="002D0583">
                    <w:rPr>
                      <w:rFonts w:eastAsiaTheme="minorEastAsia" w:hint="eastAsia"/>
                      <w:szCs w:val="21"/>
                    </w:rPr>
                    <w:t>0</w:t>
                  </w:r>
                </w:p>
              </w:tc>
              <w:tc>
                <w:tcPr>
                  <w:tcW w:w="1004" w:type="dxa"/>
                  <w:vAlign w:val="center"/>
                </w:tcPr>
                <w:p w14:paraId="67C6FB18" w14:textId="77777777" w:rsidR="00CC1E4D" w:rsidRPr="002D0583" w:rsidRDefault="00CC1E4D" w:rsidP="00CC1E4D">
                  <w:pPr>
                    <w:adjustRightInd w:val="0"/>
                    <w:snapToGrid w:val="0"/>
                    <w:jc w:val="center"/>
                    <w:rPr>
                      <w:rFonts w:eastAsiaTheme="minorEastAsia"/>
                      <w:szCs w:val="21"/>
                    </w:rPr>
                  </w:pPr>
                  <w:r w:rsidRPr="002D0583">
                    <w:rPr>
                      <w:rFonts w:eastAsiaTheme="minorEastAsia" w:hint="eastAsia"/>
                      <w:szCs w:val="21"/>
                    </w:rPr>
                    <w:t>0.073</w:t>
                  </w:r>
                </w:p>
              </w:tc>
            </w:tr>
            <w:tr w:rsidR="002D0583" w:rsidRPr="002D0583" w14:paraId="5A5F2334" w14:textId="77777777" w:rsidTr="007A000F">
              <w:trPr>
                <w:jc w:val="center"/>
              </w:trPr>
              <w:tc>
                <w:tcPr>
                  <w:tcW w:w="427" w:type="dxa"/>
                  <w:vMerge/>
                  <w:vAlign w:val="center"/>
                </w:tcPr>
                <w:p w14:paraId="0B54DCCF" w14:textId="77777777" w:rsidR="00CC1E4D" w:rsidRPr="002D0583" w:rsidRDefault="00CC1E4D" w:rsidP="00CC1E4D">
                  <w:pPr>
                    <w:adjustRightInd w:val="0"/>
                    <w:snapToGrid w:val="0"/>
                    <w:jc w:val="center"/>
                    <w:rPr>
                      <w:rFonts w:eastAsiaTheme="minorEastAsia"/>
                      <w:szCs w:val="21"/>
                    </w:rPr>
                  </w:pPr>
                </w:p>
              </w:tc>
              <w:tc>
                <w:tcPr>
                  <w:tcW w:w="1128" w:type="dxa"/>
                  <w:vMerge/>
                  <w:vAlign w:val="center"/>
                </w:tcPr>
                <w:p w14:paraId="51A7BA41" w14:textId="77777777" w:rsidR="00CC1E4D" w:rsidRPr="002D0583" w:rsidRDefault="00CC1E4D" w:rsidP="00CC1E4D">
                  <w:pPr>
                    <w:adjustRightInd w:val="0"/>
                    <w:snapToGrid w:val="0"/>
                    <w:jc w:val="center"/>
                    <w:rPr>
                      <w:rFonts w:eastAsiaTheme="minorEastAsia"/>
                      <w:szCs w:val="21"/>
                    </w:rPr>
                  </w:pPr>
                </w:p>
              </w:tc>
              <w:tc>
                <w:tcPr>
                  <w:tcW w:w="1130" w:type="dxa"/>
                  <w:vAlign w:val="center"/>
                </w:tcPr>
                <w:p w14:paraId="2AA12D46" w14:textId="77777777" w:rsidR="00CC1E4D" w:rsidRPr="002D0583" w:rsidRDefault="00CC1E4D" w:rsidP="00CC1E4D">
                  <w:pPr>
                    <w:adjustRightInd w:val="0"/>
                    <w:snapToGrid w:val="0"/>
                    <w:jc w:val="center"/>
                    <w:rPr>
                      <w:rFonts w:eastAsiaTheme="minorEastAsia"/>
                      <w:szCs w:val="21"/>
                    </w:rPr>
                  </w:pPr>
                  <w:r w:rsidRPr="002D0583">
                    <w:rPr>
                      <w:rFonts w:hint="eastAsia"/>
                      <w:szCs w:val="21"/>
                    </w:rPr>
                    <w:t>NH</w:t>
                  </w:r>
                  <w:r w:rsidRPr="002D0583">
                    <w:rPr>
                      <w:rFonts w:hint="eastAsia"/>
                      <w:szCs w:val="21"/>
                      <w:vertAlign w:val="subscript"/>
                    </w:rPr>
                    <w:t>3</w:t>
                  </w:r>
                  <w:r w:rsidRPr="002D0583">
                    <w:rPr>
                      <w:szCs w:val="21"/>
                    </w:rPr>
                    <w:t>-N</w:t>
                  </w:r>
                </w:p>
              </w:tc>
              <w:tc>
                <w:tcPr>
                  <w:tcW w:w="1174" w:type="dxa"/>
                  <w:vAlign w:val="center"/>
                </w:tcPr>
                <w:p w14:paraId="0452B239" w14:textId="77777777" w:rsidR="00CC1E4D" w:rsidRPr="002D0583" w:rsidRDefault="00CC1E4D" w:rsidP="00CC1E4D">
                  <w:pPr>
                    <w:adjustRightInd w:val="0"/>
                    <w:snapToGrid w:val="0"/>
                    <w:jc w:val="center"/>
                    <w:rPr>
                      <w:rFonts w:eastAsiaTheme="minorEastAsia"/>
                      <w:szCs w:val="21"/>
                    </w:rPr>
                  </w:pPr>
                  <w:r w:rsidRPr="002D0583">
                    <w:rPr>
                      <w:rFonts w:eastAsiaTheme="minorEastAsia" w:hint="eastAsia"/>
                      <w:szCs w:val="21"/>
                    </w:rPr>
                    <w:t>0.015</w:t>
                  </w:r>
                </w:p>
              </w:tc>
              <w:tc>
                <w:tcPr>
                  <w:tcW w:w="967" w:type="dxa"/>
                  <w:vAlign w:val="center"/>
                </w:tcPr>
                <w:p w14:paraId="738BD55F" w14:textId="77777777" w:rsidR="00CC1E4D" w:rsidRPr="002D0583" w:rsidRDefault="00CC1E4D" w:rsidP="00CC1E4D">
                  <w:pPr>
                    <w:adjustRightInd w:val="0"/>
                    <w:snapToGrid w:val="0"/>
                    <w:jc w:val="center"/>
                    <w:rPr>
                      <w:rFonts w:eastAsiaTheme="minorEastAsia"/>
                      <w:szCs w:val="21"/>
                    </w:rPr>
                  </w:pPr>
                  <w:r w:rsidRPr="002D0583">
                    <w:rPr>
                      <w:rFonts w:eastAsiaTheme="minorEastAsia" w:hint="eastAsia"/>
                      <w:szCs w:val="21"/>
                    </w:rPr>
                    <w:t>0.007</w:t>
                  </w:r>
                </w:p>
              </w:tc>
              <w:tc>
                <w:tcPr>
                  <w:tcW w:w="963" w:type="dxa"/>
                  <w:vAlign w:val="center"/>
                </w:tcPr>
                <w:p w14:paraId="5685A535" w14:textId="77777777" w:rsidR="00CC1E4D" w:rsidRPr="002D0583" w:rsidRDefault="00CC1E4D" w:rsidP="00CC1E4D">
                  <w:pPr>
                    <w:adjustRightInd w:val="0"/>
                    <w:snapToGrid w:val="0"/>
                    <w:jc w:val="center"/>
                    <w:rPr>
                      <w:rFonts w:eastAsiaTheme="minorEastAsia"/>
                      <w:szCs w:val="21"/>
                    </w:rPr>
                  </w:pPr>
                  <w:r w:rsidRPr="002D0583">
                    <w:rPr>
                      <w:rFonts w:eastAsiaTheme="minorEastAsia" w:hint="eastAsia"/>
                      <w:szCs w:val="21"/>
                    </w:rPr>
                    <w:t>/</w:t>
                  </w:r>
                </w:p>
              </w:tc>
              <w:tc>
                <w:tcPr>
                  <w:tcW w:w="962" w:type="dxa"/>
                  <w:vAlign w:val="center"/>
                </w:tcPr>
                <w:p w14:paraId="601FBA4B" w14:textId="77777777" w:rsidR="00CC1E4D" w:rsidRPr="002D0583" w:rsidRDefault="00CC1E4D" w:rsidP="00CC1E4D">
                  <w:pPr>
                    <w:adjustRightInd w:val="0"/>
                    <w:snapToGrid w:val="0"/>
                    <w:jc w:val="center"/>
                    <w:rPr>
                      <w:rFonts w:eastAsiaTheme="minorEastAsia"/>
                      <w:szCs w:val="21"/>
                    </w:rPr>
                  </w:pPr>
                  <w:r w:rsidRPr="002D0583">
                    <w:rPr>
                      <w:rFonts w:eastAsiaTheme="minorEastAsia" w:hint="eastAsia"/>
                      <w:szCs w:val="21"/>
                    </w:rPr>
                    <w:t>/</w:t>
                  </w:r>
                </w:p>
              </w:tc>
              <w:tc>
                <w:tcPr>
                  <w:tcW w:w="965" w:type="dxa"/>
                  <w:vAlign w:val="center"/>
                </w:tcPr>
                <w:p w14:paraId="3C3AB97F" w14:textId="77777777" w:rsidR="00CC1E4D" w:rsidRPr="002D0583" w:rsidRDefault="00CC1E4D" w:rsidP="00CC1E4D">
                  <w:pPr>
                    <w:adjustRightInd w:val="0"/>
                    <w:snapToGrid w:val="0"/>
                    <w:jc w:val="center"/>
                    <w:rPr>
                      <w:rFonts w:eastAsiaTheme="minorEastAsia"/>
                      <w:szCs w:val="21"/>
                    </w:rPr>
                  </w:pPr>
                  <w:r w:rsidRPr="002D0583">
                    <w:rPr>
                      <w:rFonts w:eastAsiaTheme="minorEastAsia" w:hint="eastAsia"/>
                      <w:szCs w:val="21"/>
                    </w:rPr>
                    <w:t>0</w:t>
                  </w:r>
                </w:p>
              </w:tc>
              <w:tc>
                <w:tcPr>
                  <w:tcW w:w="1004" w:type="dxa"/>
                  <w:vAlign w:val="center"/>
                </w:tcPr>
                <w:p w14:paraId="33EB0658" w14:textId="77777777" w:rsidR="00CC1E4D" w:rsidRPr="002D0583" w:rsidRDefault="00CC1E4D" w:rsidP="00CC1E4D">
                  <w:pPr>
                    <w:adjustRightInd w:val="0"/>
                    <w:snapToGrid w:val="0"/>
                    <w:jc w:val="center"/>
                    <w:rPr>
                      <w:rFonts w:eastAsiaTheme="minorEastAsia"/>
                      <w:szCs w:val="21"/>
                    </w:rPr>
                  </w:pPr>
                  <w:r w:rsidRPr="002D0583">
                    <w:rPr>
                      <w:rFonts w:eastAsiaTheme="minorEastAsia" w:hint="eastAsia"/>
                      <w:szCs w:val="21"/>
                    </w:rPr>
                    <w:t>0.007</w:t>
                  </w:r>
                </w:p>
              </w:tc>
            </w:tr>
            <w:tr w:rsidR="002D0583" w:rsidRPr="002D0583" w14:paraId="4F6A0F0D" w14:textId="77777777" w:rsidTr="007A000F">
              <w:trPr>
                <w:jc w:val="center"/>
              </w:trPr>
              <w:tc>
                <w:tcPr>
                  <w:tcW w:w="427" w:type="dxa"/>
                  <w:vMerge/>
                  <w:vAlign w:val="center"/>
                </w:tcPr>
                <w:p w14:paraId="0ED65570" w14:textId="77777777" w:rsidR="00CC1E4D" w:rsidRPr="002D0583" w:rsidRDefault="00CC1E4D" w:rsidP="00CC1E4D">
                  <w:pPr>
                    <w:adjustRightInd w:val="0"/>
                    <w:snapToGrid w:val="0"/>
                    <w:jc w:val="center"/>
                    <w:rPr>
                      <w:rFonts w:eastAsiaTheme="minorEastAsia"/>
                      <w:szCs w:val="21"/>
                    </w:rPr>
                  </w:pPr>
                </w:p>
              </w:tc>
              <w:tc>
                <w:tcPr>
                  <w:tcW w:w="1128" w:type="dxa"/>
                  <w:vMerge/>
                  <w:vAlign w:val="center"/>
                </w:tcPr>
                <w:p w14:paraId="4F987178" w14:textId="77777777" w:rsidR="00CC1E4D" w:rsidRPr="002D0583" w:rsidRDefault="00CC1E4D" w:rsidP="00CC1E4D">
                  <w:pPr>
                    <w:adjustRightInd w:val="0"/>
                    <w:snapToGrid w:val="0"/>
                    <w:jc w:val="center"/>
                    <w:rPr>
                      <w:rFonts w:eastAsiaTheme="minorEastAsia"/>
                      <w:szCs w:val="21"/>
                    </w:rPr>
                  </w:pPr>
                </w:p>
              </w:tc>
              <w:tc>
                <w:tcPr>
                  <w:tcW w:w="1130" w:type="dxa"/>
                  <w:vAlign w:val="center"/>
                </w:tcPr>
                <w:p w14:paraId="2645E2E2" w14:textId="77777777" w:rsidR="00CC1E4D" w:rsidRPr="002D0583" w:rsidRDefault="00CC1E4D" w:rsidP="00CC1E4D">
                  <w:pPr>
                    <w:adjustRightInd w:val="0"/>
                    <w:snapToGrid w:val="0"/>
                    <w:jc w:val="center"/>
                    <w:rPr>
                      <w:rFonts w:eastAsiaTheme="minorEastAsia"/>
                      <w:szCs w:val="21"/>
                    </w:rPr>
                  </w:pPr>
                  <w:r w:rsidRPr="002D0583">
                    <w:rPr>
                      <w:rFonts w:hint="eastAsia"/>
                      <w:szCs w:val="21"/>
                    </w:rPr>
                    <w:t>LAS</w:t>
                  </w:r>
                </w:p>
              </w:tc>
              <w:tc>
                <w:tcPr>
                  <w:tcW w:w="1174" w:type="dxa"/>
                  <w:vAlign w:val="center"/>
                </w:tcPr>
                <w:p w14:paraId="621DCD38" w14:textId="77777777" w:rsidR="00CC1E4D" w:rsidRPr="002D0583" w:rsidRDefault="00CC1E4D" w:rsidP="00CC1E4D">
                  <w:pPr>
                    <w:adjustRightInd w:val="0"/>
                    <w:snapToGrid w:val="0"/>
                    <w:jc w:val="center"/>
                    <w:rPr>
                      <w:rFonts w:eastAsiaTheme="minorEastAsia"/>
                      <w:szCs w:val="21"/>
                    </w:rPr>
                  </w:pPr>
                  <w:r w:rsidRPr="002D0583">
                    <w:rPr>
                      <w:rFonts w:eastAsiaTheme="minorEastAsia" w:hint="eastAsia"/>
                      <w:szCs w:val="21"/>
                    </w:rPr>
                    <w:t>0.002</w:t>
                  </w:r>
                </w:p>
              </w:tc>
              <w:tc>
                <w:tcPr>
                  <w:tcW w:w="967" w:type="dxa"/>
                  <w:vAlign w:val="center"/>
                </w:tcPr>
                <w:p w14:paraId="2C56C45F" w14:textId="77777777" w:rsidR="00CC1E4D" w:rsidRPr="002D0583" w:rsidRDefault="00CC1E4D" w:rsidP="00CC1E4D">
                  <w:pPr>
                    <w:adjustRightInd w:val="0"/>
                    <w:snapToGrid w:val="0"/>
                    <w:jc w:val="center"/>
                    <w:rPr>
                      <w:rFonts w:eastAsiaTheme="minorEastAsia"/>
                      <w:szCs w:val="21"/>
                    </w:rPr>
                  </w:pPr>
                  <w:r w:rsidRPr="002D0583">
                    <w:rPr>
                      <w:rFonts w:eastAsiaTheme="minorEastAsia" w:hint="eastAsia"/>
                      <w:szCs w:val="21"/>
                    </w:rPr>
                    <w:t>0.001</w:t>
                  </w:r>
                </w:p>
              </w:tc>
              <w:tc>
                <w:tcPr>
                  <w:tcW w:w="963" w:type="dxa"/>
                  <w:vAlign w:val="center"/>
                </w:tcPr>
                <w:p w14:paraId="17B840FD" w14:textId="77777777" w:rsidR="00CC1E4D" w:rsidRPr="002D0583" w:rsidRDefault="00CC1E4D" w:rsidP="00CC1E4D">
                  <w:pPr>
                    <w:adjustRightInd w:val="0"/>
                    <w:snapToGrid w:val="0"/>
                    <w:jc w:val="center"/>
                    <w:rPr>
                      <w:rFonts w:eastAsiaTheme="minorEastAsia"/>
                      <w:szCs w:val="21"/>
                    </w:rPr>
                  </w:pPr>
                  <w:r w:rsidRPr="002D0583">
                    <w:rPr>
                      <w:rFonts w:eastAsiaTheme="minorEastAsia" w:hint="eastAsia"/>
                      <w:szCs w:val="21"/>
                    </w:rPr>
                    <w:t>/</w:t>
                  </w:r>
                </w:p>
              </w:tc>
              <w:tc>
                <w:tcPr>
                  <w:tcW w:w="962" w:type="dxa"/>
                  <w:vAlign w:val="center"/>
                </w:tcPr>
                <w:p w14:paraId="12A1E089" w14:textId="77777777" w:rsidR="00CC1E4D" w:rsidRPr="002D0583" w:rsidRDefault="00CC1E4D" w:rsidP="00CC1E4D">
                  <w:pPr>
                    <w:adjustRightInd w:val="0"/>
                    <w:snapToGrid w:val="0"/>
                    <w:jc w:val="center"/>
                    <w:rPr>
                      <w:rFonts w:eastAsiaTheme="minorEastAsia"/>
                      <w:szCs w:val="21"/>
                    </w:rPr>
                  </w:pPr>
                  <w:r w:rsidRPr="002D0583">
                    <w:rPr>
                      <w:rFonts w:eastAsiaTheme="minorEastAsia" w:hint="eastAsia"/>
                      <w:szCs w:val="21"/>
                    </w:rPr>
                    <w:t>/</w:t>
                  </w:r>
                </w:p>
              </w:tc>
              <w:tc>
                <w:tcPr>
                  <w:tcW w:w="965" w:type="dxa"/>
                  <w:vAlign w:val="center"/>
                </w:tcPr>
                <w:p w14:paraId="672FAB34" w14:textId="77777777" w:rsidR="00CC1E4D" w:rsidRPr="002D0583" w:rsidRDefault="00CC1E4D" w:rsidP="00CC1E4D">
                  <w:pPr>
                    <w:adjustRightInd w:val="0"/>
                    <w:snapToGrid w:val="0"/>
                    <w:jc w:val="center"/>
                    <w:rPr>
                      <w:rFonts w:eastAsiaTheme="minorEastAsia"/>
                      <w:szCs w:val="21"/>
                    </w:rPr>
                  </w:pPr>
                  <w:r w:rsidRPr="002D0583">
                    <w:rPr>
                      <w:rFonts w:eastAsiaTheme="minorEastAsia" w:hint="eastAsia"/>
                      <w:szCs w:val="21"/>
                    </w:rPr>
                    <w:t>0</w:t>
                  </w:r>
                </w:p>
              </w:tc>
              <w:tc>
                <w:tcPr>
                  <w:tcW w:w="1004" w:type="dxa"/>
                  <w:vAlign w:val="center"/>
                </w:tcPr>
                <w:p w14:paraId="2AC7D604" w14:textId="77777777" w:rsidR="00CC1E4D" w:rsidRPr="002D0583" w:rsidRDefault="00CC1E4D" w:rsidP="00CC1E4D">
                  <w:pPr>
                    <w:adjustRightInd w:val="0"/>
                    <w:snapToGrid w:val="0"/>
                    <w:jc w:val="center"/>
                    <w:rPr>
                      <w:rFonts w:eastAsiaTheme="minorEastAsia"/>
                      <w:szCs w:val="21"/>
                    </w:rPr>
                  </w:pPr>
                  <w:r w:rsidRPr="002D0583">
                    <w:rPr>
                      <w:rFonts w:eastAsiaTheme="minorEastAsia" w:hint="eastAsia"/>
                      <w:szCs w:val="21"/>
                    </w:rPr>
                    <w:t>0.001</w:t>
                  </w:r>
                </w:p>
              </w:tc>
            </w:tr>
            <w:tr w:rsidR="002D0583" w:rsidRPr="002D0583" w14:paraId="1DEE8FF3" w14:textId="77777777" w:rsidTr="007A000F">
              <w:trPr>
                <w:jc w:val="center"/>
              </w:trPr>
              <w:tc>
                <w:tcPr>
                  <w:tcW w:w="427" w:type="dxa"/>
                  <w:vMerge/>
                  <w:vAlign w:val="center"/>
                </w:tcPr>
                <w:p w14:paraId="32D03705" w14:textId="77777777" w:rsidR="00CC1E4D" w:rsidRPr="002D0583" w:rsidRDefault="00CC1E4D" w:rsidP="00CC1E4D">
                  <w:pPr>
                    <w:adjustRightInd w:val="0"/>
                    <w:snapToGrid w:val="0"/>
                    <w:jc w:val="center"/>
                    <w:rPr>
                      <w:rFonts w:eastAsiaTheme="minorEastAsia"/>
                      <w:szCs w:val="21"/>
                    </w:rPr>
                  </w:pPr>
                </w:p>
              </w:tc>
              <w:tc>
                <w:tcPr>
                  <w:tcW w:w="1128" w:type="dxa"/>
                  <w:vMerge w:val="restart"/>
                  <w:vAlign w:val="center"/>
                </w:tcPr>
                <w:p w14:paraId="78DB97B9" w14:textId="77777777" w:rsidR="00CC1E4D" w:rsidRPr="002D0583" w:rsidRDefault="00CC1E4D" w:rsidP="00CC1E4D">
                  <w:pPr>
                    <w:adjustRightInd w:val="0"/>
                    <w:snapToGrid w:val="0"/>
                    <w:jc w:val="center"/>
                    <w:rPr>
                      <w:rFonts w:eastAsiaTheme="minorEastAsia"/>
                      <w:szCs w:val="21"/>
                    </w:rPr>
                  </w:pPr>
                  <w:r w:rsidRPr="002D0583">
                    <w:rPr>
                      <w:rFonts w:eastAsiaTheme="minorEastAsia" w:hint="eastAsia"/>
                      <w:szCs w:val="21"/>
                    </w:rPr>
                    <w:t>生活污水</w:t>
                  </w:r>
                </w:p>
              </w:tc>
              <w:tc>
                <w:tcPr>
                  <w:tcW w:w="1130" w:type="dxa"/>
                  <w:vAlign w:val="center"/>
                </w:tcPr>
                <w:p w14:paraId="1B589D67" w14:textId="77777777" w:rsidR="00CC1E4D" w:rsidRPr="002D0583" w:rsidRDefault="00CC1E4D" w:rsidP="00CC1E4D">
                  <w:pPr>
                    <w:adjustRightInd w:val="0"/>
                    <w:snapToGrid w:val="0"/>
                    <w:jc w:val="center"/>
                    <w:rPr>
                      <w:rFonts w:eastAsiaTheme="minorEastAsia"/>
                      <w:szCs w:val="21"/>
                    </w:rPr>
                  </w:pPr>
                  <w:r w:rsidRPr="002D0583">
                    <w:rPr>
                      <w:rFonts w:hint="eastAsia"/>
                      <w:szCs w:val="21"/>
                    </w:rPr>
                    <w:t>水量</w:t>
                  </w:r>
                </w:p>
              </w:tc>
              <w:tc>
                <w:tcPr>
                  <w:tcW w:w="1174" w:type="dxa"/>
                  <w:vAlign w:val="center"/>
                </w:tcPr>
                <w:p w14:paraId="319B4260" w14:textId="77777777" w:rsidR="00CC1E4D" w:rsidRPr="002D0583" w:rsidRDefault="00CC1E4D" w:rsidP="00CC1E4D">
                  <w:pPr>
                    <w:adjustRightInd w:val="0"/>
                    <w:snapToGrid w:val="0"/>
                    <w:jc w:val="center"/>
                    <w:rPr>
                      <w:rFonts w:eastAsiaTheme="minorEastAsia"/>
                      <w:szCs w:val="21"/>
                    </w:rPr>
                  </w:pPr>
                  <w:r w:rsidRPr="002D0583">
                    <w:rPr>
                      <w:rFonts w:eastAsiaTheme="minorEastAsia" w:hint="eastAsia"/>
                      <w:szCs w:val="21"/>
                    </w:rPr>
                    <w:t>2691</w:t>
                  </w:r>
                </w:p>
              </w:tc>
              <w:tc>
                <w:tcPr>
                  <w:tcW w:w="967" w:type="dxa"/>
                  <w:vAlign w:val="center"/>
                </w:tcPr>
                <w:p w14:paraId="2C4E1B11" w14:textId="77777777" w:rsidR="00CC1E4D" w:rsidRPr="002D0583" w:rsidRDefault="00CC1E4D" w:rsidP="00CC1E4D">
                  <w:pPr>
                    <w:adjustRightInd w:val="0"/>
                    <w:snapToGrid w:val="0"/>
                    <w:jc w:val="center"/>
                    <w:rPr>
                      <w:rFonts w:eastAsiaTheme="minorEastAsia"/>
                      <w:szCs w:val="21"/>
                    </w:rPr>
                  </w:pPr>
                  <w:r w:rsidRPr="002D0583">
                    <w:rPr>
                      <w:rFonts w:eastAsiaTheme="minorEastAsia" w:hint="eastAsia"/>
                      <w:szCs w:val="21"/>
                    </w:rPr>
                    <w:t>2340</w:t>
                  </w:r>
                </w:p>
              </w:tc>
              <w:tc>
                <w:tcPr>
                  <w:tcW w:w="963" w:type="dxa"/>
                  <w:vAlign w:val="center"/>
                </w:tcPr>
                <w:p w14:paraId="4B712BE0" w14:textId="77777777" w:rsidR="00CC1E4D" w:rsidRPr="002D0583" w:rsidRDefault="00CC1E4D" w:rsidP="00CC1E4D">
                  <w:pPr>
                    <w:adjustRightInd w:val="0"/>
                    <w:snapToGrid w:val="0"/>
                    <w:jc w:val="center"/>
                    <w:rPr>
                      <w:rFonts w:eastAsiaTheme="minorEastAsia"/>
                      <w:szCs w:val="21"/>
                    </w:rPr>
                  </w:pPr>
                  <w:r w:rsidRPr="002D0583">
                    <w:rPr>
                      <w:rFonts w:eastAsiaTheme="minorEastAsia" w:hint="eastAsia"/>
                      <w:szCs w:val="21"/>
                    </w:rPr>
                    <w:t>/</w:t>
                  </w:r>
                </w:p>
              </w:tc>
              <w:tc>
                <w:tcPr>
                  <w:tcW w:w="962" w:type="dxa"/>
                  <w:vAlign w:val="center"/>
                </w:tcPr>
                <w:p w14:paraId="4FACFBE7" w14:textId="77777777" w:rsidR="00CC1E4D" w:rsidRPr="002D0583" w:rsidRDefault="00CC1E4D" w:rsidP="00CC1E4D">
                  <w:pPr>
                    <w:adjustRightInd w:val="0"/>
                    <w:snapToGrid w:val="0"/>
                    <w:jc w:val="center"/>
                    <w:rPr>
                      <w:rFonts w:eastAsiaTheme="minorEastAsia"/>
                      <w:szCs w:val="21"/>
                    </w:rPr>
                  </w:pPr>
                  <w:r w:rsidRPr="002D0583">
                    <w:rPr>
                      <w:rFonts w:eastAsiaTheme="minorEastAsia" w:hint="eastAsia"/>
                      <w:szCs w:val="21"/>
                    </w:rPr>
                    <w:t>/</w:t>
                  </w:r>
                </w:p>
              </w:tc>
              <w:tc>
                <w:tcPr>
                  <w:tcW w:w="965" w:type="dxa"/>
                  <w:vAlign w:val="center"/>
                </w:tcPr>
                <w:p w14:paraId="3A48AA5B" w14:textId="77777777" w:rsidR="00CC1E4D" w:rsidRPr="002D0583" w:rsidRDefault="00CC1E4D" w:rsidP="00CC1E4D">
                  <w:pPr>
                    <w:adjustRightInd w:val="0"/>
                    <w:snapToGrid w:val="0"/>
                    <w:jc w:val="center"/>
                    <w:rPr>
                      <w:rFonts w:eastAsiaTheme="minorEastAsia"/>
                      <w:szCs w:val="21"/>
                    </w:rPr>
                  </w:pPr>
                  <w:r w:rsidRPr="002D0583">
                    <w:rPr>
                      <w:rFonts w:eastAsiaTheme="minorEastAsia" w:hint="eastAsia"/>
                      <w:szCs w:val="21"/>
                    </w:rPr>
                    <w:t>0</w:t>
                  </w:r>
                </w:p>
              </w:tc>
              <w:tc>
                <w:tcPr>
                  <w:tcW w:w="1004" w:type="dxa"/>
                  <w:vAlign w:val="center"/>
                </w:tcPr>
                <w:p w14:paraId="10BC2BF2" w14:textId="77777777" w:rsidR="00CC1E4D" w:rsidRPr="002D0583" w:rsidRDefault="00CC1E4D" w:rsidP="00CC1E4D">
                  <w:pPr>
                    <w:adjustRightInd w:val="0"/>
                    <w:snapToGrid w:val="0"/>
                    <w:jc w:val="center"/>
                    <w:rPr>
                      <w:rFonts w:eastAsiaTheme="minorEastAsia"/>
                      <w:szCs w:val="21"/>
                    </w:rPr>
                  </w:pPr>
                  <w:r w:rsidRPr="002D0583">
                    <w:rPr>
                      <w:rFonts w:eastAsiaTheme="minorEastAsia" w:hint="eastAsia"/>
                      <w:szCs w:val="21"/>
                    </w:rPr>
                    <w:t>2340</w:t>
                  </w:r>
                </w:p>
              </w:tc>
            </w:tr>
            <w:tr w:rsidR="002D0583" w:rsidRPr="002D0583" w14:paraId="14EFB2FB" w14:textId="77777777" w:rsidTr="007A000F">
              <w:trPr>
                <w:jc w:val="center"/>
              </w:trPr>
              <w:tc>
                <w:tcPr>
                  <w:tcW w:w="427" w:type="dxa"/>
                  <w:vMerge/>
                  <w:vAlign w:val="center"/>
                </w:tcPr>
                <w:p w14:paraId="6415171F" w14:textId="77777777" w:rsidR="00CC1E4D" w:rsidRPr="002D0583" w:rsidRDefault="00CC1E4D" w:rsidP="00CC1E4D">
                  <w:pPr>
                    <w:adjustRightInd w:val="0"/>
                    <w:snapToGrid w:val="0"/>
                    <w:jc w:val="center"/>
                    <w:rPr>
                      <w:rFonts w:eastAsiaTheme="minorEastAsia"/>
                      <w:szCs w:val="21"/>
                    </w:rPr>
                  </w:pPr>
                </w:p>
              </w:tc>
              <w:tc>
                <w:tcPr>
                  <w:tcW w:w="1128" w:type="dxa"/>
                  <w:vMerge/>
                  <w:vAlign w:val="center"/>
                </w:tcPr>
                <w:p w14:paraId="1824E2CC" w14:textId="77777777" w:rsidR="00CC1E4D" w:rsidRPr="002D0583" w:rsidRDefault="00CC1E4D" w:rsidP="00CC1E4D">
                  <w:pPr>
                    <w:adjustRightInd w:val="0"/>
                    <w:snapToGrid w:val="0"/>
                    <w:jc w:val="center"/>
                    <w:rPr>
                      <w:rFonts w:eastAsiaTheme="minorEastAsia"/>
                      <w:szCs w:val="21"/>
                    </w:rPr>
                  </w:pPr>
                </w:p>
              </w:tc>
              <w:tc>
                <w:tcPr>
                  <w:tcW w:w="1130" w:type="dxa"/>
                  <w:vAlign w:val="center"/>
                </w:tcPr>
                <w:p w14:paraId="5A1D5A1D" w14:textId="77777777" w:rsidR="00CC1E4D" w:rsidRPr="002D0583" w:rsidRDefault="00CC1E4D" w:rsidP="00CC1E4D">
                  <w:pPr>
                    <w:adjustRightInd w:val="0"/>
                    <w:snapToGrid w:val="0"/>
                    <w:jc w:val="center"/>
                    <w:rPr>
                      <w:rFonts w:eastAsiaTheme="minorEastAsia"/>
                      <w:szCs w:val="21"/>
                    </w:rPr>
                  </w:pPr>
                  <w:proofErr w:type="spellStart"/>
                  <w:r w:rsidRPr="002D0583">
                    <w:rPr>
                      <w:rFonts w:hint="eastAsia"/>
                      <w:szCs w:val="21"/>
                    </w:rPr>
                    <w:t>C</w:t>
                  </w:r>
                  <w:r w:rsidRPr="002D0583">
                    <w:rPr>
                      <w:szCs w:val="21"/>
                    </w:rPr>
                    <w:t>OD</w:t>
                  </w:r>
                  <w:r w:rsidRPr="002D0583">
                    <w:rPr>
                      <w:rFonts w:hint="eastAsia"/>
                      <w:szCs w:val="21"/>
                      <w:vertAlign w:val="subscript"/>
                    </w:rPr>
                    <w:t>Cr</w:t>
                  </w:r>
                  <w:proofErr w:type="spellEnd"/>
                </w:p>
              </w:tc>
              <w:tc>
                <w:tcPr>
                  <w:tcW w:w="1174" w:type="dxa"/>
                  <w:vAlign w:val="center"/>
                </w:tcPr>
                <w:p w14:paraId="3316F89B" w14:textId="77777777" w:rsidR="00CC1E4D" w:rsidRPr="002D0583" w:rsidRDefault="00CC1E4D" w:rsidP="00CC1E4D">
                  <w:pPr>
                    <w:adjustRightInd w:val="0"/>
                    <w:snapToGrid w:val="0"/>
                    <w:jc w:val="center"/>
                    <w:rPr>
                      <w:rFonts w:eastAsiaTheme="minorEastAsia"/>
                      <w:szCs w:val="21"/>
                    </w:rPr>
                  </w:pPr>
                  <w:r w:rsidRPr="002D0583">
                    <w:rPr>
                      <w:rFonts w:eastAsiaTheme="minorEastAsia" w:hint="eastAsia"/>
                      <w:szCs w:val="21"/>
                    </w:rPr>
                    <w:t>0.135</w:t>
                  </w:r>
                </w:p>
              </w:tc>
              <w:tc>
                <w:tcPr>
                  <w:tcW w:w="967" w:type="dxa"/>
                  <w:vAlign w:val="center"/>
                </w:tcPr>
                <w:p w14:paraId="134C25A2" w14:textId="77777777" w:rsidR="00CC1E4D" w:rsidRPr="002D0583" w:rsidRDefault="00CC1E4D" w:rsidP="00CC1E4D">
                  <w:pPr>
                    <w:adjustRightInd w:val="0"/>
                    <w:snapToGrid w:val="0"/>
                    <w:jc w:val="center"/>
                    <w:rPr>
                      <w:rFonts w:eastAsiaTheme="minorEastAsia"/>
                      <w:szCs w:val="21"/>
                    </w:rPr>
                  </w:pPr>
                  <w:r w:rsidRPr="002D0583">
                    <w:rPr>
                      <w:rFonts w:eastAsiaTheme="minorEastAsia" w:hint="eastAsia"/>
                      <w:szCs w:val="21"/>
                    </w:rPr>
                    <w:t>0.117</w:t>
                  </w:r>
                </w:p>
              </w:tc>
              <w:tc>
                <w:tcPr>
                  <w:tcW w:w="963" w:type="dxa"/>
                  <w:vAlign w:val="center"/>
                </w:tcPr>
                <w:p w14:paraId="6B4C6ABA" w14:textId="77777777" w:rsidR="00CC1E4D" w:rsidRPr="002D0583" w:rsidRDefault="00CC1E4D" w:rsidP="00CC1E4D">
                  <w:pPr>
                    <w:adjustRightInd w:val="0"/>
                    <w:snapToGrid w:val="0"/>
                    <w:jc w:val="center"/>
                    <w:rPr>
                      <w:rFonts w:eastAsiaTheme="minorEastAsia"/>
                      <w:szCs w:val="21"/>
                    </w:rPr>
                  </w:pPr>
                  <w:r w:rsidRPr="002D0583">
                    <w:rPr>
                      <w:rFonts w:eastAsiaTheme="minorEastAsia" w:hint="eastAsia"/>
                      <w:szCs w:val="21"/>
                    </w:rPr>
                    <w:t>/</w:t>
                  </w:r>
                </w:p>
              </w:tc>
              <w:tc>
                <w:tcPr>
                  <w:tcW w:w="962" w:type="dxa"/>
                  <w:vAlign w:val="center"/>
                </w:tcPr>
                <w:p w14:paraId="6DA74838" w14:textId="77777777" w:rsidR="00CC1E4D" w:rsidRPr="002D0583" w:rsidRDefault="00CC1E4D" w:rsidP="00CC1E4D">
                  <w:pPr>
                    <w:adjustRightInd w:val="0"/>
                    <w:snapToGrid w:val="0"/>
                    <w:jc w:val="center"/>
                    <w:rPr>
                      <w:rFonts w:eastAsiaTheme="minorEastAsia"/>
                      <w:szCs w:val="21"/>
                    </w:rPr>
                  </w:pPr>
                  <w:r w:rsidRPr="002D0583">
                    <w:rPr>
                      <w:rFonts w:eastAsiaTheme="minorEastAsia" w:hint="eastAsia"/>
                      <w:szCs w:val="21"/>
                    </w:rPr>
                    <w:t>/</w:t>
                  </w:r>
                </w:p>
              </w:tc>
              <w:tc>
                <w:tcPr>
                  <w:tcW w:w="965" w:type="dxa"/>
                  <w:vAlign w:val="center"/>
                </w:tcPr>
                <w:p w14:paraId="458A86DA" w14:textId="77777777" w:rsidR="00CC1E4D" w:rsidRPr="002D0583" w:rsidRDefault="00CC1E4D" w:rsidP="00CC1E4D">
                  <w:pPr>
                    <w:adjustRightInd w:val="0"/>
                    <w:snapToGrid w:val="0"/>
                    <w:jc w:val="center"/>
                    <w:rPr>
                      <w:rFonts w:eastAsiaTheme="minorEastAsia"/>
                      <w:szCs w:val="21"/>
                    </w:rPr>
                  </w:pPr>
                  <w:r w:rsidRPr="002D0583">
                    <w:rPr>
                      <w:rFonts w:eastAsiaTheme="minorEastAsia" w:hint="eastAsia"/>
                      <w:szCs w:val="21"/>
                    </w:rPr>
                    <w:t>0</w:t>
                  </w:r>
                </w:p>
              </w:tc>
              <w:tc>
                <w:tcPr>
                  <w:tcW w:w="1004" w:type="dxa"/>
                  <w:vAlign w:val="center"/>
                </w:tcPr>
                <w:p w14:paraId="6E64326F" w14:textId="77777777" w:rsidR="00CC1E4D" w:rsidRPr="002D0583" w:rsidRDefault="00CC1E4D" w:rsidP="00CC1E4D">
                  <w:pPr>
                    <w:adjustRightInd w:val="0"/>
                    <w:snapToGrid w:val="0"/>
                    <w:jc w:val="center"/>
                    <w:rPr>
                      <w:rFonts w:eastAsiaTheme="minorEastAsia"/>
                      <w:szCs w:val="21"/>
                    </w:rPr>
                  </w:pPr>
                  <w:r w:rsidRPr="002D0583">
                    <w:rPr>
                      <w:rFonts w:eastAsiaTheme="minorEastAsia" w:hint="eastAsia"/>
                      <w:szCs w:val="21"/>
                    </w:rPr>
                    <w:t>0.117</w:t>
                  </w:r>
                </w:p>
              </w:tc>
            </w:tr>
            <w:tr w:rsidR="002D0583" w:rsidRPr="002D0583" w14:paraId="1711B53C" w14:textId="77777777" w:rsidTr="007A000F">
              <w:trPr>
                <w:jc w:val="center"/>
              </w:trPr>
              <w:tc>
                <w:tcPr>
                  <w:tcW w:w="427" w:type="dxa"/>
                  <w:vMerge/>
                  <w:vAlign w:val="center"/>
                </w:tcPr>
                <w:p w14:paraId="4AB1F4F7" w14:textId="77777777" w:rsidR="00CC1E4D" w:rsidRPr="002D0583" w:rsidRDefault="00CC1E4D" w:rsidP="00CC1E4D">
                  <w:pPr>
                    <w:adjustRightInd w:val="0"/>
                    <w:snapToGrid w:val="0"/>
                    <w:jc w:val="center"/>
                    <w:rPr>
                      <w:rFonts w:eastAsiaTheme="minorEastAsia"/>
                      <w:szCs w:val="21"/>
                    </w:rPr>
                  </w:pPr>
                </w:p>
              </w:tc>
              <w:tc>
                <w:tcPr>
                  <w:tcW w:w="1128" w:type="dxa"/>
                  <w:vMerge/>
                  <w:vAlign w:val="center"/>
                </w:tcPr>
                <w:p w14:paraId="280F80E6" w14:textId="77777777" w:rsidR="00CC1E4D" w:rsidRPr="002D0583" w:rsidRDefault="00CC1E4D" w:rsidP="00CC1E4D">
                  <w:pPr>
                    <w:adjustRightInd w:val="0"/>
                    <w:snapToGrid w:val="0"/>
                    <w:jc w:val="center"/>
                    <w:rPr>
                      <w:rFonts w:eastAsiaTheme="minorEastAsia"/>
                      <w:szCs w:val="21"/>
                    </w:rPr>
                  </w:pPr>
                </w:p>
              </w:tc>
              <w:tc>
                <w:tcPr>
                  <w:tcW w:w="1130" w:type="dxa"/>
                  <w:vAlign w:val="center"/>
                </w:tcPr>
                <w:p w14:paraId="75D0B0DF" w14:textId="77777777" w:rsidR="00CC1E4D" w:rsidRPr="002D0583" w:rsidRDefault="00CC1E4D" w:rsidP="00CC1E4D">
                  <w:pPr>
                    <w:adjustRightInd w:val="0"/>
                    <w:snapToGrid w:val="0"/>
                    <w:jc w:val="center"/>
                    <w:rPr>
                      <w:rFonts w:eastAsiaTheme="minorEastAsia"/>
                      <w:szCs w:val="21"/>
                    </w:rPr>
                  </w:pPr>
                  <w:r w:rsidRPr="002D0583">
                    <w:rPr>
                      <w:rFonts w:hint="eastAsia"/>
                      <w:szCs w:val="21"/>
                    </w:rPr>
                    <w:t>NH</w:t>
                  </w:r>
                  <w:r w:rsidRPr="002D0583">
                    <w:rPr>
                      <w:rFonts w:hint="eastAsia"/>
                      <w:szCs w:val="21"/>
                      <w:vertAlign w:val="subscript"/>
                    </w:rPr>
                    <w:t>3</w:t>
                  </w:r>
                  <w:r w:rsidRPr="002D0583">
                    <w:rPr>
                      <w:szCs w:val="21"/>
                    </w:rPr>
                    <w:t>-N</w:t>
                  </w:r>
                </w:p>
              </w:tc>
              <w:tc>
                <w:tcPr>
                  <w:tcW w:w="1174" w:type="dxa"/>
                  <w:vAlign w:val="center"/>
                </w:tcPr>
                <w:p w14:paraId="621E597D" w14:textId="77777777" w:rsidR="00CC1E4D" w:rsidRPr="002D0583" w:rsidRDefault="00CC1E4D" w:rsidP="00CC1E4D">
                  <w:pPr>
                    <w:adjustRightInd w:val="0"/>
                    <w:snapToGrid w:val="0"/>
                    <w:jc w:val="center"/>
                    <w:rPr>
                      <w:rFonts w:eastAsiaTheme="minorEastAsia"/>
                      <w:szCs w:val="21"/>
                    </w:rPr>
                  </w:pPr>
                  <w:r w:rsidRPr="002D0583">
                    <w:rPr>
                      <w:rFonts w:eastAsiaTheme="minorEastAsia" w:hint="eastAsia"/>
                      <w:szCs w:val="21"/>
                    </w:rPr>
                    <w:t>0.014</w:t>
                  </w:r>
                </w:p>
              </w:tc>
              <w:tc>
                <w:tcPr>
                  <w:tcW w:w="967" w:type="dxa"/>
                  <w:vAlign w:val="center"/>
                </w:tcPr>
                <w:p w14:paraId="415C01A1" w14:textId="77777777" w:rsidR="00CC1E4D" w:rsidRPr="002D0583" w:rsidRDefault="00CC1E4D" w:rsidP="00CC1E4D">
                  <w:pPr>
                    <w:adjustRightInd w:val="0"/>
                    <w:snapToGrid w:val="0"/>
                    <w:jc w:val="center"/>
                    <w:rPr>
                      <w:rFonts w:eastAsiaTheme="minorEastAsia"/>
                      <w:szCs w:val="21"/>
                    </w:rPr>
                  </w:pPr>
                  <w:r w:rsidRPr="002D0583">
                    <w:rPr>
                      <w:rFonts w:eastAsiaTheme="minorEastAsia" w:hint="eastAsia"/>
                      <w:szCs w:val="21"/>
                    </w:rPr>
                    <w:t>0.012</w:t>
                  </w:r>
                </w:p>
              </w:tc>
              <w:tc>
                <w:tcPr>
                  <w:tcW w:w="963" w:type="dxa"/>
                  <w:vAlign w:val="center"/>
                </w:tcPr>
                <w:p w14:paraId="01B74294" w14:textId="77777777" w:rsidR="00CC1E4D" w:rsidRPr="002D0583" w:rsidRDefault="00CC1E4D" w:rsidP="00CC1E4D">
                  <w:pPr>
                    <w:adjustRightInd w:val="0"/>
                    <w:snapToGrid w:val="0"/>
                    <w:jc w:val="center"/>
                    <w:rPr>
                      <w:rFonts w:eastAsiaTheme="minorEastAsia"/>
                      <w:szCs w:val="21"/>
                    </w:rPr>
                  </w:pPr>
                  <w:r w:rsidRPr="002D0583">
                    <w:rPr>
                      <w:rFonts w:eastAsiaTheme="minorEastAsia" w:hint="eastAsia"/>
                      <w:szCs w:val="21"/>
                    </w:rPr>
                    <w:t>/</w:t>
                  </w:r>
                </w:p>
              </w:tc>
              <w:tc>
                <w:tcPr>
                  <w:tcW w:w="962" w:type="dxa"/>
                  <w:vAlign w:val="center"/>
                </w:tcPr>
                <w:p w14:paraId="6E81C702" w14:textId="77777777" w:rsidR="00CC1E4D" w:rsidRPr="002D0583" w:rsidRDefault="00CC1E4D" w:rsidP="00CC1E4D">
                  <w:pPr>
                    <w:adjustRightInd w:val="0"/>
                    <w:snapToGrid w:val="0"/>
                    <w:jc w:val="center"/>
                    <w:rPr>
                      <w:rFonts w:eastAsiaTheme="minorEastAsia"/>
                      <w:szCs w:val="21"/>
                    </w:rPr>
                  </w:pPr>
                  <w:r w:rsidRPr="002D0583">
                    <w:rPr>
                      <w:rFonts w:eastAsiaTheme="minorEastAsia" w:hint="eastAsia"/>
                      <w:szCs w:val="21"/>
                    </w:rPr>
                    <w:t>/</w:t>
                  </w:r>
                </w:p>
              </w:tc>
              <w:tc>
                <w:tcPr>
                  <w:tcW w:w="965" w:type="dxa"/>
                  <w:vAlign w:val="center"/>
                </w:tcPr>
                <w:p w14:paraId="03BC8E1F" w14:textId="77777777" w:rsidR="00CC1E4D" w:rsidRPr="002D0583" w:rsidRDefault="00CC1E4D" w:rsidP="00CC1E4D">
                  <w:pPr>
                    <w:adjustRightInd w:val="0"/>
                    <w:snapToGrid w:val="0"/>
                    <w:jc w:val="center"/>
                    <w:rPr>
                      <w:rFonts w:eastAsiaTheme="minorEastAsia"/>
                      <w:szCs w:val="21"/>
                    </w:rPr>
                  </w:pPr>
                  <w:r w:rsidRPr="002D0583">
                    <w:rPr>
                      <w:rFonts w:eastAsiaTheme="minorEastAsia" w:hint="eastAsia"/>
                      <w:szCs w:val="21"/>
                    </w:rPr>
                    <w:t>0</w:t>
                  </w:r>
                </w:p>
              </w:tc>
              <w:tc>
                <w:tcPr>
                  <w:tcW w:w="1004" w:type="dxa"/>
                  <w:vAlign w:val="center"/>
                </w:tcPr>
                <w:p w14:paraId="73A4DF26" w14:textId="77777777" w:rsidR="00CC1E4D" w:rsidRPr="002D0583" w:rsidRDefault="00CC1E4D" w:rsidP="00CC1E4D">
                  <w:pPr>
                    <w:adjustRightInd w:val="0"/>
                    <w:snapToGrid w:val="0"/>
                    <w:jc w:val="center"/>
                    <w:rPr>
                      <w:rFonts w:eastAsiaTheme="minorEastAsia"/>
                      <w:szCs w:val="21"/>
                    </w:rPr>
                  </w:pPr>
                  <w:r w:rsidRPr="002D0583">
                    <w:rPr>
                      <w:rFonts w:eastAsiaTheme="minorEastAsia" w:hint="eastAsia"/>
                      <w:szCs w:val="21"/>
                    </w:rPr>
                    <w:t>0.012</w:t>
                  </w:r>
                </w:p>
              </w:tc>
            </w:tr>
            <w:tr w:rsidR="002D0583" w:rsidRPr="002D0583" w14:paraId="2B5CE5B3" w14:textId="77777777" w:rsidTr="007A000F">
              <w:trPr>
                <w:jc w:val="center"/>
              </w:trPr>
              <w:tc>
                <w:tcPr>
                  <w:tcW w:w="427" w:type="dxa"/>
                  <w:vMerge w:val="restart"/>
                  <w:vAlign w:val="center"/>
                </w:tcPr>
                <w:p w14:paraId="1D627F2A" w14:textId="77777777" w:rsidR="00CC1E4D" w:rsidRPr="002D0583" w:rsidRDefault="00CC1E4D" w:rsidP="00CC1E4D">
                  <w:pPr>
                    <w:adjustRightInd w:val="0"/>
                    <w:snapToGrid w:val="0"/>
                    <w:jc w:val="center"/>
                    <w:rPr>
                      <w:rFonts w:eastAsiaTheme="minorEastAsia"/>
                      <w:szCs w:val="21"/>
                    </w:rPr>
                  </w:pPr>
                  <w:r w:rsidRPr="002D0583">
                    <w:rPr>
                      <w:rFonts w:eastAsiaTheme="minorEastAsia" w:hint="eastAsia"/>
                      <w:szCs w:val="21"/>
                    </w:rPr>
                    <w:t>废气</w:t>
                  </w:r>
                </w:p>
              </w:tc>
              <w:tc>
                <w:tcPr>
                  <w:tcW w:w="2258" w:type="dxa"/>
                  <w:gridSpan w:val="2"/>
                  <w:vAlign w:val="center"/>
                </w:tcPr>
                <w:p w14:paraId="66B522DB" w14:textId="77777777" w:rsidR="00CC1E4D" w:rsidRPr="002D0583" w:rsidRDefault="00CC1E4D" w:rsidP="00CC1E4D">
                  <w:pPr>
                    <w:adjustRightInd w:val="0"/>
                    <w:snapToGrid w:val="0"/>
                    <w:jc w:val="center"/>
                    <w:rPr>
                      <w:szCs w:val="21"/>
                    </w:rPr>
                  </w:pPr>
                  <w:r w:rsidRPr="002D0583">
                    <w:rPr>
                      <w:rFonts w:eastAsiaTheme="minorEastAsia" w:hint="eastAsia"/>
                      <w:szCs w:val="21"/>
                    </w:rPr>
                    <w:t>金属粉尘</w:t>
                  </w:r>
                </w:p>
              </w:tc>
              <w:tc>
                <w:tcPr>
                  <w:tcW w:w="1174" w:type="dxa"/>
                  <w:vAlign w:val="center"/>
                </w:tcPr>
                <w:p w14:paraId="4E071907" w14:textId="77777777" w:rsidR="00CC1E4D" w:rsidRPr="002D0583" w:rsidRDefault="00CC1E4D" w:rsidP="00CC1E4D">
                  <w:pPr>
                    <w:adjustRightInd w:val="0"/>
                    <w:snapToGrid w:val="0"/>
                    <w:jc w:val="center"/>
                    <w:rPr>
                      <w:rFonts w:eastAsiaTheme="minorEastAsia"/>
                      <w:szCs w:val="21"/>
                    </w:rPr>
                  </w:pPr>
                  <w:r w:rsidRPr="002D0583">
                    <w:rPr>
                      <w:rFonts w:eastAsiaTheme="minorEastAsia" w:hint="eastAsia"/>
                      <w:szCs w:val="21"/>
                    </w:rPr>
                    <w:t>少量</w:t>
                  </w:r>
                </w:p>
              </w:tc>
              <w:tc>
                <w:tcPr>
                  <w:tcW w:w="967" w:type="dxa"/>
                  <w:vAlign w:val="center"/>
                </w:tcPr>
                <w:p w14:paraId="015809D9" w14:textId="77777777" w:rsidR="00CC1E4D" w:rsidRPr="002D0583" w:rsidRDefault="00CC1E4D" w:rsidP="00CC1E4D">
                  <w:pPr>
                    <w:adjustRightInd w:val="0"/>
                    <w:snapToGrid w:val="0"/>
                    <w:jc w:val="center"/>
                    <w:rPr>
                      <w:rFonts w:eastAsiaTheme="minorEastAsia"/>
                      <w:szCs w:val="21"/>
                    </w:rPr>
                  </w:pPr>
                  <w:r w:rsidRPr="002D0583">
                    <w:rPr>
                      <w:rFonts w:eastAsiaTheme="minorEastAsia" w:hint="eastAsia"/>
                      <w:szCs w:val="21"/>
                    </w:rPr>
                    <w:t>少量</w:t>
                  </w:r>
                </w:p>
              </w:tc>
              <w:tc>
                <w:tcPr>
                  <w:tcW w:w="963" w:type="dxa"/>
                  <w:vAlign w:val="center"/>
                </w:tcPr>
                <w:p w14:paraId="297E7751" w14:textId="77777777" w:rsidR="00CC1E4D" w:rsidRPr="002D0583" w:rsidRDefault="00CC1E4D" w:rsidP="00CC1E4D">
                  <w:pPr>
                    <w:adjustRightInd w:val="0"/>
                    <w:snapToGrid w:val="0"/>
                    <w:jc w:val="center"/>
                    <w:rPr>
                      <w:rFonts w:eastAsiaTheme="minorEastAsia"/>
                      <w:szCs w:val="21"/>
                    </w:rPr>
                  </w:pPr>
                  <w:r w:rsidRPr="002D0583">
                    <w:rPr>
                      <w:rFonts w:eastAsiaTheme="minorEastAsia" w:hint="eastAsia"/>
                      <w:szCs w:val="21"/>
                    </w:rPr>
                    <w:t>少量</w:t>
                  </w:r>
                </w:p>
              </w:tc>
              <w:tc>
                <w:tcPr>
                  <w:tcW w:w="962" w:type="dxa"/>
                  <w:vAlign w:val="center"/>
                </w:tcPr>
                <w:p w14:paraId="73B41BB7" w14:textId="77777777" w:rsidR="00CC1E4D" w:rsidRPr="002D0583" w:rsidRDefault="00CC1E4D" w:rsidP="00CC1E4D">
                  <w:pPr>
                    <w:adjustRightInd w:val="0"/>
                    <w:snapToGrid w:val="0"/>
                    <w:jc w:val="center"/>
                    <w:rPr>
                      <w:rFonts w:eastAsiaTheme="minorEastAsia"/>
                      <w:szCs w:val="21"/>
                    </w:rPr>
                  </w:pPr>
                  <w:r w:rsidRPr="002D0583">
                    <w:rPr>
                      <w:rFonts w:eastAsiaTheme="minorEastAsia" w:hint="eastAsia"/>
                      <w:szCs w:val="21"/>
                    </w:rPr>
                    <w:t>少量</w:t>
                  </w:r>
                </w:p>
              </w:tc>
              <w:tc>
                <w:tcPr>
                  <w:tcW w:w="965" w:type="dxa"/>
                  <w:vAlign w:val="center"/>
                </w:tcPr>
                <w:p w14:paraId="5F983726" w14:textId="77777777" w:rsidR="00CC1E4D" w:rsidRPr="002D0583" w:rsidRDefault="00CC1E4D" w:rsidP="00CC1E4D">
                  <w:pPr>
                    <w:adjustRightInd w:val="0"/>
                    <w:snapToGrid w:val="0"/>
                    <w:jc w:val="center"/>
                    <w:rPr>
                      <w:rFonts w:eastAsiaTheme="minorEastAsia"/>
                      <w:szCs w:val="21"/>
                    </w:rPr>
                  </w:pPr>
                  <w:r w:rsidRPr="002D0583">
                    <w:rPr>
                      <w:rFonts w:eastAsiaTheme="minorEastAsia" w:hint="eastAsia"/>
                      <w:szCs w:val="21"/>
                    </w:rPr>
                    <w:t>0</w:t>
                  </w:r>
                </w:p>
              </w:tc>
              <w:tc>
                <w:tcPr>
                  <w:tcW w:w="1004" w:type="dxa"/>
                  <w:vAlign w:val="center"/>
                </w:tcPr>
                <w:p w14:paraId="6D88922E" w14:textId="77777777" w:rsidR="00CC1E4D" w:rsidRPr="002D0583" w:rsidRDefault="00CC1E4D" w:rsidP="00CC1E4D">
                  <w:pPr>
                    <w:adjustRightInd w:val="0"/>
                    <w:snapToGrid w:val="0"/>
                    <w:jc w:val="center"/>
                    <w:rPr>
                      <w:rFonts w:eastAsiaTheme="minorEastAsia"/>
                      <w:szCs w:val="21"/>
                    </w:rPr>
                  </w:pPr>
                  <w:r w:rsidRPr="002D0583">
                    <w:rPr>
                      <w:rFonts w:eastAsiaTheme="minorEastAsia" w:hint="eastAsia"/>
                      <w:szCs w:val="21"/>
                    </w:rPr>
                    <w:t>少量</w:t>
                  </w:r>
                </w:p>
              </w:tc>
            </w:tr>
            <w:tr w:rsidR="002D0583" w:rsidRPr="002D0583" w14:paraId="5E98FEBC" w14:textId="77777777" w:rsidTr="007A000F">
              <w:trPr>
                <w:jc w:val="center"/>
              </w:trPr>
              <w:tc>
                <w:tcPr>
                  <w:tcW w:w="427" w:type="dxa"/>
                  <w:vMerge/>
                  <w:vAlign w:val="center"/>
                </w:tcPr>
                <w:p w14:paraId="25E4C897" w14:textId="77777777" w:rsidR="00CC1E4D" w:rsidRPr="002D0583" w:rsidRDefault="00CC1E4D" w:rsidP="00CC1E4D">
                  <w:pPr>
                    <w:adjustRightInd w:val="0"/>
                    <w:snapToGrid w:val="0"/>
                    <w:jc w:val="center"/>
                    <w:rPr>
                      <w:rFonts w:eastAsiaTheme="minorEastAsia"/>
                      <w:szCs w:val="21"/>
                    </w:rPr>
                  </w:pPr>
                </w:p>
              </w:tc>
              <w:tc>
                <w:tcPr>
                  <w:tcW w:w="2258" w:type="dxa"/>
                  <w:gridSpan w:val="2"/>
                  <w:vAlign w:val="center"/>
                </w:tcPr>
                <w:p w14:paraId="54F0040C" w14:textId="77777777" w:rsidR="00CC1E4D" w:rsidRPr="002D0583" w:rsidRDefault="00CC1E4D" w:rsidP="00CC1E4D">
                  <w:pPr>
                    <w:adjustRightInd w:val="0"/>
                    <w:snapToGrid w:val="0"/>
                    <w:jc w:val="center"/>
                    <w:rPr>
                      <w:szCs w:val="21"/>
                    </w:rPr>
                  </w:pPr>
                  <w:r w:rsidRPr="002D0583">
                    <w:rPr>
                      <w:rFonts w:hint="eastAsia"/>
                      <w:szCs w:val="21"/>
                    </w:rPr>
                    <w:t>油烟废气</w:t>
                  </w:r>
                </w:p>
              </w:tc>
              <w:tc>
                <w:tcPr>
                  <w:tcW w:w="1174" w:type="dxa"/>
                  <w:vAlign w:val="center"/>
                </w:tcPr>
                <w:p w14:paraId="16D82D3C" w14:textId="77777777" w:rsidR="00CC1E4D" w:rsidRPr="002D0583" w:rsidRDefault="00CC1E4D" w:rsidP="00CC1E4D">
                  <w:pPr>
                    <w:adjustRightInd w:val="0"/>
                    <w:snapToGrid w:val="0"/>
                    <w:jc w:val="center"/>
                    <w:rPr>
                      <w:rFonts w:eastAsiaTheme="minorEastAsia"/>
                      <w:szCs w:val="21"/>
                    </w:rPr>
                  </w:pPr>
                  <w:r w:rsidRPr="002D0583">
                    <w:rPr>
                      <w:rFonts w:eastAsiaTheme="minorEastAsia" w:hint="eastAsia"/>
                      <w:szCs w:val="21"/>
                    </w:rPr>
                    <w:t>0.016</w:t>
                  </w:r>
                </w:p>
              </w:tc>
              <w:tc>
                <w:tcPr>
                  <w:tcW w:w="967" w:type="dxa"/>
                  <w:vAlign w:val="center"/>
                </w:tcPr>
                <w:p w14:paraId="7E4C0759" w14:textId="77777777" w:rsidR="00CC1E4D" w:rsidRPr="002D0583" w:rsidRDefault="00CC1E4D" w:rsidP="00CC1E4D">
                  <w:pPr>
                    <w:adjustRightInd w:val="0"/>
                    <w:snapToGrid w:val="0"/>
                    <w:jc w:val="center"/>
                    <w:rPr>
                      <w:rFonts w:eastAsiaTheme="minorEastAsia"/>
                      <w:szCs w:val="21"/>
                    </w:rPr>
                  </w:pPr>
                  <w:r w:rsidRPr="002D0583">
                    <w:rPr>
                      <w:rFonts w:eastAsiaTheme="minorEastAsia" w:hint="eastAsia"/>
                      <w:szCs w:val="21"/>
                    </w:rPr>
                    <w:t>0.007</w:t>
                  </w:r>
                </w:p>
              </w:tc>
              <w:tc>
                <w:tcPr>
                  <w:tcW w:w="963" w:type="dxa"/>
                  <w:vAlign w:val="center"/>
                </w:tcPr>
                <w:p w14:paraId="45C2D625" w14:textId="77777777" w:rsidR="00CC1E4D" w:rsidRPr="002D0583" w:rsidRDefault="00CC1E4D" w:rsidP="00CC1E4D">
                  <w:pPr>
                    <w:adjustRightInd w:val="0"/>
                    <w:snapToGrid w:val="0"/>
                    <w:jc w:val="center"/>
                    <w:rPr>
                      <w:rFonts w:eastAsiaTheme="minorEastAsia"/>
                      <w:szCs w:val="21"/>
                    </w:rPr>
                  </w:pPr>
                  <w:r w:rsidRPr="002D0583">
                    <w:rPr>
                      <w:rFonts w:eastAsiaTheme="minorEastAsia" w:hint="eastAsia"/>
                      <w:szCs w:val="21"/>
                    </w:rPr>
                    <w:t>/</w:t>
                  </w:r>
                </w:p>
              </w:tc>
              <w:tc>
                <w:tcPr>
                  <w:tcW w:w="962" w:type="dxa"/>
                  <w:vAlign w:val="center"/>
                </w:tcPr>
                <w:p w14:paraId="5E9E2A2C" w14:textId="77777777" w:rsidR="00CC1E4D" w:rsidRPr="002D0583" w:rsidRDefault="00CC1E4D" w:rsidP="00CC1E4D">
                  <w:pPr>
                    <w:adjustRightInd w:val="0"/>
                    <w:snapToGrid w:val="0"/>
                    <w:jc w:val="center"/>
                    <w:rPr>
                      <w:rFonts w:eastAsiaTheme="minorEastAsia"/>
                      <w:szCs w:val="21"/>
                    </w:rPr>
                  </w:pPr>
                  <w:r w:rsidRPr="002D0583">
                    <w:rPr>
                      <w:rFonts w:eastAsiaTheme="minorEastAsia" w:hint="eastAsia"/>
                      <w:szCs w:val="21"/>
                    </w:rPr>
                    <w:t>/</w:t>
                  </w:r>
                </w:p>
              </w:tc>
              <w:tc>
                <w:tcPr>
                  <w:tcW w:w="965" w:type="dxa"/>
                  <w:vAlign w:val="center"/>
                </w:tcPr>
                <w:p w14:paraId="74C4C6ED" w14:textId="77777777" w:rsidR="00CC1E4D" w:rsidRPr="002D0583" w:rsidRDefault="00CC1E4D" w:rsidP="00CC1E4D">
                  <w:pPr>
                    <w:adjustRightInd w:val="0"/>
                    <w:snapToGrid w:val="0"/>
                    <w:jc w:val="center"/>
                    <w:rPr>
                      <w:rFonts w:eastAsiaTheme="minorEastAsia"/>
                      <w:szCs w:val="21"/>
                    </w:rPr>
                  </w:pPr>
                  <w:r w:rsidRPr="002D0583">
                    <w:rPr>
                      <w:rFonts w:eastAsiaTheme="minorEastAsia" w:hint="eastAsia"/>
                      <w:szCs w:val="21"/>
                    </w:rPr>
                    <w:t>0</w:t>
                  </w:r>
                </w:p>
              </w:tc>
              <w:tc>
                <w:tcPr>
                  <w:tcW w:w="1004" w:type="dxa"/>
                  <w:vAlign w:val="center"/>
                </w:tcPr>
                <w:p w14:paraId="3C107659" w14:textId="77777777" w:rsidR="00CC1E4D" w:rsidRPr="002D0583" w:rsidRDefault="00CC1E4D" w:rsidP="00CC1E4D">
                  <w:pPr>
                    <w:adjustRightInd w:val="0"/>
                    <w:snapToGrid w:val="0"/>
                    <w:jc w:val="center"/>
                    <w:rPr>
                      <w:rFonts w:eastAsiaTheme="minorEastAsia"/>
                      <w:szCs w:val="21"/>
                    </w:rPr>
                  </w:pPr>
                  <w:r w:rsidRPr="002D0583">
                    <w:rPr>
                      <w:rFonts w:eastAsiaTheme="minorEastAsia" w:hint="eastAsia"/>
                      <w:szCs w:val="21"/>
                    </w:rPr>
                    <w:t>0.007</w:t>
                  </w:r>
                </w:p>
              </w:tc>
            </w:tr>
            <w:tr w:rsidR="002D0583" w:rsidRPr="002D0583" w14:paraId="6D49D639" w14:textId="77777777" w:rsidTr="007A000F">
              <w:trPr>
                <w:jc w:val="center"/>
              </w:trPr>
              <w:tc>
                <w:tcPr>
                  <w:tcW w:w="427" w:type="dxa"/>
                  <w:vMerge w:val="restart"/>
                  <w:vAlign w:val="center"/>
                </w:tcPr>
                <w:p w14:paraId="2E715A4C" w14:textId="77777777" w:rsidR="00CC1E4D" w:rsidRPr="002D0583" w:rsidRDefault="00CC1E4D" w:rsidP="00CC1E4D">
                  <w:pPr>
                    <w:adjustRightInd w:val="0"/>
                    <w:snapToGrid w:val="0"/>
                    <w:jc w:val="center"/>
                    <w:rPr>
                      <w:rFonts w:eastAsiaTheme="minorEastAsia"/>
                      <w:szCs w:val="21"/>
                    </w:rPr>
                  </w:pPr>
                  <w:r w:rsidRPr="002D0583">
                    <w:rPr>
                      <w:rFonts w:eastAsiaTheme="minorEastAsia" w:hint="eastAsia"/>
                      <w:szCs w:val="21"/>
                    </w:rPr>
                    <w:t>固废</w:t>
                  </w:r>
                </w:p>
              </w:tc>
              <w:tc>
                <w:tcPr>
                  <w:tcW w:w="2258" w:type="dxa"/>
                  <w:gridSpan w:val="2"/>
                  <w:vAlign w:val="center"/>
                </w:tcPr>
                <w:p w14:paraId="4DA1F3F2" w14:textId="77777777" w:rsidR="00CC1E4D" w:rsidRPr="002D0583" w:rsidRDefault="00CC1E4D" w:rsidP="00CC1E4D">
                  <w:pPr>
                    <w:adjustRightInd w:val="0"/>
                    <w:snapToGrid w:val="0"/>
                    <w:jc w:val="center"/>
                    <w:rPr>
                      <w:szCs w:val="21"/>
                    </w:rPr>
                  </w:pPr>
                  <w:r w:rsidRPr="002D0583">
                    <w:rPr>
                      <w:rFonts w:hint="eastAsia"/>
                      <w:szCs w:val="21"/>
                    </w:rPr>
                    <w:t>废铝屑</w:t>
                  </w:r>
                </w:p>
              </w:tc>
              <w:tc>
                <w:tcPr>
                  <w:tcW w:w="1174" w:type="dxa"/>
                  <w:vAlign w:val="center"/>
                </w:tcPr>
                <w:p w14:paraId="591858B0" w14:textId="77777777" w:rsidR="00CC1E4D" w:rsidRPr="002D0583" w:rsidRDefault="00CC1E4D" w:rsidP="00CC1E4D">
                  <w:pPr>
                    <w:adjustRightInd w:val="0"/>
                    <w:snapToGrid w:val="0"/>
                    <w:jc w:val="center"/>
                    <w:rPr>
                      <w:rFonts w:eastAsiaTheme="minorEastAsia"/>
                      <w:szCs w:val="21"/>
                    </w:rPr>
                  </w:pPr>
                  <w:r w:rsidRPr="002D0583">
                    <w:rPr>
                      <w:rFonts w:eastAsiaTheme="minorEastAsia" w:hint="eastAsia"/>
                      <w:szCs w:val="21"/>
                    </w:rPr>
                    <w:t>0</w:t>
                  </w:r>
                  <w:r w:rsidRPr="002D0583">
                    <w:rPr>
                      <w:rFonts w:eastAsiaTheme="minorEastAsia" w:hint="eastAsia"/>
                      <w:szCs w:val="21"/>
                    </w:rPr>
                    <w:t>（</w:t>
                  </w:r>
                  <w:r w:rsidRPr="002D0583">
                    <w:rPr>
                      <w:rFonts w:eastAsiaTheme="minorEastAsia" w:hint="eastAsia"/>
                      <w:szCs w:val="21"/>
                    </w:rPr>
                    <w:t>10</w:t>
                  </w:r>
                  <w:r w:rsidRPr="002D0583">
                    <w:rPr>
                      <w:rFonts w:eastAsiaTheme="minorEastAsia" w:hint="eastAsia"/>
                      <w:szCs w:val="21"/>
                    </w:rPr>
                    <w:t>）</w:t>
                  </w:r>
                </w:p>
              </w:tc>
              <w:tc>
                <w:tcPr>
                  <w:tcW w:w="967" w:type="dxa"/>
                  <w:vAlign w:val="center"/>
                </w:tcPr>
                <w:p w14:paraId="160F469C" w14:textId="77777777" w:rsidR="00CC1E4D" w:rsidRPr="002D0583" w:rsidRDefault="00CC1E4D" w:rsidP="00CC1E4D">
                  <w:pPr>
                    <w:adjustRightInd w:val="0"/>
                    <w:snapToGrid w:val="0"/>
                    <w:jc w:val="center"/>
                    <w:rPr>
                      <w:rFonts w:eastAsiaTheme="minorEastAsia"/>
                      <w:szCs w:val="21"/>
                    </w:rPr>
                  </w:pPr>
                  <w:r w:rsidRPr="002D0583">
                    <w:rPr>
                      <w:rFonts w:hint="eastAsia"/>
                      <w:szCs w:val="21"/>
                    </w:rPr>
                    <w:t>0</w:t>
                  </w:r>
                  <w:r w:rsidRPr="002D0583">
                    <w:rPr>
                      <w:rFonts w:hint="eastAsia"/>
                      <w:szCs w:val="21"/>
                    </w:rPr>
                    <w:t>（</w:t>
                  </w:r>
                  <w:r w:rsidRPr="002D0583">
                    <w:rPr>
                      <w:rFonts w:hint="eastAsia"/>
                      <w:szCs w:val="21"/>
                    </w:rPr>
                    <w:t>4</w:t>
                  </w:r>
                  <w:r w:rsidRPr="002D0583">
                    <w:rPr>
                      <w:rFonts w:hint="eastAsia"/>
                      <w:szCs w:val="21"/>
                    </w:rPr>
                    <w:t>）</w:t>
                  </w:r>
                </w:p>
              </w:tc>
              <w:tc>
                <w:tcPr>
                  <w:tcW w:w="963" w:type="dxa"/>
                  <w:vAlign w:val="center"/>
                </w:tcPr>
                <w:p w14:paraId="63148D03" w14:textId="77777777" w:rsidR="00CC1E4D" w:rsidRPr="002D0583" w:rsidRDefault="00CC1E4D" w:rsidP="00CC1E4D">
                  <w:pPr>
                    <w:adjustRightInd w:val="0"/>
                    <w:snapToGrid w:val="0"/>
                    <w:jc w:val="center"/>
                    <w:rPr>
                      <w:rFonts w:eastAsiaTheme="minorEastAsia"/>
                      <w:szCs w:val="21"/>
                    </w:rPr>
                  </w:pPr>
                  <w:r w:rsidRPr="002D0583">
                    <w:rPr>
                      <w:rFonts w:eastAsiaTheme="minorEastAsia" w:hint="eastAsia"/>
                      <w:szCs w:val="21"/>
                    </w:rPr>
                    <w:t>1</w:t>
                  </w:r>
                </w:p>
              </w:tc>
              <w:tc>
                <w:tcPr>
                  <w:tcW w:w="962" w:type="dxa"/>
                  <w:vAlign w:val="center"/>
                </w:tcPr>
                <w:p w14:paraId="26728ABA" w14:textId="77777777" w:rsidR="00CC1E4D" w:rsidRPr="002D0583" w:rsidRDefault="00CC1E4D" w:rsidP="00CC1E4D">
                  <w:pPr>
                    <w:adjustRightInd w:val="0"/>
                    <w:snapToGrid w:val="0"/>
                    <w:jc w:val="center"/>
                    <w:rPr>
                      <w:rFonts w:eastAsiaTheme="minorEastAsia"/>
                      <w:szCs w:val="21"/>
                    </w:rPr>
                  </w:pPr>
                  <w:r w:rsidRPr="002D0583">
                    <w:rPr>
                      <w:rFonts w:eastAsiaTheme="minorEastAsia" w:hint="eastAsia"/>
                      <w:szCs w:val="21"/>
                    </w:rPr>
                    <w:t>0</w:t>
                  </w:r>
                </w:p>
              </w:tc>
              <w:tc>
                <w:tcPr>
                  <w:tcW w:w="965" w:type="dxa"/>
                  <w:vAlign w:val="center"/>
                </w:tcPr>
                <w:p w14:paraId="1340C4DC" w14:textId="77777777" w:rsidR="00CC1E4D" w:rsidRPr="002D0583" w:rsidRDefault="00CC1E4D" w:rsidP="00CC1E4D">
                  <w:pPr>
                    <w:adjustRightInd w:val="0"/>
                    <w:snapToGrid w:val="0"/>
                    <w:jc w:val="center"/>
                    <w:rPr>
                      <w:rFonts w:eastAsiaTheme="minorEastAsia"/>
                      <w:szCs w:val="21"/>
                    </w:rPr>
                  </w:pPr>
                  <w:r w:rsidRPr="002D0583">
                    <w:rPr>
                      <w:rFonts w:eastAsiaTheme="minorEastAsia" w:hint="eastAsia"/>
                      <w:szCs w:val="21"/>
                    </w:rPr>
                    <w:t>0</w:t>
                  </w:r>
                </w:p>
              </w:tc>
              <w:tc>
                <w:tcPr>
                  <w:tcW w:w="1004" w:type="dxa"/>
                  <w:vAlign w:val="center"/>
                </w:tcPr>
                <w:p w14:paraId="36CCE3BF" w14:textId="77777777" w:rsidR="00CC1E4D" w:rsidRPr="002D0583" w:rsidRDefault="00CC1E4D" w:rsidP="00CC1E4D">
                  <w:pPr>
                    <w:adjustRightInd w:val="0"/>
                    <w:snapToGrid w:val="0"/>
                    <w:jc w:val="center"/>
                    <w:rPr>
                      <w:rFonts w:eastAsiaTheme="minorEastAsia"/>
                      <w:szCs w:val="21"/>
                    </w:rPr>
                  </w:pPr>
                  <w:r w:rsidRPr="002D0583">
                    <w:rPr>
                      <w:rFonts w:hint="eastAsia"/>
                      <w:szCs w:val="21"/>
                    </w:rPr>
                    <w:t>0</w:t>
                  </w:r>
                  <w:r w:rsidRPr="002D0583">
                    <w:rPr>
                      <w:rFonts w:hint="eastAsia"/>
                      <w:szCs w:val="21"/>
                    </w:rPr>
                    <w:t>（</w:t>
                  </w:r>
                  <w:r w:rsidRPr="002D0583">
                    <w:rPr>
                      <w:rFonts w:hint="eastAsia"/>
                      <w:szCs w:val="21"/>
                    </w:rPr>
                    <w:t>5</w:t>
                  </w:r>
                  <w:r w:rsidRPr="002D0583">
                    <w:rPr>
                      <w:rFonts w:hint="eastAsia"/>
                      <w:szCs w:val="21"/>
                    </w:rPr>
                    <w:t>）</w:t>
                  </w:r>
                </w:p>
              </w:tc>
            </w:tr>
            <w:tr w:rsidR="002D0583" w:rsidRPr="002D0583" w14:paraId="109B6C53" w14:textId="77777777" w:rsidTr="007A000F">
              <w:trPr>
                <w:jc w:val="center"/>
              </w:trPr>
              <w:tc>
                <w:tcPr>
                  <w:tcW w:w="427" w:type="dxa"/>
                  <w:vMerge/>
                  <w:vAlign w:val="center"/>
                </w:tcPr>
                <w:p w14:paraId="44AC3F9E" w14:textId="77777777" w:rsidR="00CC1E4D" w:rsidRPr="002D0583" w:rsidRDefault="00CC1E4D" w:rsidP="00CC1E4D">
                  <w:pPr>
                    <w:adjustRightInd w:val="0"/>
                    <w:snapToGrid w:val="0"/>
                    <w:jc w:val="center"/>
                    <w:rPr>
                      <w:rFonts w:eastAsiaTheme="minorEastAsia"/>
                      <w:szCs w:val="21"/>
                    </w:rPr>
                  </w:pPr>
                </w:p>
              </w:tc>
              <w:tc>
                <w:tcPr>
                  <w:tcW w:w="2258" w:type="dxa"/>
                  <w:gridSpan w:val="2"/>
                  <w:vAlign w:val="center"/>
                </w:tcPr>
                <w:p w14:paraId="1F11746E" w14:textId="77777777" w:rsidR="00CC1E4D" w:rsidRPr="002D0583" w:rsidRDefault="00CC1E4D" w:rsidP="00CC1E4D">
                  <w:pPr>
                    <w:adjustRightInd w:val="0"/>
                    <w:snapToGrid w:val="0"/>
                    <w:jc w:val="center"/>
                    <w:rPr>
                      <w:szCs w:val="21"/>
                    </w:rPr>
                  </w:pPr>
                  <w:r w:rsidRPr="002D0583">
                    <w:rPr>
                      <w:rFonts w:hint="eastAsia"/>
                      <w:szCs w:val="21"/>
                    </w:rPr>
                    <w:t>废铁屑</w:t>
                  </w:r>
                </w:p>
              </w:tc>
              <w:tc>
                <w:tcPr>
                  <w:tcW w:w="1174" w:type="dxa"/>
                  <w:vAlign w:val="center"/>
                </w:tcPr>
                <w:p w14:paraId="7BAC663E" w14:textId="77777777" w:rsidR="00CC1E4D" w:rsidRPr="002D0583" w:rsidRDefault="00CC1E4D" w:rsidP="00CC1E4D">
                  <w:pPr>
                    <w:adjustRightInd w:val="0"/>
                    <w:snapToGrid w:val="0"/>
                    <w:jc w:val="center"/>
                    <w:rPr>
                      <w:rFonts w:eastAsiaTheme="minorEastAsia"/>
                      <w:szCs w:val="21"/>
                    </w:rPr>
                  </w:pPr>
                  <w:r w:rsidRPr="002D0583">
                    <w:rPr>
                      <w:rFonts w:eastAsiaTheme="minorEastAsia" w:hint="eastAsia"/>
                      <w:szCs w:val="21"/>
                    </w:rPr>
                    <w:t>0</w:t>
                  </w:r>
                  <w:r w:rsidRPr="002D0583">
                    <w:rPr>
                      <w:rFonts w:eastAsiaTheme="minorEastAsia" w:hint="eastAsia"/>
                      <w:szCs w:val="21"/>
                    </w:rPr>
                    <w:t>（</w:t>
                  </w:r>
                  <w:r w:rsidRPr="002D0583">
                    <w:rPr>
                      <w:rFonts w:eastAsiaTheme="minorEastAsia" w:hint="eastAsia"/>
                      <w:szCs w:val="21"/>
                    </w:rPr>
                    <w:t>79</w:t>
                  </w:r>
                  <w:r w:rsidRPr="002D0583">
                    <w:rPr>
                      <w:rFonts w:eastAsiaTheme="minorEastAsia" w:hint="eastAsia"/>
                      <w:szCs w:val="21"/>
                    </w:rPr>
                    <w:t>）</w:t>
                  </w:r>
                </w:p>
              </w:tc>
              <w:tc>
                <w:tcPr>
                  <w:tcW w:w="967" w:type="dxa"/>
                  <w:vAlign w:val="center"/>
                </w:tcPr>
                <w:p w14:paraId="1FDB40E7" w14:textId="77777777" w:rsidR="00CC1E4D" w:rsidRPr="002D0583" w:rsidRDefault="00CC1E4D" w:rsidP="00CC1E4D">
                  <w:pPr>
                    <w:adjustRightInd w:val="0"/>
                    <w:snapToGrid w:val="0"/>
                    <w:jc w:val="center"/>
                    <w:rPr>
                      <w:rFonts w:eastAsiaTheme="minorEastAsia"/>
                      <w:szCs w:val="21"/>
                    </w:rPr>
                  </w:pPr>
                  <w:r w:rsidRPr="002D0583">
                    <w:rPr>
                      <w:szCs w:val="21"/>
                    </w:rPr>
                    <w:t>0</w:t>
                  </w:r>
                  <w:r w:rsidRPr="002D0583">
                    <w:rPr>
                      <w:rFonts w:hint="eastAsia"/>
                      <w:szCs w:val="21"/>
                    </w:rPr>
                    <w:t>（</w:t>
                  </w:r>
                  <w:r w:rsidRPr="002D0583">
                    <w:rPr>
                      <w:rFonts w:hint="eastAsia"/>
                      <w:szCs w:val="21"/>
                    </w:rPr>
                    <w:t>30</w:t>
                  </w:r>
                  <w:r w:rsidRPr="002D0583">
                    <w:rPr>
                      <w:rFonts w:hint="eastAsia"/>
                      <w:szCs w:val="21"/>
                    </w:rPr>
                    <w:t>）</w:t>
                  </w:r>
                </w:p>
              </w:tc>
              <w:tc>
                <w:tcPr>
                  <w:tcW w:w="963" w:type="dxa"/>
                  <w:vAlign w:val="center"/>
                </w:tcPr>
                <w:p w14:paraId="39559272" w14:textId="77777777" w:rsidR="00CC1E4D" w:rsidRPr="002D0583" w:rsidRDefault="00CC1E4D" w:rsidP="00CC1E4D">
                  <w:pPr>
                    <w:adjustRightInd w:val="0"/>
                    <w:snapToGrid w:val="0"/>
                    <w:jc w:val="center"/>
                    <w:rPr>
                      <w:rFonts w:eastAsiaTheme="minorEastAsia"/>
                      <w:szCs w:val="21"/>
                    </w:rPr>
                  </w:pPr>
                  <w:r w:rsidRPr="002D0583">
                    <w:rPr>
                      <w:rFonts w:eastAsiaTheme="minorEastAsia" w:hint="eastAsia"/>
                      <w:szCs w:val="21"/>
                    </w:rPr>
                    <w:t>5</w:t>
                  </w:r>
                </w:p>
              </w:tc>
              <w:tc>
                <w:tcPr>
                  <w:tcW w:w="962" w:type="dxa"/>
                  <w:vAlign w:val="center"/>
                </w:tcPr>
                <w:p w14:paraId="22DFDF8E" w14:textId="77777777" w:rsidR="00CC1E4D" w:rsidRPr="002D0583" w:rsidRDefault="00CC1E4D" w:rsidP="00CC1E4D">
                  <w:pPr>
                    <w:adjustRightInd w:val="0"/>
                    <w:snapToGrid w:val="0"/>
                    <w:jc w:val="center"/>
                    <w:rPr>
                      <w:rFonts w:eastAsiaTheme="minorEastAsia"/>
                      <w:szCs w:val="21"/>
                    </w:rPr>
                  </w:pPr>
                  <w:r w:rsidRPr="002D0583">
                    <w:rPr>
                      <w:rFonts w:eastAsiaTheme="minorEastAsia" w:hint="eastAsia"/>
                      <w:szCs w:val="21"/>
                    </w:rPr>
                    <w:t>0</w:t>
                  </w:r>
                </w:p>
              </w:tc>
              <w:tc>
                <w:tcPr>
                  <w:tcW w:w="965" w:type="dxa"/>
                  <w:vAlign w:val="center"/>
                </w:tcPr>
                <w:p w14:paraId="019010A6" w14:textId="77777777" w:rsidR="00CC1E4D" w:rsidRPr="002D0583" w:rsidRDefault="00CC1E4D" w:rsidP="00CC1E4D">
                  <w:pPr>
                    <w:adjustRightInd w:val="0"/>
                    <w:snapToGrid w:val="0"/>
                    <w:jc w:val="center"/>
                    <w:rPr>
                      <w:rFonts w:eastAsiaTheme="minorEastAsia"/>
                      <w:szCs w:val="21"/>
                    </w:rPr>
                  </w:pPr>
                  <w:r w:rsidRPr="002D0583">
                    <w:rPr>
                      <w:rFonts w:eastAsiaTheme="minorEastAsia" w:hint="eastAsia"/>
                      <w:szCs w:val="21"/>
                    </w:rPr>
                    <w:t>0</w:t>
                  </w:r>
                </w:p>
              </w:tc>
              <w:tc>
                <w:tcPr>
                  <w:tcW w:w="1004" w:type="dxa"/>
                  <w:vAlign w:val="center"/>
                </w:tcPr>
                <w:p w14:paraId="0EDB5D6A" w14:textId="77777777" w:rsidR="00CC1E4D" w:rsidRPr="002D0583" w:rsidRDefault="00CC1E4D" w:rsidP="00CC1E4D">
                  <w:pPr>
                    <w:adjustRightInd w:val="0"/>
                    <w:snapToGrid w:val="0"/>
                    <w:jc w:val="center"/>
                    <w:rPr>
                      <w:rFonts w:eastAsiaTheme="minorEastAsia"/>
                      <w:szCs w:val="21"/>
                    </w:rPr>
                  </w:pPr>
                  <w:r w:rsidRPr="002D0583">
                    <w:rPr>
                      <w:szCs w:val="21"/>
                    </w:rPr>
                    <w:t>0</w:t>
                  </w:r>
                  <w:r w:rsidRPr="002D0583">
                    <w:rPr>
                      <w:rFonts w:hint="eastAsia"/>
                      <w:szCs w:val="21"/>
                    </w:rPr>
                    <w:t>（</w:t>
                  </w:r>
                  <w:r w:rsidRPr="002D0583">
                    <w:rPr>
                      <w:rFonts w:hint="eastAsia"/>
                      <w:szCs w:val="21"/>
                    </w:rPr>
                    <w:t>35</w:t>
                  </w:r>
                  <w:r w:rsidRPr="002D0583">
                    <w:rPr>
                      <w:rFonts w:hint="eastAsia"/>
                      <w:szCs w:val="21"/>
                    </w:rPr>
                    <w:t>）</w:t>
                  </w:r>
                </w:p>
              </w:tc>
            </w:tr>
            <w:tr w:rsidR="002D0583" w:rsidRPr="002D0583" w14:paraId="4047AC64" w14:textId="77777777" w:rsidTr="007A000F">
              <w:trPr>
                <w:jc w:val="center"/>
              </w:trPr>
              <w:tc>
                <w:tcPr>
                  <w:tcW w:w="427" w:type="dxa"/>
                  <w:vMerge/>
                  <w:vAlign w:val="center"/>
                </w:tcPr>
                <w:p w14:paraId="35976FB3" w14:textId="77777777" w:rsidR="00CC1E4D" w:rsidRPr="002D0583" w:rsidRDefault="00CC1E4D" w:rsidP="00CC1E4D">
                  <w:pPr>
                    <w:adjustRightInd w:val="0"/>
                    <w:snapToGrid w:val="0"/>
                    <w:jc w:val="center"/>
                    <w:rPr>
                      <w:rFonts w:eastAsiaTheme="minorEastAsia"/>
                      <w:szCs w:val="21"/>
                    </w:rPr>
                  </w:pPr>
                </w:p>
              </w:tc>
              <w:tc>
                <w:tcPr>
                  <w:tcW w:w="2258" w:type="dxa"/>
                  <w:gridSpan w:val="2"/>
                  <w:vAlign w:val="center"/>
                </w:tcPr>
                <w:p w14:paraId="0DA5096C" w14:textId="77777777" w:rsidR="00CC1E4D" w:rsidRPr="002D0583" w:rsidRDefault="00CC1E4D" w:rsidP="00CC1E4D">
                  <w:pPr>
                    <w:adjustRightInd w:val="0"/>
                    <w:snapToGrid w:val="0"/>
                    <w:jc w:val="center"/>
                    <w:rPr>
                      <w:szCs w:val="21"/>
                    </w:rPr>
                  </w:pPr>
                  <w:r w:rsidRPr="002D0583">
                    <w:rPr>
                      <w:rFonts w:hint="eastAsia"/>
                      <w:szCs w:val="21"/>
                    </w:rPr>
                    <w:t>废切削液</w:t>
                  </w:r>
                </w:p>
              </w:tc>
              <w:tc>
                <w:tcPr>
                  <w:tcW w:w="1174" w:type="dxa"/>
                  <w:vAlign w:val="center"/>
                </w:tcPr>
                <w:p w14:paraId="0F6738DF" w14:textId="77777777" w:rsidR="00CC1E4D" w:rsidRPr="002D0583" w:rsidRDefault="00CC1E4D" w:rsidP="00CC1E4D">
                  <w:pPr>
                    <w:adjustRightInd w:val="0"/>
                    <w:snapToGrid w:val="0"/>
                    <w:jc w:val="center"/>
                    <w:rPr>
                      <w:rFonts w:eastAsiaTheme="minorEastAsia"/>
                      <w:szCs w:val="21"/>
                    </w:rPr>
                  </w:pPr>
                  <w:r w:rsidRPr="002D0583">
                    <w:rPr>
                      <w:rFonts w:eastAsiaTheme="minorEastAsia" w:hint="eastAsia"/>
                      <w:szCs w:val="21"/>
                    </w:rPr>
                    <w:t>0</w:t>
                  </w:r>
                  <w:r w:rsidRPr="002D0583">
                    <w:rPr>
                      <w:rFonts w:eastAsiaTheme="minorEastAsia" w:hint="eastAsia"/>
                      <w:szCs w:val="21"/>
                    </w:rPr>
                    <w:t>（</w:t>
                  </w:r>
                  <w:r w:rsidRPr="002D0583">
                    <w:rPr>
                      <w:rFonts w:eastAsiaTheme="minorEastAsia" w:hint="eastAsia"/>
                      <w:szCs w:val="21"/>
                    </w:rPr>
                    <w:t>29</w:t>
                  </w:r>
                  <w:r w:rsidRPr="002D0583">
                    <w:rPr>
                      <w:rFonts w:eastAsiaTheme="minorEastAsia" w:hint="eastAsia"/>
                      <w:szCs w:val="21"/>
                    </w:rPr>
                    <w:t>）</w:t>
                  </w:r>
                </w:p>
              </w:tc>
              <w:tc>
                <w:tcPr>
                  <w:tcW w:w="967" w:type="dxa"/>
                  <w:vAlign w:val="center"/>
                </w:tcPr>
                <w:p w14:paraId="05FD852D" w14:textId="77777777" w:rsidR="00CC1E4D" w:rsidRPr="002D0583" w:rsidRDefault="00CC1E4D" w:rsidP="00CC1E4D">
                  <w:pPr>
                    <w:adjustRightInd w:val="0"/>
                    <w:snapToGrid w:val="0"/>
                    <w:jc w:val="center"/>
                    <w:rPr>
                      <w:rFonts w:eastAsiaTheme="minorEastAsia"/>
                      <w:szCs w:val="21"/>
                    </w:rPr>
                  </w:pPr>
                  <w:r w:rsidRPr="002D0583">
                    <w:rPr>
                      <w:rFonts w:hint="eastAsia"/>
                      <w:szCs w:val="21"/>
                    </w:rPr>
                    <w:t>0</w:t>
                  </w:r>
                  <w:r w:rsidRPr="002D0583">
                    <w:rPr>
                      <w:rFonts w:hint="eastAsia"/>
                      <w:szCs w:val="21"/>
                    </w:rPr>
                    <w:t>（</w:t>
                  </w:r>
                  <w:r w:rsidRPr="002D0583">
                    <w:rPr>
                      <w:rFonts w:hint="eastAsia"/>
                      <w:szCs w:val="21"/>
                    </w:rPr>
                    <w:t>15</w:t>
                  </w:r>
                  <w:r w:rsidRPr="002D0583">
                    <w:rPr>
                      <w:rFonts w:hint="eastAsia"/>
                      <w:szCs w:val="21"/>
                    </w:rPr>
                    <w:t>）</w:t>
                  </w:r>
                </w:p>
              </w:tc>
              <w:tc>
                <w:tcPr>
                  <w:tcW w:w="963" w:type="dxa"/>
                  <w:vAlign w:val="center"/>
                </w:tcPr>
                <w:p w14:paraId="69EAD1BB" w14:textId="77777777" w:rsidR="00CC1E4D" w:rsidRPr="002D0583" w:rsidRDefault="00CC1E4D" w:rsidP="00CC1E4D">
                  <w:pPr>
                    <w:adjustRightInd w:val="0"/>
                    <w:snapToGrid w:val="0"/>
                    <w:jc w:val="center"/>
                    <w:rPr>
                      <w:rFonts w:eastAsiaTheme="minorEastAsia"/>
                      <w:szCs w:val="21"/>
                    </w:rPr>
                  </w:pPr>
                  <w:r w:rsidRPr="002D0583">
                    <w:rPr>
                      <w:rFonts w:eastAsiaTheme="minorEastAsia" w:hint="eastAsia"/>
                      <w:szCs w:val="21"/>
                    </w:rPr>
                    <w:t>3</w:t>
                  </w:r>
                </w:p>
              </w:tc>
              <w:tc>
                <w:tcPr>
                  <w:tcW w:w="962" w:type="dxa"/>
                  <w:vAlign w:val="center"/>
                </w:tcPr>
                <w:p w14:paraId="707CF096" w14:textId="77777777" w:rsidR="00CC1E4D" w:rsidRPr="002D0583" w:rsidRDefault="00CC1E4D" w:rsidP="00CC1E4D">
                  <w:pPr>
                    <w:adjustRightInd w:val="0"/>
                    <w:snapToGrid w:val="0"/>
                    <w:jc w:val="center"/>
                    <w:rPr>
                      <w:rFonts w:eastAsiaTheme="minorEastAsia"/>
                      <w:szCs w:val="21"/>
                    </w:rPr>
                  </w:pPr>
                  <w:r w:rsidRPr="002D0583">
                    <w:rPr>
                      <w:rFonts w:eastAsiaTheme="minorEastAsia" w:hint="eastAsia"/>
                      <w:szCs w:val="21"/>
                    </w:rPr>
                    <w:t>0</w:t>
                  </w:r>
                </w:p>
              </w:tc>
              <w:tc>
                <w:tcPr>
                  <w:tcW w:w="965" w:type="dxa"/>
                  <w:vAlign w:val="center"/>
                </w:tcPr>
                <w:p w14:paraId="04269BCA" w14:textId="77777777" w:rsidR="00CC1E4D" w:rsidRPr="002D0583" w:rsidRDefault="00CC1E4D" w:rsidP="00CC1E4D">
                  <w:pPr>
                    <w:adjustRightInd w:val="0"/>
                    <w:snapToGrid w:val="0"/>
                    <w:jc w:val="center"/>
                    <w:rPr>
                      <w:rFonts w:eastAsiaTheme="minorEastAsia"/>
                      <w:szCs w:val="21"/>
                    </w:rPr>
                  </w:pPr>
                  <w:r w:rsidRPr="002D0583">
                    <w:rPr>
                      <w:rFonts w:eastAsiaTheme="minorEastAsia" w:hint="eastAsia"/>
                      <w:szCs w:val="21"/>
                    </w:rPr>
                    <w:t>0</w:t>
                  </w:r>
                </w:p>
              </w:tc>
              <w:tc>
                <w:tcPr>
                  <w:tcW w:w="1004" w:type="dxa"/>
                  <w:vAlign w:val="center"/>
                </w:tcPr>
                <w:p w14:paraId="58333A12" w14:textId="77777777" w:rsidR="00CC1E4D" w:rsidRPr="002D0583" w:rsidRDefault="00CC1E4D" w:rsidP="00CC1E4D">
                  <w:pPr>
                    <w:adjustRightInd w:val="0"/>
                    <w:snapToGrid w:val="0"/>
                    <w:jc w:val="center"/>
                    <w:rPr>
                      <w:rFonts w:eastAsiaTheme="minorEastAsia"/>
                      <w:szCs w:val="21"/>
                    </w:rPr>
                  </w:pPr>
                  <w:r w:rsidRPr="002D0583">
                    <w:rPr>
                      <w:rFonts w:hint="eastAsia"/>
                      <w:szCs w:val="21"/>
                    </w:rPr>
                    <w:t>0</w:t>
                  </w:r>
                  <w:r w:rsidRPr="002D0583">
                    <w:rPr>
                      <w:rFonts w:hint="eastAsia"/>
                      <w:szCs w:val="21"/>
                    </w:rPr>
                    <w:t>（</w:t>
                  </w:r>
                  <w:r w:rsidRPr="002D0583">
                    <w:rPr>
                      <w:rFonts w:hint="eastAsia"/>
                      <w:szCs w:val="21"/>
                    </w:rPr>
                    <w:t>18</w:t>
                  </w:r>
                  <w:r w:rsidRPr="002D0583">
                    <w:rPr>
                      <w:rFonts w:hint="eastAsia"/>
                      <w:szCs w:val="21"/>
                    </w:rPr>
                    <w:t>）</w:t>
                  </w:r>
                </w:p>
              </w:tc>
            </w:tr>
            <w:tr w:rsidR="002D0583" w:rsidRPr="002D0583" w14:paraId="78999EF0" w14:textId="77777777" w:rsidTr="007A000F">
              <w:trPr>
                <w:jc w:val="center"/>
              </w:trPr>
              <w:tc>
                <w:tcPr>
                  <w:tcW w:w="427" w:type="dxa"/>
                  <w:vMerge/>
                  <w:vAlign w:val="center"/>
                </w:tcPr>
                <w:p w14:paraId="18AD48BB" w14:textId="77777777" w:rsidR="00CC1E4D" w:rsidRPr="002D0583" w:rsidRDefault="00CC1E4D" w:rsidP="00CC1E4D">
                  <w:pPr>
                    <w:adjustRightInd w:val="0"/>
                    <w:snapToGrid w:val="0"/>
                    <w:jc w:val="center"/>
                    <w:rPr>
                      <w:rFonts w:eastAsiaTheme="minorEastAsia"/>
                      <w:szCs w:val="21"/>
                    </w:rPr>
                  </w:pPr>
                </w:p>
              </w:tc>
              <w:tc>
                <w:tcPr>
                  <w:tcW w:w="2258" w:type="dxa"/>
                  <w:gridSpan w:val="2"/>
                  <w:vAlign w:val="center"/>
                </w:tcPr>
                <w:p w14:paraId="4ACBDD96" w14:textId="77777777" w:rsidR="00CC1E4D" w:rsidRPr="002D0583" w:rsidRDefault="00CC1E4D" w:rsidP="00CC1E4D">
                  <w:pPr>
                    <w:adjustRightInd w:val="0"/>
                    <w:snapToGrid w:val="0"/>
                    <w:jc w:val="center"/>
                    <w:rPr>
                      <w:szCs w:val="21"/>
                    </w:rPr>
                  </w:pPr>
                  <w:r w:rsidRPr="002D0583">
                    <w:rPr>
                      <w:rFonts w:hint="eastAsia"/>
                      <w:szCs w:val="21"/>
                    </w:rPr>
                    <w:t>废液压油</w:t>
                  </w:r>
                </w:p>
              </w:tc>
              <w:tc>
                <w:tcPr>
                  <w:tcW w:w="1174" w:type="dxa"/>
                  <w:vAlign w:val="center"/>
                </w:tcPr>
                <w:p w14:paraId="0A00B16A" w14:textId="77777777" w:rsidR="00CC1E4D" w:rsidRPr="002D0583" w:rsidRDefault="00CC1E4D" w:rsidP="00CC1E4D">
                  <w:pPr>
                    <w:adjustRightInd w:val="0"/>
                    <w:snapToGrid w:val="0"/>
                    <w:jc w:val="center"/>
                    <w:rPr>
                      <w:rFonts w:eastAsiaTheme="minorEastAsia"/>
                      <w:szCs w:val="21"/>
                    </w:rPr>
                  </w:pPr>
                  <w:r w:rsidRPr="002D0583">
                    <w:rPr>
                      <w:rFonts w:eastAsiaTheme="minorEastAsia" w:hint="eastAsia"/>
                      <w:szCs w:val="21"/>
                    </w:rPr>
                    <w:t>/</w:t>
                  </w:r>
                </w:p>
              </w:tc>
              <w:tc>
                <w:tcPr>
                  <w:tcW w:w="967" w:type="dxa"/>
                  <w:vAlign w:val="center"/>
                </w:tcPr>
                <w:p w14:paraId="57A2F4E4" w14:textId="77777777" w:rsidR="00CC1E4D" w:rsidRPr="002D0583" w:rsidRDefault="00CC1E4D" w:rsidP="00CC1E4D">
                  <w:pPr>
                    <w:adjustRightInd w:val="0"/>
                    <w:snapToGrid w:val="0"/>
                    <w:jc w:val="center"/>
                    <w:rPr>
                      <w:rFonts w:eastAsiaTheme="minorEastAsia"/>
                      <w:szCs w:val="21"/>
                    </w:rPr>
                  </w:pPr>
                  <w:r w:rsidRPr="002D0583">
                    <w:rPr>
                      <w:rFonts w:hint="eastAsia"/>
                      <w:szCs w:val="21"/>
                    </w:rPr>
                    <w:t>0</w:t>
                  </w:r>
                  <w:r w:rsidRPr="002D0583">
                    <w:rPr>
                      <w:rFonts w:hint="eastAsia"/>
                      <w:szCs w:val="21"/>
                    </w:rPr>
                    <w:t>（</w:t>
                  </w:r>
                  <w:r w:rsidRPr="002D0583">
                    <w:rPr>
                      <w:rFonts w:hint="eastAsia"/>
                      <w:szCs w:val="21"/>
                    </w:rPr>
                    <w:t>0.5</w:t>
                  </w:r>
                  <w:r w:rsidRPr="002D0583">
                    <w:rPr>
                      <w:rFonts w:hint="eastAsia"/>
                      <w:szCs w:val="21"/>
                    </w:rPr>
                    <w:t>）</w:t>
                  </w:r>
                </w:p>
              </w:tc>
              <w:tc>
                <w:tcPr>
                  <w:tcW w:w="963" w:type="dxa"/>
                  <w:vAlign w:val="center"/>
                </w:tcPr>
                <w:p w14:paraId="2199B050" w14:textId="77777777" w:rsidR="00CC1E4D" w:rsidRPr="002D0583" w:rsidRDefault="00CC1E4D" w:rsidP="00CC1E4D">
                  <w:pPr>
                    <w:adjustRightInd w:val="0"/>
                    <w:snapToGrid w:val="0"/>
                    <w:jc w:val="center"/>
                    <w:rPr>
                      <w:rFonts w:eastAsiaTheme="minorEastAsia"/>
                      <w:szCs w:val="21"/>
                    </w:rPr>
                  </w:pPr>
                  <w:r w:rsidRPr="002D0583">
                    <w:rPr>
                      <w:rFonts w:eastAsiaTheme="minorEastAsia" w:hint="eastAsia"/>
                      <w:szCs w:val="21"/>
                    </w:rPr>
                    <w:t>0.2</w:t>
                  </w:r>
                </w:p>
              </w:tc>
              <w:tc>
                <w:tcPr>
                  <w:tcW w:w="962" w:type="dxa"/>
                  <w:vAlign w:val="center"/>
                </w:tcPr>
                <w:p w14:paraId="200DAC9B" w14:textId="77777777" w:rsidR="00CC1E4D" w:rsidRPr="002D0583" w:rsidRDefault="00CC1E4D" w:rsidP="00CC1E4D">
                  <w:pPr>
                    <w:adjustRightInd w:val="0"/>
                    <w:snapToGrid w:val="0"/>
                    <w:jc w:val="center"/>
                    <w:rPr>
                      <w:rFonts w:eastAsiaTheme="minorEastAsia"/>
                      <w:szCs w:val="21"/>
                    </w:rPr>
                  </w:pPr>
                  <w:r w:rsidRPr="002D0583">
                    <w:rPr>
                      <w:rFonts w:eastAsiaTheme="minorEastAsia" w:hint="eastAsia"/>
                      <w:szCs w:val="21"/>
                    </w:rPr>
                    <w:t>0</w:t>
                  </w:r>
                </w:p>
              </w:tc>
              <w:tc>
                <w:tcPr>
                  <w:tcW w:w="965" w:type="dxa"/>
                  <w:vAlign w:val="center"/>
                </w:tcPr>
                <w:p w14:paraId="47A36AFC" w14:textId="77777777" w:rsidR="00CC1E4D" w:rsidRPr="002D0583" w:rsidRDefault="00CC1E4D" w:rsidP="00CC1E4D">
                  <w:pPr>
                    <w:adjustRightInd w:val="0"/>
                    <w:snapToGrid w:val="0"/>
                    <w:jc w:val="center"/>
                    <w:rPr>
                      <w:rFonts w:eastAsiaTheme="minorEastAsia"/>
                      <w:szCs w:val="21"/>
                    </w:rPr>
                  </w:pPr>
                  <w:r w:rsidRPr="002D0583">
                    <w:rPr>
                      <w:rFonts w:eastAsiaTheme="minorEastAsia" w:hint="eastAsia"/>
                      <w:szCs w:val="21"/>
                    </w:rPr>
                    <w:t>0</w:t>
                  </w:r>
                </w:p>
              </w:tc>
              <w:tc>
                <w:tcPr>
                  <w:tcW w:w="1004" w:type="dxa"/>
                  <w:vAlign w:val="center"/>
                </w:tcPr>
                <w:p w14:paraId="634C139F" w14:textId="77777777" w:rsidR="00CC1E4D" w:rsidRPr="002D0583" w:rsidRDefault="00CC1E4D" w:rsidP="00CC1E4D">
                  <w:pPr>
                    <w:adjustRightInd w:val="0"/>
                    <w:snapToGrid w:val="0"/>
                    <w:jc w:val="center"/>
                    <w:rPr>
                      <w:rFonts w:eastAsiaTheme="minorEastAsia"/>
                      <w:szCs w:val="21"/>
                    </w:rPr>
                  </w:pPr>
                  <w:r w:rsidRPr="002D0583">
                    <w:rPr>
                      <w:rFonts w:hint="eastAsia"/>
                      <w:szCs w:val="21"/>
                    </w:rPr>
                    <w:t>0</w:t>
                  </w:r>
                  <w:r w:rsidRPr="002D0583">
                    <w:rPr>
                      <w:rFonts w:hint="eastAsia"/>
                      <w:szCs w:val="21"/>
                    </w:rPr>
                    <w:t>（</w:t>
                  </w:r>
                  <w:r w:rsidRPr="002D0583">
                    <w:rPr>
                      <w:rFonts w:hint="eastAsia"/>
                      <w:szCs w:val="21"/>
                    </w:rPr>
                    <w:t>0.7</w:t>
                  </w:r>
                  <w:r w:rsidRPr="002D0583">
                    <w:rPr>
                      <w:rFonts w:hint="eastAsia"/>
                      <w:szCs w:val="21"/>
                    </w:rPr>
                    <w:t>）</w:t>
                  </w:r>
                </w:p>
              </w:tc>
            </w:tr>
            <w:tr w:rsidR="002D0583" w:rsidRPr="002D0583" w14:paraId="243802DF" w14:textId="77777777" w:rsidTr="007A000F">
              <w:trPr>
                <w:jc w:val="center"/>
              </w:trPr>
              <w:tc>
                <w:tcPr>
                  <w:tcW w:w="427" w:type="dxa"/>
                  <w:vMerge/>
                  <w:vAlign w:val="center"/>
                </w:tcPr>
                <w:p w14:paraId="387357C5" w14:textId="77777777" w:rsidR="00CC1E4D" w:rsidRPr="002D0583" w:rsidRDefault="00CC1E4D" w:rsidP="00CC1E4D">
                  <w:pPr>
                    <w:adjustRightInd w:val="0"/>
                    <w:snapToGrid w:val="0"/>
                    <w:jc w:val="center"/>
                    <w:rPr>
                      <w:rFonts w:eastAsiaTheme="minorEastAsia"/>
                      <w:szCs w:val="21"/>
                    </w:rPr>
                  </w:pPr>
                </w:p>
              </w:tc>
              <w:tc>
                <w:tcPr>
                  <w:tcW w:w="2258" w:type="dxa"/>
                  <w:gridSpan w:val="2"/>
                  <w:vAlign w:val="center"/>
                </w:tcPr>
                <w:p w14:paraId="3BFB00B3" w14:textId="77777777" w:rsidR="00CC1E4D" w:rsidRPr="002D0583" w:rsidRDefault="00CC1E4D" w:rsidP="00CC1E4D">
                  <w:pPr>
                    <w:adjustRightInd w:val="0"/>
                    <w:snapToGrid w:val="0"/>
                    <w:jc w:val="center"/>
                    <w:rPr>
                      <w:szCs w:val="21"/>
                    </w:rPr>
                  </w:pPr>
                  <w:r w:rsidRPr="002D0583">
                    <w:rPr>
                      <w:rFonts w:hint="eastAsia"/>
                      <w:szCs w:val="21"/>
                    </w:rPr>
                    <w:t>废包装材料</w:t>
                  </w:r>
                </w:p>
              </w:tc>
              <w:tc>
                <w:tcPr>
                  <w:tcW w:w="1174" w:type="dxa"/>
                  <w:vAlign w:val="center"/>
                </w:tcPr>
                <w:p w14:paraId="2756AE97" w14:textId="77777777" w:rsidR="00CC1E4D" w:rsidRPr="002D0583" w:rsidRDefault="00CC1E4D" w:rsidP="00CC1E4D">
                  <w:pPr>
                    <w:adjustRightInd w:val="0"/>
                    <w:snapToGrid w:val="0"/>
                    <w:jc w:val="center"/>
                    <w:rPr>
                      <w:rFonts w:eastAsiaTheme="minorEastAsia"/>
                      <w:szCs w:val="21"/>
                    </w:rPr>
                  </w:pPr>
                  <w:r w:rsidRPr="002D0583">
                    <w:rPr>
                      <w:rFonts w:eastAsiaTheme="minorEastAsia" w:hint="eastAsia"/>
                      <w:szCs w:val="21"/>
                    </w:rPr>
                    <w:t>/</w:t>
                  </w:r>
                </w:p>
              </w:tc>
              <w:tc>
                <w:tcPr>
                  <w:tcW w:w="967" w:type="dxa"/>
                  <w:vAlign w:val="center"/>
                </w:tcPr>
                <w:p w14:paraId="4374AF59" w14:textId="77777777" w:rsidR="00CC1E4D" w:rsidRPr="002D0583" w:rsidRDefault="00CC1E4D" w:rsidP="00CC1E4D">
                  <w:pPr>
                    <w:adjustRightInd w:val="0"/>
                    <w:snapToGrid w:val="0"/>
                    <w:jc w:val="center"/>
                    <w:rPr>
                      <w:rFonts w:eastAsiaTheme="minorEastAsia"/>
                      <w:szCs w:val="21"/>
                    </w:rPr>
                  </w:pPr>
                  <w:r w:rsidRPr="002D0583">
                    <w:rPr>
                      <w:rFonts w:hint="eastAsia"/>
                      <w:szCs w:val="21"/>
                    </w:rPr>
                    <w:t>0</w:t>
                  </w:r>
                  <w:r w:rsidRPr="002D0583">
                    <w:rPr>
                      <w:rFonts w:hint="eastAsia"/>
                      <w:szCs w:val="21"/>
                    </w:rPr>
                    <w:t>（</w:t>
                  </w:r>
                  <w:r w:rsidRPr="002D0583">
                    <w:rPr>
                      <w:rFonts w:hint="eastAsia"/>
                      <w:szCs w:val="21"/>
                    </w:rPr>
                    <w:t>3</w:t>
                  </w:r>
                  <w:r w:rsidRPr="002D0583">
                    <w:rPr>
                      <w:rFonts w:hint="eastAsia"/>
                      <w:szCs w:val="21"/>
                    </w:rPr>
                    <w:t>）</w:t>
                  </w:r>
                </w:p>
              </w:tc>
              <w:tc>
                <w:tcPr>
                  <w:tcW w:w="963" w:type="dxa"/>
                  <w:vAlign w:val="center"/>
                </w:tcPr>
                <w:p w14:paraId="6E77B0A9" w14:textId="77777777" w:rsidR="00CC1E4D" w:rsidRPr="002D0583" w:rsidRDefault="00CC1E4D" w:rsidP="00CC1E4D">
                  <w:pPr>
                    <w:adjustRightInd w:val="0"/>
                    <w:snapToGrid w:val="0"/>
                    <w:jc w:val="center"/>
                    <w:rPr>
                      <w:rFonts w:eastAsiaTheme="minorEastAsia"/>
                      <w:szCs w:val="21"/>
                    </w:rPr>
                  </w:pPr>
                  <w:r w:rsidRPr="002D0583">
                    <w:rPr>
                      <w:rFonts w:eastAsiaTheme="minorEastAsia" w:hint="eastAsia"/>
                      <w:szCs w:val="21"/>
                    </w:rPr>
                    <w:t>1</w:t>
                  </w:r>
                </w:p>
              </w:tc>
              <w:tc>
                <w:tcPr>
                  <w:tcW w:w="962" w:type="dxa"/>
                  <w:vAlign w:val="center"/>
                </w:tcPr>
                <w:p w14:paraId="00C1409B" w14:textId="77777777" w:rsidR="00CC1E4D" w:rsidRPr="002D0583" w:rsidRDefault="00CC1E4D" w:rsidP="00CC1E4D">
                  <w:pPr>
                    <w:adjustRightInd w:val="0"/>
                    <w:snapToGrid w:val="0"/>
                    <w:jc w:val="center"/>
                    <w:rPr>
                      <w:rFonts w:eastAsiaTheme="minorEastAsia"/>
                      <w:szCs w:val="21"/>
                    </w:rPr>
                  </w:pPr>
                  <w:r w:rsidRPr="002D0583">
                    <w:rPr>
                      <w:rFonts w:eastAsiaTheme="minorEastAsia" w:hint="eastAsia"/>
                      <w:szCs w:val="21"/>
                    </w:rPr>
                    <w:t>0</w:t>
                  </w:r>
                </w:p>
              </w:tc>
              <w:tc>
                <w:tcPr>
                  <w:tcW w:w="965" w:type="dxa"/>
                  <w:vAlign w:val="center"/>
                </w:tcPr>
                <w:p w14:paraId="10D81B81" w14:textId="77777777" w:rsidR="00CC1E4D" w:rsidRPr="002D0583" w:rsidRDefault="00CC1E4D" w:rsidP="00CC1E4D">
                  <w:pPr>
                    <w:adjustRightInd w:val="0"/>
                    <w:snapToGrid w:val="0"/>
                    <w:jc w:val="center"/>
                    <w:rPr>
                      <w:rFonts w:eastAsiaTheme="minorEastAsia"/>
                      <w:szCs w:val="21"/>
                    </w:rPr>
                  </w:pPr>
                  <w:r w:rsidRPr="002D0583">
                    <w:rPr>
                      <w:rFonts w:eastAsiaTheme="minorEastAsia" w:hint="eastAsia"/>
                      <w:szCs w:val="21"/>
                    </w:rPr>
                    <w:t>0</w:t>
                  </w:r>
                </w:p>
              </w:tc>
              <w:tc>
                <w:tcPr>
                  <w:tcW w:w="1004" w:type="dxa"/>
                  <w:vAlign w:val="center"/>
                </w:tcPr>
                <w:p w14:paraId="4DA3E93F" w14:textId="77777777" w:rsidR="00CC1E4D" w:rsidRPr="002D0583" w:rsidRDefault="00CC1E4D" w:rsidP="00CC1E4D">
                  <w:pPr>
                    <w:adjustRightInd w:val="0"/>
                    <w:snapToGrid w:val="0"/>
                    <w:jc w:val="center"/>
                    <w:rPr>
                      <w:rFonts w:eastAsiaTheme="minorEastAsia"/>
                      <w:szCs w:val="21"/>
                    </w:rPr>
                  </w:pPr>
                  <w:r w:rsidRPr="002D0583">
                    <w:rPr>
                      <w:rFonts w:hint="eastAsia"/>
                      <w:szCs w:val="21"/>
                    </w:rPr>
                    <w:t>0</w:t>
                  </w:r>
                  <w:r w:rsidRPr="002D0583">
                    <w:rPr>
                      <w:rFonts w:hint="eastAsia"/>
                      <w:szCs w:val="21"/>
                    </w:rPr>
                    <w:t>（</w:t>
                  </w:r>
                  <w:r w:rsidRPr="002D0583">
                    <w:rPr>
                      <w:rFonts w:hint="eastAsia"/>
                      <w:szCs w:val="21"/>
                    </w:rPr>
                    <w:t>4</w:t>
                  </w:r>
                  <w:r w:rsidRPr="002D0583">
                    <w:rPr>
                      <w:rFonts w:hint="eastAsia"/>
                      <w:szCs w:val="21"/>
                    </w:rPr>
                    <w:t>）</w:t>
                  </w:r>
                </w:p>
              </w:tc>
            </w:tr>
            <w:tr w:rsidR="002D0583" w:rsidRPr="002D0583" w14:paraId="0E3F6770" w14:textId="77777777" w:rsidTr="007A000F">
              <w:trPr>
                <w:jc w:val="center"/>
              </w:trPr>
              <w:tc>
                <w:tcPr>
                  <w:tcW w:w="427" w:type="dxa"/>
                  <w:vMerge/>
                  <w:vAlign w:val="center"/>
                </w:tcPr>
                <w:p w14:paraId="13D2F33D" w14:textId="77777777" w:rsidR="00CC1E4D" w:rsidRPr="002D0583" w:rsidRDefault="00CC1E4D" w:rsidP="00CC1E4D">
                  <w:pPr>
                    <w:adjustRightInd w:val="0"/>
                    <w:snapToGrid w:val="0"/>
                    <w:jc w:val="center"/>
                    <w:rPr>
                      <w:rFonts w:eastAsiaTheme="minorEastAsia"/>
                      <w:szCs w:val="21"/>
                    </w:rPr>
                  </w:pPr>
                </w:p>
              </w:tc>
              <w:tc>
                <w:tcPr>
                  <w:tcW w:w="2258" w:type="dxa"/>
                  <w:gridSpan w:val="2"/>
                  <w:vAlign w:val="center"/>
                </w:tcPr>
                <w:p w14:paraId="1ECA36EA" w14:textId="77777777" w:rsidR="00CC1E4D" w:rsidRPr="002D0583" w:rsidRDefault="00CC1E4D" w:rsidP="00CC1E4D">
                  <w:pPr>
                    <w:adjustRightInd w:val="0"/>
                    <w:snapToGrid w:val="0"/>
                    <w:jc w:val="center"/>
                    <w:rPr>
                      <w:szCs w:val="21"/>
                    </w:rPr>
                  </w:pPr>
                  <w:r w:rsidRPr="002D0583">
                    <w:rPr>
                      <w:rFonts w:hint="eastAsia"/>
                      <w:szCs w:val="21"/>
                    </w:rPr>
                    <w:t>沾染危险废物的</w:t>
                  </w:r>
                </w:p>
                <w:p w14:paraId="4EA97AFC" w14:textId="77777777" w:rsidR="00CC1E4D" w:rsidRPr="002D0583" w:rsidRDefault="00CC1E4D" w:rsidP="00CC1E4D">
                  <w:pPr>
                    <w:adjustRightInd w:val="0"/>
                    <w:snapToGrid w:val="0"/>
                    <w:jc w:val="center"/>
                    <w:rPr>
                      <w:szCs w:val="21"/>
                    </w:rPr>
                  </w:pPr>
                  <w:r w:rsidRPr="002D0583">
                    <w:rPr>
                      <w:rFonts w:hint="eastAsia"/>
                      <w:szCs w:val="21"/>
                    </w:rPr>
                    <w:t>废包装物</w:t>
                  </w:r>
                </w:p>
              </w:tc>
              <w:tc>
                <w:tcPr>
                  <w:tcW w:w="1174" w:type="dxa"/>
                  <w:vAlign w:val="center"/>
                </w:tcPr>
                <w:p w14:paraId="56DFF66E" w14:textId="77777777" w:rsidR="00CC1E4D" w:rsidRPr="002D0583" w:rsidRDefault="00CC1E4D" w:rsidP="00CC1E4D">
                  <w:pPr>
                    <w:adjustRightInd w:val="0"/>
                    <w:snapToGrid w:val="0"/>
                    <w:jc w:val="center"/>
                    <w:rPr>
                      <w:rFonts w:eastAsiaTheme="minorEastAsia"/>
                      <w:szCs w:val="21"/>
                    </w:rPr>
                  </w:pPr>
                  <w:r w:rsidRPr="002D0583">
                    <w:rPr>
                      <w:rFonts w:eastAsiaTheme="minorEastAsia" w:hint="eastAsia"/>
                      <w:szCs w:val="21"/>
                    </w:rPr>
                    <w:t>/</w:t>
                  </w:r>
                </w:p>
              </w:tc>
              <w:tc>
                <w:tcPr>
                  <w:tcW w:w="967" w:type="dxa"/>
                  <w:vAlign w:val="center"/>
                </w:tcPr>
                <w:p w14:paraId="68FDAE7A" w14:textId="77777777" w:rsidR="00CC1E4D" w:rsidRPr="002D0583" w:rsidRDefault="00CC1E4D" w:rsidP="00CC1E4D">
                  <w:pPr>
                    <w:adjustRightInd w:val="0"/>
                    <w:snapToGrid w:val="0"/>
                    <w:jc w:val="center"/>
                    <w:rPr>
                      <w:rFonts w:eastAsiaTheme="minorEastAsia"/>
                      <w:szCs w:val="21"/>
                    </w:rPr>
                  </w:pPr>
                  <w:r w:rsidRPr="002D0583">
                    <w:rPr>
                      <w:rFonts w:hint="eastAsia"/>
                      <w:szCs w:val="21"/>
                    </w:rPr>
                    <w:t>0</w:t>
                  </w:r>
                  <w:r w:rsidRPr="002D0583">
                    <w:rPr>
                      <w:rFonts w:hint="eastAsia"/>
                      <w:szCs w:val="21"/>
                    </w:rPr>
                    <w:t>（</w:t>
                  </w:r>
                  <w:r w:rsidRPr="002D0583">
                    <w:rPr>
                      <w:rFonts w:hint="eastAsia"/>
                      <w:szCs w:val="21"/>
                    </w:rPr>
                    <w:t>0.5</w:t>
                  </w:r>
                  <w:r w:rsidRPr="002D0583">
                    <w:rPr>
                      <w:rFonts w:hint="eastAsia"/>
                      <w:szCs w:val="21"/>
                    </w:rPr>
                    <w:t>）</w:t>
                  </w:r>
                </w:p>
              </w:tc>
              <w:tc>
                <w:tcPr>
                  <w:tcW w:w="963" w:type="dxa"/>
                  <w:vAlign w:val="center"/>
                </w:tcPr>
                <w:p w14:paraId="671B7A53" w14:textId="77777777" w:rsidR="00CC1E4D" w:rsidRPr="002D0583" w:rsidRDefault="00CC1E4D" w:rsidP="00CC1E4D">
                  <w:pPr>
                    <w:adjustRightInd w:val="0"/>
                    <w:snapToGrid w:val="0"/>
                    <w:jc w:val="center"/>
                    <w:rPr>
                      <w:rFonts w:eastAsiaTheme="minorEastAsia"/>
                      <w:szCs w:val="21"/>
                    </w:rPr>
                  </w:pPr>
                  <w:r w:rsidRPr="002D0583">
                    <w:rPr>
                      <w:rFonts w:eastAsiaTheme="minorEastAsia" w:hint="eastAsia"/>
                      <w:szCs w:val="21"/>
                    </w:rPr>
                    <w:t>0.2</w:t>
                  </w:r>
                </w:p>
              </w:tc>
              <w:tc>
                <w:tcPr>
                  <w:tcW w:w="962" w:type="dxa"/>
                  <w:vAlign w:val="center"/>
                </w:tcPr>
                <w:p w14:paraId="2430B399" w14:textId="77777777" w:rsidR="00CC1E4D" w:rsidRPr="002D0583" w:rsidRDefault="00CC1E4D" w:rsidP="00CC1E4D">
                  <w:pPr>
                    <w:adjustRightInd w:val="0"/>
                    <w:snapToGrid w:val="0"/>
                    <w:jc w:val="center"/>
                    <w:rPr>
                      <w:rFonts w:eastAsiaTheme="minorEastAsia"/>
                      <w:szCs w:val="21"/>
                    </w:rPr>
                  </w:pPr>
                  <w:r w:rsidRPr="002D0583">
                    <w:rPr>
                      <w:rFonts w:eastAsiaTheme="minorEastAsia" w:hint="eastAsia"/>
                      <w:szCs w:val="21"/>
                    </w:rPr>
                    <w:t>0</w:t>
                  </w:r>
                </w:p>
              </w:tc>
              <w:tc>
                <w:tcPr>
                  <w:tcW w:w="965" w:type="dxa"/>
                  <w:vAlign w:val="center"/>
                </w:tcPr>
                <w:p w14:paraId="7B66A834" w14:textId="77777777" w:rsidR="00CC1E4D" w:rsidRPr="002D0583" w:rsidRDefault="00CC1E4D" w:rsidP="00CC1E4D">
                  <w:pPr>
                    <w:adjustRightInd w:val="0"/>
                    <w:snapToGrid w:val="0"/>
                    <w:jc w:val="center"/>
                    <w:rPr>
                      <w:rFonts w:eastAsiaTheme="minorEastAsia"/>
                      <w:szCs w:val="21"/>
                    </w:rPr>
                  </w:pPr>
                  <w:r w:rsidRPr="002D0583">
                    <w:rPr>
                      <w:rFonts w:eastAsiaTheme="minorEastAsia" w:hint="eastAsia"/>
                      <w:szCs w:val="21"/>
                    </w:rPr>
                    <w:t>0</w:t>
                  </w:r>
                </w:p>
              </w:tc>
              <w:tc>
                <w:tcPr>
                  <w:tcW w:w="1004" w:type="dxa"/>
                  <w:vAlign w:val="center"/>
                </w:tcPr>
                <w:p w14:paraId="2C4FD8DD" w14:textId="77777777" w:rsidR="00CC1E4D" w:rsidRPr="002D0583" w:rsidRDefault="00CC1E4D" w:rsidP="00CC1E4D">
                  <w:pPr>
                    <w:adjustRightInd w:val="0"/>
                    <w:snapToGrid w:val="0"/>
                    <w:jc w:val="center"/>
                    <w:rPr>
                      <w:rFonts w:eastAsiaTheme="minorEastAsia"/>
                      <w:szCs w:val="21"/>
                    </w:rPr>
                  </w:pPr>
                  <w:r w:rsidRPr="002D0583">
                    <w:rPr>
                      <w:rFonts w:hint="eastAsia"/>
                      <w:szCs w:val="21"/>
                    </w:rPr>
                    <w:t>0</w:t>
                  </w:r>
                  <w:r w:rsidRPr="002D0583">
                    <w:rPr>
                      <w:rFonts w:hint="eastAsia"/>
                      <w:szCs w:val="21"/>
                    </w:rPr>
                    <w:t>（</w:t>
                  </w:r>
                  <w:r w:rsidRPr="002D0583">
                    <w:rPr>
                      <w:rFonts w:hint="eastAsia"/>
                      <w:szCs w:val="21"/>
                    </w:rPr>
                    <w:t>0.7</w:t>
                  </w:r>
                  <w:r w:rsidRPr="002D0583">
                    <w:rPr>
                      <w:rFonts w:hint="eastAsia"/>
                      <w:szCs w:val="21"/>
                    </w:rPr>
                    <w:t>）</w:t>
                  </w:r>
                </w:p>
              </w:tc>
            </w:tr>
            <w:tr w:rsidR="002D0583" w:rsidRPr="002D0583" w14:paraId="17726D28" w14:textId="77777777" w:rsidTr="007A000F">
              <w:trPr>
                <w:jc w:val="center"/>
              </w:trPr>
              <w:tc>
                <w:tcPr>
                  <w:tcW w:w="427" w:type="dxa"/>
                  <w:vMerge/>
                  <w:vAlign w:val="center"/>
                </w:tcPr>
                <w:p w14:paraId="316FDC4D" w14:textId="77777777" w:rsidR="00CC1E4D" w:rsidRPr="002D0583" w:rsidRDefault="00CC1E4D" w:rsidP="00CC1E4D">
                  <w:pPr>
                    <w:adjustRightInd w:val="0"/>
                    <w:snapToGrid w:val="0"/>
                    <w:jc w:val="center"/>
                    <w:rPr>
                      <w:rFonts w:eastAsiaTheme="minorEastAsia"/>
                      <w:szCs w:val="21"/>
                    </w:rPr>
                  </w:pPr>
                </w:p>
              </w:tc>
              <w:tc>
                <w:tcPr>
                  <w:tcW w:w="2258" w:type="dxa"/>
                  <w:gridSpan w:val="2"/>
                  <w:vAlign w:val="center"/>
                </w:tcPr>
                <w:p w14:paraId="2B633AAF" w14:textId="77777777" w:rsidR="00CC1E4D" w:rsidRPr="002D0583" w:rsidRDefault="00CC1E4D" w:rsidP="00CC1E4D">
                  <w:pPr>
                    <w:adjustRightInd w:val="0"/>
                    <w:snapToGrid w:val="0"/>
                    <w:jc w:val="center"/>
                    <w:rPr>
                      <w:szCs w:val="21"/>
                    </w:rPr>
                  </w:pPr>
                  <w:r w:rsidRPr="002D0583">
                    <w:rPr>
                      <w:rFonts w:hint="eastAsia"/>
                      <w:szCs w:val="21"/>
                    </w:rPr>
                    <w:t>含油抹布及手套</w:t>
                  </w:r>
                </w:p>
              </w:tc>
              <w:tc>
                <w:tcPr>
                  <w:tcW w:w="1174" w:type="dxa"/>
                  <w:vAlign w:val="center"/>
                </w:tcPr>
                <w:p w14:paraId="18CF14B5" w14:textId="77777777" w:rsidR="00CC1E4D" w:rsidRPr="002D0583" w:rsidRDefault="00CC1E4D" w:rsidP="00CC1E4D">
                  <w:pPr>
                    <w:adjustRightInd w:val="0"/>
                    <w:snapToGrid w:val="0"/>
                    <w:jc w:val="center"/>
                    <w:rPr>
                      <w:rFonts w:eastAsiaTheme="minorEastAsia"/>
                      <w:szCs w:val="21"/>
                    </w:rPr>
                  </w:pPr>
                  <w:r w:rsidRPr="002D0583">
                    <w:rPr>
                      <w:rFonts w:eastAsiaTheme="minorEastAsia" w:hint="eastAsia"/>
                      <w:szCs w:val="21"/>
                    </w:rPr>
                    <w:t>/</w:t>
                  </w:r>
                </w:p>
              </w:tc>
              <w:tc>
                <w:tcPr>
                  <w:tcW w:w="967" w:type="dxa"/>
                  <w:vAlign w:val="center"/>
                </w:tcPr>
                <w:p w14:paraId="5B5A2205" w14:textId="77777777" w:rsidR="00CC1E4D" w:rsidRPr="002D0583" w:rsidRDefault="00CC1E4D" w:rsidP="00CC1E4D">
                  <w:pPr>
                    <w:adjustRightInd w:val="0"/>
                    <w:snapToGrid w:val="0"/>
                    <w:jc w:val="center"/>
                    <w:rPr>
                      <w:rFonts w:eastAsiaTheme="minorEastAsia"/>
                      <w:szCs w:val="21"/>
                    </w:rPr>
                  </w:pPr>
                  <w:r w:rsidRPr="002D0583">
                    <w:rPr>
                      <w:rFonts w:hint="eastAsia"/>
                      <w:szCs w:val="21"/>
                    </w:rPr>
                    <w:t>0</w:t>
                  </w:r>
                  <w:r w:rsidRPr="002D0583">
                    <w:rPr>
                      <w:rFonts w:hint="eastAsia"/>
                      <w:szCs w:val="21"/>
                    </w:rPr>
                    <w:t>（</w:t>
                  </w:r>
                  <w:r w:rsidRPr="002D0583">
                    <w:rPr>
                      <w:rFonts w:hint="eastAsia"/>
                      <w:szCs w:val="21"/>
                    </w:rPr>
                    <w:t>0.1</w:t>
                  </w:r>
                  <w:r w:rsidRPr="002D0583">
                    <w:rPr>
                      <w:rFonts w:hint="eastAsia"/>
                      <w:szCs w:val="21"/>
                    </w:rPr>
                    <w:t>）</w:t>
                  </w:r>
                </w:p>
              </w:tc>
              <w:tc>
                <w:tcPr>
                  <w:tcW w:w="963" w:type="dxa"/>
                  <w:vAlign w:val="center"/>
                </w:tcPr>
                <w:p w14:paraId="2BD7F17C" w14:textId="77777777" w:rsidR="00CC1E4D" w:rsidRPr="002D0583" w:rsidRDefault="00CC1E4D" w:rsidP="00CC1E4D">
                  <w:pPr>
                    <w:adjustRightInd w:val="0"/>
                    <w:snapToGrid w:val="0"/>
                    <w:jc w:val="center"/>
                    <w:rPr>
                      <w:rFonts w:eastAsiaTheme="minorEastAsia"/>
                      <w:szCs w:val="21"/>
                    </w:rPr>
                  </w:pPr>
                  <w:r w:rsidRPr="002D0583">
                    <w:rPr>
                      <w:rFonts w:eastAsiaTheme="minorEastAsia" w:hint="eastAsia"/>
                      <w:szCs w:val="21"/>
                    </w:rPr>
                    <w:t>0.05</w:t>
                  </w:r>
                </w:p>
              </w:tc>
              <w:tc>
                <w:tcPr>
                  <w:tcW w:w="962" w:type="dxa"/>
                  <w:vAlign w:val="center"/>
                </w:tcPr>
                <w:p w14:paraId="1657E975" w14:textId="77777777" w:rsidR="00CC1E4D" w:rsidRPr="002D0583" w:rsidRDefault="00CC1E4D" w:rsidP="00CC1E4D">
                  <w:pPr>
                    <w:adjustRightInd w:val="0"/>
                    <w:snapToGrid w:val="0"/>
                    <w:jc w:val="center"/>
                    <w:rPr>
                      <w:rFonts w:eastAsiaTheme="minorEastAsia"/>
                      <w:szCs w:val="21"/>
                    </w:rPr>
                  </w:pPr>
                  <w:r w:rsidRPr="002D0583">
                    <w:rPr>
                      <w:rFonts w:eastAsiaTheme="minorEastAsia" w:hint="eastAsia"/>
                      <w:szCs w:val="21"/>
                    </w:rPr>
                    <w:t>0</w:t>
                  </w:r>
                </w:p>
              </w:tc>
              <w:tc>
                <w:tcPr>
                  <w:tcW w:w="965" w:type="dxa"/>
                  <w:vAlign w:val="center"/>
                </w:tcPr>
                <w:p w14:paraId="45A3E4F3" w14:textId="77777777" w:rsidR="00CC1E4D" w:rsidRPr="002D0583" w:rsidRDefault="00CC1E4D" w:rsidP="00CC1E4D">
                  <w:pPr>
                    <w:adjustRightInd w:val="0"/>
                    <w:snapToGrid w:val="0"/>
                    <w:jc w:val="center"/>
                    <w:rPr>
                      <w:rFonts w:eastAsiaTheme="minorEastAsia"/>
                      <w:szCs w:val="21"/>
                    </w:rPr>
                  </w:pPr>
                  <w:r w:rsidRPr="002D0583">
                    <w:rPr>
                      <w:rFonts w:eastAsiaTheme="minorEastAsia" w:hint="eastAsia"/>
                      <w:szCs w:val="21"/>
                    </w:rPr>
                    <w:t>0</w:t>
                  </w:r>
                </w:p>
              </w:tc>
              <w:tc>
                <w:tcPr>
                  <w:tcW w:w="1004" w:type="dxa"/>
                  <w:vAlign w:val="center"/>
                </w:tcPr>
                <w:p w14:paraId="3B932800" w14:textId="77777777" w:rsidR="00CC1E4D" w:rsidRPr="002D0583" w:rsidRDefault="00CC1E4D" w:rsidP="00CC1E4D">
                  <w:pPr>
                    <w:adjustRightInd w:val="0"/>
                    <w:snapToGrid w:val="0"/>
                    <w:jc w:val="center"/>
                    <w:rPr>
                      <w:rFonts w:eastAsiaTheme="minorEastAsia"/>
                      <w:szCs w:val="21"/>
                    </w:rPr>
                  </w:pPr>
                  <w:r w:rsidRPr="002D0583">
                    <w:rPr>
                      <w:rFonts w:hint="eastAsia"/>
                      <w:szCs w:val="21"/>
                    </w:rPr>
                    <w:t>0</w:t>
                  </w:r>
                  <w:r w:rsidRPr="002D0583">
                    <w:rPr>
                      <w:rFonts w:hint="eastAsia"/>
                      <w:szCs w:val="21"/>
                    </w:rPr>
                    <w:t>（</w:t>
                  </w:r>
                  <w:r w:rsidRPr="002D0583">
                    <w:rPr>
                      <w:rFonts w:hint="eastAsia"/>
                      <w:szCs w:val="21"/>
                    </w:rPr>
                    <w:t>0.15</w:t>
                  </w:r>
                  <w:r w:rsidRPr="002D0583">
                    <w:rPr>
                      <w:rFonts w:hint="eastAsia"/>
                      <w:szCs w:val="21"/>
                    </w:rPr>
                    <w:t>）</w:t>
                  </w:r>
                </w:p>
              </w:tc>
            </w:tr>
            <w:tr w:rsidR="002D0583" w:rsidRPr="002D0583" w14:paraId="56ADEA9F" w14:textId="77777777" w:rsidTr="007A000F">
              <w:trPr>
                <w:jc w:val="center"/>
              </w:trPr>
              <w:tc>
                <w:tcPr>
                  <w:tcW w:w="427" w:type="dxa"/>
                  <w:vMerge/>
                  <w:vAlign w:val="center"/>
                </w:tcPr>
                <w:p w14:paraId="1BD25340" w14:textId="77777777" w:rsidR="00CC1E4D" w:rsidRPr="002D0583" w:rsidRDefault="00CC1E4D" w:rsidP="00CC1E4D">
                  <w:pPr>
                    <w:adjustRightInd w:val="0"/>
                    <w:snapToGrid w:val="0"/>
                    <w:jc w:val="center"/>
                    <w:rPr>
                      <w:rFonts w:eastAsiaTheme="minorEastAsia"/>
                      <w:szCs w:val="21"/>
                    </w:rPr>
                  </w:pPr>
                </w:p>
              </w:tc>
              <w:tc>
                <w:tcPr>
                  <w:tcW w:w="2258" w:type="dxa"/>
                  <w:gridSpan w:val="2"/>
                  <w:vAlign w:val="center"/>
                </w:tcPr>
                <w:p w14:paraId="6ED08F2C" w14:textId="77777777" w:rsidR="00CC1E4D" w:rsidRPr="002D0583" w:rsidRDefault="00CC1E4D" w:rsidP="00CC1E4D">
                  <w:pPr>
                    <w:adjustRightInd w:val="0"/>
                    <w:snapToGrid w:val="0"/>
                    <w:jc w:val="center"/>
                    <w:rPr>
                      <w:szCs w:val="21"/>
                    </w:rPr>
                  </w:pPr>
                  <w:r w:rsidRPr="002D0583">
                    <w:rPr>
                      <w:rFonts w:hint="eastAsia"/>
                      <w:szCs w:val="21"/>
                    </w:rPr>
                    <w:t>含油浮渣</w:t>
                  </w:r>
                </w:p>
              </w:tc>
              <w:tc>
                <w:tcPr>
                  <w:tcW w:w="1174" w:type="dxa"/>
                  <w:vAlign w:val="center"/>
                </w:tcPr>
                <w:p w14:paraId="52116B6B" w14:textId="77777777" w:rsidR="00CC1E4D" w:rsidRPr="002D0583" w:rsidRDefault="00CC1E4D" w:rsidP="00CC1E4D">
                  <w:pPr>
                    <w:adjustRightInd w:val="0"/>
                    <w:snapToGrid w:val="0"/>
                    <w:jc w:val="center"/>
                    <w:rPr>
                      <w:rFonts w:eastAsiaTheme="minorEastAsia"/>
                      <w:szCs w:val="21"/>
                    </w:rPr>
                  </w:pPr>
                  <w:r w:rsidRPr="002D0583">
                    <w:rPr>
                      <w:rFonts w:eastAsiaTheme="minorEastAsia" w:hint="eastAsia"/>
                      <w:szCs w:val="21"/>
                    </w:rPr>
                    <w:t>/</w:t>
                  </w:r>
                </w:p>
              </w:tc>
              <w:tc>
                <w:tcPr>
                  <w:tcW w:w="967" w:type="dxa"/>
                  <w:vAlign w:val="center"/>
                </w:tcPr>
                <w:p w14:paraId="0152B906" w14:textId="77777777" w:rsidR="00CC1E4D" w:rsidRPr="002D0583" w:rsidRDefault="00CC1E4D" w:rsidP="00CC1E4D">
                  <w:pPr>
                    <w:adjustRightInd w:val="0"/>
                    <w:snapToGrid w:val="0"/>
                    <w:jc w:val="center"/>
                    <w:rPr>
                      <w:rFonts w:eastAsiaTheme="minorEastAsia"/>
                      <w:szCs w:val="21"/>
                    </w:rPr>
                  </w:pPr>
                  <w:r w:rsidRPr="002D0583">
                    <w:rPr>
                      <w:rFonts w:hint="eastAsia"/>
                      <w:szCs w:val="21"/>
                    </w:rPr>
                    <w:t>0</w:t>
                  </w:r>
                  <w:r w:rsidRPr="002D0583">
                    <w:rPr>
                      <w:rFonts w:hint="eastAsia"/>
                      <w:szCs w:val="21"/>
                    </w:rPr>
                    <w:t>（</w:t>
                  </w:r>
                  <w:r w:rsidRPr="002D0583">
                    <w:rPr>
                      <w:rFonts w:hint="eastAsia"/>
                      <w:szCs w:val="21"/>
                    </w:rPr>
                    <w:t>1</w:t>
                  </w:r>
                  <w:r w:rsidRPr="002D0583">
                    <w:rPr>
                      <w:rFonts w:hint="eastAsia"/>
                      <w:szCs w:val="21"/>
                    </w:rPr>
                    <w:t>）</w:t>
                  </w:r>
                </w:p>
              </w:tc>
              <w:tc>
                <w:tcPr>
                  <w:tcW w:w="963" w:type="dxa"/>
                  <w:vAlign w:val="center"/>
                </w:tcPr>
                <w:p w14:paraId="5D90C3CA" w14:textId="77777777" w:rsidR="00CC1E4D" w:rsidRPr="002D0583" w:rsidRDefault="00CC1E4D" w:rsidP="00CC1E4D">
                  <w:pPr>
                    <w:adjustRightInd w:val="0"/>
                    <w:snapToGrid w:val="0"/>
                    <w:jc w:val="center"/>
                    <w:rPr>
                      <w:rFonts w:eastAsiaTheme="minorEastAsia"/>
                      <w:szCs w:val="21"/>
                    </w:rPr>
                  </w:pPr>
                  <w:r w:rsidRPr="002D0583">
                    <w:rPr>
                      <w:rFonts w:eastAsiaTheme="minorEastAsia" w:hint="eastAsia"/>
                      <w:szCs w:val="21"/>
                    </w:rPr>
                    <w:t>/</w:t>
                  </w:r>
                </w:p>
              </w:tc>
              <w:tc>
                <w:tcPr>
                  <w:tcW w:w="962" w:type="dxa"/>
                  <w:vAlign w:val="center"/>
                </w:tcPr>
                <w:p w14:paraId="15B40776" w14:textId="77777777" w:rsidR="00CC1E4D" w:rsidRPr="002D0583" w:rsidRDefault="00CC1E4D" w:rsidP="00CC1E4D">
                  <w:pPr>
                    <w:adjustRightInd w:val="0"/>
                    <w:snapToGrid w:val="0"/>
                    <w:jc w:val="center"/>
                    <w:rPr>
                      <w:rFonts w:eastAsiaTheme="minorEastAsia"/>
                      <w:szCs w:val="21"/>
                    </w:rPr>
                  </w:pPr>
                  <w:r w:rsidRPr="002D0583">
                    <w:rPr>
                      <w:rFonts w:eastAsiaTheme="minorEastAsia" w:hint="eastAsia"/>
                      <w:szCs w:val="21"/>
                    </w:rPr>
                    <w:t>/</w:t>
                  </w:r>
                </w:p>
              </w:tc>
              <w:tc>
                <w:tcPr>
                  <w:tcW w:w="965" w:type="dxa"/>
                  <w:vAlign w:val="center"/>
                </w:tcPr>
                <w:p w14:paraId="368EE819" w14:textId="77777777" w:rsidR="00CC1E4D" w:rsidRPr="002D0583" w:rsidRDefault="00CC1E4D" w:rsidP="00CC1E4D">
                  <w:pPr>
                    <w:adjustRightInd w:val="0"/>
                    <w:snapToGrid w:val="0"/>
                    <w:jc w:val="center"/>
                    <w:rPr>
                      <w:rFonts w:eastAsiaTheme="minorEastAsia"/>
                      <w:szCs w:val="21"/>
                    </w:rPr>
                  </w:pPr>
                  <w:r w:rsidRPr="002D0583">
                    <w:rPr>
                      <w:rFonts w:eastAsiaTheme="minorEastAsia" w:hint="eastAsia"/>
                      <w:szCs w:val="21"/>
                    </w:rPr>
                    <w:t>0</w:t>
                  </w:r>
                </w:p>
              </w:tc>
              <w:tc>
                <w:tcPr>
                  <w:tcW w:w="1004" w:type="dxa"/>
                  <w:vAlign w:val="center"/>
                </w:tcPr>
                <w:p w14:paraId="236AE3B2" w14:textId="77777777" w:rsidR="00CC1E4D" w:rsidRPr="002D0583" w:rsidRDefault="00CC1E4D" w:rsidP="00CC1E4D">
                  <w:pPr>
                    <w:adjustRightInd w:val="0"/>
                    <w:snapToGrid w:val="0"/>
                    <w:jc w:val="center"/>
                    <w:rPr>
                      <w:rFonts w:eastAsiaTheme="minorEastAsia"/>
                      <w:szCs w:val="21"/>
                    </w:rPr>
                  </w:pPr>
                  <w:r w:rsidRPr="002D0583">
                    <w:rPr>
                      <w:rFonts w:hint="eastAsia"/>
                      <w:szCs w:val="21"/>
                    </w:rPr>
                    <w:t>0</w:t>
                  </w:r>
                  <w:r w:rsidRPr="002D0583">
                    <w:rPr>
                      <w:rFonts w:hint="eastAsia"/>
                      <w:szCs w:val="21"/>
                    </w:rPr>
                    <w:t>（</w:t>
                  </w:r>
                  <w:r w:rsidRPr="002D0583">
                    <w:rPr>
                      <w:rFonts w:hint="eastAsia"/>
                      <w:szCs w:val="21"/>
                    </w:rPr>
                    <w:t>1</w:t>
                  </w:r>
                  <w:r w:rsidRPr="002D0583">
                    <w:rPr>
                      <w:rFonts w:hint="eastAsia"/>
                      <w:szCs w:val="21"/>
                    </w:rPr>
                    <w:t>）</w:t>
                  </w:r>
                </w:p>
              </w:tc>
            </w:tr>
            <w:tr w:rsidR="002D0583" w:rsidRPr="002D0583" w14:paraId="41856CDC" w14:textId="77777777" w:rsidTr="007A000F">
              <w:trPr>
                <w:jc w:val="center"/>
              </w:trPr>
              <w:tc>
                <w:tcPr>
                  <w:tcW w:w="427" w:type="dxa"/>
                  <w:vMerge/>
                  <w:vAlign w:val="center"/>
                </w:tcPr>
                <w:p w14:paraId="690EB020" w14:textId="77777777" w:rsidR="00CC1E4D" w:rsidRPr="002D0583" w:rsidRDefault="00CC1E4D" w:rsidP="00CC1E4D">
                  <w:pPr>
                    <w:adjustRightInd w:val="0"/>
                    <w:snapToGrid w:val="0"/>
                    <w:jc w:val="center"/>
                    <w:rPr>
                      <w:rFonts w:eastAsiaTheme="minorEastAsia"/>
                      <w:szCs w:val="21"/>
                    </w:rPr>
                  </w:pPr>
                </w:p>
              </w:tc>
              <w:tc>
                <w:tcPr>
                  <w:tcW w:w="2258" w:type="dxa"/>
                  <w:gridSpan w:val="2"/>
                  <w:vAlign w:val="center"/>
                </w:tcPr>
                <w:p w14:paraId="738797B6" w14:textId="531E334F" w:rsidR="00CC1E4D" w:rsidRPr="002D0583" w:rsidRDefault="00CC1E4D" w:rsidP="00CC1E4D">
                  <w:pPr>
                    <w:adjustRightInd w:val="0"/>
                    <w:snapToGrid w:val="0"/>
                    <w:jc w:val="center"/>
                    <w:rPr>
                      <w:szCs w:val="21"/>
                    </w:rPr>
                  </w:pPr>
                  <w:r w:rsidRPr="002D0583">
                    <w:rPr>
                      <w:rFonts w:hint="eastAsia"/>
                      <w:szCs w:val="21"/>
                    </w:rPr>
                    <w:t>污泥</w:t>
                  </w:r>
                </w:p>
              </w:tc>
              <w:tc>
                <w:tcPr>
                  <w:tcW w:w="1174" w:type="dxa"/>
                  <w:vAlign w:val="center"/>
                </w:tcPr>
                <w:p w14:paraId="33D40406" w14:textId="77777777" w:rsidR="00CC1E4D" w:rsidRPr="002D0583" w:rsidRDefault="00CC1E4D" w:rsidP="00CC1E4D">
                  <w:pPr>
                    <w:adjustRightInd w:val="0"/>
                    <w:snapToGrid w:val="0"/>
                    <w:jc w:val="center"/>
                    <w:rPr>
                      <w:rFonts w:eastAsiaTheme="minorEastAsia"/>
                      <w:szCs w:val="21"/>
                    </w:rPr>
                  </w:pPr>
                  <w:r w:rsidRPr="002D0583">
                    <w:rPr>
                      <w:rFonts w:eastAsiaTheme="minorEastAsia" w:hint="eastAsia"/>
                      <w:szCs w:val="21"/>
                    </w:rPr>
                    <w:t>/</w:t>
                  </w:r>
                </w:p>
              </w:tc>
              <w:tc>
                <w:tcPr>
                  <w:tcW w:w="967" w:type="dxa"/>
                  <w:vAlign w:val="center"/>
                </w:tcPr>
                <w:p w14:paraId="67AB2B06" w14:textId="77777777" w:rsidR="00CC1E4D" w:rsidRPr="002D0583" w:rsidRDefault="00CC1E4D" w:rsidP="00CC1E4D">
                  <w:pPr>
                    <w:adjustRightInd w:val="0"/>
                    <w:snapToGrid w:val="0"/>
                    <w:jc w:val="center"/>
                    <w:rPr>
                      <w:rFonts w:eastAsiaTheme="minorEastAsia"/>
                      <w:szCs w:val="21"/>
                    </w:rPr>
                  </w:pPr>
                  <w:r w:rsidRPr="002D0583">
                    <w:rPr>
                      <w:rFonts w:hint="eastAsia"/>
                      <w:szCs w:val="21"/>
                    </w:rPr>
                    <w:t>0</w:t>
                  </w:r>
                  <w:r w:rsidRPr="002D0583">
                    <w:rPr>
                      <w:rFonts w:hint="eastAsia"/>
                      <w:szCs w:val="21"/>
                    </w:rPr>
                    <w:t>（</w:t>
                  </w:r>
                  <w:r w:rsidRPr="002D0583">
                    <w:rPr>
                      <w:rFonts w:hint="eastAsia"/>
                      <w:szCs w:val="21"/>
                    </w:rPr>
                    <w:t>1</w:t>
                  </w:r>
                  <w:r w:rsidRPr="002D0583">
                    <w:rPr>
                      <w:rFonts w:hint="eastAsia"/>
                      <w:szCs w:val="21"/>
                    </w:rPr>
                    <w:t>）</w:t>
                  </w:r>
                </w:p>
              </w:tc>
              <w:tc>
                <w:tcPr>
                  <w:tcW w:w="963" w:type="dxa"/>
                  <w:vAlign w:val="center"/>
                </w:tcPr>
                <w:p w14:paraId="2C9E8502" w14:textId="77777777" w:rsidR="00CC1E4D" w:rsidRPr="002D0583" w:rsidRDefault="00CC1E4D" w:rsidP="00CC1E4D">
                  <w:pPr>
                    <w:adjustRightInd w:val="0"/>
                    <w:snapToGrid w:val="0"/>
                    <w:jc w:val="center"/>
                    <w:rPr>
                      <w:rFonts w:eastAsiaTheme="minorEastAsia"/>
                      <w:szCs w:val="21"/>
                    </w:rPr>
                  </w:pPr>
                  <w:r w:rsidRPr="002D0583">
                    <w:rPr>
                      <w:rFonts w:eastAsiaTheme="minorEastAsia" w:hint="eastAsia"/>
                      <w:szCs w:val="21"/>
                    </w:rPr>
                    <w:t>/</w:t>
                  </w:r>
                </w:p>
              </w:tc>
              <w:tc>
                <w:tcPr>
                  <w:tcW w:w="962" w:type="dxa"/>
                  <w:vAlign w:val="center"/>
                </w:tcPr>
                <w:p w14:paraId="586172EB" w14:textId="77777777" w:rsidR="00CC1E4D" w:rsidRPr="002D0583" w:rsidRDefault="00CC1E4D" w:rsidP="00CC1E4D">
                  <w:pPr>
                    <w:adjustRightInd w:val="0"/>
                    <w:snapToGrid w:val="0"/>
                    <w:jc w:val="center"/>
                    <w:rPr>
                      <w:rFonts w:eastAsiaTheme="minorEastAsia"/>
                      <w:szCs w:val="21"/>
                    </w:rPr>
                  </w:pPr>
                  <w:r w:rsidRPr="002D0583">
                    <w:rPr>
                      <w:rFonts w:eastAsiaTheme="minorEastAsia" w:hint="eastAsia"/>
                      <w:szCs w:val="21"/>
                    </w:rPr>
                    <w:t>/</w:t>
                  </w:r>
                </w:p>
              </w:tc>
              <w:tc>
                <w:tcPr>
                  <w:tcW w:w="965" w:type="dxa"/>
                  <w:vAlign w:val="center"/>
                </w:tcPr>
                <w:p w14:paraId="2D828F5E" w14:textId="77777777" w:rsidR="00CC1E4D" w:rsidRPr="002D0583" w:rsidRDefault="00CC1E4D" w:rsidP="00CC1E4D">
                  <w:pPr>
                    <w:adjustRightInd w:val="0"/>
                    <w:snapToGrid w:val="0"/>
                    <w:jc w:val="center"/>
                    <w:rPr>
                      <w:rFonts w:eastAsiaTheme="minorEastAsia"/>
                      <w:szCs w:val="21"/>
                    </w:rPr>
                  </w:pPr>
                  <w:r w:rsidRPr="002D0583">
                    <w:rPr>
                      <w:rFonts w:eastAsiaTheme="minorEastAsia" w:hint="eastAsia"/>
                      <w:szCs w:val="21"/>
                    </w:rPr>
                    <w:t>0</w:t>
                  </w:r>
                </w:p>
              </w:tc>
              <w:tc>
                <w:tcPr>
                  <w:tcW w:w="1004" w:type="dxa"/>
                  <w:vAlign w:val="center"/>
                </w:tcPr>
                <w:p w14:paraId="04C2D581" w14:textId="77777777" w:rsidR="00CC1E4D" w:rsidRPr="002D0583" w:rsidRDefault="00CC1E4D" w:rsidP="00CC1E4D">
                  <w:pPr>
                    <w:adjustRightInd w:val="0"/>
                    <w:snapToGrid w:val="0"/>
                    <w:jc w:val="center"/>
                    <w:rPr>
                      <w:rFonts w:eastAsiaTheme="minorEastAsia"/>
                      <w:szCs w:val="21"/>
                    </w:rPr>
                  </w:pPr>
                  <w:r w:rsidRPr="002D0583">
                    <w:rPr>
                      <w:rFonts w:hint="eastAsia"/>
                      <w:szCs w:val="21"/>
                    </w:rPr>
                    <w:t>0</w:t>
                  </w:r>
                  <w:r w:rsidRPr="002D0583">
                    <w:rPr>
                      <w:rFonts w:hint="eastAsia"/>
                      <w:szCs w:val="21"/>
                    </w:rPr>
                    <w:t>（</w:t>
                  </w:r>
                  <w:r w:rsidRPr="002D0583">
                    <w:rPr>
                      <w:rFonts w:hint="eastAsia"/>
                      <w:szCs w:val="21"/>
                    </w:rPr>
                    <w:t>1</w:t>
                  </w:r>
                  <w:r w:rsidRPr="002D0583">
                    <w:rPr>
                      <w:rFonts w:hint="eastAsia"/>
                      <w:szCs w:val="21"/>
                    </w:rPr>
                    <w:t>）</w:t>
                  </w:r>
                </w:p>
              </w:tc>
            </w:tr>
            <w:tr w:rsidR="002D0583" w:rsidRPr="002D0583" w14:paraId="3581A9AA" w14:textId="77777777" w:rsidTr="007A000F">
              <w:trPr>
                <w:jc w:val="center"/>
              </w:trPr>
              <w:tc>
                <w:tcPr>
                  <w:tcW w:w="427" w:type="dxa"/>
                  <w:vMerge/>
                  <w:vAlign w:val="center"/>
                </w:tcPr>
                <w:p w14:paraId="36AE1A33" w14:textId="77777777" w:rsidR="00CC1E4D" w:rsidRPr="002D0583" w:rsidRDefault="00CC1E4D" w:rsidP="00CC1E4D">
                  <w:pPr>
                    <w:adjustRightInd w:val="0"/>
                    <w:snapToGrid w:val="0"/>
                    <w:jc w:val="center"/>
                    <w:rPr>
                      <w:rFonts w:eastAsiaTheme="minorEastAsia"/>
                      <w:szCs w:val="21"/>
                    </w:rPr>
                  </w:pPr>
                </w:p>
              </w:tc>
              <w:tc>
                <w:tcPr>
                  <w:tcW w:w="2258" w:type="dxa"/>
                  <w:gridSpan w:val="2"/>
                  <w:vAlign w:val="center"/>
                </w:tcPr>
                <w:p w14:paraId="502FEE0B" w14:textId="77777777" w:rsidR="00CC1E4D" w:rsidRPr="002D0583" w:rsidRDefault="00CC1E4D" w:rsidP="00CC1E4D">
                  <w:pPr>
                    <w:adjustRightInd w:val="0"/>
                    <w:snapToGrid w:val="0"/>
                    <w:jc w:val="center"/>
                    <w:rPr>
                      <w:szCs w:val="21"/>
                    </w:rPr>
                  </w:pPr>
                  <w:r w:rsidRPr="002D0583">
                    <w:rPr>
                      <w:rFonts w:hint="eastAsia"/>
                      <w:szCs w:val="21"/>
                    </w:rPr>
                    <w:t>生活垃圾</w:t>
                  </w:r>
                </w:p>
              </w:tc>
              <w:tc>
                <w:tcPr>
                  <w:tcW w:w="1174" w:type="dxa"/>
                  <w:vAlign w:val="center"/>
                </w:tcPr>
                <w:p w14:paraId="59CBFBD4" w14:textId="77777777" w:rsidR="00CC1E4D" w:rsidRPr="002D0583" w:rsidRDefault="00CC1E4D" w:rsidP="00CC1E4D">
                  <w:pPr>
                    <w:adjustRightInd w:val="0"/>
                    <w:snapToGrid w:val="0"/>
                    <w:jc w:val="center"/>
                    <w:rPr>
                      <w:rFonts w:eastAsiaTheme="minorEastAsia"/>
                      <w:szCs w:val="21"/>
                    </w:rPr>
                  </w:pPr>
                  <w:r w:rsidRPr="002D0583">
                    <w:rPr>
                      <w:rFonts w:eastAsiaTheme="minorEastAsia" w:hint="eastAsia"/>
                      <w:szCs w:val="21"/>
                    </w:rPr>
                    <w:t>0</w:t>
                  </w:r>
                  <w:r w:rsidRPr="002D0583">
                    <w:rPr>
                      <w:rFonts w:eastAsiaTheme="minorEastAsia" w:hint="eastAsia"/>
                      <w:szCs w:val="21"/>
                    </w:rPr>
                    <w:t>（</w:t>
                  </w:r>
                  <w:r w:rsidRPr="002D0583">
                    <w:rPr>
                      <w:rFonts w:eastAsiaTheme="minorEastAsia" w:hint="eastAsia"/>
                      <w:szCs w:val="21"/>
                    </w:rPr>
                    <w:t>27.9</w:t>
                  </w:r>
                  <w:r w:rsidRPr="002D0583">
                    <w:rPr>
                      <w:rFonts w:eastAsiaTheme="minorEastAsia" w:hint="eastAsia"/>
                      <w:szCs w:val="21"/>
                    </w:rPr>
                    <w:t>）</w:t>
                  </w:r>
                </w:p>
              </w:tc>
              <w:tc>
                <w:tcPr>
                  <w:tcW w:w="967" w:type="dxa"/>
                  <w:vAlign w:val="center"/>
                </w:tcPr>
                <w:p w14:paraId="0188DA12" w14:textId="77777777" w:rsidR="00CC1E4D" w:rsidRPr="002D0583" w:rsidRDefault="00CC1E4D" w:rsidP="00CC1E4D">
                  <w:pPr>
                    <w:adjustRightInd w:val="0"/>
                    <w:snapToGrid w:val="0"/>
                    <w:jc w:val="center"/>
                    <w:rPr>
                      <w:rFonts w:eastAsiaTheme="minorEastAsia"/>
                      <w:szCs w:val="21"/>
                    </w:rPr>
                  </w:pPr>
                  <w:r w:rsidRPr="002D0583">
                    <w:rPr>
                      <w:rFonts w:hint="eastAsia"/>
                      <w:szCs w:val="21"/>
                    </w:rPr>
                    <w:t>0</w:t>
                  </w:r>
                  <w:r w:rsidRPr="002D0583">
                    <w:rPr>
                      <w:rFonts w:hint="eastAsia"/>
                      <w:szCs w:val="21"/>
                    </w:rPr>
                    <w:t>（</w:t>
                  </w:r>
                  <w:r w:rsidRPr="002D0583">
                    <w:rPr>
                      <w:rFonts w:hint="eastAsia"/>
                      <w:szCs w:val="21"/>
                    </w:rPr>
                    <w:t>30</w:t>
                  </w:r>
                  <w:r w:rsidRPr="002D0583">
                    <w:rPr>
                      <w:rFonts w:hint="eastAsia"/>
                      <w:szCs w:val="21"/>
                    </w:rPr>
                    <w:t>）</w:t>
                  </w:r>
                </w:p>
              </w:tc>
              <w:tc>
                <w:tcPr>
                  <w:tcW w:w="963" w:type="dxa"/>
                  <w:vAlign w:val="center"/>
                </w:tcPr>
                <w:p w14:paraId="7A22A726" w14:textId="77777777" w:rsidR="00CC1E4D" w:rsidRPr="002D0583" w:rsidRDefault="00CC1E4D" w:rsidP="00CC1E4D">
                  <w:pPr>
                    <w:adjustRightInd w:val="0"/>
                    <w:snapToGrid w:val="0"/>
                    <w:jc w:val="center"/>
                    <w:rPr>
                      <w:rFonts w:eastAsiaTheme="minorEastAsia"/>
                      <w:szCs w:val="21"/>
                    </w:rPr>
                  </w:pPr>
                  <w:r w:rsidRPr="002D0583">
                    <w:rPr>
                      <w:rFonts w:eastAsiaTheme="minorEastAsia" w:hint="eastAsia"/>
                      <w:szCs w:val="21"/>
                    </w:rPr>
                    <w:t>/</w:t>
                  </w:r>
                </w:p>
              </w:tc>
              <w:tc>
                <w:tcPr>
                  <w:tcW w:w="962" w:type="dxa"/>
                  <w:vAlign w:val="center"/>
                </w:tcPr>
                <w:p w14:paraId="1E734901" w14:textId="77777777" w:rsidR="00CC1E4D" w:rsidRPr="002D0583" w:rsidRDefault="00CC1E4D" w:rsidP="00CC1E4D">
                  <w:pPr>
                    <w:adjustRightInd w:val="0"/>
                    <w:snapToGrid w:val="0"/>
                    <w:jc w:val="center"/>
                    <w:rPr>
                      <w:rFonts w:eastAsiaTheme="minorEastAsia"/>
                      <w:szCs w:val="21"/>
                    </w:rPr>
                  </w:pPr>
                  <w:r w:rsidRPr="002D0583">
                    <w:rPr>
                      <w:rFonts w:eastAsiaTheme="minorEastAsia" w:hint="eastAsia"/>
                      <w:szCs w:val="21"/>
                    </w:rPr>
                    <w:t>/</w:t>
                  </w:r>
                </w:p>
              </w:tc>
              <w:tc>
                <w:tcPr>
                  <w:tcW w:w="965" w:type="dxa"/>
                  <w:vAlign w:val="center"/>
                </w:tcPr>
                <w:p w14:paraId="47C47578" w14:textId="77777777" w:rsidR="00CC1E4D" w:rsidRPr="002D0583" w:rsidRDefault="00CC1E4D" w:rsidP="00CC1E4D">
                  <w:pPr>
                    <w:adjustRightInd w:val="0"/>
                    <w:snapToGrid w:val="0"/>
                    <w:jc w:val="center"/>
                    <w:rPr>
                      <w:rFonts w:eastAsiaTheme="minorEastAsia"/>
                      <w:szCs w:val="21"/>
                    </w:rPr>
                  </w:pPr>
                  <w:r w:rsidRPr="002D0583">
                    <w:rPr>
                      <w:rFonts w:eastAsiaTheme="minorEastAsia" w:hint="eastAsia"/>
                      <w:szCs w:val="21"/>
                    </w:rPr>
                    <w:t>0</w:t>
                  </w:r>
                </w:p>
              </w:tc>
              <w:tc>
                <w:tcPr>
                  <w:tcW w:w="1004" w:type="dxa"/>
                  <w:vAlign w:val="center"/>
                </w:tcPr>
                <w:p w14:paraId="56DB48B8" w14:textId="77777777" w:rsidR="00CC1E4D" w:rsidRPr="002D0583" w:rsidRDefault="00CC1E4D" w:rsidP="00CC1E4D">
                  <w:pPr>
                    <w:adjustRightInd w:val="0"/>
                    <w:snapToGrid w:val="0"/>
                    <w:jc w:val="center"/>
                    <w:rPr>
                      <w:rFonts w:eastAsiaTheme="minorEastAsia"/>
                      <w:szCs w:val="21"/>
                    </w:rPr>
                  </w:pPr>
                  <w:r w:rsidRPr="002D0583">
                    <w:rPr>
                      <w:rFonts w:hint="eastAsia"/>
                      <w:szCs w:val="21"/>
                    </w:rPr>
                    <w:t>0</w:t>
                  </w:r>
                  <w:r w:rsidRPr="002D0583">
                    <w:rPr>
                      <w:rFonts w:hint="eastAsia"/>
                      <w:szCs w:val="21"/>
                    </w:rPr>
                    <w:t>（</w:t>
                  </w:r>
                  <w:r w:rsidRPr="002D0583">
                    <w:rPr>
                      <w:rFonts w:hint="eastAsia"/>
                      <w:szCs w:val="21"/>
                    </w:rPr>
                    <w:t>30</w:t>
                  </w:r>
                  <w:r w:rsidRPr="002D0583">
                    <w:rPr>
                      <w:rFonts w:hint="eastAsia"/>
                      <w:szCs w:val="21"/>
                    </w:rPr>
                    <w:t>）</w:t>
                  </w:r>
                </w:p>
              </w:tc>
            </w:tr>
          </w:tbl>
          <w:p w14:paraId="7D684924" w14:textId="77777777" w:rsidR="008038D0" w:rsidRPr="002D0583" w:rsidRDefault="008038D0" w:rsidP="006C190E">
            <w:pPr>
              <w:adjustRightInd w:val="0"/>
              <w:snapToGrid w:val="0"/>
              <w:spacing w:line="360" w:lineRule="auto"/>
              <w:rPr>
                <w:b/>
                <w:sz w:val="24"/>
              </w:rPr>
            </w:pPr>
            <w:r w:rsidRPr="002D0583">
              <w:rPr>
                <w:b/>
                <w:sz w:val="24"/>
              </w:rPr>
              <w:t>9.1.</w:t>
            </w:r>
            <w:r w:rsidR="00717880" w:rsidRPr="002D0583">
              <w:rPr>
                <w:b/>
                <w:sz w:val="24"/>
              </w:rPr>
              <w:t>4</w:t>
            </w:r>
            <w:r w:rsidRPr="002D0583">
              <w:rPr>
                <w:b/>
                <w:sz w:val="24"/>
              </w:rPr>
              <w:t>项目环境影响分析结论</w:t>
            </w:r>
          </w:p>
          <w:p w14:paraId="24CAE0C4" w14:textId="77777777" w:rsidR="00717880" w:rsidRPr="002D0583" w:rsidRDefault="008038D0" w:rsidP="00717880">
            <w:pPr>
              <w:adjustRightInd w:val="0"/>
              <w:snapToGrid w:val="0"/>
              <w:spacing w:line="360" w:lineRule="auto"/>
              <w:ind w:firstLineChars="200" w:firstLine="482"/>
              <w:rPr>
                <w:rFonts w:eastAsiaTheme="minorEastAsia"/>
                <w:b/>
                <w:sz w:val="24"/>
              </w:rPr>
            </w:pPr>
            <w:r w:rsidRPr="002D0583">
              <w:rPr>
                <w:rFonts w:eastAsiaTheme="minorEastAsia"/>
                <w:b/>
                <w:sz w:val="24"/>
              </w:rPr>
              <w:t>1</w:t>
            </w:r>
            <w:r w:rsidRPr="002D0583">
              <w:rPr>
                <w:rFonts w:eastAsiaTheme="minorEastAsia"/>
                <w:b/>
                <w:sz w:val="24"/>
              </w:rPr>
              <w:t>、地表水环境影响分析结论</w:t>
            </w:r>
          </w:p>
          <w:p w14:paraId="06E71F4B" w14:textId="04281FBF" w:rsidR="00E52763" w:rsidRPr="002D0583" w:rsidRDefault="00E52763" w:rsidP="00CC1E4D">
            <w:pPr>
              <w:adjustRightInd w:val="0"/>
              <w:snapToGrid w:val="0"/>
              <w:spacing w:line="360" w:lineRule="auto"/>
              <w:ind w:firstLineChars="200" w:firstLine="480"/>
              <w:rPr>
                <w:rFonts w:eastAsiaTheme="minorEastAsia"/>
              </w:rPr>
            </w:pPr>
            <w:r w:rsidRPr="002D0583">
              <w:rPr>
                <w:rFonts w:eastAsiaTheme="minorEastAsia"/>
                <w:sz w:val="24"/>
              </w:rPr>
              <w:t>本项目</w:t>
            </w:r>
            <w:proofErr w:type="gramStart"/>
            <w:r w:rsidR="00CC1E4D" w:rsidRPr="002D0583">
              <w:rPr>
                <w:rFonts w:eastAsiaTheme="minorEastAsia" w:hint="eastAsia"/>
                <w:sz w:val="24"/>
              </w:rPr>
              <w:t>不</w:t>
            </w:r>
            <w:proofErr w:type="gramEnd"/>
            <w:r w:rsidR="00CC1E4D" w:rsidRPr="002D0583">
              <w:rPr>
                <w:rFonts w:eastAsiaTheme="minorEastAsia" w:hint="eastAsia"/>
                <w:sz w:val="24"/>
              </w:rPr>
              <w:t>新增废水，无废水外排，</w:t>
            </w:r>
            <w:r w:rsidR="00717880" w:rsidRPr="002D0583">
              <w:rPr>
                <w:rFonts w:eastAsiaTheme="minorEastAsia"/>
                <w:sz w:val="24"/>
              </w:rPr>
              <w:t>对厂区附近的地表水环境没有影响</w:t>
            </w:r>
            <w:r w:rsidRPr="002D0583">
              <w:rPr>
                <w:rFonts w:eastAsiaTheme="minorEastAsia"/>
                <w:sz w:val="24"/>
              </w:rPr>
              <w:t>。</w:t>
            </w:r>
          </w:p>
          <w:p w14:paraId="6BA84541" w14:textId="77777777" w:rsidR="00E52763" w:rsidRPr="002D0583" w:rsidRDefault="00F919F8" w:rsidP="006C190E">
            <w:pPr>
              <w:pStyle w:val="a7"/>
              <w:adjustRightInd w:val="0"/>
              <w:snapToGrid w:val="0"/>
              <w:spacing w:before="0" w:beforeAutospacing="0" w:after="0" w:afterAutospacing="0" w:line="360" w:lineRule="auto"/>
              <w:ind w:firstLineChars="200" w:firstLine="482"/>
              <w:jc w:val="both"/>
              <w:rPr>
                <w:rFonts w:ascii="Times New Roman" w:hAnsi="Times New Roman"/>
                <w:b/>
                <w:kern w:val="2"/>
              </w:rPr>
            </w:pPr>
            <w:r w:rsidRPr="002D0583">
              <w:rPr>
                <w:rFonts w:ascii="Times New Roman" w:hAnsi="Times New Roman" w:hint="eastAsia"/>
                <w:b/>
                <w:kern w:val="2"/>
              </w:rPr>
              <w:t>2</w:t>
            </w:r>
            <w:r w:rsidR="00E52763" w:rsidRPr="002D0583">
              <w:rPr>
                <w:rFonts w:ascii="Times New Roman" w:hAnsi="Times New Roman" w:hint="eastAsia"/>
                <w:b/>
                <w:kern w:val="2"/>
              </w:rPr>
              <w:t>、大气环境影响分析结论</w:t>
            </w:r>
          </w:p>
          <w:p w14:paraId="3175B39E" w14:textId="64EE7BFF" w:rsidR="00717880" w:rsidRPr="002D0583" w:rsidRDefault="00CC1E4D" w:rsidP="00717880">
            <w:pPr>
              <w:adjustRightInd w:val="0"/>
              <w:snapToGrid w:val="0"/>
              <w:spacing w:line="360" w:lineRule="auto"/>
              <w:ind w:firstLineChars="200" w:firstLine="480"/>
              <w:rPr>
                <w:sz w:val="24"/>
              </w:rPr>
            </w:pPr>
            <w:r w:rsidRPr="002D0583">
              <w:rPr>
                <w:rFonts w:hint="eastAsia"/>
                <w:sz w:val="24"/>
              </w:rPr>
              <w:t>机械加工产生的金属粉尘量较少，且粒径较大，主要影响车间内的环境。</w:t>
            </w:r>
            <w:proofErr w:type="gramStart"/>
            <w:r w:rsidRPr="002D0583">
              <w:rPr>
                <w:rFonts w:hint="eastAsia"/>
                <w:sz w:val="24"/>
              </w:rPr>
              <w:t>本环评要求</w:t>
            </w:r>
            <w:proofErr w:type="gramEnd"/>
            <w:r w:rsidRPr="002D0583">
              <w:rPr>
                <w:rFonts w:hint="eastAsia"/>
                <w:sz w:val="24"/>
              </w:rPr>
              <w:t>企业及时清扫地面的沉降粉尘，避免二次污染，废气对周边环境影响不大</w:t>
            </w:r>
            <w:r w:rsidR="00717880" w:rsidRPr="002D0583">
              <w:rPr>
                <w:rFonts w:hint="eastAsia"/>
                <w:sz w:val="24"/>
              </w:rPr>
              <w:t>。</w:t>
            </w:r>
          </w:p>
          <w:p w14:paraId="2A1B15AA" w14:textId="77777777" w:rsidR="00E52763" w:rsidRPr="002D0583" w:rsidRDefault="00F919F8" w:rsidP="006C190E">
            <w:pPr>
              <w:pStyle w:val="a7"/>
              <w:adjustRightInd w:val="0"/>
              <w:snapToGrid w:val="0"/>
              <w:spacing w:before="0" w:beforeAutospacing="0" w:after="0" w:afterAutospacing="0" w:line="360" w:lineRule="auto"/>
              <w:ind w:firstLineChars="200" w:firstLine="482"/>
              <w:jc w:val="both"/>
              <w:rPr>
                <w:rFonts w:ascii="Times New Roman" w:hAnsi="Times New Roman"/>
                <w:b/>
                <w:kern w:val="2"/>
              </w:rPr>
            </w:pPr>
            <w:r w:rsidRPr="002D0583">
              <w:rPr>
                <w:rFonts w:ascii="Times New Roman" w:hAnsi="Times New Roman" w:hint="eastAsia"/>
                <w:b/>
                <w:kern w:val="2"/>
              </w:rPr>
              <w:t>3</w:t>
            </w:r>
            <w:r w:rsidR="00E52763" w:rsidRPr="002D0583">
              <w:rPr>
                <w:rFonts w:ascii="Times New Roman" w:hAnsi="Times New Roman" w:hint="eastAsia"/>
                <w:b/>
                <w:kern w:val="2"/>
              </w:rPr>
              <w:t>、声环境影响分析结论</w:t>
            </w:r>
          </w:p>
          <w:p w14:paraId="6C1AD413" w14:textId="77777777" w:rsidR="00E52763" w:rsidRPr="002D0583" w:rsidRDefault="00F919F8" w:rsidP="00F919F8">
            <w:pPr>
              <w:pStyle w:val="a7"/>
              <w:adjustRightInd w:val="0"/>
              <w:snapToGrid w:val="0"/>
              <w:spacing w:before="0" w:beforeAutospacing="0" w:after="0" w:afterAutospacing="0" w:line="360" w:lineRule="auto"/>
              <w:ind w:firstLineChars="200" w:firstLine="480"/>
              <w:jc w:val="both"/>
              <w:rPr>
                <w:rFonts w:ascii="Times New Roman" w:hAnsi="Times New Roman"/>
                <w:bCs/>
              </w:rPr>
            </w:pPr>
            <w:r w:rsidRPr="002D0583">
              <w:rPr>
                <w:rFonts w:ascii="Times New Roman" w:hAnsi="Times New Roman"/>
                <w:bCs/>
              </w:rPr>
              <w:t>经预测，项目东侧、南侧、西侧、北侧厂界噪声昼间均能满足《工业企业厂界环境噪声排放标准》（</w:t>
            </w:r>
            <w:r w:rsidRPr="002D0583">
              <w:rPr>
                <w:rFonts w:ascii="Times New Roman" w:hAnsi="Times New Roman"/>
                <w:bCs/>
              </w:rPr>
              <w:t>GB12348-2008</w:t>
            </w:r>
            <w:r w:rsidRPr="002D0583">
              <w:rPr>
                <w:rFonts w:ascii="Times New Roman" w:hAnsi="Times New Roman"/>
                <w:bCs/>
              </w:rPr>
              <w:t>）中的</w:t>
            </w:r>
            <w:r w:rsidRPr="002D0583">
              <w:rPr>
                <w:rFonts w:ascii="Times New Roman" w:hAnsi="Times New Roman"/>
                <w:bCs/>
              </w:rPr>
              <w:t>3</w:t>
            </w:r>
            <w:r w:rsidRPr="002D0583">
              <w:rPr>
                <w:rFonts w:ascii="Times New Roman" w:hAnsi="Times New Roman"/>
                <w:bCs/>
              </w:rPr>
              <w:t>类噪声排放限值。为了确保本项目厂界噪声稳定达标，</w:t>
            </w:r>
            <w:proofErr w:type="gramStart"/>
            <w:r w:rsidRPr="002D0583">
              <w:rPr>
                <w:rFonts w:ascii="Times New Roman" w:hAnsi="Times New Roman" w:hint="eastAsia"/>
                <w:bCs/>
              </w:rPr>
              <w:t>本环评建议</w:t>
            </w:r>
            <w:proofErr w:type="gramEnd"/>
            <w:r w:rsidRPr="002D0583">
              <w:rPr>
                <w:rFonts w:ascii="Times New Roman" w:hAnsi="Times New Roman" w:hint="eastAsia"/>
                <w:bCs/>
              </w:rPr>
              <w:t>建设单位采用如下治理措施：</w:t>
            </w:r>
            <w:r w:rsidR="00717880" w:rsidRPr="002D0583">
              <w:t>尽可能选择低噪声设备；合理布局车间内生产设备；加强设备的维护，确保设备处于良好的运转状态，杜绝因设备不正常运转时产生的高噪声现象；对高噪声设备采取适当减振降噪措施</w:t>
            </w:r>
            <w:r w:rsidR="00E52763" w:rsidRPr="002D0583">
              <w:rPr>
                <w:rFonts w:hint="eastAsia"/>
                <w:bCs/>
              </w:rPr>
              <w:t>。</w:t>
            </w:r>
          </w:p>
          <w:p w14:paraId="5C46DB61" w14:textId="77777777" w:rsidR="00E52763" w:rsidRPr="002D0583" w:rsidRDefault="00F919F8" w:rsidP="006C190E">
            <w:pPr>
              <w:pStyle w:val="a7"/>
              <w:adjustRightInd w:val="0"/>
              <w:snapToGrid w:val="0"/>
              <w:spacing w:before="0" w:beforeAutospacing="0" w:after="0" w:afterAutospacing="0" w:line="360" w:lineRule="auto"/>
              <w:ind w:firstLineChars="200" w:firstLine="482"/>
              <w:jc w:val="both"/>
              <w:rPr>
                <w:rFonts w:ascii="Times New Roman" w:hAnsi="Times New Roman"/>
                <w:b/>
                <w:kern w:val="2"/>
              </w:rPr>
            </w:pPr>
            <w:r w:rsidRPr="002D0583">
              <w:rPr>
                <w:rFonts w:ascii="Times New Roman" w:hAnsi="Times New Roman" w:hint="eastAsia"/>
                <w:b/>
                <w:kern w:val="2"/>
              </w:rPr>
              <w:t>4</w:t>
            </w:r>
            <w:r w:rsidR="00E52763" w:rsidRPr="002D0583">
              <w:rPr>
                <w:rFonts w:ascii="Times New Roman" w:hAnsi="Times New Roman" w:hint="eastAsia"/>
                <w:b/>
                <w:kern w:val="2"/>
              </w:rPr>
              <w:t>、固体废物环境影响分析结论</w:t>
            </w:r>
          </w:p>
          <w:p w14:paraId="255B0975" w14:textId="189F54C7" w:rsidR="00E52763" w:rsidRPr="002D0583" w:rsidRDefault="00E52763" w:rsidP="006C190E">
            <w:pPr>
              <w:pStyle w:val="a7"/>
              <w:adjustRightInd w:val="0"/>
              <w:snapToGrid w:val="0"/>
              <w:spacing w:before="0" w:beforeAutospacing="0" w:after="0" w:afterAutospacing="0" w:line="360" w:lineRule="auto"/>
              <w:ind w:firstLineChars="200" w:firstLine="480"/>
              <w:jc w:val="both"/>
              <w:rPr>
                <w:rFonts w:ascii="Times New Roman" w:hAnsi="Times New Roman"/>
              </w:rPr>
            </w:pPr>
            <w:r w:rsidRPr="002D0583">
              <w:rPr>
                <w:rFonts w:ascii="Times New Roman" w:hAnsi="Times New Roman"/>
              </w:rPr>
              <w:t>本项目固体废物均有固定去处，</w:t>
            </w:r>
            <w:r w:rsidR="00CC1E4D" w:rsidRPr="002D0583">
              <w:rPr>
                <w:rFonts w:hint="eastAsia"/>
              </w:rPr>
              <w:t>废铝屑、废铁屑、废包装材料。废铝屑、废铁屑、废包装材料进行外卖综合利用</w:t>
            </w:r>
            <w:r w:rsidR="0005425B" w:rsidRPr="002D0583">
              <w:rPr>
                <w:rFonts w:hint="eastAsia"/>
              </w:rPr>
              <w:t>，含油抹布及手套</w:t>
            </w:r>
            <w:r w:rsidR="0005425B" w:rsidRPr="002D0583">
              <w:t>由环卫部门统一清运处理</w:t>
            </w:r>
            <w:r w:rsidR="00F52901" w:rsidRPr="002D0583">
              <w:rPr>
                <w:rFonts w:ascii="Times New Roman" w:hAnsi="Times New Roman"/>
              </w:rPr>
              <w:t>；</w:t>
            </w:r>
            <w:r w:rsidR="00CC1E4D" w:rsidRPr="002D0583">
              <w:rPr>
                <w:rFonts w:hint="eastAsia"/>
              </w:rPr>
              <w:t>废</w:t>
            </w:r>
            <w:r w:rsidR="00CC1E4D" w:rsidRPr="002D0583">
              <w:rPr>
                <w:rFonts w:hint="eastAsia"/>
              </w:rPr>
              <w:lastRenderedPageBreak/>
              <w:t>切削液、废液压油、沾染危险废物的废包装</w:t>
            </w:r>
            <w:proofErr w:type="gramStart"/>
            <w:r w:rsidR="00CC1E4D" w:rsidRPr="002D0583">
              <w:rPr>
                <w:rFonts w:hint="eastAsia"/>
              </w:rPr>
              <w:t>物</w:t>
            </w:r>
            <w:r w:rsidR="00F52901" w:rsidRPr="002D0583">
              <w:rPr>
                <w:rFonts w:ascii="Times New Roman" w:eastAsiaTheme="minorEastAsia" w:hAnsi="Times New Roman"/>
              </w:rPr>
              <w:t>委托</w:t>
            </w:r>
            <w:proofErr w:type="gramEnd"/>
            <w:r w:rsidR="00F52901" w:rsidRPr="002D0583">
              <w:rPr>
                <w:rFonts w:ascii="Times New Roman" w:eastAsiaTheme="minorEastAsia" w:hAnsi="Times New Roman"/>
              </w:rPr>
              <w:t>有资质单位进行处置</w:t>
            </w:r>
            <w:r w:rsidRPr="002D0583">
              <w:rPr>
                <w:rFonts w:ascii="Times New Roman" w:hAnsi="Times New Roman"/>
              </w:rPr>
              <w:t>。</w:t>
            </w:r>
            <w:r w:rsidR="00F52901" w:rsidRPr="002D0583">
              <w:rPr>
                <w:rFonts w:ascii="Times New Roman" w:hAnsi="Times New Roman"/>
              </w:rPr>
              <w:t>建设单位应做好厂内</w:t>
            </w:r>
            <w:proofErr w:type="gramStart"/>
            <w:r w:rsidR="00F52901" w:rsidRPr="002D0583">
              <w:rPr>
                <w:rFonts w:ascii="Times New Roman" w:hAnsi="Times New Roman"/>
              </w:rPr>
              <w:t>各固废</w:t>
            </w:r>
            <w:proofErr w:type="gramEnd"/>
            <w:r w:rsidR="00F52901" w:rsidRPr="002D0583">
              <w:rPr>
                <w:rFonts w:ascii="Times New Roman" w:hAnsi="Times New Roman"/>
              </w:rPr>
              <w:t>分类收集，按照《一般工业固体废物贮存、处置场污染控制标准》（</w:t>
            </w:r>
            <w:r w:rsidR="00F52901" w:rsidRPr="002D0583">
              <w:rPr>
                <w:rFonts w:ascii="Times New Roman" w:hAnsi="Times New Roman"/>
              </w:rPr>
              <w:t>GB18599-2001</w:t>
            </w:r>
            <w:r w:rsidR="00F52901" w:rsidRPr="002D0583">
              <w:rPr>
                <w:rFonts w:ascii="Times New Roman" w:hAnsi="Times New Roman"/>
              </w:rPr>
              <w:t>）及《危险废物储存污染控制标准》（</w:t>
            </w:r>
            <w:r w:rsidR="00F52901" w:rsidRPr="002D0583">
              <w:rPr>
                <w:rFonts w:ascii="Times New Roman" w:hAnsi="Times New Roman"/>
              </w:rPr>
              <w:t>GB18597-2001</w:t>
            </w:r>
            <w:r w:rsidR="00F52901" w:rsidRPr="002D0583">
              <w:rPr>
                <w:rFonts w:ascii="Times New Roman" w:hAnsi="Times New Roman"/>
              </w:rPr>
              <w:t>）要求，在厂区内设置危险废物暂存场所，做好防风、防雨、防晒及防渗等措施，防止二次污染发生</w:t>
            </w:r>
            <w:r w:rsidRPr="002D0583">
              <w:rPr>
                <w:rFonts w:ascii="Times New Roman" w:hAnsi="Times New Roman"/>
              </w:rPr>
              <w:t>。</w:t>
            </w:r>
          </w:p>
          <w:p w14:paraId="30869297" w14:textId="77777777" w:rsidR="00E52763" w:rsidRPr="002D0583" w:rsidRDefault="00E52763" w:rsidP="006C190E">
            <w:pPr>
              <w:adjustRightInd w:val="0"/>
              <w:snapToGrid w:val="0"/>
              <w:spacing w:line="360" w:lineRule="auto"/>
              <w:rPr>
                <w:b/>
                <w:sz w:val="24"/>
              </w:rPr>
            </w:pPr>
            <w:r w:rsidRPr="002D0583">
              <w:rPr>
                <w:b/>
                <w:sz w:val="24"/>
              </w:rPr>
              <w:t>9.1.4</w:t>
            </w:r>
            <w:r w:rsidRPr="002D0583">
              <w:rPr>
                <w:b/>
                <w:sz w:val="24"/>
              </w:rPr>
              <w:t>项目</w:t>
            </w:r>
            <w:r w:rsidRPr="002D0583">
              <w:rPr>
                <w:rFonts w:hint="eastAsia"/>
                <w:b/>
                <w:sz w:val="24"/>
              </w:rPr>
              <w:t>污染防治措施</w:t>
            </w:r>
          </w:p>
          <w:p w14:paraId="77807826" w14:textId="6645ED9B" w:rsidR="00E52763" w:rsidRPr="002D0583" w:rsidRDefault="00CC1E4D" w:rsidP="006C190E">
            <w:pPr>
              <w:pStyle w:val="a7"/>
              <w:adjustRightInd w:val="0"/>
              <w:snapToGrid w:val="0"/>
              <w:spacing w:before="0" w:beforeAutospacing="0" w:after="0" w:afterAutospacing="0" w:line="360" w:lineRule="auto"/>
              <w:ind w:firstLineChars="200" w:firstLine="482"/>
              <w:jc w:val="both"/>
              <w:rPr>
                <w:rFonts w:ascii="Times New Roman" w:hAnsi="Times New Roman"/>
                <w:b/>
                <w:kern w:val="2"/>
              </w:rPr>
            </w:pPr>
            <w:r w:rsidRPr="002D0583">
              <w:rPr>
                <w:rFonts w:ascii="Times New Roman" w:hAnsi="Times New Roman" w:hint="eastAsia"/>
                <w:b/>
                <w:kern w:val="2"/>
              </w:rPr>
              <w:t>1</w:t>
            </w:r>
            <w:r w:rsidR="00360B92" w:rsidRPr="002D0583">
              <w:rPr>
                <w:rFonts w:ascii="Times New Roman" w:hAnsi="Times New Roman" w:hint="eastAsia"/>
                <w:b/>
                <w:kern w:val="2"/>
              </w:rPr>
              <w:t>、废气防治措施</w:t>
            </w:r>
          </w:p>
          <w:p w14:paraId="168E4C55" w14:textId="47B6E4F5" w:rsidR="00E52763" w:rsidRPr="002D0583" w:rsidRDefault="00CC1E4D" w:rsidP="006C190E">
            <w:pPr>
              <w:pStyle w:val="a7"/>
              <w:adjustRightInd w:val="0"/>
              <w:snapToGrid w:val="0"/>
              <w:spacing w:before="0" w:beforeAutospacing="0" w:after="0" w:afterAutospacing="0" w:line="360" w:lineRule="auto"/>
              <w:ind w:firstLineChars="200" w:firstLine="480"/>
              <w:jc w:val="both"/>
              <w:rPr>
                <w:rFonts w:ascii="Times New Roman" w:hAnsi="Times New Roman"/>
                <w:kern w:val="2"/>
              </w:rPr>
            </w:pPr>
            <w:r w:rsidRPr="002D0583">
              <w:rPr>
                <w:rFonts w:hint="eastAsia"/>
              </w:rPr>
              <w:t>加强车间通风换气，及时清扫地面沉降粉尘，避免二次污染</w:t>
            </w:r>
            <w:r w:rsidR="00360B92" w:rsidRPr="002D0583">
              <w:rPr>
                <w:rFonts w:hint="eastAsia"/>
              </w:rPr>
              <w:t>。</w:t>
            </w:r>
          </w:p>
          <w:p w14:paraId="6C131C89" w14:textId="6937172A" w:rsidR="00360B92" w:rsidRPr="002D0583" w:rsidRDefault="00CC1E4D" w:rsidP="006C190E">
            <w:pPr>
              <w:pStyle w:val="a7"/>
              <w:adjustRightInd w:val="0"/>
              <w:snapToGrid w:val="0"/>
              <w:spacing w:before="0" w:beforeAutospacing="0" w:after="0" w:afterAutospacing="0" w:line="360" w:lineRule="auto"/>
              <w:ind w:firstLineChars="200" w:firstLine="482"/>
              <w:jc w:val="both"/>
              <w:rPr>
                <w:rFonts w:ascii="Times New Roman" w:hAnsi="Times New Roman"/>
                <w:b/>
                <w:kern w:val="2"/>
              </w:rPr>
            </w:pPr>
            <w:r w:rsidRPr="002D0583">
              <w:rPr>
                <w:rFonts w:ascii="Times New Roman" w:hAnsi="Times New Roman" w:hint="eastAsia"/>
                <w:b/>
                <w:kern w:val="2"/>
              </w:rPr>
              <w:t>2</w:t>
            </w:r>
            <w:r w:rsidR="00360B92" w:rsidRPr="002D0583">
              <w:rPr>
                <w:rFonts w:ascii="Times New Roman" w:hAnsi="Times New Roman" w:hint="eastAsia"/>
                <w:b/>
                <w:kern w:val="2"/>
              </w:rPr>
              <w:t>、噪声防治措施</w:t>
            </w:r>
          </w:p>
          <w:p w14:paraId="343AB4CC" w14:textId="77777777" w:rsidR="00360B92" w:rsidRPr="002D0583" w:rsidRDefault="00F52901" w:rsidP="006C190E">
            <w:pPr>
              <w:pStyle w:val="a7"/>
              <w:adjustRightInd w:val="0"/>
              <w:snapToGrid w:val="0"/>
              <w:spacing w:before="0" w:beforeAutospacing="0" w:after="0" w:afterAutospacing="0" w:line="360" w:lineRule="auto"/>
              <w:ind w:firstLineChars="200" w:firstLine="480"/>
              <w:jc w:val="both"/>
            </w:pPr>
            <w:r w:rsidRPr="002D0583">
              <w:t>尽可能选择低噪声设备；合理布局车间内生产设备；加强设备的维护，确保设备处于良好的运转状态，杜绝因设备不正常运转时产生的高噪声现象；对高噪声设备采取适当减振降噪措施</w:t>
            </w:r>
            <w:r w:rsidR="00360B92" w:rsidRPr="002D0583">
              <w:rPr>
                <w:rFonts w:hint="eastAsia"/>
              </w:rPr>
              <w:t>。</w:t>
            </w:r>
          </w:p>
          <w:p w14:paraId="3AFC8D7A" w14:textId="3B76DCF8" w:rsidR="00360B92" w:rsidRPr="002D0583" w:rsidRDefault="00CC1E4D" w:rsidP="006C190E">
            <w:pPr>
              <w:pStyle w:val="a7"/>
              <w:adjustRightInd w:val="0"/>
              <w:snapToGrid w:val="0"/>
              <w:spacing w:before="0" w:beforeAutospacing="0" w:after="0" w:afterAutospacing="0" w:line="360" w:lineRule="auto"/>
              <w:ind w:firstLineChars="200" w:firstLine="482"/>
              <w:jc w:val="both"/>
              <w:rPr>
                <w:rFonts w:ascii="Times New Roman" w:hAnsi="Times New Roman"/>
                <w:b/>
                <w:kern w:val="2"/>
              </w:rPr>
            </w:pPr>
            <w:r w:rsidRPr="002D0583">
              <w:rPr>
                <w:rFonts w:ascii="Times New Roman" w:hAnsi="Times New Roman" w:hint="eastAsia"/>
                <w:b/>
                <w:kern w:val="2"/>
              </w:rPr>
              <w:t>3</w:t>
            </w:r>
            <w:r w:rsidR="00360B92" w:rsidRPr="002D0583">
              <w:rPr>
                <w:rFonts w:ascii="Times New Roman" w:hAnsi="Times New Roman" w:hint="eastAsia"/>
                <w:b/>
                <w:kern w:val="2"/>
              </w:rPr>
              <w:t>、固体废物防治措施</w:t>
            </w:r>
          </w:p>
          <w:p w14:paraId="05CC4D74" w14:textId="36962E2F" w:rsidR="00360B92" w:rsidRPr="002D0583" w:rsidRDefault="00CC1E4D" w:rsidP="006C190E">
            <w:pPr>
              <w:pStyle w:val="a7"/>
              <w:adjustRightInd w:val="0"/>
              <w:snapToGrid w:val="0"/>
              <w:spacing w:before="0" w:beforeAutospacing="0" w:after="0" w:afterAutospacing="0" w:line="360" w:lineRule="auto"/>
              <w:ind w:firstLineChars="200" w:firstLine="480"/>
              <w:jc w:val="both"/>
            </w:pPr>
            <w:r w:rsidRPr="002D0583">
              <w:rPr>
                <w:rFonts w:hint="eastAsia"/>
              </w:rPr>
              <w:t>废铝屑、废铁屑、废包装材料。废铝屑、废铁屑、废包装材料进行外卖综合利用，含油抹布及手套</w:t>
            </w:r>
            <w:r w:rsidRPr="002D0583">
              <w:t>由环卫部门统一清运处理</w:t>
            </w:r>
            <w:r w:rsidRPr="002D0583">
              <w:rPr>
                <w:rFonts w:ascii="Times New Roman" w:hAnsi="Times New Roman"/>
              </w:rPr>
              <w:t>；</w:t>
            </w:r>
            <w:r w:rsidRPr="002D0583">
              <w:rPr>
                <w:rFonts w:hint="eastAsia"/>
              </w:rPr>
              <w:t>废切削液、废液压油、沾染危险废物的废包装</w:t>
            </w:r>
            <w:proofErr w:type="gramStart"/>
            <w:r w:rsidRPr="002D0583">
              <w:rPr>
                <w:rFonts w:hint="eastAsia"/>
              </w:rPr>
              <w:t>物</w:t>
            </w:r>
            <w:r w:rsidRPr="002D0583">
              <w:rPr>
                <w:rFonts w:ascii="Times New Roman" w:eastAsiaTheme="minorEastAsia" w:hAnsi="Times New Roman"/>
              </w:rPr>
              <w:t>委托</w:t>
            </w:r>
            <w:proofErr w:type="gramEnd"/>
            <w:r w:rsidRPr="002D0583">
              <w:rPr>
                <w:rFonts w:ascii="Times New Roman" w:eastAsiaTheme="minorEastAsia" w:hAnsi="Times New Roman"/>
              </w:rPr>
              <w:t>有资质单位进行处置</w:t>
            </w:r>
            <w:r w:rsidR="00360B92" w:rsidRPr="002D0583">
              <w:rPr>
                <w:rFonts w:hint="eastAsia"/>
              </w:rPr>
              <w:t>。</w:t>
            </w:r>
          </w:p>
          <w:p w14:paraId="09C3FD3D" w14:textId="77777777" w:rsidR="0087105D" w:rsidRPr="002D0583" w:rsidRDefault="0087105D" w:rsidP="0087105D">
            <w:pPr>
              <w:adjustRightInd w:val="0"/>
              <w:snapToGrid w:val="0"/>
              <w:spacing w:line="360" w:lineRule="auto"/>
              <w:outlineLvl w:val="1"/>
              <w:rPr>
                <w:b/>
                <w:bCs/>
                <w:sz w:val="24"/>
              </w:rPr>
            </w:pPr>
            <w:r w:rsidRPr="002D0583">
              <w:rPr>
                <w:b/>
                <w:sz w:val="24"/>
              </w:rPr>
              <w:t>9.2</w:t>
            </w:r>
            <w:r w:rsidRPr="002D0583">
              <w:rPr>
                <w:rFonts w:hint="eastAsia"/>
                <w:b/>
                <w:sz w:val="24"/>
              </w:rPr>
              <w:t>建设项目环境</w:t>
            </w:r>
            <w:r w:rsidRPr="002D0583">
              <w:rPr>
                <w:rFonts w:hint="eastAsia"/>
                <w:b/>
                <w:bCs/>
                <w:sz w:val="24"/>
              </w:rPr>
              <w:t>可行性</w:t>
            </w:r>
            <w:r w:rsidRPr="002D0583">
              <w:rPr>
                <w:b/>
                <w:bCs/>
                <w:sz w:val="24"/>
              </w:rPr>
              <w:t>分析</w:t>
            </w:r>
          </w:p>
          <w:p w14:paraId="3ED6B313" w14:textId="77777777" w:rsidR="008038D0" w:rsidRPr="002D0583" w:rsidRDefault="008038D0" w:rsidP="006C190E">
            <w:pPr>
              <w:adjustRightInd w:val="0"/>
              <w:snapToGrid w:val="0"/>
              <w:spacing w:line="360" w:lineRule="auto"/>
              <w:outlineLvl w:val="1"/>
              <w:rPr>
                <w:b/>
                <w:bCs/>
                <w:sz w:val="24"/>
              </w:rPr>
            </w:pPr>
            <w:r w:rsidRPr="002D0583">
              <w:rPr>
                <w:b/>
                <w:sz w:val="24"/>
              </w:rPr>
              <w:t>9.2</w:t>
            </w:r>
            <w:r w:rsidR="0087105D" w:rsidRPr="002D0583">
              <w:rPr>
                <w:rFonts w:hint="eastAsia"/>
                <w:b/>
                <w:sz w:val="24"/>
              </w:rPr>
              <w:t>.1</w:t>
            </w:r>
            <w:r w:rsidR="0087105D" w:rsidRPr="002D0583">
              <w:rPr>
                <w:rFonts w:hint="eastAsia"/>
                <w:b/>
                <w:sz w:val="24"/>
              </w:rPr>
              <w:t>建设项目</w:t>
            </w:r>
            <w:r w:rsidR="0087105D" w:rsidRPr="002D0583">
              <w:rPr>
                <w:b/>
                <w:bCs/>
                <w:sz w:val="24"/>
              </w:rPr>
              <w:t>环</w:t>
            </w:r>
            <w:r w:rsidR="0087105D" w:rsidRPr="002D0583">
              <w:rPr>
                <w:rFonts w:hint="eastAsia"/>
                <w:b/>
                <w:bCs/>
                <w:sz w:val="24"/>
              </w:rPr>
              <w:t>评</w:t>
            </w:r>
            <w:r w:rsidRPr="002D0583">
              <w:rPr>
                <w:b/>
                <w:bCs/>
                <w:sz w:val="24"/>
              </w:rPr>
              <w:t>审</w:t>
            </w:r>
            <w:proofErr w:type="gramStart"/>
            <w:r w:rsidRPr="002D0583">
              <w:rPr>
                <w:b/>
                <w:bCs/>
                <w:sz w:val="24"/>
              </w:rPr>
              <w:t>批原则</w:t>
            </w:r>
            <w:proofErr w:type="gramEnd"/>
            <w:r w:rsidRPr="002D0583">
              <w:rPr>
                <w:b/>
                <w:bCs/>
                <w:sz w:val="24"/>
              </w:rPr>
              <w:t>符合性分析</w:t>
            </w:r>
          </w:p>
          <w:p w14:paraId="4DA0B64B" w14:textId="77777777" w:rsidR="008038D0" w:rsidRPr="002D0583" w:rsidRDefault="0087105D" w:rsidP="0087105D">
            <w:pPr>
              <w:adjustRightInd w:val="0"/>
              <w:snapToGrid w:val="0"/>
              <w:spacing w:line="360" w:lineRule="auto"/>
              <w:rPr>
                <w:b/>
                <w:bCs/>
                <w:sz w:val="24"/>
              </w:rPr>
            </w:pPr>
            <w:r w:rsidRPr="002D0583">
              <w:rPr>
                <w:b/>
                <w:bCs/>
                <w:sz w:val="24"/>
              </w:rPr>
              <w:t>9.2</w:t>
            </w:r>
            <w:r w:rsidRPr="002D0583">
              <w:rPr>
                <w:rFonts w:hint="eastAsia"/>
                <w:b/>
                <w:bCs/>
                <w:sz w:val="24"/>
              </w:rPr>
              <w:t>.1</w:t>
            </w:r>
            <w:r w:rsidRPr="002D0583">
              <w:rPr>
                <w:b/>
                <w:bCs/>
                <w:sz w:val="24"/>
              </w:rPr>
              <w:t>.1</w:t>
            </w:r>
            <w:r w:rsidR="008038D0" w:rsidRPr="002D0583">
              <w:rPr>
                <w:b/>
                <w:bCs/>
                <w:sz w:val="24"/>
              </w:rPr>
              <w:t>建设项目符合</w:t>
            </w:r>
            <w:r w:rsidR="00E6292E" w:rsidRPr="002D0583">
              <w:rPr>
                <w:rFonts w:hint="eastAsia"/>
                <w:b/>
                <w:bCs/>
                <w:sz w:val="24"/>
              </w:rPr>
              <w:t>生态</w:t>
            </w:r>
            <w:r w:rsidR="008038D0" w:rsidRPr="002D0583">
              <w:rPr>
                <w:b/>
                <w:bCs/>
                <w:sz w:val="24"/>
              </w:rPr>
              <w:t>环境功能区规划的要求</w:t>
            </w:r>
          </w:p>
          <w:p w14:paraId="297E45A5" w14:textId="390F59A8" w:rsidR="00360B92" w:rsidRPr="002D0583" w:rsidRDefault="00E6292E" w:rsidP="006C190E">
            <w:pPr>
              <w:adjustRightInd w:val="0"/>
              <w:snapToGrid w:val="0"/>
              <w:spacing w:line="360" w:lineRule="auto"/>
              <w:ind w:firstLineChars="200" w:firstLine="480"/>
              <w:rPr>
                <w:sz w:val="24"/>
              </w:rPr>
            </w:pPr>
            <w:r w:rsidRPr="002D0583">
              <w:rPr>
                <w:rFonts w:hint="eastAsia"/>
                <w:kern w:val="0"/>
                <w:sz w:val="24"/>
              </w:rPr>
              <w:t>根据《嘉兴市区环境功能区划》，项目所在地</w:t>
            </w:r>
            <w:proofErr w:type="gramStart"/>
            <w:r w:rsidR="00882B2C" w:rsidRPr="002D0583">
              <w:rPr>
                <w:rFonts w:hint="eastAsia"/>
                <w:kern w:val="0"/>
                <w:sz w:val="24"/>
              </w:rPr>
              <w:t>为</w:t>
            </w:r>
            <w:r w:rsidRPr="002D0583">
              <w:rPr>
                <w:rFonts w:eastAsiaTheme="minorEastAsia" w:hint="eastAsia"/>
                <w:spacing w:val="-2"/>
                <w:sz w:val="24"/>
              </w:rPr>
              <w:t>秀洲工业园区</w:t>
            </w:r>
            <w:proofErr w:type="gramEnd"/>
            <w:r w:rsidRPr="002D0583">
              <w:rPr>
                <w:rFonts w:eastAsiaTheme="minorEastAsia" w:hint="eastAsia"/>
                <w:spacing w:val="-2"/>
                <w:sz w:val="24"/>
              </w:rPr>
              <w:t>环境优化准入区（编号：</w:t>
            </w:r>
            <w:r w:rsidRPr="002D0583">
              <w:rPr>
                <w:rFonts w:eastAsiaTheme="minorEastAsia" w:hint="eastAsia"/>
                <w:spacing w:val="-2"/>
                <w:sz w:val="24"/>
              </w:rPr>
              <w:t>0411-</w:t>
            </w:r>
            <w:r w:rsidRPr="002D0583">
              <w:rPr>
                <w:rFonts w:eastAsiaTheme="minorEastAsia" w:hint="eastAsia"/>
                <w:spacing w:val="-2"/>
                <w:sz w:val="24"/>
              </w:rPr>
              <w:t>Ⅴ</w:t>
            </w:r>
            <w:r w:rsidRPr="002D0583">
              <w:rPr>
                <w:rFonts w:eastAsiaTheme="minorEastAsia" w:hint="eastAsia"/>
                <w:spacing w:val="-2"/>
                <w:sz w:val="24"/>
              </w:rPr>
              <w:t>-0-6</w:t>
            </w:r>
            <w:r w:rsidRPr="002D0583">
              <w:rPr>
                <w:rFonts w:eastAsiaTheme="minorEastAsia" w:hint="eastAsia"/>
                <w:spacing w:val="-2"/>
                <w:sz w:val="24"/>
              </w:rPr>
              <w:t>），属于环境优化准入区，负面清单位禁止</w:t>
            </w:r>
            <w:r w:rsidRPr="002D0583">
              <w:rPr>
                <w:sz w:val="24"/>
              </w:rPr>
              <w:t>建设三类工业项目、国家和地方产业政策中规定的禁止类项目</w:t>
            </w:r>
            <w:r w:rsidR="009218B3" w:rsidRPr="002D0583">
              <w:rPr>
                <w:rFonts w:eastAsiaTheme="minorEastAsia"/>
                <w:spacing w:val="-2"/>
                <w:sz w:val="24"/>
              </w:rPr>
              <w:t>。本项目为</w:t>
            </w:r>
            <w:r w:rsidR="00CC1E4D" w:rsidRPr="002D0583">
              <w:rPr>
                <w:rFonts w:eastAsiaTheme="minorEastAsia" w:hint="eastAsia"/>
                <w:spacing w:val="-2"/>
                <w:sz w:val="24"/>
              </w:rPr>
              <w:t>汽车零部件及配件</w:t>
            </w:r>
            <w:r w:rsidRPr="002D0583">
              <w:rPr>
                <w:rFonts w:eastAsiaTheme="minorEastAsia" w:hint="eastAsia"/>
                <w:spacing w:val="-2"/>
                <w:sz w:val="24"/>
              </w:rPr>
              <w:t>建设项目</w:t>
            </w:r>
            <w:r w:rsidRPr="002D0583">
              <w:rPr>
                <w:rFonts w:hint="eastAsia"/>
                <w:sz w:val="24"/>
              </w:rPr>
              <w:t>，</w:t>
            </w:r>
            <w:r w:rsidR="00360B92" w:rsidRPr="002D0583">
              <w:rPr>
                <w:rFonts w:hint="eastAsia"/>
                <w:sz w:val="24"/>
              </w:rPr>
              <w:t>属于</w:t>
            </w:r>
            <w:r w:rsidRPr="002D0583">
              <w:rPr>
                <w:rFonts w:hint="eastAsia"/>
                <w:sz w:val="24"/>
              </w:rPr>
              <w:t>二类工业</w:t>
            </w:r>
            <w:r w:rsidR="00360B92" w:rsidRPr="002D0583">
              <w:rPr>
                <w:rFonts w:hint="eastAsia"/>
                <w:sz w:val="24"/>
              </w:rPr>
              <w:t>项目，用地为</w:t>
            </w:r>
            <w:r w:rsidR="009218B3" w:rsidRPr="002D0583">
              <w:rPr>
                <w:rFonts w:hint="eastAsia"/>
                <w:sz w:val="24"/>
              </w:rPr>
              <w:t>工业</w:t>
            </w:r>
            <w:r w:rsidR="00360B92" w:rsidRPr="002D0583">
              <w:rPr>
                <w:rFonts w:hint="eastAsia"/>
                <w:sz w:val="24"/>
              </w:rPr>
              <w:t>用地，不属于</w:t>
            </w:r>
            <w:r w:rsidRPr="002D0583">
              <w:rPr>
                <w:rFonts w:hint="eastAsia"/>
                <w:sz w:val="24"/>
              </w:rPr>
              <w:t>区域</w:t>
            </w:r>
            <w:r w:rsidR="00360B92" w:rsidRPr="002D0583">
              <w:rPr>
                <w:rFonts w:hint="eastAsia"/>
                <w:sz w:val="24"/>
              </w:rPr>
              <w:t>负面清单。因此</w:t>
            </w:r>
            <w:r w:rsidRPr="002D0583">
              <w:rPr>
                <w:sz w:val="24"/>
              </w:rPr>
              <w:t>项目建设符合当地环境功能区划</w:t>
            </w:r>
            <w:r w:rsidR="00360B92" w:rsidRPr="002D0583">
              <w:rPr>
                <w:rFonts w:hint="eastAsia"/>
                <w:sz w:val="24"/>
              </w:rPr>
              <w:t>。</w:t>
            </w:r>
          </w:p>
          <w:p w14:paraId="6C42A215" w14:textId="77777777" w:rsidR="008038D0" w:rsidRPr="002D0583" w:rsidRDefault="0087105D" w:rsidP="0087105D">
            <w:pPr>
              <w:adjustRightInd w:val="0"/>
              <w:snapToGrid w:val="0"/>
              <w:spacing w:line="360" w:lineRule="auto"/>
              <w:rPr>
                <w:b/>
                <w:bCs/>
                <w:sz w:val="24"/>
              </w:rPr>
            </w:pPr>
            <w:r w:rsidRPr="002D0583">
              <w:rPr>
                <w:b/>
                <w:bCs/>
                <w:sz w:val="24"/>
              </w:rPr>
              <w:t>9.2</w:t>
            </w:r>
            <w:r w:rsidRPr="002D0583">
              <w:rPr>
                <w:rFonts w:hint="eastAsia"/>
                <w:b/>
                <w:bCs/>
                <w:sz w:val="24"/>
              </w:rPr>
              <w:t>.1</w:t>
            </w:r>
            <w:r w:rsidRPr="002D0583">
              <w:rPr>
                <w:b/>
                <w:bCs/>
                <w:sz w:val="24"/>
              </w:rPr>
              <w:t>.2</w:t>
            </w:r>
            <w:r w:rsidR="008038D0" w:rsidRPr="002D0583">
              <w:rPr>
                <w:b/>
                <w:bCs/>
                <w:sz w:val="24"/>
              </w:rPr>
              <w:t>排放污染物符合国家、省规定的污染物排放标准</w:t>
            </w:r>
          </w:p>
          <w:p w14:paraId="5350E2FC" w14:textId="693F6F77" w:rsidR="008038D0" w:rsidRPr="002D0583" w:rsidRDefault="00E6292E" w:rsidP="006C190E">
            <w:pPr>
              <w:adjustRightInd w:val="0"/>
              <w:snapToGrid w:val="0"/>
              <w:spacing w:line="360" w:lineRule="auto"/>
              <w:ind w:firstLineChars="200" w:firstLine="480"/>
              <w:rPr>
                <w:sz w:val="24"/>
              </w:rPr>
            </w:pPr>
            <w:r w:rsidRPr="002D0583">
              <w:rPr>
                <w:sz w:val="24"/>
              </w:rPr>
              <w:t>通过建设环保治理设施对项目污染物进行治理，营运期废气、噪声、固</w:t>
            </w:r>
            <w:proofErr w:type="gramStart"/>
            <w:r w:rsidRPr="002D0583">
              <w:rPr>
                <w:sz w:val="24"/>
              </w:rPr>
              <w:t>废等经落实</w:t>
            </w:r>
            <w:proofErr w:type="gramEnd"/>
            <w:r w:rsidRPr="002D0583">
              <w:rPr>
                <w:sz w:val="24"/>
              </w:rPr>
              <w:t>本项目提出的污染防治措施后，可全部做到达标排放</w:t>
            </w:r>
            <w:r w:rsidR="008038D0" w:rsidRPr="002D0583">
              <w:rPr>
                <w:sz w:val="24"/>
              </w:rPr>
              <w:t>。</w:t>
            </w:r>
          </w:p>
          <w:p w14:paraId="41A416E6" w14:textId="4F0F5A42" w:rsidR="00315943" w:rsidRPr="002D0583" w:rsidRDefault="00315943" w:rsidP="006C190E">
            <w:pPr>
              <w:adjustRightInd w:val="0"/>
              <w:snapToGrid w:val="0"/>
              <w:spacing w:line="360" w:lineRule="auto"/>
              <w:ind w:firstLineChars="200" w:firstLine="480"/>
              <w:rPr>
                <w:sz w:val="24"/>
              </w:rPr>
            </w:pPr>
          </w:p>
          <w:p w14:paraId="1B06749D" w14:textId="77777777" w:rsidR="00315943" w:rsidRPr="002D0583" w:rsidRDefault="00315943" w:rsidP="006C190E">
            <w:pPr>
              <w:adjustRightInd w:val="0"/>
              <w:snapToGrid w:val="0"/>
              <w:spacing w:line="360" w:lineRule="auto"/>
              <w:ind w:firstLineChars="200" w:firstLine="480"/>
              <w:rPr>
                <w:sz w:val="24"/>
              </w:rPr>
            </w:pPr>
          </w:p>
          <w:p w14:paraId="6120B1FD" w14:textId="77777777" w:rsidR="008038D0" w:rsidRPr="002D0583" w:rsidRDefault="0087105D" w:rsidP="0087105D">
            <w:pPr>
              <w:adjustRightInd w:val="0"/>
              <w:snapToGrid w:val="0"/>
              <w:spacing w:line="360" w:lineRule="auto"/>
              <w:rPr>
                <w:b/>
                <w:bCs/>
                <w:sz w:val="24"/>
              </w:rPr>
            </w:pPr>
            <w:r w:rsidRPr="002D0583">
              <w:rPr>
                <w:b/>
                <w:bCs/>
                <w:sz w:val="24"/>
              </w:rPr>
              <w:lastRenderedPageBreak/>
              <w:t>9.2</w:t>
            </w:r>
            <w:r w:rsidRPr="002D0583">
              <w:rPr>
                <w:rFonts w:hint="eastAsia"/>
                <w:b/>
                <w:bCs/>
                <w:sz w:val="24"/>
              </w:rPr>
              <w:t>.1</w:t>
            </w:r>
            <w:r w:rsidRPr="002D0583">
              <w:rPr>
                <w:b/>
                <w:bCs/>
                <w:sz w:val="24"/>
              </w:rPr>
              <w:t>.3</w:t>
            </w:r>
            <w:r w:rsidR="008038D0" w:rsidRPr="002D0583">
              <w:rPr>
                <w:b/>
                <w:bCs/>
                <w:sz w:val="24"/>
              </w:rPr>
              <w:t>排放污染物符合国家、省规定的主要污染物排放总量控制指标</w:t>
            </w:r>
          </w:p>
          <w:p w14:paraId="5EEE532C" w14:textId="46E18ACB" w:rsidR="00BC6B7B" w:rsidRPr="002D0583" w:rsidRDefault="00BC6B7B" w:rsidP="00BC6B7B">
            <w:pPr>
              <w:adjustRightInd w:val="0"/>
              <w:snapToGrid w:val="0"/>
              <w:spacing w:line="360" w:lineRule="auto"/>
              <w:ind w:firstLineChars="200" w:firstLine="480"/>
              <w:rPr>
                <w:bCs/>
                <w:snapToGrid w:val="0"/>
                <w:kern w:val="0"/>
                <w:sz w:val="24"/>
              </w:rPr>
            </w:pPr>
            <w:r w:rsidRPr="002D0583">
              <w:rPr>
                <w:rFonts w:hint="eastAsia"/>
                <w:bCs/>
                <w:snapToGrid w:val="0"/>
                <w:kern w:val="0"/>
                <w:sz w:val="24"/>
              </w:rPr>
              <w:t>改扩建后，企业</w:t>
            </w:r>
            <w:proofErr w:type="gramStart"/>
            <w:r w:rsidRPr="002D0583">
              <w:rPr>
                <w:rFonts w:hint="eastAsia"/>
                <w:bCs/>
                <w:snapToGrid w:val="0"/>
                <w:kern w:val="0"/>
                <w:sz w:val="24"/>
              </w:rPr>
              <w:t>不</w:t>
            </w:r>
            <w:proofErr w:type="gramEnd"/>
            <w:r w:rsidRPr="002D0583">
              <w:rPr>
                <w:rFonts w:hint="eastAsia"/>
                <w:bCs/>
                <w:snapToGrid w:val="0"/>
                <w:kern w:val="0"/>
                <w:sz w:val="24"/>
              </w:rPr>
              <w:t>新增</w:t>
            </w:r>
            <w:r w:rsidR="00315943" w:rsidRPr="002D0583">
              <w:rPr>
                <w:rFonts w:hint="eastAsia"/>
                <w:bCs/>
                <w:snapToGrid w:val="0"/>
                <w:kern w:val="0"/>
                <w:sz w:val="24"/>
              </w:rPr>
              <w:t>废水。</w:t>
            </w:r>
            <w:r w:rsidRPr="002D0583">
              <w:rPr>
                <w:rFonts w:hint="eastAsia"/>
                <w:bCs/>
                <w:snapToGrid w:val="0"/>
                <w:kern w:val="0"/>
                <w:sz w:val="24"/>
              </w:rPr>
              <w:t>根据《建设项目主要污染物排放总量指标审核及管理暂行办法》</w:t>
            </w:r>
            <w:r w:rsidRPr="002D0583">
              <w:rPr>
                <w:rFonts w:hint="eastAsia"/>
                <w:bCs/>
                <w:snapToGrid w:val="0"/>
                <w:kern w:val="0"/>
                <w:sz w:val="24"/>
              </w:rPr>
              <w:t>(</w:t>
            </w:r>
            <w:r w:rsidRPr="002D0583">
              <w:rPr>
                <w:rFonts w:hint="eastAsia"/>
                <w:bCs/>
                <w:snapToGrid w:val="0"/>
                <w:kern w:val="0"/>
                <w:sz w:val="24"/>
              </w:rPr>
              <w:t>环发</w:t>
            </w:r>
            <w:r w:rsidRPr="002D0583">
              <w:rPr>
                <w:rFonts w:hint="eastAsia"/>
                <w:bCs/>
                <w:snapToGrid w:val="0"/>
                <w:kern w:val="0"/>
                <w:sz w:val="24"/>
              </w:rPr>
              <w:t>[2014]197</w:t>
            </w:r>
            <w:r w:rsidRPr="002D0583">
              <w:rPr>
                <w:rFonts w:hint="eastAsia"/>
                <w:bCs/>
                <w:snapToGrid w:val="0"/>
                <w:kern w:val="0"/>
                <w:sz w:val="24"/>
              </w:rPr>
              <w:t>号</w:t>
            </w:r>
            <w:r w:rsidRPr="002D0583">
              <w:rPr>
                <w:rFonts w:hint="eastAsia"/>
                <w:bCs/>
                <w:snapToGrid w:val="0"/>
                <w:kern w:val="0"/>
                <w:sz w:val="24"/>
              </w:rPr>
              <w:t>)</w:t>
            </w:r>
            <w:r w:rsidRPr="002D0583">
              <w:rPr>
                <w:rFonts w:hint="eastAsia"/>
                <w:bCs/>
                <w:snapToGrid w:val="0"/>
                <w:kern w:val="0"/>
                <w:sz w:val="24"/>
              </w:rPr>
              <w:t>及相关规定，本项目实施后</w:t>
            </w:r>
            <w:proofErr w:type="spellStart"/>
            <w:r w:rsidRPr="002D0583">
              <w:rPr>
                <w:rFonts w:hint="eastAsia"/>
                <w:bCs/>
                <w:snapToGrid w:val="0"/>
                <w:kern w:val="0"/>
                <w:sz w:val="24"/>
              </w:rPr>
              <w:t>COD</w:t>
            </w:r>
            <w:r w:rsidRPr="002D0583">
              <w:rPr>
                <w:rFonts w:hint="eastAsia"/>
                <w:bCs/>
                <w:snapToGrid w:val="0"/>
                <w:kern w:val="0"/>
                <w:sz w:val="24"/>
                <w:vertAlign w:val="subscript"/>
              </w:rPr>
              <w:t>Cr</w:t>
            </w:r>
            <w:proofErr w:type="spellEnd"/>
            <w:r w:rsidRPr="002D0583">
              <w:rPr>
                <w:rFonts w:hint="eastAsia"/>
                <w:bCs/>
                <w:snapToGrid w:val="0"/>
                <w:kern w:val="0"/>
                <w:sz w:val="24"/>
              </w:rPr>
              <w:t>、</w:t>
            </w:r>
            <w:r w:rsidRPr="002D0583">
              <w:rPr>
                <w:rFonts w:hint="eastAsia"/>
                <w:bCs/>
                <w:snapToGrid w:val="0"/>
                <w:kern w:val="0"/>
                <w:sz w:val="24"/>
              </w:rPr>
              <w:t>NH</w:t>
            </w:r>
            <w:r w:rsidRPr="002D0583">
              <w:rPr>
                <w:rFonts w:hint="eastAsia"/>
                <w:bCs/>
                <w:snapToGrid w:val="0"/>
                <w:kern w:val="0"/>
                <w:sz w:val="24"/>
                <w:vertAlign w:val="subscript"/>
              </w:rPr>
              <w:t>3</w:t>
            </w:r>
            <w:r w:rsidRPr="002D0583">
              <w:rPr>
                <w:rFonts w:hint="eastAsia"/>
                <w:bCs/>
                <w:snapToGrid w:val="0"/>
                <w:kern w:val="0"/>
                <w:sz w:val="24"/>
              </w:rPr>
              <w:t>-N</w:t>
            </w:r>
            <w:r w:rsidRPr="002D0583">
              <w:rPr>
                <w:rFonts w:hint="eastAsia"/>
                <w:bCs/>
                <w:snapToGrid w:val="0"/>
                <w:kern w:val="0"/>
                <w:sz w:val="24"/>
              </w:rPr>
              <w:t>无需进行削减替代。</w:t>
            </w:r>
          </w:p>
          <w:p w14:paraId="5A4E2310" w14:textId="77777777" w:rsidR="008038D0" w:rsidRPr="002D0583" w:rsidRDefault="0087105D" w:rsidP="0087105D">
            <w:pPr>
              <w:adjustRightInd w:val="0"/>
              <w:snapToGrid w:val="0"/>
              <w:spacing w:line="360" w:lineRule="auto"/>
              <w:rPr>
                <w:b/>
                <w:sz w:val="24"/>
              </w:rPr>
            </w:pPr>
            <w:r w:rsidRPr="002D0583">
              <w:rPr>
                <w:b/>
                <w:bCs/>
                <w:sz w:val="24"/>
              </w:rPr>
              <w:t>9.2</w:t>
            </w:r>
            <w:r w:rsidRPr="002D0583">
              <w:rPr>
                <w:rFonts w:hint="eastAsia"/>
                <w:b/>
                <w:bCs/>
                <w:sz w:val="24"/>
              </w:rPr>
              <w:t>.1</w:t>
            </w:r>
            <w:r w:rsidRPr="002D0583">
              <w:rPr>
                <w:b/>
                <w:bCs/>
                <w:sz w:val="24"/>
              </w:rPr>
              <w:t>.4</w:t>
            </w:r>
            <w:r w:rsidR="008038D0" w:rsidRPr="002D0583">
              <w:rPr>
                <w:b/>
                <w:sz w:val="24"/>
              </w:rPr>
              <w:t>造成的环境影响符合建设项目所在地环境功能区划确定的环境质量要求</w:t>
            </w:r>
          </w:p>
          <w:p w14:paraId="02A4003F" w14:textId="77777777" w:rsidR="008038D0" w:rsidRPr="002D0583" w:rsidRDefault="008038D0" w:rsidP="006C190E">
            <w:pPr>
              <w:adjustRightInd w:val="0"/>
              <w:snapToGrid w:val="0"/>
              <w:spacing w:line="360" w:lineRule="auto"/>
              <w:ind w:firstLineChars="200" w:firstLine="480"/>
              <w:rPr>
                <w:sz w:val="24"/>
              </w:rPr>
            </w:pPr>
            <w:r w:rsidRPr="002D0583">
              <w:rPr>
                <w:sz w:val="24"/>
              </w:rPr>
              <w:t>经分析，项目污染物经治理达标排放后对周围环境影响不大，当地环境质量基本仍能维持现状。</w:t>
            </w:r>
          </w:p>
          <w:p w14:paraId="68AA25C9" w14:textId="77777777" w:rsidR="0087105D" w:rsidRPr="002D0583" w:rsidRDefault="0087105D" w:rsidP="0087105D">
            <w:pPr>
              <w:adjustRightInd w:val="0"/>
              <w:snapToGrid w:val="0"/>
              <w:spacing w:line="360" w:lineRule="auto"/>
              <w:rPr>
                <w:sz w:val="24"/>
              </w:rPr>
            </w:pPr>
            <w:r w:rsidRPr="002D0583">
              <w:rPr>
                <w:b/>
                <w:bCs/>
                <w:sz w:val="24"/>
              </w:rPr>
              <w:t>9.2</w:t>
            </w:r>
            <w:r w:rsidRPr="002D0583">
              <w:rPr>
                <w:rFonts w:hint="eastAsia"/>
                <w:b/>
                <w:bCs/>
                <w:sz w:val="24"/>
              </w:rPr>
              <w:t>.1</w:t>
            </w:r>
            <w:r w:rsidRPr="002D0583">
              <w:rPr>
                <w:b/>
                <w:bCs/>
                <w:sz w:val="24"/>
              </w:rPr>
              <w:t>.5</w:t>
            </w:r>
            <w:r w:rsidRPr="002D0583">
              <w:rPr>
                <w:rFonts w:hint="eastAsia"/>
                <w:b/>
                <w:bCs/>
                <w:sz w:val="24"/>
              </w:rPr>
              <w:t>清洁生产要求的符合性</w:t>
            </w:r>
          </w:p>
          <w:p w14:paraId="62787300" w14:textId="70CA163B" w:rsidR="0087105D" w:rsidRPr="002D0583" w:rsidRDefault="00F90864" w:rsidP="006C190E">
            <w:pPr>
              <w:adjustRightInd w:val="0"/>
              <w:snapToGrid w:val="0"/>
              <w:spacing w:line="360" w:lineRule="auto"/>
              <w:ind w:firstLineChars="200" w:firstLine="480"/>
              <w:rPr>
                <w:sz w:val="24"/>
              </w:rPr>
            </w:pPr>
            <w:r w:rsidRPr="002D0583">
              <w:rPr>
                <w:rFonts w:hint="eastAsia"/>
                <w:sz w:val="24"/>
              </w:rPr>
              <w:t>本项目所有设备用电驱动，电能</w:t>
            </w:r>
            <w:r w:rsidR="00882B2C" w:rsidRPr="002D0583">
              <w:rPr>
                <w:rFonts w:hint="eastAsia"/>
                <w:sz w:val="24"/>
              </w:rPr>
              <w:t>为</w:t>
            </w:r>
            <w:r w:rsidRPr="002D0583">
              <w:rPr>
                <w:rFonts w:hint="eastAsia"/>
                <w:sz w:val="24"/>
              </w:rPr>
              <w:t>清洁能源，因此本项目的实施基本符合清洁生产的要求。</w:t>
            </w:r>
          </w:p>
          <w:p w14:paraId="41E0B5D2" w14:textId="77777777" w:rsidR="00F90864" w:rsidRPr="002D0583" w:rsidRDefault="00F90864" w:rsidP="00F90864">
            <w:pPr>
              <w:adjustRightInd w:val="0"/>
              <w:snapToGrid w:val="0"/>
              <w:spacing w:line="360" w:lineRule="auto"/>
              <w:rPr>
                <w:sz w:val="24"/>
              </w:rPr>
            </w:pPr>
            <w:r w:rsidRPr="002D0583">
              <w:rPr>
                <w:b/>
                <w:bCs/>
                <w:sz w:val="24"/>
              </w:rPr>
              <w:t>9.2</w:t>
            </w:r>
            <w:r w:rsidRPr="002D0583">
              <w:rPr>
                <w:rFonts w:hint="eastAsia"/>
                <w:b/>
                <w:bCs/>
                <w:sz w:val="24"/>
              </w:rPr>
              <w:t>.1</w:t>
            </w:r>
            <w:r w:rsidRPr="002D0583">
              <w:rPr>
                <w:b/>
                <w:bCs/>
                <w:sz w:val="24"/>
              </w:rPr>
              <w:t>.6</w:t>
            </w:r>
            <w:r w:rsidRPr="002D0583">
              <w:rPr>
                <w:b/>
                <w:bCs/>
                <w:sz w:val="24"/>
              </w:rPr>
              <w:t>建设项目符合主体功能区规划、土地利用总体规划、城乡规划的要求</w:t>
            </w:r>
          </w:p>
          <w:p w14:paraId="64AC0590" w14:textId="28E342AC" w:rsidR="00F90864" w:rsidRPr="002D0583" w:rsidRDefault="00F90864" w:rsidP="00F90864">
            <w:pPr>
              <w:adjustRightInd w:val="0"/>
              <w:snapToGrid w:val="0"/>
              <w:spacing w:line="360" w:lineRule="auto"/>
              <w:ind w:firstLineChars="200" w:firstLine="480"/>
              <w:rPr>
                <w:sz w:val="24"/>
              </w:rPr>
            </w:pPr>
            <w:r w:rsidRPr="002D0583">
              <w:rPr>
                <w:sz w:val="24"/>
              </w:rPr>
              <w:t>本项目</w:t>
            </w:r>
            <w:r w:rsidR="00BC6B7B" w:rsidRPr="002D0583">
              <w:rPr>
                <w:rFonts w:hint="eastAsia"/>
                <w:sz w:val="24"/>
              </w:rPr>
              <w:t>利用位于嘉兴</w:t>
            </w:r>
            <w:proofErr w:type="gramStart"/>
            <w:r w:rsidR="00BC6B7B" w:rsidRPr="002D0583">
              <w:rPr>
                <w:rFonts w:hint="eastAsia"/>
                <w:sz w:val="24"/>
              </w:rPr>
              <w:t>秀洲高</w:t>
            </w:r>
            <w:proofErr w:type="gramEnd"/>
            <w:r w:rsidR="00BC6B7B" w:rsidRPr="002D0583">
              <w:rPr>
                <w:rFonts w:hint="eastAsia"/>
                <w:sz w:val="24"/>
              </w:rPr>
              <w:t>新工业区新农路</w:t>
            </w:r>
            <w:r w:rsidR="00BC6B7B" w:rsidRPr="002D0583">
              <w:rPr>
                <w:rFonts w:hint="eastAsia"/>
                <w:sz w:val="24"/>
              </w:rPr>
              <w:t>1</w:t>
            </w:r>
            <w:r w:rsidR="00BC6B7B" w:rsidRPr="002D0583">
              <w:rPr>
                <w:rFonts w:hint="eastAsia"/>
                <w:sz w:val="24"/>
              </w:rPr>
              <w:t>号现有厂房作为生产车间</w:t>
            </w:r>
            <w:r w:rsidRPr="002D0583">
              <w:rPr>
                <w:sz w:val="24"/>
              </w:rPr>
              <w:t>，项目用地性质为</w:t>
            </w:r>
            <w:r w:rsidRPr="002D0583">
              <w:rPr>
                <w:rFonts w:hint="eastAsia"/>
                <w:sz w:val="24"/>
              </w:rPr>
              <w:t>工业用地</w:t>
            </w:r>
            <w:r w:rsidRPr="002D0583">
              <w:rPr>
                <w:sz w:val="24"/>
              </w:rPr>
              <w:t>，项目用地符合当地主体功能区规划、土地利用总体规划及城乡规划。</w:t>
            </w:r>
          </w:p>
          <w:p w14:paraId="365E6212" w14:textId="77777777" w:rsidR="00F90864" w:rsidRPr="002D0583" w:rsidRDefault="00F90864" w:rsidP="00F90864">
            <w:pPr>
              <w:adjustRightInd w:val="0"/>
              <w:snapToGrid w:val="0"/>
              <w:spacing w:line="360" w:lineRule="auto"/>
              <w:rPr>
                <w:sz w:val="24"/>
              </w:rPr>
            </w:pPr>
            <w:r w:rsidRPr="002D0583">
              <w:rPr>
                <w:b/>
                <w:bCs/>
                <w:sz w:val="24"/>
              </w:rPr>
              <w:t>9.2</w:t>
            </w:r>
            <w:r w:rsidRPr="002D0583">
              <w:rPr>
                <w:rFonts w:hint="eastAsia"/>
                <w:b/>
                <w:bCs/>
                <w:sz w:val="24"/>
              </w:rPr>
              <w:t>.1</w:t>
            </w:r>
            <w:r w:rsidRPr="002D0583">
              <w:rPr>
                <w:b/>
                <w:bCs/>
                <w:sz w:val="24"/>
              </w:rPr>
              <w:t>.7</w:t>
            </w:r>
            <w:r w:rsidRPr="002D0583">
              <w:rPr>
                <w:b/>
                <w:bCs/>
                <w:sz w:val="24"/>
              </w:rPr>
              <w:t>建设项目符合、国家和</w:t>
            </w:r>
            <w:proofErr w:type="gramStart"/>
            <w:r w:rsidRPr="002D0583">
              <w:rPr>
                <w:b/>
                <w:bCs/>
                <w:sz w:val="24"/>
              </w:rPr>
              <w:t>省产业</w:t>
            </w:r>
            <w:proofErr w:type="gramEnd"/>
            <w:r w:rsidRPr="002D0583">
              <w:rPr>
                <w:b/>
                <w:bCs/>
                <w:sz w:val="24"/>
              </w:rPr>
              <w:t>政策等的要求</w:t>
            </w:r>
          </w:p>
          <w:p w14:paraId="5DE51093" w14:textId="019C7028" w:rsidR="00F90864" w:rsidRPr="002D0583" w:rsidRDefault="00F90864" w:rsidP="00F90864">
            <w:pPr>
              <w:adjustRightInd w:val="0"/>
              <w:snapToGrid w:val="0"/>
              <w:spacing w:line="360" w:lineRule="auto"/>
              <w:ind w:firstLineChars="200" w:firstLine="480"/>
              <w:rPr>
                <w:sz w:val="24"/>
              </w:rPr>
            </w:pPr>
            <w:r w:rsidRPr="002D0583">
              <w:rPr>
                <w:sz w:val="24"/>
              </w:rPr>
              <w:t>根据《</w:t>
            </w:r>
            <w:r w:rsidRPr="002D0583">
              <w:rPr>
                <w:rFonts w:hint="eastAsia"/>
                <w:sz w:val="24"/>
              </w:rPr>
              <w:t>产业结构调整指导目录（</w:t>
            </w:r>
            <w:r w:rsidRPr="002D0583">
              <w:rPr>
                <w:rFonts w:hint="eastAsia"/>
                <w:sz w:val="24"/>
              </w:rPr>
              <w:t>2019</w:t>
            </w:r>
            <w:r w:rsidRPr="002D0583">
              <w:rPr>
                <w:rFonts w:hint="eastAsia"/>
                <w:sz w:val="24"/>
              </w:rPr>
              <w:t>年本）</w:t>
            </w:r>
            <w:r w:rsidRPr="002D0583">
              <w:rPr>
                <w:sz w:val="24"/>
              </w:rPr>
              <w:t>》（</w:t>
            </w:r>
            <w:r w:rsidRPr="002D0583">
              <w:rPr>
                <w:spacing w:val="-2"/>
                <w:sz w:val="24"/>
              </w:rPr>
              <w:t>中华人民共和国国家发展和改革委员会令第</w:t>
            </w:r>
            <w:r w:rsidRPr="002D0583">
              <w:rPr>
                <w:rFonts w:hint="eastAsia"/>
                <w:spacing w:val="-2"/>
                <w:sz w:val="24"/>
              </w:rPr>
              <w:t>29</w:t>
            </w:r>
            <w:r w:rsidRPr="002D0583">
              <w:rPr>
                <w:spacing w:val="-2"/>
                <w:sz w:val="24"/>
              </w:rPr>
              <w:t>号，</w:t>
            </w:r>
            <w:r w:rsidRPr="002D0583">
              <w:rPr>
                <w:rFonts w:hint="eastAsia"/>
                <w:spacing w:val="-2"/>
                <w:sz w:val="24"/>
              </w:rPr>
              <w:t>2020.1.1</w:t>
            </w:r>
            <w:r w:rsidRPr="002D0583">
              <w:rPr>
                <w:rFonts w:hint="eastAsia"/>
                <w:spacing w:val="-2"/>
                <w:sz w:val="24"/>
              </w:rPr>
              <w:t>施行</w:t>
            </w:r>
            <w:r w:rsidRPr="002D0583">
              <w:rPr>
                <w:sz w:val="24"/>
              </w:rPr>
              <w:t>）</w:t>
            </w:r>
            <w:r w:rsidR="00BC6B7B" w:rsidRPr="002D0583">
              <w:rPr>
                <w:rFonts w:hint="eastAsia"/>
                <w:sz w:val="24"/>
              </w:rPr>
              <w:t>、</w:t>
            </w:r>
            <w:r w:rsidRPr="002D0583">
              <w:rPr>
                <w:bCs/>
                <w:sz w:val="24"/>
              </w:rPr>
              <w:t>《嘉兴市当前限制和禁止发展产业目录（</w:t>
            </w:r>
            <w:r w:rsidRPr="002D0583">
              <w:rPr>
                <w:bCs/>
                <w:sz w:val="24"/>
              </w:rPr>
              <w:t>2010</w:t>
            </w:r>
            <w:r w:rsidRPr="002D0583">
              <w:rPr>
                <w:bCs/>
                <w:sz w:val="24"/>
              </w:rPr>
              <w:t>年本）》、《</w:t>
            </w:r>
            <w:r w:rsidRPr="002D0583">
              <w:rPr>
                <w:rFonts w:hint="eastAsia"/>
                <w:bCs/>
                <w:sz w:val="24"/>
              </w:rPr>
              <w:t>秀洲区工业发展指导目录（试行）</w:t>
            </w:r>
            <w:r w:rsidRPr="002D0583">
              <w:rPr>
                <w:bCs/>
                <w:sz w:val="24"/>
              </w:rPr>
              <w:t>》，</w:t>
            </w:r>
            <w:r w:rsidRPr="002D0583">
              <w:rPr>
                <w:sz w:val="24"/>
              </w:rPr>
              <w:t>本项目未列入限制类和淘汰类项目，因此，该项目建设符合国家及地方的产业政策</w:t>
            </w:r>
            <w:r w:rsidRPr="002D0583">
              <w:rPr>
                <w:rFonts w:hint="eastAsia"/>
                <w:sz w:val="24"/>
              </w:rPr>
              <w:t>。</w:t>
            </w:r>
          </w:p>
          <w:p w14:paraId="37B9AE8B" w14:textId="77777777" w:rsidR="00F90864" w:rsidRPr="002D0583" w:rsidRDefault="00F90864" w:rsidP="00F90864">
            <w:pPr>
              <w:adjustRightInd w:val="0"/>
              <w:snapToGrid w:val="0"/>
              <w:spacing w:line="360" w:lineRule="auto"/>
              <w:ind w:firstLineChars="200" w:firstLine="480"/>
              <w:rPr>
                <w:sz w:val="24"/>
              </w:rPr>
            </w:pPr>
            <w:r w:rsidRPr="002D0583">
              <w:rPr>
                <w:rFonts w:hint="eastAsia"/>
                <w:sz w:val="24"/>
              </w:rPr>
              <w:t>因此，本项目的建设基本符合国家及地方的产业政策。</w:t>
            </w:r>
          </w:p>
          <w:p w14:paraId="6969EDD9" w14:textId="77777777" w:rsidR="0087105D" w:rsidRPr="002D0583" w:rsidRDefault="00F90864" w:rsidP="00F90864">
            <w:pPr>
              <w:adjustRightInd w:val="0"/>
              <w:snapToGrid w:val="0"/>
              <w:spacing w:line="360" w:lineRule="auto"/>
              <w:rPr>
                <w:sz w:val="24"/>
              </w:rPr>
            </w:pPr>
            <w:r w:rsidRPr="002D0583">
              <w:rPr>
                <w:b/>
                <w:bCs/>
                <w:sz w:val="24"/>
              </w:rPr>
              <w:t>9.2</w:t>
            </w:r>
            <w:r w:rsidRPr="002D0583">
              <w:rPr>
                <w:rFonts w:hint="eastAsia"/>
                <w:b/>
                <w:bCs/>
                <w:sz w:val="24"/>
              </w:rPr>
              <w:t>.1</w:t>
            </w:r>
            <w:r w:rsidRPr="002D0583">
              <w:rPr>
                <w:b/>
                <w:bCs/>
                <w:sz w:val="24"/>
              </w:rPr>
              <w:t>.8</w:t>
            </w:r>
            <w:r w:rsidRPr="002D0583">
              <w:rPr>
                <w:rFonts w:hint="eastAsia"/>
                <w:b/>
                <w:bCs/>
                <w:sz w:val="24"/>
              </w:rPr>
              <w:t>省生态环境</w:t>
            </w:r>
            <w:proofErr w:type="gramStart"/>
            <w:r w:rsidRPr="002D0583">
              <w:rPr>
                <w:rFonts w:hint="eastAsia"/>
                <w:b/>
                <w:bCs/>
                <w:sz w:val="24"/>
              </w:rPr>
              <w:t>厅行业</w:t>
            </w:r>
            <w:proofErr w:type="gramEnd"/>
            <w:r w:rsidRPr="002D0583">
              <w:rPr>
                <w:rFonts w:hint="eastAsia"/>
                <w:b/>
                <w:bCs/>
                <w:sz w:val="24"/>
              </w:rPr>
              <w:t>环境准入条件的符合性</w:t>
            </w:r>
          </w:p>
          <w:p w14:paraId="1FD6987E" w14:textId="77777777" w:rsidR="009218B3" w:rsidRPr="002D0583" w:rsidRDefault="00F90864" w:rsidP="006C190E">
            <w:pPr>
              <w:adjustRightInd w:val="0"/>
              <w:snapToGrid w:val="0"/>
              <w:spacing w:line="360" w:lineRule="auto"/>
              <w:ind w:firstLineChars="200" w:firstLine="480"/>
              <w:rPr>
                <w:sz w:val="24"/>
              </w:rPr>
            </w:pPr>
            <w:r w:rsidRPr="002D0583">
              <w:rPr>
                <w:rFonts w:eastAsiaTheme="minorEastAsia" w:hint="eastAsia"/>
                <w:sz w:val="24"/>
              </w:rPr>
              <w:t>省环保厅还尚未发布本项目所属行业的环境准入文件。</w:t>
            </w:r>
          </w:p>
          <w:p w14:paraId="06A4DA84" w14:textId="77777777" w:rsidR="00F90864" w:rsidRPr="002D0583" w:rsidRDefault="00F90864" w:rsidP="00F90864">
            <w:pPr>
              <w:adjustRightInd w:val="0"/>
              <w:snapToGrid w:val="0"/>
              <w:spacing w:line="360" w:lineRule="auto"/>
              <w:rPr>
                <w:sz w:val="24"/>
              </w:rPr>
            </w:pPr>
            <w:r w:rsidRPr="002D0583">
              <w:rPr>
                <w:b/>
                <w:bCs/>
                <w:sz w:val="24"/>
              </w:rPr>
              <w:t>9.2</w:t>
            </w:r>
            <w:r w:rsidRPr="002D0583">
              <w:rPr>
                <w:rFonts w:hint="eastAsia"/>
                <w:b/>
                <w:bCs/>
                <w:sz w:val="24"/>
              </w:rPr>
              <w:t>.1</w:t>
            </w:r>
            <w:r w:rsidRPr="002D0583">
              <w:rPr>
                <w:b/>
                <w:bCs/>
                <w:sz w:val="24"/>
              </w:rPr>
              <w:t>.9</w:t>
            </w:r>
            <w:r w:rsidRPr="002D0583">
              <w:rPr>
                <w:rFonts w:hint="eastAsia"/>
                <w:b/>
                <w:bCs/>
                <w:sz w:val="24"/>
              </w:rPr>
              <w:t>现有项目环保要求的符合性</w:t>
            </w:r>
          </w:p>
          <w:p w14:paraId="7D5FAB07" w14:textId="1415CDD9" w:rsidR="00F90864" w:rsidRPr="002D0583" w:rsidRDefault="00BC6B7B" w:rsidP="006C190E">
            <w:pPr>
              <w:adjustRightInd w:val="0"/>
              <w:snapToGrid w:val="0"/>
              <w:spacing w:line="360" w:lineRule="auto"/>
              <w:ind w:firstLineChars="200" w:firstLine="480"/>
              <w:rPr>
                <w:rFonts w:eastAsiaTheme="minorEastAsia"/>
                <w:sz w:val="24"/>
              </w:rPr>
            </w:pPr>
            <w:r w:rsidRPr="002D0583">
              <w:rPr>
                <w:rFonts w:eastAsiaTheme="minorEastAsia" w:hint="eastAsia"/>
                <w:sz w:val="24"/>
              </w:rPr>
              <w:t>嘉兴新中南汽车零部件有限公司新型总泵助力器生产线技改项目已完成竣工环保验收，环境保护设施的建设符合要求</w:t>
            </w:r>
            <w:r w:rsidR="00F90864" w:rsidRPr="002D0583">
              <w:rPr>
                <w:rFonts w:eastAsiaTheme="minorEastAsia" w:hint="eastAsia"/>
                <w:sz w:val="24"/>
              </w:rPr>
              <w:t>。</w:t>
            </w:r>
          </w:p>
          <w:p w14:paraId="5A312AC5" w14:textId="77777777" w:rsidR="008038D0" w:rsidRPr="002D0583" w:rsidRDefault="00F90864" w:rsidP="00F90864">
            <w:pPr>
              <w:adjustRightInd w:val="0"/>
              <w:snapToGrid w:val="0"/>
              <w:spacing w:line="360" w:lineRule="auto"/>
              <w:rPr>
                <w:sz w:val="24"/>
              </w:rPr>
            </w:pPr>
            <w:r w:rsidRPr="002D0583">
              <w:rPr>
                <w:b/>
                <w:sz w:val="24"/>
              </w:rPr>
              <w:t>9.2</w:t>
            </w:r>
            <w:r w:rsidRPr="002D0583">
              <w:rPr>
                <w:rFonts w:hint="eastAsia"/>
                <w:b/>
                <w:sz w:val="24"/>
              </w:rPr>
              <w:t>.2</w:t>
            </w:r>
            <w:r w:rsidRPr="002D0583">
              <w:rPr>
                <w:rFonts w:hint="eastAsia"/>
                <w:b/>
                <w:sz w:val="24"/>
              </w:rPr>
              <w:t>“四性五不批</w:t>
            </w:r>
            <w:r w:rsidR="00DC50DF" w:rsidRPr="002D0583">
              <w:rPr>
                <w:rFonts w:hint="eastAsia"/>
                <w:b/>
                <w:sz w:val="24"/>
              </w:rPr>
              <w:t>”符合性分析</w:t>
            </w:r>
          </w:p>
          <w:p w14:paraId="2B42B1E4" w14:textId="77777777" w:rsidR="00DC50DF" w:rsidRPr="002D0583" w:rsidRDefault="00DC50DF" w:rsidP="006C190E">
            <w:pPr>
              <w:adjustRightInd w:val="0"/>
              <w:snapToGrid w:val="0"/>
              <w:spacing w:line="360" w:lineRule="auto"/>
              <w:ind w:firstLineChars="200" w:firstLine="480"/>
              <w:rPr>
                <w:sz w:val="24"/>
              </w:rPr>
            </w:pPr>
            <w:r w:rsidRPr="002D0583">
              <w:rPr>
                <w:rFonts w:hint="eastAsia"/>
                <w:sz w:val="24"/>
              </w:rPr>
              <w:t>项目“四性五不批”符合性分析见表</w:t>
            </w:r>
            <w:r w:rsidRPr="002D0583">
              <w:rPr>
                <w:rFonts w:hint="eastAsia"/>
                <w:sz w:val="24"/>
              </w:rPr>
              <w:t>9-2</w:t>
            </w:r>
            <w:r w:rsidRPr="002D0583">
              <w:rPr>
                <w:rFonts w:hint="eastAsia"/>
                <w:sz w:val="24"/>
              </w:rPr>
              <w:t>。</w:t>
            </w:r>
          </w:p>
          <w:p w14:paraId="38AF4801" w14:textId="77777777" w:rsidR="00DC50DF" w:rsidRPr="002D0583" w:rsidRDefault="00DC50DF" w:rsidP="006C190E">
            <w:pPr>
              <w:adjustRightInd w:val="0"/>
              <w:snapToGrid w:val="0"/>
              <w:spacing w:line="360" w:lineRule="auto"/>
              <w:ind w:firstLineChars="200" w:firstLine="480"/>
              <w:rPr>
                <w:sz w:val="24"/>
              </w:rPr>
            </w:pPr>
          </w:p>
          <w:p w14:paraId="376A0F7A" w14:textId="77777777" w:rsidR="00DC50DF" w:rsidRPr="002D0583" w:rsidRDefault="00DC50DF" w:rsidP="006C190E">
            <w:pPr>
              <w:adjustRightInd w:val="0"/>
              <w:snapToGrid w:val="0"/>
              <w:spacing w:line="360" w:lineRule="auto"/>
              <w:ind w:firstLineChars="200" w:firstLine="480"/>
              <w:rPr>
                <w:sz w:val="24"/>
              </w:rPr>
            </w:pPr>
          </w:p>
          <w:p w14:paraId="036BD28F" w14:textId="77777777" w:rsidR="00DC50DF" w:rsidRPr="002D0583" w:rsidRDefault="00DC50DF" w:rsidP="00DC50DF">
            <w:pPr>
              <w:adjustRightInd w:val="0"/>
              <w:snapToGrid w:val="0"/>
              <w:jc w:val="center"/>
              <w:rPr>
                <w:bCs/>
                <w:sz w:val="24"/>
              </w:rPr>
            </w:pPr>
            <w:r w:rsidRPr="002D0583">
              <w:rPr>
                <w:b/>
                <w:szCs w:val="21"/>
              </w:rPr>
              <w:lastRenderedPageBreak/>
              <w:t>表</w:t>
            </w:r>
            <w:r w:rsidRPr="002D0583">
              <w:rPr>
                <w:b/>
                <w:szCs w:val="21"/>
              </w:rPr>
              <w:t>9-2</w:t>
            </w:r>
            <w:r w:rsidRPr="002D0583">
              <w:rPr>
                <w:rFonts w:hint="eastAsia"/>
                <w:b/>
                <w:szCs w:val="21"/>
              </w:rPr>
              <w:t xml:space="preserve">    </w:t>
            </w:r>
            <w:r w:rsidRPr="002D0583">
              <w:rPr>
                <w:rFonts w:hint="eastAsia"/>
                <w:b/>
                <w:szCs w:val="21"/>
              </w:rPr>
              <w:t>“四性五不批”符合性分析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65"/>
              <w:gridCol w:w="3969"/>
              <w:gridCol w:w="1060"/>
            </w:tblGrid>
            <w:tr w:rsidR="002D0583" w:rsidRPr="002D0583" w14:paraId="29161510" w14:textId="77777777" w:rsidTr="00315943">
              <w:trPr>
                <w:trHeight w:val="50"/>
              </w:trPr>
              <w:tc>
                <w:tcPr>
                  <w:tcW w:w="3691" w:type="dxa"/>
                  <w:gridSpan w:val="2"/>
                  <w:shd w:val="clear" w:color="auto" w:fill="auto"/>
                  <w:vAlign w:val="center"/>
                </w:tcPr>
                <w:p w14:paraId="5A79746A" w14:textId="77777777" w:rsidR="00DC50DF" w:rsidRPr="002D0583" w:rsidRDefault="00DC50DF" w:rsidP="00477A57">
                  <w:pPr>
                    <w:jc w:val="center"/>
                    <w:rPr>
                      <w:szCs w:val="21"/>
                    </w:rPr>
                  </w:pPr>
                  <w:r w:rsidRPr="002D0583">
                    <w:rPr>
                      <w:szCs w:val="21"/>
                    </w:rPr>
                    <w:t>建设项目环境保护管理条例</w:t>
                  </w:r>
                </w:p>
              </w:tc>
              <w:tc>
                <w:tcPr>
                  <w:tcW w:w="3969" w:type="dxa"/>
                  <w:shd w:val="clear" w:color="auto" w:fill="auto"/>
                  <w:vAlign w:val="center"/>
                </w:tcPr>
                <w:p w14:paraId="0073F6C1" w14:textId="77777777" w:rsidR="00DC50DF" w:rsidRPr="002D0583" w:rsidRDefault="00DC50DF" w:rsidP="00477A57">
                  <w:pPr>
                    <w:jc w:val="center"/>
                    <w:rPr>
                      <w:szCs w:val="21"/>
                    </w:rPr>
                  </w:pPr>
                  <w:r w:rsidRPr="002D0583">
                    <w:rPr>
                      <w:szCs w:val="21"/>
                    </w:rPr>
                    <w:t>符合性分析</w:t>
                  </w:r>
                </w:p>
              </w:tc>
              <w:tc>
                <w:tcPr>
                  <w:tcW w:w="1060" w:type="dxa"/>
                  <w:shd w:val="clear" w:color="auto" w:fill="auto"/>
                  <w:vAlign w:val="center"/>
                </w:tcPr>
                <w:p w14:paraId="7BCE0155" w14:textId="77777777" w:rsidR="00DC50DF" w:rsidRPr="002D0583" w:rsidRDefault="00DC50DF" w:rsidP="00477A57">
                  <w:pPr>
                    <w:jc w:val="center"/>
                    <w:rPr>
                      <w:szCs w:val="21"/>
                    </w:rPr>
                  </w:pPr>
                  <w:r w:rsidRPr="002D0583">
                    <w:rPr>
                      <w:szCs w:val="21"/>
                    </w:rPr>
                    <w:t>是否符合</w:t>
                  </w:r>
                </w:p>
              </w:tc>
            </w:tr>
            <w:tr w:rsidR="002D0583" w:rsidRPr="002D0583" w14:paraId="3B407269" w14:textId="77777777" w:rsidTr="00315943">
              <w:trPr>
                <w:trHeight w:val="284"/>
              </w:trPr>
              <w:tc>
                <w:tcPr>
                  <w:tcW w:w="426" w:type="dxa"/>
                  <w:vMerge w:val="restart"/>
                  <w:shd w:val="clear" w:color="auto" w:fill="auto"/>
                  <w:vAlign w:val="center"/>
                </w:tcPr>
                <w:p w14:paraId="4F32DD81" w14:textId="77777777" w:rsidR="00DC50DF" w:rsidRPr="002D0583" w:rsidRDefault="00DC50DF" w:rsidP="00477A57">
                  <w:pPr>
                    <w:jc w:val="center"/>
                    <w:rPr>
                      <w:szCs w:val="21"/>
                    </w:rPr>
                  </w:pPr>
                  <w:r w:rsidRPr="002D0583">
                    <w:rPr>
                      <w:szCs w:val="21"/>
                    </w:rPr>
                    <w:t>四性</w:t>
                  </w:r>
                </w:p>
              </w:tc>
              <w:tc>
                <w:tcPr>
                  <w:tcW w:w="3265" w:type="dxa"/>
                  <w:shd w:val="clear" w:color="auto" w:fill="auto"/>
                  <w:vAlign w:val="center"/>
                </w:tcPr>
                <w:p w14:paraId="6D687DC5" w14:textId="77777777" w:rsidR="00DC50DF" w:rsidRPr="002D0583" w:rsidRDefault="00DC50DF" w:rsidP="00477A57">
                  <w:pPr>
                    <w:jc w:val="center"/>
                    <w:rPr>
                      <w:szCs w:val="21"/>
                    </w:rPr>
                  </w:pPr>
                  <w:r w:rsidRPr="002D0583">
                    <w:rPr>
                      <w:szCs w:val="21"/>
                    </w:rPr>
                    <w:t>建设项目的环境可行性</w:t>
                  </w:r>
                </w:p>
              </w:tc>
              <w:tc>
                <w:tcPr>
                  <w:tcW w:w="3969" w:type="dxa"/>
                  <w:shd w:val="clear" w:color="auto" w:fill="auto"/>
                  <w:vAlign w:val="center"/>
                </w:tcPr>
                <w:p w14:paraId="5CADDB96" w14:textId="77777777" w:rsidR="00DC50DF" w:rsidRPr="002D0583" w:rsidRDefault="00DC50DF" w:rsidP="00477A57">
                  <w:pPr>
                    <w:jc w:val="center"/>
                    <w:rPr>
                      <w:szCs w:val="21"/>
                    </w:rPr>
                  </w:pPr>
                  <w:proofErr w:type="gramStart"/>
                  <w:r w:rsidRPr="002D0583">
                    <w:rPr>
                      <w:szCs w:val="21"/>
                    </w:rPr>
                    <w:t>根据本环评</w:t>
                  </w:r>
                  <w:proofErr w:type="gramEnd"/>
                  <w:r w:rsidRPr="002D0583">
                    <w:rPr>
                      <w:szCs w:val="21"/>
                    </w:rPr>
                    <w:t>环境影响分析，本工程建设和运营对环境存在一定影响，但是通过实施</w:t>
                  </w:r>
                  <w:proofErr w:type="gramStart"/>
                  <w:r w:rsidRPr="002D0583">
                    <w:rPr>
                      <w:szCs w:val="21"/>
                    </w:rPr>
                    <w:t>本环评提出</w:t>
                  </w:r>
                  <w:proofErr w:type="gramEnd"/>
                  <w:r w:rsidRPr="002D0583">
                    <w:rPr>
                      <w:szCs w:val="21"/>
                    </w:rPr>
                    <w:t>的所有环保措施后，各类型污染均能达标，不会对现有环境造成不利影响，具有环境可行性。</w:t>
                  </w:r>
                </w:p>
              </w:tc>
              <w:tc>
                <w:tcPr>
                  <w:tcW w:w="1060" w:type="dxa"/>
                  <w:shd w:val="clear" w:color="auto" w:fill="auto"/>
                  <w:vAlign w:val="center"/>
                </w:tcPr>
                <w:p w14:paraId="14CDEE6C" w14:textId="77777777" w:rsidR="00DC50DF" w:rsidRPr="002D0583" w:rsidRDefault="00DC50DF" w:rsidP="00477A57">
                  <w:pPr>
                    <w:jc w:val="center"/>
                    <w:rPr>
                      <w:szCs w:val="21"/>
                    </w:rPr>
                  </w:pPr>
                  <w:r w:rsidRPr="002D0583">
                    <w:rPr>
                      <w:szCs w:val="21"/>
                    </w:rPr>
                    <w:t>符合</w:t>
                  </w:r>
                </w:p>
              </w:tc>
            </w:tr>
            <w:tr w:rsidR="002D0583" w:rsidRPr="002D0583" w14:paraId="448B06FF" w14:textId="77777777" w:rsidTr="00315943">
              <w:trPr>
                <w:trHeight w:val="284"/>
              </w:trPr>
              <w:tc>
                <w:tcPr>
                  <w:tcW w:w="426" w:type="dxa"/>
                  <w:vMerge/>
                  <w:shd w:val="clear" w:color="auto" w:fill="auto"/>
                  <w:vAlign w:val="center"/>
                </w:tcPr>
                <w:p w14:paraId="3272036E" w14:textId="77777777" w:rsidR="00DC50DF" w:rsidRPr="002D0583" w:rsidRDefault="00DC50DF" w:rsidP="00477A57">
                  <w:pPr>
                    <w:jc w:val="center"/>
                    <w:rPr>
                      <w:szCs w:val="21"/>
                    </w:rPr>
                  </w:pPr>
                </w:p>
              </w:tc>
              <w:tc>
                <w:tcPr>
                  <w:tcW w:w="3265" w:type="dxa"/>
                  <w:shd w:val="clear" w:color="auto" w:fill="auto"/>
                  <w:vAlign w:val="center"/>
                </w:tcPr>
                <w:p w14:paraId="5AFA7245" w14:textId="77777777" w:rsidR="00DC50DF" w:rsidRPr="002D0583" w:rsidRDefault="00DC50DF" w:rsidP="00477A57">
                  <w:pPr>
                    <w:jc w:val="center"/>
                    <w:rPr>
                      <w:szCs w:val="21"/>
                    </w:rPr>
                  </w:pPr>
                  <w:r w:rsidRPr="002D0583">
                    <w:rPr>
                      <w:szCs w:val="21"/>
                    </w:rPr>
                    <w:t>环境影响分析预测评估的</w:t>
                  </w:r>
                </w:p>
                <w:p w14:paraId="54FE9CB4" w14:textId="77777777" w:rsidR="00DC50DF" w:rsidRPr="002D0583" w:rsidRDefault="00DC50DF" w:rsidP="00477A57">
                  <w:pPr>
                    <w:jc w:val="center"/>
                    <w:rPr>
                      <w:szCs w:val="21"/>
                    </w:rPr>
                  </w:pPr>
                  <w:r w:rsidRPr="002D0583">
                    <w:rPr>
                      <w:szCs w:val="21"/>
                    </w:rPr>
                    <w:t>可靠性</w:t>
                  </w:r>
                </w:p>
              </w:tc>
              <w:tc>
                <w:tcPr>
                  <w:tcW w:w="3969" w:type="dxa"/>
                  <w:shd w:val="clear" w:color="auto" w:fill="auto"/>
                  <w:vAlign w:val="center"/>
                </w:tcPr>
                <w:p w14:paraId="46CE84D9" w14:textId="77777777" w:rsidR="00DC50DF" w:rsidRPr="002D0583" w:rsidRDefault="00DC50DF" w:rsidP="00477A57">
                  <w:pPr>
                    <w:jc w:val="center"/>
                    <w:rPr>
                      <w:szCs w:val="21"/>
                    </w:rPr>
                  </w:pPr>
                  <w:proofErr w:type="gramStart"/>
                  <w:r w:rsidRPr="002D0583">
                    <w:rPr>
                      <w:szCs w:val="21"/>
                    </w:rPr>
                    <w:t>本环评采用</w:t>
                  </w:r>
                  <w:proofErr w:type="gramEnd"/>
                  <w:r w:rsidRPr="002D0583">
                    <w:rPr>
                      <w:szCs w:val="21"/>
                    </w:rPr>
                    <w:t>环保部颁发的环境影响评价技术导则推荐模式和方法进行环境影响分析，使用技术和方法均较为成熟，同时对数据和预测过程进行多重审核，环境影响分析预测评估较为可靠。</w:t>
                  </w:r>
                </w:p>
              </w:tc>
              <w:tc>
                <w:tcPr>
                  <w:tcW w:w="1060" w:type="dxa"/>
                  <w:shd w:val="clear" w:color="auto" w:fill="auto"/>
                  <w:vAlign w:val="center"/>
                </w:tcPr>
                <w:p w14:paraId="7BCB6267" w14:textId="77777777" w:rsidR="00DC50DF" w:rsidRPr="002D0583" w:rsidRDefault="00DC50DF" w:rsidP="00477A57">
                  <w:pPr>
                    <w:jc w:val="center"/>
                    <w:rPr>
                      <w:szCs w:val="21"/>
                    </w:rPr>
                  </w:pPr>
                  <w:r w:rsidRPr="002D0583">
                    <w:rPr>
                      <w:szCs w:val="21"/>
                    </w:rPr>
                    <w:t>符合</w:t>
                  </w:r>
                </w:p>
              </w:tc>
            </w:tr>
            <w:tr w:rsidR="002D0583" w:rsidRPr="002D0583" w14:paraId="703B927B" w14:textId="77777777" w:rsidTr="00315943">
              <w:trPr>
                <w:trHeight w:val="284"/>
              </w:trPr>
              <w:tc>
                <w:tcPr>
                  <w:tcW w:w="426" w:type="dxa"/>
                  <w:vMerge/>
                  <w:shd w:val="clear" w:color="auto" w:fill="auto"/>
                  <w:vAlign w:val="center"/>
                </w:tcPr>
                <w:p w14:paraId="24984EF6" w14:textId="77777777" w:rsidR="00DC50DF" w:rsidRPr="002D0583" w:rsidRDefault="00DC50DF" w:rsidP="00477A57">
                  <w:pPr>
                    <w:jc w:val="center"/>
                    <w:rPr>
                      <w:szCs w:val="21"/>
                    </w:rPr>
                  </w:pPr>
                </w:p>
              </w:tc>
              <w:tc>
                <w:tcPr>
                  <w:tcW w:w="3265" w:type="dxa"/>
                  <w:shd w:val="clear" w:color="auto" w:fill="auto"/>
                  <w:vAlign w:val="center"/>
                </w:tcPr>
                <w:p w14:paraId="021A038B" w14:textId="77777777" w:rsidR="00DC50DF" w:rsidRPr="002D0583" w:rsidRDefault="00DC50DF" w:rsidP="00477A57">
                  <w:pPr>
                    <w:jc w:val="center"/>
                    <w:rPr>
                      <w:szCs w:val="21"/>
                    </w:rPr>
                  </w:pPr>
                  <w:r w:rsidRPr="002D0583">
                    <w:rPr>
                      <w:szCs w:val="21"/>
                    </w:rPr>
                    <w:t>环境保护措施的有效性</w:t>
                  </w:r>
                </w:p>
              </w:tc>
              <w:tc>
                <w:tcPr>
                  <w:tcW w:w="3969" w:type="dxa"/>
                  <w:shd w:val="clear" w:color="auto" w:fill="auto"/>
                  <w:vAlign w:val="center"/>
                </w:tcPr>
                <w:p w14:paraId="3B06AC9C" w14:textId="77777777" w:rsidR="00DC50DF" w:rsidRPr="002D0583" w:rsidRDefault="00DC50DF" w:rsidP="00477A57">
                  <w:pPr>
                    <w:jc w:val="center"/>
                    <w:rPr>
                      <w:szCs w:val="21"/>
                    </w:rPr>
                  </w:pPr>
                  <w:r w:rsidRPr="002D0583">
                    <w:rPr>
                      <w:szCs w:val="21"/>
                    </w:rPr>
                    <w:t>根据</w:t>
                  </w:r>
                  <w:r w:rsidRPr="002D0583">
                    <w:rPr>
                      <w:szCs w:val="21"/>
                    </w:rPr>
                    <w:t>“</w:t>
                  </w:r>
                  <w:r w:rsidRPr="002D0583">
                    <w:rPr>
                      <w:szCs w:val="21"/>
                    </w:rPr>
                    <w:t>八、建设项目拟采取的防治措施及预期治理效果</w:t>
                  </w:r>
                  <w:r w:rsidRPr="002D0583">
                    <w:rPr>
                      <w:szCs w:val="21"/>
                    </w:rPr>
                    <w:t>”</w:t>
                  </w:r>
                  <w:r w:rsidRPr="002D0583">
                    <w:rPr>
                      <w:szCs w:val="21"/>
                    </w:rPr>
                    <w:t>，项目环境保护设施可满足本项目需要，污染物可稳定达标排放。</w:t>
                  </w:r>
                </w:p>
              </w:tc>
              <w:tc>
                <w:tcPr>
                  <w:tcW w:w="1060" w:type="dxa"/>
                  <w:shd w:val="clear" w:color="auto" w:fill="auto"/>
                  <w:vAlign w:val="center"/>
                </w:tcPr>
                <w:p w14:paraId="0A18B099" w14:textId="77777777" w:rsidR="00DC50DF" w:rsidRPr="002D0583" w:rsidRDefault="00DC50DF" w:rsidP="00477A57">
                  <w:pPr>
                    <w:jc w:val="center"/>
                    <w:rPr>
                      <w:szCs w:val="21"/>
                    </w:rPr>
                  </w:pPr>
                  <w:r w:rsidRPr="002D0583">
                    <w:rPr>
                      <w:szCs w:val="21"/>
                    </w:rPr>
                    <w:t>符合</w:t>
                  </w:r>
                </w:p>
              </w:tc>
            </w:tr>
            <w:tr w:rsidR="002D0583" w:rsidRPr="002D0583" w14:paraId="01767D05" w14:textId="77777777" w:rsidTr="00315943">
              <w:trPr>
                <w:trHeight w:val="284"/>
              </w:trPr>
              <w:tc>
                <w:tcPr>
                  <w:tcW w:w="426" w:type="dxa"/>
                  <w:vMerge/>
                  <w:shd w:val="clear" w:color="auto" w:fill="auto"/>
                  <w:vAlign w:val="center"/>
                </w:tcPr>
                <w:p w14:paraId="386F5BAA" w14:textId="77777777" w:rsidR="00DC50DF" w:rsidRPr="002D0583" w:rsidRDefault="00DC50DF" w:rsidP="00477A57">
                  <w:pPr>
                    <w:jc w:val="center"/>
                    <w:rPr>
                      <w:szCs w:val="21"/>
                    </w:rPr>
                  </w:pPr>
                </w:p>
              </w:tc>
              <w:tc>
                <w:tcPr>
                  <w:tcW w:w="3265" w:type="dxa"/>
                  <w:shd w:val="clear" w:color="auto" w:fill="auto"/>
                  <w:vAlign w:val="center"/>
                </w:tcPr>
                <w:p w14:paraId="231C60A7" w14:textId="77777777" w:rsidR="00DC50DF" w:rsidRPr="002D0583" w:rsidRDefault="00DC50DF" w:rsidP="00477A57">
                  <w:pPr>
                    <w:jc w:val="center"/>
                    <w:rPr>
                      <w:szCs w:val="21"/>
                    </w:rPr>
                  </w:pPr>
                  <w:r w:rsidRPr="002D0583">
                    <w:rPr>
                      <w:szCs w:val="21"/>
                    </w:rPr>
                    <w:t>环境影响评价结论的科学性</w:t>
                  </w:r>
                </w:p>
              </w:tc>
              <w:tc>
                <w:tcPr>
                  <w:tcW w:w="3969" w:type="dxa"/>
                  <w:shd w:val="clear" w:color="auto" w:fill="auto"/>
                  <w:vAlign w:val="center"/>
                </w:tcPr>
                <w:p w14:paraId="12B49C9F" w14:textId="77777777" w:rsidR="00DC50DF" w:rsidRPr="002D0583" w:rsidRDefault="00DC50DF" w:rsidP="00477A57">
                  <w:pPr>
                    <w:jc w:val="center"/>
                    <w:rPr>
                      <w:szCs w:val="21"/>
                    </w:rPr>
                  </w:pPr>
                  <w:r w:rsidRPr="002D0583">
                    <w:rPr>
                      <w:szCs w:val="21"/>
                    </w:rPr>
                    <w:t>环境影响评价结论符合相关导则</w:t>
                  </w:r>
                </w:p>
                <w:p w14:paraId="35E92AD9" w14:textId="77777777" w:rsidR="00DC50DF" w:rsidRPr="002D0583" w:rsidRDefault="00DC50DF" w:rsidP="00477A57">
                  <w:pPr>
                    <w:jc w:val="center"/>
                    <w:rPr>
                      <w:szCs w:val="21"/>
                    </w:rPr>
                  </w:pPr>
                  <w:r w:rsidRPr="002D0583">
                    <w:rPr>
                      <w:szCs w:val="21"/>
                    </w:rPr>
                    <w:t>及标准规范要求。</w:t>
                  </w:r>
                </w:p>
              </w:tc>
              <w:tc>
                <w:tcPr>
                  <w:tcW w:w="1060" w:type="dxa"/>
                  <w:shd w:val="clear" w:color="auto" w:fill="auto"/>
                  <w:vAlign w:val="center"/>
                </w:tcPr>
                <w:p w14:paraId="4D1D8B51" w14:textId="77777777" w:rsidR="00DC50DF" w:rsidRPr="002D0583" w:rsidRDefault="00DC50DF" w:rsidP="00477A57">
                  <w:pPr>
                    <w:jc w:val="center"/>
                    <w:rPr>
                      <w:szCs w:val="21"/>
                    </w:rPr>
                  </w:pPr>
                  <w:r w:rsidRPr="002D0583">
                    <w:rPr>
                      <w:szCs w:val="21"/>
                    </w:rPr>
                    <w:t>符合</w:t>
                  </w:r>
                </w:p>
              </w:tc>
            </w:tr>
            <w:tr w:rsidR="002D0583" w:rsidRPr="002D0583" w14:paraId="319AD64B" w14:textId="77777777" w:rsidTr="00315943">
              <w:trPr>
                <w:trHeight w:val="284"/>
              </w:trPr>
              <w:tc>
                <w:tcPr>
                  <w:tcW w:w="426" w:type="dxa"/>
                  <w:vMerge w:val="restart"/>
                  <w:shd w:val="clear" w:color="auto" w:fill="auto"/>
                  <w:vAlign w:val="center"/>
                </w:tcPr>
                <w:p w14:paraId="39A6CD15" w14:textId="77777777" w:rsidR="00DC50DF" w:rsidRPr="002D0583" w:rsidRDefault="00DC50DF" w:rsidP="00477A57">
                  <w:pPr>
                    <w:jc w:val="center"/>
                    <w:rPr>
                      <w:szCs w:val="21"/>
                    </w:rPr>
                  </w:pPr>
                  <w:r w:rsidRPr="002D0583">
                    <w:rPr>
                      <w:szCs w:val="21"/>
                    </w:rPr>
                    <w:t>五不批</w:t>
                  </w:r>
                </w:p>
              </w:tc>
              <w:tc>
                <w:tcPr>
                  <w:tcW w:w="3265" w:type="dxa"/>
                  <w:shd w:val="clear" w:color="auto" w:fill="auto"/>
                  <w:vAlign w:val="center"/>
                </w:tcPr>
                <w:p w14:paraId="4F16752C" w14:textId="77777777" w:rsidR="00DC50DF" w:rsidRPr="002D0583" w:rsidRDefault="00DC50DF" w:rsidP="00477A57">
                  <w:pPr>
                    <w:jc w:val="center"/>
                    <w:rPr>
                      <w:szCs w:val="21"/>
                    </w:rPr>
                  </w:pPr>
                  <w:r w:rsidRPr="002D0583">
                    <w:rPr>
                      <w:szCs w:val="21"/>
                    </w:rPr>
                    <w:t>（一）建设项目类型及其选址、布局、规模等不符合环境保护法律法规和相关法定规划</w:t>
                  </w:r>
                </w:p>
              </w:tc>
              <w:tc>
                <w:tcPr>
                  <w:tcW w:w="3969" w:type="dxa"/>
                  <w:shd w:val="clear" w:color="auto" w:fill="auto"/>
                  <w:vAlign w:val="center"/>
                </w:tcPr>
                <w:p w14:paraId="2B99F66C" w14:textId="768DF2BD" w:rsidR="00DC50DF" w:rsidRPr="002D0583" w:rsidRDefault="00DC50DF" w:rsidP="00315943">
                  <w:pPr>
                    <w:jc w:val="center"/>
                    <w:rPr>
                      <w:szCs w:val="21"/>
                    </w:rPr>
                  </w:pPr>
                  <w:r w:rsidRPr="002D0583">
                    <w:rPr>
                      <w:szCs w:val="21"/>
                    </w:rPr>
                    <w:t>建设项目类型及其选址、布局、规模等符合环境保护法律法规和相关法定规划。</w:t>
                  </w:r>
                </w:p>
              </w:tc>
              <w:tc>
                <w:tcPr>
                  <w:tcW w:w="1060" w:type="dxa"/>
                  <w:shd w:val="clear" w:color="auto" w:fill="auto"/>
                  <w:vAlign w:val="center"/>
                </w:tcPr>
                <w:p w14:paraId="4C8F541E" w14:textId="77777777" w:rsidR="00DC50DF" w:rsidRPr="002D0583" w:rsidRDefault="00DC50DF" w:rsidP="00477A57">
                  <w:pPr>
                    <w:jc w:val="center"/>
                    <w:rPr>
                      <w:szCs w:val="21"/>
                    </w:rPr>
                  </w:pPr>
                  <w:r w:rsidRPr="002D0583">
                    <w:rPr>
                      <w:szCs w:val="21"/>
                    </w:rPr>
                    <w:t>符合</w:t>
                  </w:r>
                </w:p>
              </w:tc>
            </w:tr>
            <w:tr w:rsidR="002D0583" w:rsidRPr="002D0583" w14:paraId="36F661D7" w14:textId="77777777" w:rsidTr="00315943">
              <w:trPr>
                <w:trHeight w:val="284"/>
              </w:trPr>
              <w:tc>
                <w:tcPr>
                  <w:tcW w:w="426" w:type="dxa"/>
                  <w:vMerge/>
                  <w:shd w:val="clear" w:color="auto" w:fill="auto"/>
                  <w:vAlign w:val="center"/>
                </w:tcPr>
                <w:p w14:paraId="1C1BDB75" w14:textId="77777777" w:rsidR="00DC50DF" w:rsidRPr="002D0583" w:rsidRDefault="00DC50DF" w:rsidP="00477A57">
                  <w:pPr>
                    <w:jc w:val="center"/>
                    <w:rPr>
                      <w:szCs w:val="21"/>
                    </w:rPr>
                  </w:pPr>
                </w:p>
              </w:tc>
              <w:tc>
                <w:tcPr>
                  <w:tcW w:w="3265" w:type="dxa"/>
                  <w:shd w:val="clear" w:color="auto" w:fill="auto"/>
                  <w:vAlign w:val="center"/>
                </w:tcPr>
                <w:p w14:paraId="73BED3AB" w14:textId="77777777" w:rsidR="00DC50DF" w:rsidRPr="002D0583" w:rsidRDefault="00DC50DF" w:rsidP="00477A57">
                  <w:pPr>
                    <w:jc w:val="center"/>
                    <w:rPr>
                      <w:szCs w:val="21"/>
                    </w:rPr>
                  </w:pPr>
                  <w:r w:rsidRPr="002D0583">
                    <w:rPr>
                      <w:szCs w:val="21"/>
                    </w:rPr>
                    <w:t>（二）所在区域环境质量未达到国家或者地方环境质量标准，且建设项目拟采取的措施不能满足区域环境质量改善目标管理要求</w:t>
                  </w:r>
                </w:p>
              </w:tc>
              <w:tc>
                <w:tcPr>
                  <w:tcW w:w="3969" w:type="dxa"/>
                  <w:shd w:val="clear" w:color="auto" w:fill="auto"/>
                  <w:vAlign w:val="center"/>
                </w:tcPr>
                <w:p w14:paraId="7ACB41DA" w14:textId="77777777" w:rsidR="00DC50DF" w:rsidRPr="002D0583" w:rsidRDefault="00DC50DF" w:rsidP="00477A57">
                  <w:pPr>
                    <w:jc w:val="center"/>
                    <w:rPr>
                      <w:szCs w:val="21"/>
                    </w:rPr>
                  </w:pPr>
                  <w:r w:rsidRPr="002D0583">
                    <w:rPr>
                      <w:szCs w:val="21"/>
                    </w:rPr>
                    <w:t>建设项目拟采取的措施能满足区域环境质量改善目标管理要求。</w:t>
                  </w:r>
                </w:p>
              </w:tc>
              <w:tc>
                <w:tcPr>
                  <w:tcW w:w="1060" w:type="dxa"/>
                  <w:shd w:val="clear" w:color="auto" w:fill="auto"/>
                  <w:vAlign w:val="center"/>
                </w:tcPr>
                <w:p w14:paraId="62AA366A" w14:textId="77777777" w:rsidR="00DC50DF" w:rsidRPr="002D0583" w:rsidRDefault="00DC50DF" w:rsidP="00477A57">
                  <w:pPr>
                    <w:jc w:val="center"/>
                    <w:rPr>
                      <w:szCs w:val="21"/>
                    </w:rPr>
                  </w:pPr>
                  <w:r w:rsidRPr="002D0583">
                    <w:rPr>
                      <w:szCs w:val="21"/>
                    </w:rPr>
                    <w:t>符合</w:t>
                  </w:r>
                </w:p>
              </w:tc>
            </w:tr>
            <w:tr w:rsidR="002D0583" w:rsidRPr="002D0583" w14:paraId="7337180A" w14:textId="77777777" w:rsidTr="00315943">
              <w:trPr>
                <w:trHeight w:val="284"/>
              </w:trPr>
              <w:tc>
                <w:tcPr>
                  <w:tcW w:w="426" w:type="dxa"/>
                  <w:vMerge w:val="restart"/>
                  <w:shd w:val="clear" w:color="auto" w:fill="auto"/>
                  <w:vAlign w:val="center"/>
                </w:tcPr>
                <w:p w14:paraId="25144D13" w14:textId="77777777" w:rsidR="00DC50DF" w:rsidRPr="002D0583" w:rsidRDefault="00DC50DF" w:rsidP="00477A57">
                  <w:pPr>
                    <w:jc w:val="center"/>
                    <w:rPr>
                      <w:szCs w:val="21"/>
                    </w:rPr>
                  </w:pPr>
                  <w:r w:rsidRPr="002D0583">
                    <w:rPr>
                      <w:szCs w:val="21"/>
                    </w:rPr>
                    <w:t>五不批</w:t>
                  </w:r>
                </w:p>
              </w:tc>
              <w:tc>
                <w:tcPr>
                  <w:tcW w:w="3265" w:type="dxa"/>
                  <w:shd w:val="clear" w:color="auto" w:fill="auto"/>
                  <w:vAlign w:val="center"/>
                </w:tcPr>
                <w:p w14:paraId="16DD8ED2" w14:textId="77777777" w:rsidR="00DC50DF" w:rsidRPr="002D0583" w:rsidRDefault="00DC50DF" w:rsidP="00477A57">
                  <w:pPr>
                    <w:jc w:val="center"/>
                    <w:rPr>
                      <w:szCs w:val="21"/>
                    </w:rPr>
                  </w:pPr>
                  <w:r w:rsidRPr="002D0583">
                    <w:rPr>
                      <w:szCs w:val="21"/>
                    </w:rPr>
                    <w:t>（三）建设项目采取的污染防治措施无法确保污染物排放达到国家和地方排放标准，或者未采取必要措施预防和控制生态破坏</w:t>
                  </w:r>
                </w:p>
              </w:tc>
              <w:tc>
                <w:tcPr>
                  <w:tcW w:w="3969" w:type="dxa"/>
                  <w:shd w:val="clear" w:color="auto" w:fill="auto"/>
                  <w:vAlign w:val="center"/>
                </w:tcPr>
                <w:p w14:paraId="4CBCDB9D" w14:textId="77777777" w:rsidR="00DC50DF" w:rsidRPr="002D0583" w:rsidRDefault="00DC50DF" w:rsidP="00477A57">
                  <w:pPr>
                    <w:jc w:val="center"/>
                    <w:rPr>
                      <w:szCs w:val="21"/>
                    </w:rPr>
                  </w:pPr>
                  <w:r w:rsidRPr="002D0583">
                    <w:rPr>
                      <w:szCs w:val="21"/>
                    </w:rPr>
                    <w:t>本项目采取的污染防治措施能确保污染物排放达到国家和地方排放标准；本项目采取必要措施预防和控制生态破坏。</w:t>
                  </w:r>
                </w:p>
              </w:tc>
              <w:tc>
                <w:tcPr>
                  <w:tcW w:w="1060" w:type="dxa"/>
                  <w:shd w:val="clear" w:color="auto" w:fill="auto"/>
                  <w:vAlign w:val="center"/>
                </w:tcPr>
                <w:p w14:paraId="04420143" w14:textId="77777777" w:rsidR="00DC50DF" w:rsidRPr="002D0583" w:rsidRDefault="00DC50DF" w:rsidP="00477A57">
                  <w:pPr>
                    <w:jc w:val="center"/>
                    <w:rPr>
                      <w:szCs w:val="21"/>
                    </w:rPr>
                  </w:pPr>
                  <w:r w:rsidRPr="002D0583">
                    <w:rPr>
                      <w:szCs w:val="21"/>
                    </w:rPr>
                    <w:t>符合</w:t>
                  </w:r>
                </w:p>
              </w:tc>
            </w:tr>
            <w:tr w:rsidR="002D0583" w:rsidRPr="002D0583" w14:paraId="56A3E928" w14:textId="77777777" w:rsidTr="00315943">
              <w:trPr>
                <w:trHeight w:val="284"/>
              </w:trPr>
              <w:tc>
                <w:tcPr>
                  <w:tcW w:w="426" w:type="dxa"/>
                  <w:vMerge/>
                  <w:shd w:val="clear" w:color="auto" w:fill="auto"/>
                  <w:vAlign w:val="center"/>
                </w:tcPr>
                <w:p w14:paraId="23A23A62" w14:textId="77777777" w:rsidR="00DC50DF" w:rsidRPr="002D0583" w:rsidRDefault="00DC50DF" w:rsidP="00477A57">
                  <w:pPr>
                    <w:jc w:val="center"/>
                    <w:rPr>
                      <w:szCs w:val="21"/>
                    </w:rPr>
                  </w:pPr>
                </w:p>
              </w:tc>
              <w:tc>
                <w:tcPr>
                  <w:tcW w:w="3265" w:type="dxa"/>
                  <w:shd w:val="clear" w:color="auto" w:fill="auto"/>
                  <w:vAlign w:val="center"/>
                </w:tcPr>
                <w:p w14:paraId="21A69A18" w14:textId="77777777" w:rsidR="00DC50DF" w:rsidRPr="002D0583" w:rsidRDefault="00DC50DF" w:rsidP="00477A57">
                  <w:pPr>
                    <w:jc w:val="center"/>
                    <w:rPr>
                      <w:szCs w:val="21"/>
                    </w:rPr>
                  </w:pPr>
                  <w:r w:rsidRPr="002D0583">
                    <w:rPr>
                      <w:szCs w:val="21"/>
                    </w:rPr>
                    <w:t>（四）改建、扩建和技术改造项目，未针对项目原有环境污染和生态破坏提出有效防治措施</w:t>
                  </w:r>
                </w:p>
              </w:tc>
              <w:tc>
                <w:tcPr>
                  <w:tcW w:w="3969" w:type="dxa"/>
                  <w:shd w:val="clear" w:color="auto" w:fill="auto"/>
                  <w:vAlign w:val="center"/>
                </w:tcPr>
                <w:p w14:paraId="0F72520E" w14:textId="386D7147" w:rsidR="00DC50DF" w:rsidRPr="002D0583" w:rsidRDefault="00DC50DF" w:rsidP="00477A57">
                  <w:pPr>
                    <w:jc w:val="center"/>
                    <w:rPr>
                      <w:szCs w:val="21"/>
                    </w:rPr>
                  </w:pPr>
                  <w:r w:rsidRPr="002D0583">
                    <w:rPr>
                      <w:szCs w:val="21"/>
                    </w:rPr>
                    <w:t>本项目为</w:t>
                  </w:r>
                  <w:r w:rsidR="00BC6B7B" w:rsidRPr="002D0583">
                    <w:rPr>
                      <w:rFonts w:hint="eastAsia"/>
                      <w:szCs w:val="21"/>
                    </w:rPr>
                    <w:t>改扩建</w:t>
                  </w:r>
                  <w:r w:rsidRPr="002D0583">
                    <w:rPr>
                      <w:szCs w:val="21"/>
                    </w:rPr>
                    <w:t>项目</w:t>
                  </w:r>
                  <w:r w:rsidR="00BC6B7B" w:rsidRPr="002D0583">
                    <w:rPr>
                      <w:rFonts w:hint="eastAsia"/>
                      <w:szCs w:val="21"/>
                    </w:rPr>
                    <w:t>，已对环境污染和生态破坏提出有效防治措施</w:t>
                  </w:r>
                </w:p>
              </w:tc>
              <w:tc>
                <w:tcPr>
                  <w:tcW w:w="1060" w:type="dxa"/>
                  <w:shd w:val="clear" w:color="auto" w:fill="auto"/>
                  <w:vAlign w:val="center"/>
                </w:tcPr>
                <w:p w14:paraId="2FC29391" w14:textId="77777777" w:rsidR="00DC50DF" w:rsidRPr="002D0583" w:rsidRDefault="00DC50DF" w:rsidP="00477A57">
                  <w:pPr>
                    <w:jc w:val="center"/>
                    <w:rPr>
                      <w:szCs w:val="21"/>
                    </w:rPr>
                  </w:pPr>
                  <w:r w:rsidRPr="002D0583">
                    <w:rPr>
                      <w:szCs w:val="21"/>
                    </w:rPr>
                    <w:t>符合</w:t>
                  </w:r>
                </w:p>
              </w:tc>
            </w:tr>
            <w:tr w:rsidR="002D0583" w:rsidRPr="002D0583" w14:paraId="2DBAB648" w14:textId="77777777" w:rsidTr="00315943">
              <w:trPr>
                <w:trHeight w:val="284"/>
              </w:trPr>
              <w:tc>
                <w:tcPr>
                  <w:tcW w:w="426" w:type="dxa"/>
                  <w:vMerge/>
                  <w:shd w:val="clear" w:color="auto" w:fill="auto"/>
                  <w:vAlign w:val="center"/>
                </w:tcPr>
                <w:p w14:paraId="6934884F" w14:textId="77777777" w:rsidR="00DC50DF" w:rsidRPr="002D0583" w:rsidRDefault="00DC50DF" w:rsidP="00477A57">
                  <w:pPr>
                    <w:jc w:val="center"/>
                    <w:rPr>
                      <w:szCs w:val="21"/>
                    </w:rPr>
                  </w:pPr>
                </w:p>
              </w:tc>
              <w:tc>
                <w:tcPr>
                  <w:tcW w:w="3265" w:type="dxa"/>
                  <w:shd w:val="clear" w:color="auto" w:fill="auto"/>
                  <w:vAlign w:val="center"/>
                </w:tcPr>
                <w:p w14:paraId="1F5E244E" w14:textId="77777777" w:rsidR="00DC50DF" w:rsidRPr="002D0583" w:rsidRDefault="00DC50DF" w:rsidP="00477A57">
                  <w:pPr>
                    <w:jc w:val="center"/>
                    <w:rPr>
                      <w:szCs w:val="21"/>
                    </w:rPr>
                  </w:pPr>
                  <w:r w:rsidRPr="002D0583">
                    <w:rPr>
                      <w:szCs w:val="21"/>
                    </w:rPr>
                    <w:t>（五）建设项目的环境影响报告书、环境影响报告表的基础资料数据明显不实，内容存在重大缺陷、遗漏，或者环境影响评价结论不明确、不合理</w:t>
                  </w:r>
                </w:p>
              </w:tc>
              <w:tc>
                <w:tcPr>
                  <w:tcW w:w="3969" w:type="dxa"/>
                  <w:shd w:val="clear" w:color="auto" w:fill="auto"/>
                  <w:vAlign w:val="center"/>
                </w:tcPr>
                <w:p w14:paraId="79A3837F" w14:textId="77777777" w:rsidR="00DC50DF" w:rsidRPr="002D0583" w:rsidRDefault="00DC50DF" w:rsidP="00477A57">
                  <w:pPr>
                    <w:jc w:val="center"/>
                    <w:rPr>
                      <w:szCs w:val="21"/>
                    </w:rPr>
                  </w:pPr>
                  <w:r w:rsidRPr="002D0583">
                    <w:rPr>
                      <w:szCs w:val="21"/>
                    </w:rPr>
                    <w:t>本项目环境影响报告表的基础资料数据真实，环境影响评价结论明确、合理</w:t>
                  </w:r>
                </w:p>
              </w:tc>
              <w:tc>
                <w:tcPr>
                  <w:tcW w:w="1060" w:type="dxa"/>
                  <w:shd w:val="clear" w:color="auto" w:fill="auto"/>
                  <w:vAlign w:val="center"/>
                </w:tcPr>
                <w:p w14:paraId="10F8A410" w14:textId="77777777" w:rsidR="00DC50DF" w:rsidRPr="002D0583" w:rsidRDefault="00DC50DF" w:rsidP="00477A57">
                  <w:pPr>
                    <w:jc w:val="center"/>
                    <w:rPr>
                      <w:szCs w:val="21"/>
                    </w:rPr>
                  </w:pPr>
                  <w:r w:rsidRPr="002D0583">
                    <w:rPr>
                      <w:szCs w:val="21"/>
                    </w:rPr>
                    <w:t>符合</w:t>
                  </w:r>
                </w:p>
              </w:tc>
            </w:tr>
          </w:tbl>
          <w:p w14:paraId="6EEFB208" w14:textId="77777777" w:rsidR="00DC50DF" w:rsidRPr="002D0583" w:rsidRDefault="00DC50DF" w:rsidP="00315943">
            <w:pPr>
              <w:adjustRightInd w:val="0"/>
              <w:snapToGrid w:val="0"/>
              <w:spacing w:line="353" w:lineRule="auto"/>
              <w:ind w:firstLineChars="200" w:firstLine="480"/>
              <w:rPr>
                <w:sz w:val="24"/>
              </w:rPr>
            </w:pPr>
            <w:r w:rsidRPr="002D0583">
              <w:rPr>
                <w:sz w:val="24"/>
              </w:rPr>
              <w:t>综上，项目符合《建设项目环境保护管理条例》（国务院令第</w:t>
            </w:r>
            <w:r w:rsidRPr="002D0583">
              <w:rPr>
                <w:sz w:val="24"/>
              </w:rPr>
              <w:t>682</w:t>
            </w:r>
            <w:r w:rsidRPr="002D0583">
              <w:rPr>
                <w:sz w:val="24"/>
              </w:rPr>
              <w:t>号）第九条要求（</w:t>
            </w:r>
            <w:r w:rsidRPr="002D0583">
              <w:rPr>
                <w:sz w:val="24"/>
              </w:rPr>
              <w:t>“</w:t>
            </w:r>
            <w:r w:rsidRPr="002D0583">
              <w:rPr>
                <w:sz w:val="24"/>
              </w:rPr>
              <w:t>四性</w:t>
            </w:r>
            <w:r w:rsidRPr="002D0583">
              <w:rPr>
                <w:sz w:val="24"/>
              </w:rPr>
              <w:t>”</w:t>
            </w:r>
            <w:r w:rsidRPr="002D0583">
              <w:rPr>
                <w:sz w:val="24"/>
              </w:rPr>
              <w:t>），也不属于第十一条中的不予批准决定的情形（</w:t>
            </w:r>
            <w:r w:rsidRPr="002D0583">
              <w:rPr>
                <w:sz w:val="24"/>
              </w:rPr>
              <w:t>“</w:t>
            </w:r>
            <w:r w:rsidRPr="002D0583">
              <w:rPr>
                <w:sz w:val="24"/>
              </w:rPr>
              <w:t>五不批</w:t>
            </w:r>
            <w:r w:rsidRPr="002D0583">
              <w:rPr>
                <w:sz w:val="24"/>
              </w:rPr>
              <w:t>”</w:t>
            </w:r>
            <w:r w:rsidRPr="002D0583">
              <w:rPr>
                <w:sz w:val="24"/>
              </w:rPr>
              <w:t>）。</w:t>
            </w:r>
          </w:p>
          <w:p w14:paraId="7C8DE0DA" w14:textId="77777777" w:rsidR="00DC50DF" w:rsidRPr="002D0583" w:rsidRDefault="00DC50DF" w:rsidP="00315943">
            <w:pPr>
              <w:adjustRightInd w:val="0"/>
              <w:snapToGrid w:val="0"/>
              <w:spacing w:line="353" w:lineRule="auto"/>
              <w:rPr>
                <w:sz w:val="24"/>
              </w:rPr>
            </w:pPr>
            <w:r w:rsidRPr="002D0583">
              <w:rPr>
                <w:b/>
                <w:sz w:val="24"/>
              </w:rPr>
              <w:t>9.2</w:t>
            </w:r>
            <w:r w:rsidRPr="002D0583">
              <w:rPr>
                <w:rFonts w:hint="eastAsia"/>
                <w:b/>
                <w:sz w:val="24"/>
              </w:rPr>
              <w:t>.3</w:t>
            </w:r>
            <w:r w:rsidRPr="002D0583">
              <w:rPr>
                <w:rFonts w:hint="eastAsia"/>
                <w:b/>
                <w:sz w:val="24"/>
              </w:rPr>
              <w:t>三线</w:t>
            </w:r>
            <w:proofErr w:type="gramStart"/>
            <w:r w:rsidRPr="002D0583">
              <w:rPr>
                <w:rFonts w:hint="eastAsia"/>
                <w:b/>
                <w:sz w:val="24"/>
              </w:rPr>
              <w:t>一单符合</w:t>
            </w:r>
            <w:proofErr w:type="gramEnd"/>
            <w:r w:rsidRPr="002D0583">
              <w:rPr>
                <w:rFonts w:hint="eastAsia"/>
                <w:b/>
                <w:sz w:val="24"/>
              </w:rPr>
              <w:t>性分析</w:t>
            </w:r>
          </w:p>
          <w:p w14:paraId="69F80673" w14:textId="77777777" w:rsidR="00DC50DF" w:rsidRPr="002D0583" w:rsidRDefault="00DC50DF" w:rsidP="00315943">
            <w:pPr>
              <w:adjustRightInd w:val="0"/>
              <w:snapToGrid w:val="0"/>
              <w:spacing w:line="353" w:lineRule="auto"/>
              <w:rPr>
                <w:sz w:val="24"/>
              </w:rPr>
            </w:pPr>
            <w:r w:rsidRPr="002D0583">
              <w:rPr>
                <w:b/>
                <w:sz w:val="24"/>
              </w:rPr>
              <w:t>9.2</w:t>
            </w:r>
            <w:r w:rsidRPr="002D0583">
              <w:rPr>
                <w:rFonts w:hint="eastAsia"/>
                <w:b/>
                <w:sz w:val="24"/>
              </w:rPr>
              <w:t>.3.1</w:t>
            </w:r>
            <w:r w:rsidRPr="002D0583">
              <w:rPr>
                <w:rFonts w:hint="eastAsia"/>
                <w:b/>
                <w:sz w:val="24"/>
              </w:rPr>
              <w:t>生态保护红线</w:t>
            </w:r>
          </w:p>
          <w:p w14:paraId="6B1C6256" w14:textId="2AE00B38" w:rsidR="008038D0" w:rsidRPr="002D0583" w:rsidRDefault="00DC50DF" w:rsidP="00315943">
            <w:pPr>
              <w:adjustRightInd w:val="0"/>
              <w:snapToGrid w:val="0"/>
              <w:spacing w:line="353" w:lineRule="auto"/>
              <w:ind w:firstLineChars="200" w:firstLine="480"/>
              <w:rPr>
                <w:sz w:val="24"/>
              </w:rPr>
            </w:pPr>
            <w:r w:rsidRPr="002D0583">
              <w:rPr>
                <w:sz w:val="24"/>
              </w:rPr>
              <w:t>本项目</w:t>
            </w:r>
            <w:r w:rsidR="00BC6B7B" w:rsidRPr="002D0583">
              <w:rPr>
                <w:rFonts w:hint="eastAsia"/>
                <w:sz w:val="24"/>
              </w:rPr>
              <w:t>利用位于嘉兴</w:t>
            </w:r>
            <w:proofErr w:type="gramStart"/>
            <w:r w:rsidR="00BC6B7B" w:rsidRPr="002D0583">
              <w:rPr>
                <w:rFonts w:hint="eastAsia"/>
                <w:sz w:val="24"/>
              </w:rPr>
              <w:t>秀洲高</w:t>
            </w:r>
            <w:proofErr w:type="gramEnd"/>
            <w:r w:rsidR="00BC6B7B" w:rsidRPr="002D0583">
              <w:rPr>
                <w:rFonts w:hint="eastAsia"/>
                <w:sz w:val="24"/>
              </w:rPr>
              <w:t>新工业区新农路</w:t>
            </w:r>
            <w:r w:rsidR="00BC6B7B" w:rsidRPr="002D0583">
              <w:rPr>
                <w:rFonts w:hint="eastAsia"/>
                <w:sz w:val="24"/>
              </w:rPr>
              <w:t>1</w:t>
            </w:r>
            <w:r w:rsidR="00BC6B7B" w:rsidRPr="002D0583">
              <w:rPr>
                <w:rFonts w:hint="eastAsia"/>
                <w:sz w:val="24"/>
              </w:rPr>
              <w:t>号现有厂房作为生产车间</w:t>
            </w:r>
            <w:r w:rsidRPr="002D0583">
              <w:rPr>
                <w:sz w:val="24"/>
              </w:rPr>
              <w:t>，项目用地性质为</w:t>
            </w:r>
            <w:r w:rsidRPr="002D0583">
              <w:rPr>
                <w:rFonts w:hint="eastAsia"/>
                <w:sz w:val="24"/>
              </w:rPr>
              <w:t>工业用地</w:t>
            </w:r>
            <w:r w:rsidRPr="002D0583">
              <w:rPr>
                <w:sz w:val="24"/>
              </w:rPr>
              <w:t>。项目不在当地饮用水源、风景区、自然保护区等生态保护区内，不涉及</w:t>
            </w:r>
            <w:r w:rsidRPr="002D0583">
              <w:rPr>
                <w:rFonts w:hint="eastAsia"/>
                <w:sz w:val="24"/>
              </w:rPr>
              <w:t>嘉兴市区</w:t>
            </w:r>
            <w:r w:rsidRPr="002D0583">
              <w:rPr>
                <w:sz w:val="24"/>
              </w:rPr>
              <w:t>环境功能区划等相关文件划定的生态保护红线，满足生态保护红线要求</w:t>
            </w:r>
            <w:r w:rsidR="008038D0" w:rsidRPr="002D0583">
              <w:rPr>
                <w:sz w:val="24"/>
              </w:rPr>
              <w:t>。</w:t>
            </w:r>
          </w:p>
          <w:p w14:paraId="3AF5610C" w14:textId="77777777" w:rsidR="00DC50DF" w:rsidRPr="002D0583" w:rsidRDefault="00DC50DF" w:rsidP="00DC50DF">
            <w:pPr>
              <w:adjustRightInd w:val="0"/>
              <w:snapToGrid w:val="0"/>
              <w:spacing w:line="360" w:lineRule="auto"/>
              <w:rPr>
                <w:sz w:val="24"/>
              </w:rPr>
            </w:pPr>
            <w:r w:rsidRPr="002D0583">
              <w:rPr>
                <w:b/>
                <w:sz w:val="24"/>
              </w:rPr>
              <w:lastRenderedPageBreak/>
              <w:t>9.2</w:t>
            </w:r>
            <w:r w:rsidRPr="002D0583">
              <w:rPr>
                <w:rFonts w:hint="eastAsia"/>
                <w:b/>
                <w:sz w:val="24"/>
              </w:rPr>
              <w:t>.3.2</w:t>
            </w:r>
            <w:r w:rsidRPr="002D0583">
              <w:rPr>
                <w:rFonts w:hint="eastAsia"/>
                <w:b/>
                <w:sz w:val="24"/>
              </w:rPr>
              <w:t>环境质量底线</w:t>
            </w:r>
          </w:p>
          <w:p w14:paraId="7298E119" w14:textId="4267BD2A" w:rsidR="000045A8" w:rsidRPr="002D0583" w:rsidRDefault="000045A8" w:rsidP="000045A8">
            <w:pPr>
              <w:adjustRightInd w:val="0"/>
              <w:snapToGrid w:val="0"/>
              <w:spacing w:line="348" w:lineRule="auto"/>
              <w:ind w:firstLineChars="225" w:firstLine="540"/>
              <w:rPr>
                <w:bCs/>
                <w:sz w:val="24"/>
              </w:rPr>
            </w:pPr>
            <w:r w:rsidRPr="002D0583">
              <w:rPr>
                <w:sz w:val="24"/>
              </w:rPr>
              <w:t>本项目对产生的</w:t>
            </w:r>
            <w:r w:rsidRPr="002D0583">
              <w:rPr>
                <w:rFonts w:hint="eastAsia"/>
                <w:sz w:val="24"/>
              </w:rPr>
              <w:t>废气</w:t>
            </w:r>
            <w:r w:rsidRPr="002D0583">
              <w:rPr>
                <w:sz w:val="24"/>
              </w:rPr>
              <w:t>经治理之后能做到达标排放，</w:t>
            </w:r>
            <w:proofErr w:type="gramStart"/>
            <w:r w:rsidRPr="002D0583">
              <w:rPr>
                <w:sz w:val="24"/>
              </w:rPr>
              <w:t>固废可做到</w:t>
            </w:r>
            <w:proofErr w:type="gramEnd"/>
            <w:r w:rsidRPr="002D0583">
              <w:rPr>
                <w:sz w:val="24"/>
              </w:rPr>
              <w:t>无害化处置。采取</w:t>
            </w:r>
            <w:proofErr w:type="gramStart"/>
            <w:r w:rsidRPr="002D0583">
              <w:rPr>
                <w:sz w:val="24"/>
              </w:rPr>
              <w:t>本环评提出</w:t>
            </w:r>
            <w:proofErr w:type="gramEnd"/>
            <w:r w:rsidRPr="002D0583">
              <w:rPr>
                <w:sz w:val="24"/>
              </w:rPr>
              <w:t>的相关防治措施后，本项目排放的污染物不会对区域环境质量底线造成冲击</w:t>
            </w:r>
            <w:r w:rsidRPr="002D0583">
              <w:rPr>
                <w:rFonts w:hint="eastAsia"/>
                <w:bCs/>
                <w:sz w:val="24"/>
              </w:rPr>
              <w:t>。</w:t>
            </w:r>
          </w:p>
          <w:p w14:paraId="6E0070D1" w14:textId="77777777" w:rsidR="00C10E52" w:rsidRPr="002D0583" w:rsidRDefault="00882B2C" w:rsidP="00C10E52">
            <w:pPr>
              <w:adjustRightInd w:val="0"/>
              <w:snapToGrid w:val="0"/>
              <w:spacing w:line="360" w:lineRule="auto"/>
              <w:rPr>
                <w:sz w:val="24"/>
              </w:rPr>
            </w:pPr>
            <w:r w:rsidRPr="002D0583">
              <w:rPr>
                <w:b/>
                <w:sz w:val="24"/>
              </w:rPr>
              <w:t>9.2</w:t>
            </w:r>
            <w:r w:rsidRPr="002D0583">
              <w:rPr>
                <w:rFonts w:hint="eastAsia"/>
                <w:b/>
                <w:sz w:val="24"/>
              </w:rPr>
              <w:t>.3.3</w:t>
            </w:r>
            <w:r w:rsidRPr="002D0583">
              <w:rPr>
                <w:rFonts w:hint="eastAsia"/>
                <w:b/>
                <w:sz w:val="24"/>
              </w:rPr>
              <w:t>资源利用上线</w:t>
            </w:r>
          </w:p>
          <w:p w14:paraId="21F50221" w14:textId="6C5CBC95" w:rsidR="00C10E52" w:rsidRPr="002D0583" w:rsidRDefault="00882B2C" w:rsidP="00882B2C">
            <w:pPr>
              <w:adjustRightInd w:val="0"/>
              <w:snapToGrid w:val="0"/>
              <w:spacing w:line="360" w:lineRule="auto"/>
              <w:ind w:firstLineChars="200" w:firstLine="480"/>
              <w:rPr>
                <w:sz w:val="24"/>
              </w:rPr>
            </w:pPr>
            <w:r w:rsidRPr="002D0583">
              <w:rPr>
                <w:sz w:val="24"/>
              </w:rPr>
              <w:t>本项目建成运行后通过内部管理、设备选择、原辅材料的选用和管理、废物回收利用、污染治理等多方面合理可行的防治措施，以</w:t>
            </w:r>
            <w:r w:rsidRPr="002D0583">
              <w:rPr>
                <w:sz w:val="24"/>
              </w:rPr>
              <w:t>“</w:t>
            </w:r>
            <w:r w:rsidRPr="002D0583">
              <w:rPr>
                <w:sz w:val="24"/>
              </w:rPr>
              <w:t>节能、降耗、减污</w:t>
            </w:r>
            <w:r w:rsidRPr="002D0583">
              <w:rPr>
                <w:sz w:val="24"/>
              </w:rPr>
              <w:t>”</w:t>
            </w:r>
            <w:r w:rsidRPr="002D0583">
              <w:rPr>
                <w:sz w:val="24"/>
              </w:rPr>
              <w:t>为目标，有效地控制污染。项目的</w:t>
            </w:r>
            <w:r w:rsidR="00BC6B7B" w:rsidRPr="002D0583">
              <w:rPr>
                <w:rFonts w:hint="eastAsia"/>
                <w:sz w:val="24"/>
              </w:rPr>
              <w:t>电</w:t>
            </w:r>
            <w:r w:rsidRPr="002D0583">
              <w:rPr>
                <w:sz w:val="24"/>
              </w:rPr>
              <w:t>等资源利用不会突破区域的资源利用上线。</w:t>
            </w:r>
          </w:p>
          <w:p w14:paraId="4F5F7DBC" w14:textId="77777777" w:rsidR="00C10E52" w:rsidRPr="002D0583" w:rsidRDefault="00882B2C" w:rsidP="00C10E52">
            <w:pPr>
              <w:adjustRightInd w:val="0"/>
              <w:snapToGrid w:val="0"/>
              <w:spacing w:line="360" w:lineRule="auto"/>
              <w:rPr>
                <w:sz w:val="24"/>
              </w:rPr>
            </w:pPr>
            <w:r w:rsidRPr="002D0583">
              <w:rPr>
                <w:b/>
                <w:sz w:val="24"/>
              </w:rPr>
              <w:t>9.2</w:t>
            </w:r>
            <w:r w:rsidRPr="002D0583">
              <w:rPr>
                <w:rFonts w:hint="eastAsia"/>
                <w:b/>
                <w:sz w:val="24"/>
              </w:rPr>
              <w:t>.3.4</w:t>
            </w:r>
            <w:r w:rsidRPr="002D0583">
              <w:rPr>
                <w:rFonts w:hint="eastAsia"/>
                <w:b/>
                <w:sz w:val="24"/>
              </w:rPr>
              <w:t>环境准入负面清单</w:t>
            </w:r>
          </w:p>
          <w:p w14:paraId="1D6775A8" w14:textId="031911AA" w:rsidR="000045A8" w:rsidRPr="002D0583" w:rsidRDefault="00882B2C" w:rsidP="00882B2C">
            <w:pPr>
              <w:adjustRightInd w:val="0"/>
              <w:snapToGrid w:val="0"/>
              <w:spacing w:line="360" w:lineRule="auto"/>
              <w:ind w:firstLineChars="200" w:firstLine="480"/>
              <w:rPr>
                <w:sz w:val="24"/>
              </w:rPr>
            </w:pPr>
            <w:r w:rsidRPr="002D0583">
              <w:rPr>
                <w:rFonts w:hint="eastAsia"/>
                <w:sz w:val="24"/>
              </w:rPr>
              <w:t>本项目</w:t>
            </w:r>
            <w:r w:rsidR="00BC6B7B" w:rsidRPr="002D0583">
              <w:rPr>
                <w:rFonts w:hint="eastAsia"/>
                <w:sz w:val="24"/>
              </w:rPr>
              <w:t>利用位于嘉兴</w:t>
            </w:r>
            <w:proofErr w:type="gramStart"/>
            <w:r w:rsidR="00BC6B7B" w:rsidRPr="002D0583">
              <w:rPr>
                <w:rFonts w:hint="eastAsia"/>
                <w:sz w:val="24"/>
              </w:rPr>
              <w:t>秀洲高</w:t>
            </w:r>
            <w:proofErr w:type="gramEnd"/>
            <w:r w:rsidR="00BC6B7B" w:rsidRPr="002D0583">
              <w:rPr>
                <w:rFonts w:hint="eastAsia"/>
                <w:sz w:val="24"/>
              </w:rPr>
              <w:t>新工业区新农路</w:t>
            </w:r>
            <w:r w:rsidR="00BC6B7B" w:rsidRPr="002D0583">
              <w:rPr>
                <w:rFonts w:hint="eastAsia"/>
                <w:sz w:val="24"/>
              </w:rPr>
              <w:t>1</w:t>
            </w:r>
            <w:r w:rsidR="00BC6B7B" w:rsidRPr="002D0583">
              <w:rPr>
                <w:rFonts w:hint="eastAsia"/>
                <w:sz w:val="24"/>
              </w:rPr>
              <w:t>号现有厂房作为生产车间</w:t>
            </w:r>
            <w:r w:rsidRPr="002D0583">
              <w:rPr>
                <w:sz w:val="24"/>
              </w:rPr>
              <w:t>，</w:t>
            </w:r>
            <w:proofErr w:type="gramStart"/>
            <w:r w:rsidRPr="002D0583">
              <w:rPr>
                <w:sz w:val="24"/>
              </w:rPr>
              <w:t>为</w:t>
            </w:r>
            <w:r w:rsidRPr="002D0583">
              <w:rPr>
                <w:rFonts w:eastAsiaTheme="minorEastAsia" w:hint="eastAsia"/>
                <w:spacing w:val="-2"/>
                <w:sz w:val="24"/>
              </w:rPr>
              <w:t>秀洲工业园区</w:t>
            </w:r>
            <w:proofErr w:type="gramEnd"/>
            <w:r w:rsidRPr="002D0583">
              <w:rPr>
                <w:rFonts w:eastAsiaTheme="minorEastAsia" w:hint="eastAsia"/>
                <w:spacing w:val="-2"/>
                <w:sz w:val="24"/>
              </w:rPr>
              <w:t>环境优化准入区</w:t>
            </w:r>
            <w:r w:rsidRPr="002D0583">
              <w:rPr>
                <w:rFonts w:hAnsi="宋体" w:hint="eastAsia"/>
                <w:spacing w:val="-2"/>
                <w:sz w:val="24"/>
              </w:rPr>
              <w:t>0411-</w:t>
            </w:r>
            <w:r w:rsidRPr="002D0583">
              <w:rPr>
                <w:rFonts w:ascii="宋体" w:hAnsi="宋体" w:hint="eastAsia"/>
                <w:spacing w:val="-2"/>
                <w:sz w:val="24"/>
              </w:rPr>
              <w:t>Ⅴ</w:t>
            </w:r>
            <w:r w:rsidRPr="002D0583">
              <w:rPr>
                <w:rFonts w:hAnsi="宋体" w:hint="eastAsia"/>
                <w:spacing w:val="-2"/>
                <w:sz w:val="24"/>
              </w:rPr>
              <w:t>-0-6</w:t>
            </w:r>
            <w:r w:rsidRPr="002D0583">
              <w:rPr>
                <w:rFonts w:hAnsi="宋体" w:hint="eastAsia"/>
                <w:spacing w:val="-2"/>
                <w:sz w:val="24"/>
              </w:rPr>
              <w:t>，为环境优化准入区</w:t>
            </w:r>
            <w:r w:rsidRPr="002D0583">
              <w:rPr>
                <w:sz w:val="24"/>
              </w:rPr>
              <w:t>，</w:t>
            </w:r>
            <w:r w:rsidRPr="002D0583">
              <w:rPr>
                <w:rFonts w:hint="eastAsia"/>
                <w:sz w:val="24"/>
              </w:rPr>
              <w:t>为</w:t>
            </w:r>
            <w:r w:rsidR="00BC6B7B" w:rsidRPr="002D0583">
              <w:rPr>
                <w:rFonts w:hint="eastAsia"/>
                <w:sz w:val="24"/>
              </w:rPr>
              <w:t>汽车零部件及配件</w:t>
            </w:r>
            <w:r w:rsidRPr="002D0583">
              <w:rPr>
                <w:rFonts w:hint="eastAsia"/>
                <w:sz w:val="24"/>
              </w:rPr>
              <w:t>建设项目，符合功能小区管控措施且不属于负面清单内项目。</w:t>
            </w:r>
          </w:p>
          <w:p w14:paraId="097BC174" w14:textId="0694F0AC" w:rsidR="00BC6B7B" w:rsidRPr="002D0583" w:rsidRDefault="00BC6B7B" w:rsidP="00BC6B7B">
            <w:pPr>
              <w:adjustRightInd w:val="0"/>
              <w:snapToGrid w:val="0"/>
              <w:spacing w:line="360" w:lineRule="auto"/>
              <w:rPr>
                <w:b/>
                <w:sz w:val="24"/>
              </w:rPr>
            </w:pPr>
            <w:r w:rsidRPr="002D0583">
              <w:rPr>
                <w:b/>
                <w:sz w:val="24"/>
              </w:rPr>
              <w:t>9.2</w:t>
            </w:r>
            <w:r w:rsidRPr="002D0583">
              <w:rPr>
                <w:rFonts w:hint="eastAsia"/>
                <w:b/>
                <w:sz w:val="24"/>
              </w:rPr>
              <w:t>.4</w:t>
            </w:r>
            <w:r w:rsidRPr="002D0583">
              <w:rPr>
                <w:rFonts w:hint="eastAsia"/>
                <w:b/>
                <w:sz w:val="24"/>
              </w:rPr>
              <w:t>规划环</w:t>
            </w:r>
            <w:proofErr w:type="gramStart"/>
            <w:r w:rsidRPr="002D0583">
              <w:rPr>
                <w:rFonts w:hint="eastAsia"/>
                <w:b/>
                <w:sz w:val="24"/>
              </w:rPr>
              <w:t>评符合</w:t>
            </w:r>
            <w:proofErr w:type="gramEnd"/>
            <w:r w:rsidRPr="002D0583">
              <w:rPr>
                <w:rFonts w:hint="eastAsia"/>
                <w:b/>
                <w:sz w:val="24"/>
              </w:rPr>
              <w:t>性分析</w:t>
            </w:r>
          </w:p>
          <w:p w14:paraId="6BB93C5B" w14:textId="5BEF0ECF" w:rsidR="00BC6B7B" w:rsidRPr="002D0583" w:rsidRDefault="00BC6B7B" w:rsidP="00BC6B7B">
            <w:pPr>
              <w:adjustRightInd w:val="0"/>
              <w:snapToGrid w:val="0"/>
              <w:spacing w:line="360" w:lineRule="auto"/>
              <w:rPr>
                <w:sz w:val="24"/>
              </w:rPr>
            </w:pPr>
            <w:r w:rsidRPr="002D0583">
              <w:rPr>
                <w:b/>
                <w:sz w:val="24"/>
              </w:rPr>
              <w:t>9.2</w:t>
            </w:r>
            <w:r w:rsidRPr="002D0583">
              <w:rPr>
                <w:rFonts w:hint="eastAsia"/>
                <w:b/>
                <w:sz w:val="24"/>
              </w:rPr>
              <w:t>.4.1</w:t>
            </w:r>
            <w:r w:rsidRPr="002D0583">
              <w:rPr>
                <w:rFonts w:hint="eastAsia"/>
                <w:b/>
                <w:sz w:val="24"/>
              </w:rPr>
              <w:t>建设项目与规划环</w:t>
            </w:r>
            <w:proofErr w:type="gramStart"/>
            <w:r w:rsidRPr="002D0583">
              <w:rPr>
                <w:rFonts w:hint="eastAsia"/>
                <w:b/>
                <w:sz w:val="24"/>
              </w:rPr>
              <w:t>评符合</w:t>
            </w:r>
            <w:proofErr w:type="gramEnd"/>
            <w:r w:rsidRPr="002D0583">
              <w:rPr>
                <w:rFonts w:hint="eastAsia"/>
                <w:b/>
                <w:sz w:val="24"/>
              </w:rPr>
              <w:t>性分析</w:t>
            </w:r>
          </w:p>
          <w:p w14:paraId="3C4D5842" w14:textId="20074331" w:rsidR="00BC6B7B" w:rsidRPr="002D0583" w:rsidRDefault="00BC6B7B" w:rsidP="00BC6B7B">
            <w:pPr>
              <w:adjustRightInd w:val="0"/>
              <w:snapToGrid w:val="0"/>
              <w:spacing w:line="348" w:lineRule="auto"/>
              <w:ind w:firstLineChars="200" w:firstLine="480"/>
              <w:rPr>
                <w:bCs/>
                <w:sz w:val="24"/>
              </w:rPr>
            </w:pPr>
            <w:r w:rsidRPr="002D0583">
              <w:rPr>
                <w:bCs/>
                <w:sz w:val="24"/>
              </w:rPr>
              <w:t>《</w:t>
            </w:r>
            <w:r w:rsidRPr="002D0583">
              <w:rPr>
                <w:rFonts w:hint="eastAsia"/>
                <w:bCs/>
                <w:sz w:val="24"/>
              </w:rPr>
              <w:t>嘉兴秀洲高新技术产业开发区总体规划</w:t>
            </w:r>
            <w:r w:rsidRPr="002D0583">
              <w:rPr>
                <w:bCs/>
                <w:sz w:val="24"/>
              </w:rPr>
              <w:t>环境影响报告书》针对</w:t>
            </w:r>
            <w:proofErr w:type="gramStart"/>
            <w:r w:rsidRPr="002D0583">
              <w:rPr>
                <w:rFonts w:hint="eastAsia"/>
                <w:bCs/>
                <w:sz w:val="24"/>
              </w:rPr>
              <w:t>嘉兴秀洲高新技术产业开发区</w:t>
            </w:r>
            <w:proofErr w:type="gramEnd"/>
            <w:r w:rsidRPr="002D0583">
              <w:rPr>
                <w:rFonts w:hint="eastAsia"/>
                <w:bCs/>
                <w:sz w:val="24"/>
              </w:rPr>
              <w:t>，总面积</w:t>
            </w:r>
            <w:r w:rsidRPr="002D0583">
              <w:rPr>
                <w:rFonts w:hint="eastAsia"/>
                <w:bCs/>
                <w:sz w:val="24"/>
              </w:rPr>
              <w:t>14.7</w:t>
            </w:r>
            <w:r w:rsidRPr="002D0583">
              <w:rPr>
                <w:rFonts w:hint="eastAsia"/>
                <w:bCs/>
                <w:sz w:val="24"/>
              </w:rPr>
              <w:t>平方公里，规划范围位于嘉兴市西部，四至边界</w:t>
            </w:r>
            <w:r w:rsidRPr="002D0583">
              <w:rPr>
                <w:bCs/>
                <w:sz w:val="24"/>
              </w:rPr>
              <w:t>为：</w:t>
            </w:r>
            <w:r w:rsidRPr="002D0583">
              <w:rPr>
                <w:rFonts w:hint="eastAsia"/>
                <w:bCs/>
                <w:sz w:val="24"/>
              </w:rPr>
              <w:t>北至规划火炬路、西至马</w:t>
            </w:r>
            <w:proofErr w:type="gramStart"/>
            <w:r w:rsidRPr="002D0583">
              <w:rPr>
                <w:rFonts w:hint="eastAsia"/>
                <w:bCs/>
                <w:sz w:val="24"/>
              </w:rPr>
              <w:t>泾</w:t>
            </w:r>
            <w:proofErr w:type="gramEnd"/>
            <w:r w:rsidRPr="002D0583">
              <w:rPr>
                <w:rFonts w:hint="eastAsia"/>
                <w:bCs/>
                <w:sz w:val="24"/>
              </w:rPr>
              <w:t>港</w:t>
            </w:r>
            <w:r w:rsidRPr="002D0583">
              <w:rPr>
                <w:rFonts w:hint="eastAsia"/>
                <w:bCs/>
                <w:sz w:val="24"/>
              </w:rPr>
              <w:t>-</w:t>
            </w:r>
            <w:r w:rsidRPr="002D0583">
              <w:rPr>
                <w:rFonts w:hint="eastAsia"/>
                <w:bCs/>
                <w:sz w:val="24"/>
              </w:rPr>
              <w:t>斜</w:t>
            </w:r>
            <w:proofErr w:type="gramStart"/>
            <w:r w:rsidRPr="002D0583">
              <w:rPr>
                <w:rFonts w:hint="eastAsia"/>
                <w:bCs/>
                <w:sz w:val="24"/>
              </w:rPr>
              <w:t>泾</w:t>
            </w:r>
            <w:proofErr w:type="gramEnd"/>
            <w:r w:rsidRPr="002D0583">
              <w:rPr>
                <w:rFonts w:hint="eastAsia"/>
                <w:bCs/>
                <w:sz w:val="24"/>
              </w:rPr>
              <w:t>港</w:t>
            </w:r>
            <w:r w:rsidRPr="002D0583">
              <w:rPr>
                <w:rFonts w:hint="eastAsia"/>
                <w:bCs/>
                <w:sz w:val="24"/>
              </w:rPr>
              <w:t>-</w:t>
            </w:r>
            <w:r w:rsidRPr="002D0583">
              <w:rPr>
                <w:rFonts w:hint="eastAsia"/>
                <w:bCs/>
                <w:sz w:val="24"/>
              </w:rPr>
              <w:t>中山西路</w:t>
            </w:r>
            <w:r w:rsidRPr="002D0583">
              <w:rPr>
                <w:rFonts w:hint="eastAsia"/>
                <w:bCs/>
                <w:sz w:val="24"/>
              </w:rPr>
              <w:t>-</w:t>
            </w:r>
            <w:r w:rsidRPr="002D0583">
              <w:rPr>
                <w:rFonts w:hint="eastAsia"/>
                <w:bCs/>
                <w:sz w:val="24"/>
              </w:rPr>
              <w:t>新</w:t>
            </w:r>
            <w:proofErr w:type="gramStart"/>
            <w:r w:rsidRPr="002D0583">
              <w:rPr>
                <w:rFonts w:hint="eastAsia"/>
                <w:bCs/>
                <w:sz w:val="24"/>
              </w:rPr>
              <w:t>塍</w:t>
            </w:r>
            <w:proofErr w:type="gramEnd"/>
            <w:r w:rsidRPr="002D0583">
              <w:rPr>
                <w:rFonts w:hint="eastAsia"/>
                <w:bCs/>
                <w:sz w:val="24"/>
              </w:rPr>
              <w:t>大道、南至杭州塘、东至</w:t>
            </w:r>
            <w:proofErr w:type="gramStart"/>
            <w:r w:rsidRPr="002D0583">
              <w:rPr>
                <w:rFonts w:hint="eastAsia"/>
                <w:bCs/>
                <w:sz w:val="24"/>
              </w:rPr>
              <w:t>乍嘉苏</w:t>
            </w:r>
            <w:proofErr w:type="gramEnd"/>
            <w:r w:rsidRPr="002D0583">
              <w:rPr>
                <w:rFonts w:hint="eastAsia"/>
                <w:bCs/>
                <w:sz w:val="24"/>
              </w:rPr>
              <w:t>高速公路</w:t>
            </w:r>
            <w:r w:rsidRPr="002D0583">
              <w:rPr>
                <w:bCs/>
                <w:sz w:val="24"/>
              </w:rPr>
              <w:t>。</w:t>
            </w:r>
            <w:r w:rsidRPr="002D0583">
              <w:rPr>
                <w:rFonts w:hint="eastAsia"/>
                <w:bCs/>
                <w:sz w:val="24"/>
              </w:rPr>
              <w:t>本项目位于</w:t>
            </w:r>
            <w:r w:rsidR="00A56439" w:rsidRPr="002D0583">
              <w:rPr>
                <w:rFonts w:hint="eastAsia"/>
                <w:bCs/>
                <w:sz w:val="24"/>
              </w:rPr>
              <w:t>嘉兴</w:t>
            </w:r>
            <w:proofErr w:type="gramStart"/>
            <w:r w:rsidR="00A56439" w:rsidRPr="002D0583">
              <w:rPr>
                <w:rFonts w:hint="eastAsia"/>
                <w:bCs/>
                <w:sz w:val="24"/>
              </w:rPr>
              <w:t>秀洲高</w:t>
            </w:r>
            <w:proofErr w:type="gramEnd"/>
            <w:r w:rsidR="00A56439" w:rsidRPr="002D0583">
              <w:rPr>
                <w:rFonts w:hint="eastAsia"/>
                <w:bCs/>
                <w:sz w:val="24"/>
              </w:rPr>
              <w:t>新工业区新农路</w:t>
            </w:r>
            <w:r w:rsidR="00A56439" w:rsidRPr="002D0583">
              <w:rPr>
                <w:rFonts w:hint="eastAsia"/>
                <w:bCs/>
                <w:sz w:val="24"/>
              </w:rPr>
              <w:t>1</w:t>
            </w:r>
            <w:r w:rsidR="00A56439" w:rsidRPr="002D0583">
              <w:rPr>
                <w:rFonts w:hint="eastAsia"/>
                <w:bCs/>
                <w:sz w:val="24"/>
              </w:rPr>
              <w:t>号现有厂房</w:t>
            </w:r>
            <w:r w:rsidRPr="002D0583">
              <w:rPr>
                <w:rFonts w:hint="eastAsia"/>
                <w:bCs/>
                <w:sz w:val="24"/>
              </w:rPr>
              <w:t>，位于</w:t>
            </w:r>
            <w:proofErr w:type="gramStart"/>
            <w:r w:rsidRPr="002D0583">
              <w:rPr>
                <w:rFonts w:hint="eastAsia"/>
                <w:bCs/>
                <w:sz w:val="24"/>
              </w:rPr>
              <w:t>秀洲高</w:t>
            </w:r>
            <w:proofErr w:type="gramEnd"/>
            <w:r w:rsidRPr="002D0583">
              <w:rPr>
                <w:rFonts w:hint="eastAsia"/>
                <w:bCs/>
                <w:sz w:val="24"/>
              </w:rPr>
              <w:t>新区内，项目属于</w:t>
            </w:r>
            <w:r w:rsidR="00A56439" w:rsidRPr="002D0583">
              <w:rPr>
                <w:rFonts w:hint="eastAsia"/>
                <w:sz w:val="24"/>
              </w:rPr>
              <w:t>汽车</w:t>
            </w:r>
            <w:r w:rsidRPr="002D0583">
              <w:rPr>
                <w:rFonts w:hint="eastAsia"/>
                <w:sz w:val="24"/>
              </w:rPr>
              <w:t>零部件</w:t>
            </w:r>
            <w:r w:rsidR="00A56439" w:rsidRPr="002D0583">
              <w:rPr>
                <w:rFonts w:hint="eastAsia"/>
                <w:sz w:val="24"/>
              </w:rPr>
              <w:t>及配件</w:t>
            </w:r>
            <w:r w:rsidRPr="002D0583">
              <w:rPr>
                <w:rFonts w:hint="eastAsia"/>
                <w:sz w:val="24"/>
              </w:rPr>
              <w:t>建设</w:t>
            </w:r>
            <w:r w:rsidRPr="002D0583">
              <w:rPr>
                <w:rFonts w:hint="eastAsia"/>
                <w:bCs/>
                <w:sz w:val="24"/>
              </w:rPr>
              <w:t>项目，不属于园区制定禁止准入清单上的企业，</w:t>
            </w:r>
            <w:r w:rsidRPr="002D0583">
              <w:rPr>
                <w:bCs/>
                <w:sz w:val="24"/>
              </w:rPr>
              <w:t>符合</w:t>
            </w:r>
            <w:r w:rsidRPr="002D0583">
              <w:rPr>
                <w:rFonts w:hint="eastAsia"/>
                <w:bCs/>
                <w:sz w:val="24"/>
              </w:rPr>
              <w:t>规划环评的相关</w:t>
            </w:r>
            <w:r w:rsidRPr="002D0583">
              <w:rPr>
                <w:bCs/>
                <w:sz w:val="24"/>
              </w:rPr>
              <w:t>要求。</w:t>
            </w:r>
          </w:p>
          <w:p w14:paraId="7E3FB6B6" w14:textId="394B3626" w:rsidR="00BC6B7B" w:rsidRPr="002D0583" w:rsidRDefault="00BC6B7B" w:rsidP="00BC6B7B">
            <w:pPr>
              <w:adjustRightInd w:val="0"/>
              <w:snapToGrid w:val="0"/>
              <w:spacing w:line="360" w:lineRule="auto"/>
              <w:rPr>
                <w:sz w:val="24"/>
              </w:rPr>
            </w:pPr>
            <w:r w:rsidRPr="002D0583">
              <w:rPr>
                <w:b/>
                <w:sz w:val="24"/>
              </w:rPr>
              <w:t>9.2</w:t>
            </w:r>
            <w:r w:rsidRPr="002D0583">
              <w:rPr>
                <w:rFonts w:hint="eastAsia"/>
                <w:b/>
                <w:sz w:val="24"/>
              </w:rPr>
              <w:t>.</w:t>
            </w:r>
            <w:r w:rsidR="00A56439" w:rsidRPr="002D0583">
              <w:rPr>
                <w:rFonts w:hint="eastAsia"/>
                <w:b/>
                <w:sz w:val="24"/>
              </w:rPr>
              <w:t>4</w:t>
            </w:r>
            <w:r w:rsidRPr="002D0583">
              <w:rPr>
                <w:rFonts w:hint="eastAsia"/>
                <w:b/>
                <w:sz w:val="24"/>
              </w:rPr>
              <w:t>.2</w:t>
            </w:r>
            <w:r w:rsidRPr="002D0583">
              <w:rPr>
                <w:rFonts w:hint="eastAsia"/>
                <w:b/>
                <w:sz w:val="24"/>
              </w:rPr>
              <w:t>建设项目符合改革试点符合性分析</w:t>
            </w:r>
          </w:p>
          <w:p w14:paraId="704C018F" w14:textId="77777777" w:rsidR="001F6D0F" w:rsidRPr="002D0583" w:rsidRDefault="00BC6B7B" w:rsidP="00315943">
            <w:pPr>
              <w:adjustRightInd w:val="0"/>
              <w:snapToGrid w:val="0"/>
              <w:spacing w:line="348" w:lineRule="auto"/>
              <w:ind w:firstLineChars="200" w:firstLine="480"/>
              <w:rPr>
                <w:bCs/>
                <w:sz w:val="24"/>
              </w:rPr>
            </w:pPr>
            <w:r w:rsidRPr="002D0583">
              <w:rPr>
                <w:bCs/>
                <w:sz w:val="24"/>
              </w:rPr>
              <w:t>根据《</w:t>
            </w:r>
            <w:r w:rsidRPr="002D0583">
              <w:rPr>
                <w:rFonts w:hint="eastAsia"/>
                <w:sz w:val="24"/>
              </w:rPr>
              <w:t>嘉兴秀洲高新技术产业开发区</w:t>
            </w:r>
            <w:r w:rsidRPr="002D0583">
              <w:rPr>
                <w:bCs/>
                <w:sz w:val="24"/>
              </w:rPr>
              <w:t>“</w:t>
            </w:r>
            <w:r w:rsidRPr="002D0583">
              <w:rPr>
                <w:bCs/>
                <w:sz w:val="24"/>
              </w:rPr>
              <w:t>区域环评</w:t>
            </w:r>
            <w:r w:rsidRPr="002D0583">
              <w:rPr>
                <w:bCs/>
                <w:sz w:val="24"/>
              </w:rPr>
              <w:t>+</w:t>
            </w:r>
            <w:r w:rsidRPr="002D0583">
              <w:rPr>
                <w:bCs/>
                <w:sz w:val="24"/>
              </w:rPr>
              <w:t>环境标准</w:t>
            </w:r>
            <w:r w:rsidRPr="002D0583">
              <w:rPr>
                <w:bCs/>
                <w:sz w:val="24"/>
              </w:rPr>
              <w:t>”</w:t>
            </w:r>
            <w:r w:rsidRPr="002D0583">
              <w:rPr>
                <w:bCs/>
                <w:sz w:val="24"/>
              </w:rPr>
              <w:t>改革实施方案》，</w:t>
            </w:r>
            <w:r w:rsidRPr="002D0583">
              <w:rPr>
                <w:rFonts w:hint="eastAsia"/>
                <w:bCs/>
                <w:sz w:val="24"/>
              </w:rPr>
              <w:t>建设项目环评审批</w:t>
            </w:r>
            <w:r w:rsidRPr="002D0583">
              <w:rPr>
                <w:bCs/>
                <w:sz w:val="24"/>
              </w:rPr>
              <w:t>负面清单内容为</w:t>
            </w:r>
            <w:r w:rsidRPr="002D0583">
              <w:rPr>
                <w:bCs/>
                <w:sz w:val="24"/>
              </w:rPr>
              <w:t>“</w:t>
            </w:r>
            <w:r w:rsidRPr="002D0583">
              <w:rPr>
                <w:bCs/>
                <w:sz w:val="24"/>
              </w:rPr>
              <w:t>环评审批权限在</w:t>
            </w:r>
            <w:r w:rsidRPr="002D0583">
              <w:rPr>
                <w:rFonts w:hint="eastAsia"/>
                <w:bCs/>
                <w:sz w:val="24"/>
              </w:rPr>
              <w:t>地级市及以上环保部门审批的项目；电镀、印染、化工、造纸、制革等重污染项目；垃圾焚烧、危险废物收集经营和处置、餐厨垃圾处置、城市污水集中处理</w:t>
            </w:r>
            <w:proofErr w:type="gramStart"/>
            <w:r w:rsidRPr="002D0583">
              <w:rPr>
                <w:rFonts w:hint="eastAsia"/>
                <w:bCs/>
                <w:sz w:val="24"/>
              </w:rPr>
              <w:t>等邻避</w:t>
            </w:r>
            <w:proofErr w:type="gramEnd"/>
            <w:r w:rsidRPr="002D0583">
              <w:rPr>
                <w:rFonts w:hint="eastAsia"/>
                <w:bCs/>
                <w:sz w:val="24"/>
              </w:rPr>
              <w:t>效应项目；核技术利用建设项目；存储危险化学品或有潜在环境风险的建设项目；涉及新增重金属污染排放项目；群众反映强烈的污染项目；其它需强化管控的项目。</w:t>
            </w:r>
            <w:r w:rsidRPr="002D0583">
              <w:rPr>
                <w:bCs/>
                <w:sz w:val="24"/>
              </w:rPr>
              <w:t>本项目属于</w:t>
            </w:r>
            <w:r w:rsidR="00A56439" w:rsidRPr="002D0583">
              <w:rPr>
                <w:rFonts w:hint="eastAsia"/>
                <w:bCs/>
                <w:sz w:val="24"/>
              </w:rPr>
              <w:t>汽车</w:t>
            </w:r>
            <w:r w:rsidRPr="002D0583">
              <w:rPr>
                <w:rFonts w:hint="eastAsia"/>
                <w:bCs/>
                <w:sz w:val="24"/>
              </w:rPr>
              <w:t>制造业</w:t>
            </w:r>
            <w:r w:rsidRPr="002D0583">
              <w:rPr>
                <w:bCs/>
                <w:sz w:val="24"/>
              </w:rPr>
              <w:t>，不属于改革行业负面清单内容，符合《</w:t>
            </w:r>
            <w:r w:rsidRPr="002D0583">
              <w:rPr>
                <w:rFonts w:hint="eastAsia"/>
                <w:sz w:val="24"/>
              </w:rPr>
              <w:t>嘉兴秀洲高新技术产业开发区</w:t>
            </w:r>
            <w:r w:rsidRPr="002D0583">
              <w:rPr>
                <w:bCs/>
                <w:sz w:val="24"/>
              </w:rPr>
              <w:t>“</w:t>
            </w:r>
            <w:r w:rsidRPr="002D0583">
              <w:rPr>
                <w:bCs/>
                <w:sz w:val="24"/>
              </w:rPr>
              <w:t>区域环评</w:t>
            </w:r>
            <w:r w:rsidRPr="002D0583">
              <w:rPr>
                <w:bCs/>
                <w:sz w:val="24"/>
              </w:rPr>
              <w:t>+</w:t>
            </w:r>
            <w:r w:rsidRPr="002D0583">
              <w:rPr>
                <w:bCs/>
                <w:sz w:val="24"/>
              </w:rPr>
              <w:t>环境标准</w:t>
            </w:r>
            <w:r w:rsidRPr="002D0583">
              <w:rPr>
                <w:bCs/>
                <w:sz w:val="24"/>
              </w:rPr>
              <w:t>”</w:t>
            </w:r>
            <w:r w:rsidRPr="002D0583">
              <w:rPr>
                <w:bCs/>
                <w:sz w:val="24"/>
              </w:rPr>
              <w:t>改革实施方案》的相关要求。</w:t>
            </w:r>
          </w:p>
          <w:p w14:paraId="4C5892B7" w14:textId="3AB942FF" w:rsidR="00315943" w:rsidRPr="002D0583" w:rsidRDefault="00315943" w:rsidP="00315943">
            <w:pPr>
              <w:adjustRightInd w:val="0"/>
              <w:snapToGrid w:val="0"/>
              <w:ind w:firstLineChars="200" w:firstLine="480"/>
              <w:rPr>
                <w:bCs/>
                <w:sz w:val="24"/>
              </w:rPr>
            </w:pPr>
          </w:p>
        </w:tc>
      </w:tr>
    </w:tbl>
    <w:p w14:paraId="34316575" w14:textId="77777777" w:rsidR="004239EC" w:rsidRPr="002D0583" w:rsidRDefault="004239EC">
      <w:pPr>
        <w:widowControl/>
        <w:rPr>
          <w:b/>
          <w:kern w:val="0"/>
          <w:sz w:val="28"/>
          <w:szCs w:val="28"/>
        </w:rPr>
        <w:sectPr w:rsidR="004239EC" w:rsidRPr="002D0583">
          <w:headerReference w:type="default" r:id="rId31"/>
          <w:footerReference w:type="default" r:id="rId32"/>
          <w:pgSz w:w="11906" w:h="16838"/>
          <w:pgMar w:top="1588" w:right="1588" w:bottom="1588" w:left="1588" w:header="1134" w:footer="1134" w:gutter="0"/>
          <w:pgBorders w:offsetFrom="page">
            <w:top w:val="none" w:sz="0" w:space="24" w:color="auto"/>
            <w:left w:val="none" w:sz="0" w:space="24" w:color="auto"/>
            <w:bottom w:val="none" w:sz="0" w:space="24" w:color="auto"/>
            <w:right w:val="none" w:sz="0" w:space="24" w:color="auto"/>
          </w:pgBorders>
          <w:cols w:space="720"/>
          <w:docGrid w:linePitch="312"/>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46"/>
      </w:tblGrid>
      <w:tr w:rsidR="002D0583" w:rsidRPr="002D0583" w14:paraId="1C9E095F" w14:textId="77777777" w:rsidTr="00C10E52">
        <w:trPr>
          <w:trHeight w:val="20"/>
          <w:jc w:val="center"/>
        </w:trPr>
        <w:tc>
          <w:tcPr>
            <w:tcW w:w="8946" w:type="dxa"/>
          </w:tcPr>
          <w:p w14:paraId="0F5E285C" w14:textId="7D97DA4F" w:rsidR="00646130" w:rsidRPr="002D0583" w:rsidRDefault="00646130" w:rsidP="00646130">
            <w:pPr>
              <w:adjustRightInd w:val="0"/>
              <w:snapToGrid w:val="0"/>
              <w:spacing w:line="360" w:lineRule="auto"/>
              <w:rPr>
                <w:sz w:val="24"/>
              </w:rPr>
            </w:pPr>
            <w:r w:rsidRPr="002D0583">
              <w:rPr>
                <w:b/>
                <w:sz w:val="24"/>
              </w:rPr>
              <w:lastRenderedPageBreak/>
              <w:t>9.2</w:t>
            </w:r>
            <w:r w:rsidRPr="002D0583">
              <w:rPr>
                <w:rFonts w:hint="eastAsia"/>
                <w:b/>
                <w:sz w:val="24"/>
              </w:rPr>
              <w:t>.</w:t>
            </w:r>
            <w:r w:rsidR="00A56439" w:rsidRPr="002D0583">
              <w:rPr>
                <w:rFonts w:hint="eastAsia"/>
                <w:b/>
                <w:sz w:val="24"/>
              </w:rPr>
              <w:t>4</w:t>
            </w:r>
            <w:r w:rsidRPr="002D0583">
              <w:rPr>
                <w:rFonts w:hint="eastAsia"/>
                <w:b/>
                <w:sz w:val="24"/>
              </w:rPr>
              <w:t>.3</w:t>
            </w:r>
            <w:r w:rsidRPr="002D0583">
              <w:rPr>
                <w:rFonts w:hint="eastAsia"/>
                <w:b/>
                <w:sz w:val="24"/>
              </w:rPr>
              <w:t>建设项目与区域环境准入条件符合性分析</w:t>
            </w:r>
          </w:p>
          <w:p w14:paraId="2A3F0619" w14:textId="7E30CE19" w:rsidR="00646130" w:rsidRPr="002D0583" w:rsidRDefault="009B3E99" w:rsidP="009B3E99">
            <w:pPr>
              <w:adjustRightInd w:val="0"/>
              <w:snapToGrid w:val="0"/>
              <w:spacing w:line="348" w:lineRule="auto"/>
              <w:ind w:firstLineChars="200" w:firstLine="480"/>
              <w:rPr>
                <w:bCs/>
                <w:sz w:val="24"/>
              </w:rPr>
            </w:pPr>
            <w:r w:rsidRPr="002D0583">
              <w:rPr>
                <w:bCs/>
                <w:sz w:val="24"/>
              </w:rPr>
              <w:t>《</w:t>
            </w:r>
            <w:r w:rsidRPr="002D0583">
              <w:rPr>
                <w:rFonts w:hint="eastAsia"/>
                <w:bCs/>
                <w:sz w:val="24"/>
              </w:rPr>
              <w:t>嘉兴秀洲高新技术产业开发区总体规划</w:t>
            </w:r>
            <w:r w:rsidRPr="002D0583">
              <w:rPr>
                <w:bCs/>
                <w:sz w:val="24"/>
              </w:rPr>
              <w:t>环境影响报告书》统筹考虑生态保护红线、环境质量底线、资源利用上线的管控要求，从污染物排放、资源开发利用方面提出不同产业环境准入的基本要求。同时结合规划主导产业、园区传统主导产业改造升级、资源环境制约因素，从行业类别、生产工序、产品方案等方面，以清单方式列出开发区产业发展禁止、限制等差别化环境准入情形，即清单</w:t>
            </w:r>
            <w:r w:rsidRPr="002D0583">
              <w:rPr>
                <w:bCs/>
                <w:sz w:val="24"/>
              </w:rPr>
              <w:t>4</w:t>
            </w:r>
            <w:r w:rsidRPr="002D0583">
              <w:rPr>
                <w:bCs/>
                <w:sz w:val="24"/>
              </w:rPr>
              <w:t>环境准入条件清单。本项目</w:t>
            </w:r>
            <w:r w:rsidRPr="002D0583">
              <w:rPr>
                <w:rFonts w:hint="eastAsia"/>
                <w:bCs/>
                <w:sz w:val="24"/>
              </w:rPr>
              <w:t>主要从事</w:t>
            </w:r>
            <w:r w:rsidR="00A56439" w:rsidRPr="002D0583">
              <w:rPr>
                <w:rFonts w:hint="eastAsia"/>
                <w:sz w:val="24"/>
              </w:rPr>
              <w:t>汽车</w:t>
            </w:r>
            <w:r w:rsidRPr="002D0583">
              <w:rPr>
                <w:rFonts w:hint="eastAsia"/>
                <w:sz w:val="24"/>
              </w:rPr>
              <w:t>零部件</w:t>
            </w:r>
            <w:r w:rsidR="00A56439" w:rsidRPr="002D0583">
              <w:rPr>
                <w:rFonts w:hint="eastAsia"/>
                <w:sz w:val="24"/>
              </w:rPr>
              <w:t>及配件</w:t>
            </w:r>
            <w:r w:rsidRPr="002D0583">
              <w:rPr>
                <w:rFonts w:hint="eastAsia"/>
                <w:bCs/>
                <w:sz w:val="24"/>
              </w:rPr>
              <w:t>生产，不在禁止准入清单上，符合</w:t>
            </w:r>
            <w:proofErr w:type="gramStart"/>
            <w:r w:rsidRPr="002D0583">
              <w:rPr>
                <w:rFonts w:hint="eastAsia"/>
                <w:bCs/>
                <w:sz w:val="24"/>
              </w:rPr>
              <w:t>区域环</w:t>
            </w:r>
            <w:proofErr w:type="gramEnd"/>
            <w:r w:rsidRPr="002D0583">
              <w:rPr>
                <w:rFonts w:hint="eastAsia"/>
                <w:bCs/>
                <w:sz w:val="24"/>
              </w:rPr>
              <w:t>评准入条件。</w:t>
            </w:r>
          </w:p>
          <w:p w14:paraId="4ED9BB28" w14:textId="77777777" w:rsidR="00A95059" w:rsidRPr="002D0583" w:rsidRDefault="00A95059" w:rsidP="00C10E52">
            <w:pPr>
              <w:adjustRightInd w:val="0"/>
              <w:snapToGrid w:val="0"/>
              <w:spacing w:line="348" w:lineRule="auto"/>
              <w:outlineLvl w:val="1"/>
              <w:rPr>
                <w:b/>
                <w:sz w:val="24"/>
              </w:rPr>
            </w:pPr>
            <w:r w:rsidRPr="002D0583">
              <w:rPr>
                <w:b/>
                <w:sz w:val="24"/>
              </w:rPr>
              <w:t>9.</w:t>
            </w:r>
            <w:r w:rsidRPr="002D0583">
              <w:rPr>
                <w:rFonts w:hint="eastAsia"/>
                <w:b/>
                <w:sz w:val="24"/>
              </w:rPr>
              <w:t>3</w:t>
            </w:r>
            <w:r w:rsidRPr="002D0583">
              <w:rPr>
                <w:b/>
                <w:sz w:val="24"/>
              </w:rPr>
              <w:t>建议</w:t>
            </w:r>
          </w:p>
          <w:p w14:paraId="11EDD1B7" w14:textId="77777777" w:rsidR="009B3E99" w:rsidRPr="002D0583" w:rsidRDefault="009B3E99" w:rsidP="009B3E99">
            <w:pPr>
              <w:adjustRightInd w:val="0"/>
              <w:snapToGrid w:val="0"/>
              <w:spacing w:line="360" w:lineRule="auto"/>
              <w:ind w:firstLineChars="200" w:firstLine="480"/>
              <w:rPr>
                <w:sz w:val="24"/>
              </w:rPr>
            </w:pPr>
            <w:r w:rsidRPr="002D0583">
              <w:rPr>
                <w:sz w:val="24"/>
              </w:rPr>
              <w:t>1</w:t>
            </w:r>
            <w:r w:rsidRPr="002D0583">
              <w:rPr>
                <w:sz w:val="24"/>
              </w:rPr>
              <w:t>、建设单位应重视环境保护工作，进一步加强环保管理与监测，保证各污染物达标排放，杜绝事故发生，防止污染环境；</w:t>
            </w:r>
          </w:p>
          <w:p w14:paraId="6B930756" w14:textId="459F0AA0" w:rsidR="009B3E99" w:rsidRPr="002D0583" w:rsidRDefault="009B3E99" w:rsidP="009B3E99">
            <w:pPr>
              <w:adjustRightInd w:val="0"/>
              <w:snapToGrid w:val="0"/>
              <w:spacing w:line="360" w:lineRule="auto"/>
              <w:ind w:firstLineChars="200" w:firstLine="480"/>
              <w:rPr>
                <w:sz w:val="24"/>
              </w:rPr>
            </w:pPr>
            <w:r w:rsidRPr="002D0583">
              <w:rPr>
                <w:rFonts w:hint="eastAsia"/>
                <w:sz w:val="24"/>
              </w:rPr>
              <w:t>2</w:t>
            </w:r>
            <w:r w:rsidRPr="002D0583">
              <w:rPr>
                <w:rFonts w:hint="eastAsia"/>
                <w:sz w:val="24"/>
              </w:rPr>
              <w:t>、注意车间通风换气；</w:t>
            </w:r>
          </w:p>
          <w:p w14:paraId="028D4E61" w14:textId="77777777" w:rsidR="009B3E99" w:rsidRPr="002D0583" w:rsidRDefault="009B3E99" w:rsidP="009B3E99">
            <w:pPr>
              <w:adjustRightInd w:val="0"/>
              <w:snapToGrid w:val="0"/>
              <w:spacing w:line="360" w:lineRule="auto"/>
              <w:ind w:firstLineChars="200" w:firstLine="480"/>
              <w:rPr>
                <w:sz w:val="24"/>
              </w:rPr>
            </w:pPr>
            <w:r w:rsidRPr="002D0583">
              <w:rPr>
                <w:rFonts w:hint="eastAsia"/>
                <w:sz w:val="24"/>
              </w:rPr>
              <w:t>3</w:t>
            </w:r>
            <w:r w:rsidRPr="002D0583">
              <w:rPr>
                <w:rFonts w:hint="eastAsia"/>
                <w:sz w:val="24"/>
              </w:rPr>
              <w:t>、厂区周围加强绿化工作，可采用灌、花、草相结合的种植方式，这样可以起到美化环境与污染治理相结合的效果。</w:t>
            </w:r>
          </w:p>
          <w:p w14:paraId="02049484" w14:textId="77777777" w:rsidR="009218B3" w:rsidRPr="002D0583" w:rsidRDefault="009B3E99" w:rsidP="009B3E99">
            <w:pPr>
              <w:adjustRightInd w:val="0"/>
              <w:snapToGrid w:val="0"/>
              <w:spacing w:line="348" w:lineRule="auto"/>
              <w:ind w:firstLineChars="200" w:firstLine="480"/>
              <w:rPr>
                <w:sz w:val="24"/>
              </w:rPr>
            </w:pPr>
            <w:r w:rsidRPr="002D0583">
              <w:rPr>
                <w:rFonts w:hint="eastAsia"/>
                <w:sz w:val="24"/>
              </w:rPr>
              <w:t>4</w:t>
            </w:r>
            <w:r w:rsidRPr="002D0583">
              <w:rPr>
                <w:rFonts w:hint="eastAsia"/>
                <w:sz w:val="24"/>
              </w:rPr>
              <w:t>、如产品方案、工艺、设备、原辅材料消耗等生产情况有大的变动或平面布局有重大调整，应及时向有关部门申报</w:t>
            </w:r>
            <w:r w:rsidR="009218B3" w:rsidRPr="002D0583">
              <w:rPr>
                <w:rFonts w:hint="eastAsia"/>
                <w:sz w:val="24"/>
              </w:rPr>
              <w:t>。</w:t>
            </w:r>
          </w:p>
          <w:p w14:paraId="04C2450E" w14:textId="77777777" w:rsidR="00A95059" w:rsidRPr="002D0583" w:rsidRDefault="00A95059" w:rsidP="00C10E52">
            <w:pPr>
              <w:adjustRightInd w:val="0"/>
              <w:snapToGrid w:val="0"/>
              <w:spacing w:line="360" w:lineRule="auto"/>
              <w:outlineLvl w:val="1"/>
              <w:rPr>
                <w:b/>
                <w:sz w:val="24"/>
              </w:rPr>
            </w:pPr>
            <w:r w:rsidRPr="002D0583">
              <w:rPr>
                <w:b/>
                <w:sz w:val="24"/>
              </w:rPr>
              <w:t>9.</w:t>
            </w:r>
            <w:r w:rsidRPr="002D0583">
              <w:rPr>
                <w:rFonts w:hint="eastAsia"/>
                <w:b/>
                <w:sz w:val="24"/>
              </w:rPr>
              <w:t>4</w:t>
            </w:r>
            <w:r w:rsidRPr="002D0583">
              <w:rPr>
                <w:b/>
                <w:sz w:val="24"/>
              </w:rPr>
              <w:t>环评总结论</w:t>
            </w:r>
          </w:p>
          <w:p w14:paraId="2BDFDDEF" w14:textId="4C742263" w:rsidR="009B3E99" w:rsidRPr="002D0583" w:rsidRDefault="00A56439" w:rsidP="009B3E99">
            <w:pPr>
              <w:adjustRightInd w:val="0"/>
              <w:snapToGrid w:val="0"/>
              <w:spacing w:line="360" w:lineRule="auto"/>
              <w:ind w:firstLineChars="200" w:firstLine="480"/>
              <w:outlineLvl w:val="2"/>
              <w:rPr>
                <w:sz w:val="24"/>
              </w:rPr>
            </w:pPr>
            <w:r w:rsidRPr="002D0583">
              <w:rPr>
                <w:rFonts w:hint="eastAsia"/>
                <w:sz w:val="24"/>
              </w:rPr>
              <w:t>新中南公司商用车踏板总成及变速操纵器产能扩展技改</w:t>
            </w:r>
            <w:r w:rsidR="009B3E99" w:rsidRPr="002D0583">
              <w:rPr>
                <w:rFonts w:hint="eastAsia"/>
                <w:sz w:val="24"/>
              </w:rPr>
              <w:t>项目</w:t>
            </w:r>
            <w:r w:rsidR="009B3E99" w:rsidRPr="002D0583">
              <w:rPr>
                <w:sz w:val="24"/>
              </w:rPr>
              <w:t>符合产业政策要求，具有较好的经济效益。符合项目所在地环境功能区规划要求，排放污染物符合国家和浙江省规定的污染物排放标准和主要污染物排放总量控制指标，符合</w:t>
            </w:r>
            <w:r w:rsidR="009B3E99" w:rsidRPr="002D0583">
              <w:rPr>
                <w:rFonts w:hint="eastAsia"/>
                <w:sz w:val="24"/>
              </w:rPr>
              <w:t>“三线一单”控制要求</w:t>
            </w:r>
            <w:r w:rsidR="009B3E99" w:rsidRPr="002D0583">
              <w:rPr>
                <w:sz w:val="24"/>
              </w:rPr>
              <w:t>。项目营运期会产生一定的污染物，经评价分析，若采用严格的科学管理和环保治理手段，可控制环境污染，对周边环境影响不大。</w:t>
            </w:r>
          </w:p>
          <w:p w14:paraId="4651E059" w14:textId="77777777" w:rsidR="00A95059" w:rsidRPr="002D0583" w:rsidRDefault="009B3E99" w:rsidP="009B3E99">
            <w:pPr>
              <w:adjustRightInd w:val="0"/>
              <w:snapToGrid w:val="0"/>
              <w:spacing w:line="360" w:lineRule="auto"/>
              <w:ind w:firstLineChars="200" w:firstLine="480"/>
              <w:outlineLvl w:val="2"/>
              <w:rPr>
                <w:sz w:val="24"/>
              </w:rPr>
            </w:pPr>
            <w:r w:rsidRPr="002D0583">
              <w:rPr>
                <w:rFonts w:hint="eastAsia"/>
                <w:sz w:val="24"/>
              </w:rPr>
              <w:t>综上所述，从环保角度而言</w:t>
            </w:r>
            <w:r w:rsidRPr="002D0583">
              <w:rPr>
                <w:sz w:val="24"/>
              </w:rPr>
              <w:t>，项目的实施是可行的</w:t>
            </w:r>
            <w:r w:rsidR="00A95059" w:rsidRPr="002D0583">
              <w:rPr>
                <w:sz w:val="24"/>
              </w:rPr>
              <w:t>。</w:t>
            </w:r>
          </w:p>
          <w:p w14:paraId="30B10A34" w14:textId="77777777" w:rsidR="00A95059" w:rsidRPr="002D0583" w:rsidRDefault="00A95059" w:rsidP="009B3E99">
            <w:pPr>
              <w:adjustRightInd w:val="0"/>
              <w:snapToGrid w:val="0"/>
              <w:rPr>
                <w:sz w:val="15"/>
                <w:szCs w:val="15"/>
              </w:rPr>
            </w:pPr>
          </w:p>
          <w:p w14:paraId="542A7FAF" w14:textId="77777777" w:rsidR="00A56439" w:rsidRPr="002D0583" w:rsidRDefault="00A56439" w:rsidP="009B3E99">
            <w:pPr>
              <w:adjustRightInd w:val="0"/>
              <w:snapToGrid w:val="0"/>
              <w:rPr>
                <w:sz w:val="15"/>
                <w:szCs w:val="15"/>
              </w:rPr>
            </w:pPr>
          </w:p>
          <w:p w14:paraId="7D63799B" w14:textId="77777777" w:rsidR="00A56439" w:rsidRPr="002D0583" w:rsidRDefault="00A56439" w:rsidP="009B3E99">
            <w:pPr>
              <w:adjustRightInd w:val="0"/>
              <w:snapToGrid w:val="0"/>
              <w:rPr>
                <w:sz w:val="15"/>
                <w:szCs w:val="15"/>
              </w:rPr>
            </w:pPr>
          </w:p>
          <w:p w14:paraId="7FE7A244" w14:textId="77777777" w:rsidR="00A56439" w:rsidRPr="002D0583" w:rsidRDefault="00A56439" w:rsidP="009B3E99">
            <w:pPr>
              <w:adjustRightInd w:val="0"/>
              <w:snapToGrid w:val="0"/>
              <w:rPr>
                <w:sz w:val="15"/>
                <w:szCs w:val="15"/>
              </w:rPr>
            </w:pPr>
          </w:p>
          <w:p w14:paraId="335C1F33" w14:textId="77777777" w:rsidR="00A56439" w:rsidRPr="002D0583" w:rsidRDefault="00A56439" w:rsidP="009B3E99">
            <w:pPr>
              <w:adjustRightInd w:val="0"/>
              <w:snapToGrid w:val="0"/>
              <w:rPr>
                <w:sz w:val="15"/>
                <w:szCs w:val="15"/>
              </w:rPr>
            </w:pPr>
          </w:p>
          <w:p w14:paraId="70DD22D2" w14:textId="77777777" w:rsidR="00A56439" w:rsidRPr="002D0583" w:rsidRDefault="00A56439" w:rsidP="009B3E99">
            <w:pPr>
              <w:adjustRightInd w:val="0"/>
              <w:snapToGrid w:val="0"/>
              <w:rPr>
                <w:sz w:val="15"/>
                <w:szCs w:val="15"/>
              </w:rPr>
            </w:pPr>
          </w:p>
          <w:p w14:paraId="51528336" w14:textId="77777777" w:rsidR="00A56439" w:rsidRPr="002D0583" w:rsidRDefault="00A56439" w:rsidP="009B3E99">
            <w:pPr>
              <w:adjustRightInd w:val="0"/>
              <w:snapToGrid w:val="0"/>
              <w:rPr>
                <w:sz w:val="15"/>
                <w:szCs w:val="15"/>
              </w:rPr>
            </w:pPr>
          </w:p>
          <w:p w14:paraId="0E6A48E7" w14:textId="77777777" w:rsidR="00A56439" w:rsidRPr="002D0583" w:rsidRDefault="00A56439" w:rsidP="009B3E99">
            <w:pPr>
              <w:adjustRightInd w:val="0"/>
              <w:snapToGrid w:val="0"/>
              <w:rPr>
                <w:sz w:val="15"/>
                <w:szCs w:val="15"/>
              </w:rPr>
            </w:pPr>
          </w:p>
          <w:p w14:paraId="053A0358" w14:textId="77777777" w:rsidR="00A56439" w:rsidRPr="002D0583" w:rsidRDefault="00A56439" w:rsidP="009B3E99">
            <w:pPr>
              <w:adjustRightInd w:val="0"/>
              <w:snapToGrid w:val="0"/>
              <w:rPr>
                <w:sz w:val="15"/>
                <w:szCs w:val="15"/>
              </w:rPr>
            </w:pPr>
          </w:p>
          <w:p w14:paraId="79509E2F" w14:textId="77777777" w:rsidR="00A56439" w:rsidRPr="002D0583" w:rsidRDefault="00A56439" w:rsidP="009B3E99">
            <w:pPr>
              <w:adjustRightInd w:val="0"/>
              <w:snapToGrid w:val="0"/>
              <w:rPr>
                <w:sz w:val="15"/>
                <w:szCs w:val="15"/>
              </w:rPr>
            </w:pPr>
          </w:p>
          <w:p w14:paraId="0FE85A15" w14:textId="77777777" w:rsidR="00A56439" w:rsidRPr="002D0583" w:rsidRDefault="00A56439" w:rsidP="009B3E99">
            <w:pPr>
              <w:adjustRightInd w:val="0"/>
              <w:snapToGrid w:val="0"/>
              <w:rPr>
                <w:sz w:val="15"/>
                <w:szCs w:val="15"/>
              </w:rPr>
            </w:pPr>
          </w:p>
          <w:p w14:paraId="764E4EF9" w14:textId="77777777" w:rsidR="00A56439" w:rsidRPr="002D0583" w:rsidRDefault="00A56439" w:rsidP="009B3E99">
            <w:pPr>
              <w:adjustRightInd w:val="0"/>
              <w:snapToGrid w:val="0"/>
              <w:rPr>
                <w:sz w:val="15"/>
                <w:szCs w:val="15"/>
              </w:rPr>
            </w:pPr>
          </w:p>
          <w:p w14:paraId="55A13E48" w14:textId="77777777" w:rsidR="00A56439" w:rsidRPr="002D0583" w:rsidRDefault="00A56439" w:rsidP="009B3E99">
            <w:pPr>
              <w:adjustRightInd w:val="0"/>
              <w:snapToGrid w:val="0"/>
              <w:rPr>
                <w:sz w:val="15"/>
                <w:szCs w:val="15"/>
              </w:rPr>
            </w:pPr>
          </w:p>
          <w:p w14:paraId="7E100528" w14:textId="77777777" w:rsidR="00A56439" w:rsidRPr="002D0583" w:rsidRDefault="00A56439" w:rsidP="009B3E99">
            <w:pPr>
              <w:adjustRightInd w:val="0"/>
              <w:snapToGrid w:val="0"/>
              <w:rPr>
                <w:sz w:val="15"/>
                <w:szCs w:val="15"/>
              </w:rPr>
            </w:pPr>
          </w:p>
          <w:p w14:paraId="4D4D025B" w14:textId="77777777" w:rsidR="00A56439" w:rsidRPr="002D0583" w:rsidRDefault="00A56439" w:rsidP="009B3E99">
            <w:pPr>
              <w:adjustRightInd w:val="0"/>
              <w:snapToGrid w:val="0"/>
              <w:rPr>
                <w:sz w:val="15"/>
                <w:szCs w:val="15"/>
              </w:rPr>
            </w:pPr>
          </w:p>
          <w:p w14:paraId="6B49912F" w14:textId="77777777" w:rsidR="00A56439" w:rsidRPr="002D0583" w:rsidRDefault="00A56439" w:rsidP="009B3E99">
            <w:pPr>
              <w:adjustRightInd w:val="0"/>
              <w:snapToGrid w:val="0"/>
              <w:rPr>
                <w:sz w:val="15"/>
                <w:szCs w:val="15"/>
              </w:rPr>
            </w:pPr>
          </w:p>
          <w:p w14:paraId="4E187DC7" w14:textId="1E603121" w:rsidR="00A56439" w:rsidRPr="002D0583" w:rsidRDefault="00A56439" w:rsidP="009B3E99">
            <w:pPr>
              <w:adjustRightInd w:val="0"/>
              <w:snapToGrid w:val="0"/>
              <w:rPr>
                <w:sz w:val="15"/>
                <w:szCs w:val="15"/>
              </w:rPr>
            </w:pPr>
          </w:p>
        </w:tc>
      </w:tr>
    </w:tbl>
    <w:p w14:paraId="75DA3F53" w14:textId="77777777" w:rsidR="002D3EFD" w:rsidRPr="002D0583" w:rsidRDefault="002D3EFD">
      <w:pPr>
        <w:widowControl/>
        <w:rPr>
          <w:b/>
          <w:kern w:val="0"/>
          <w:sz w:val="28"/>
          <w:szCs w:val="28"/>
        </w:rPr>
        <w:sectPr w:rsidR="002D3EFD" w:rsidRPr="002D0583" w:rsidSect="000045A8">
          <w:footerReference w:type="default" r:id="rId33"/>
          <w:pgSz w:w="11906" w:h="16838"/>
          <w:pgMar w:top="1588" w:right="1588" w:bottom="1588" w:left="1588" w:header="1134" w:footer="1134" w:gutter="0"/>
          <w:pgBorders w:offsetFrom="page">
            <w:top w:val="none" w:sz="0" w:space="24" w:color="auto"/>
            <w:left w:val="none" w:sz="0" w:space="24" w:color="auto"/>
            <w:bottom w:val="none" w:sz="0" w:space="24" w:color="auto"/>
            <w:right w:val="none" w:sz="0" w:space="24" w:color="auto"/>
          </w:pgBorders>
          <w:cols w:space="720"/>
          <w:docGrid w:linePitch="312"/>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46"/>
      </w:tblGrid>
      <w:tr w:rsidR="00806B8B" w:rsidRPr="002D0583" w14:paraId="19B3584F" w14:textId="77777777" w:rsidTr="00A54F34">
        <w:trPr>
          <w:trHeight w:val="2943"/>
          <w:jc w:val="center"/>
        </w:trPr>
        <w:tc>
          <w:tcPr>
            <w:tcW w:w="8946" w:type="dxa"/>
          </w:tcPr>
          <w:p w14:paraId="64C49C79" w14:textId="77777777" w:rsidR="00806B8B" w:rsidRPr="002D0583" w:rsidRDefault="00806B8B" w:rsidP="00A54F34">
            <w:pPr>
              <w:adjustRightInd w:val="0"/>
              <w:snapToGrid w:val="0"/>
              <w:spacing w:line="360" w:lineRule="auto"/>
              <w:outlineLvl w:val="2"/>
              <w:rPr>
                <w:b/>
                <w:kern w:val="0"/>
                <w:sz w:val="28"/>
                <w:szCs w:val="28"/>
              </w:rPr>
            </w:pPr>
            <w:r w:rsidRPr="002D0583">
              <w:rPr>
                <w:rFonts w:hint="eastAsia"/>
                <w:b/>
                <w:kern w:val="0"/>
                <w:sz w:val="28"/>
                <w:szCs w:val="28"/>
              </w:rPr>
              <w:lastRenderedPageBreak/>
              <w:t>建设单位意见：</w:t>
            </w:r>
          </w:p>
          <w:p w14:paraId="65B3A76B" w14:textId="77777777" w:rsidR="00806B8B" w:rsidRPr="002D0583" w:rsidRDefault="00806B8B" w:rsidP="00A54F34">
            <w:pPr>
              <w:adjustRightInd w:val="0"/>
              <w:snapToGrid w:val="0"/>
              <w:spacing w:line="360" w:lineRule="auto"/>
              <w:ind w:firstLineChars="200" w:firstLine="560"/>
              <w:outlineLvl w:val="2"/>
              <w:rPr>
                <w:sz w:val="28"/>
              </w:rPr>
            </w:pPr>
            <w:r w:rsidRPr="002D0583">
              <w:rPr>
                <w:rFonts w:hint="eastAsia"/>
                <w:kern w:val="0"/>
                <w:sz w:val="28"/>
                <w:szCs w:val="28"/>
              </w:rPr>
              <w:t>《新中南公司商用车踏板总成及变速操纵器产能扩展技改项目环境影响登记表》已认真阅读，</w:t>
            </w:r>
            <w:r w:rsidRPr="002D0583">
              <w:rPr>
                <w:sz w:val="28"/>
              </w:rPr>
              <w:t>报告中有关建设项目内容（包括</w:t>
            </w:r>
            <w:r w:rsidRPr="002D0583">
              <w:rPr>
                <w:sz w:val="28"/>
                <w:szCs w:val="28"/>
              </w:rPr>
              <w:t>产品方案、原材料消耗、</w:t>
            </w:r>
            <w:r w:rsidRPr="002D0583">
              <w:rPr>
                <w:sz w:val="28"/>
              </w:rPr>
              <w:t>生产设备、生产工艺、平面布置等）、建设项目与周围敏感点距离，已经本单位（本人）核实，均符合本单位实际情况。我单位</w:t>
            </w:r>
            <w:r w:rsidRPr="002D0583">
              <w:rPr>
                <w:rFonts w:hint="eastAsia"/>
                <w:sz w:val="28"/>
              </w:rPr>
              <w:t>承诺</w:t>
            </w:r>
            <w:r w:rsidRPr="002D0583">
              <w:rPr>
                <w:sz w:val="28"/>
              </w:rPr>
              <w:t>执行</w:t>
            </w:r>
            <w:r w:rsidRPr="002D0583">
              <w:rPr>
                <w:sz w:val="28"/>
              </w:rPr>
              <w:t>“</w:t>
            </w:r>
            <w:r w:rsidRPr="002D0583">
              <w:rPr>
                <w:sz w:val="28"/>
              </w:rPr>
              <w:t>三同时</w:t>
            </w:r>
            <w:r w:rsidRPr="002D0583">
              <w:rPr>
                <w:sz w:val="28"/>
              </w:rPr>
              <w:t>”</w:t>
            </w:r>
            <w:r w:rsidRPr="002D0583">
              <w:rPr>
                <w:sz w:val="28"/>
              </w:rPr>
              <w:t>制度，做到达标排放，</w:t>
            </w:r>
            <w:r w:rsidRPr="002D0583">
              <w:rPr>
                <w:rFonts w:hint="eastAsia"/>
                <w:sz w:val="28"/>
              </w:rPr>
              <w:t>同时接受审批部门、环保部门、当地政府的管理措施，如若违反以上承诺，自愿接受环保部门的行政处罚，</w:t>
            </w:r>
            <w:r w:rsidRPr="002D0583">
              <w:rPr>
                <w:sz w:val="28"/>
              </w:rPr>
              <w:t>如存在虚报、瞒报或未能按环</w:t>
            </w:r>
            <w:proofErr w:type="gramStart"/>
            <w:r w:rsidRPr="002D0583">
              <w:rPr>
                <w:sz w:val="28"/>
              </w:rPr>
              <w:t>评报告</w:t>
            </w:r>
            <w:proofErr w:type="gramEnd"/>
            <w:r w:rsidRPr="002D0583">
              <w:rPr>
                <w:sz w:val="28"/>
              </w:rPr>
              <w:t>要求落实相关措施而导致一切后果，均由本单位负责。</w:t>
            </w:r>
          </w:p>
          <w:p w14:paraId="382AAF6E" w14:textId="77777777" w:rsidR="00806B8B" w:rsidRPr="002D0583" w:rsidRDefault="00806B8B" w:rsidP="00A54F34">
            <w:pPr>
              <w:adjustRightInd w:val="0"/>
              <w:snapToGrid w:val="0"/>
              <w:spacing w:line="360" w:lineRule="auto"/>
              <w:ind w:firstLineChars="200" w:firstLine="560"/>
              <w:outlineLvl w:val="2"/>
              <w:rPr>
                <w:sz w:val="28"/>
              </w:rPr>
            </w:pPr>
          </w:p>
          <w:p w14:paraId="5898D697" w14:textId="77777777" w:rsidR="00806B8B" w:rsidRPr="002D0583" w:rsidRDefault="00806B8B" w:rsidP="00A54F34">
            <w:pPr>
              <w:adjustRightInd w:val="0"/>
              <w:snapToGrid w:val="0"/>
              <w:spacing w:line="360" w:lineRule="auto"/>
              <w:ind w:firstLineChars="200" w:firstLine="560"/>
              <w:outlineLvl w:val="2"/>
              <w:rPr>
                <w:sz w:val="28"/>
              </w:rPr>
            </w:pPr>
          </w:p>
          <w:p w14:paraId="7A6D5191" w14:textId="77777777" w:rsidR="00806B8B" w:rsidRPr="002D0583" w:rsidRDefault="00806B8B" w:rsidP="00A54F34">
            <w:pPr>
              <w:adjustRightInd w:val="0"/>
              <w:snapToGrid w:val="0"/>
              <w:spacing w:line="360" w:lineRule="auto"/>
              <w:ind w:firstLineChars="200" w:firstLine="560"/>
              <w:outlineLvl w:val="2"/>
              <w:rPr>
                <w:sz w:val="28"/>
              </w:rPr>
            </w:pPr>
          </w:p>
          <w:p w14:paraId="4EDF2B66" w14:textId="77777777" w:rsidR="00806B8B" w:rsidRPr="002D0583" w:rsidRDefault="00806B8B" w:rsidP="00A54F34">
            <w:pPr>
              <w:wordWrap w:val="0"/>
              <w:adjustRightInd w:val="0"/>
              <w:snapToGrid w:val="0"/>
              <w:spacing w:line="360" w:lineRule="auto"/>
              <w:ind w:firstLineChars="200" w:firstLine="560"/>
              <w:jc w:val="right"/>
              <w:outlineLvl w:val="2"/>
              <w:rPr>
                <w:kern w:val="0"/>
                <w:sz w:val="28"/>
                <w:szCs w:val="28"/>
              </w:rPr>
            </w:pPr>
            <w:r w:rsidRPr="002D0583">
              <w:rPr>
                <w:rFonts w:hint="eastAsia"/>
                <w:kern w:val="0"/>
                <w:sz w:val="28"/>
                <w:szCs w:val="28"/>
              </w:rPr>
              <w:t xml:space="preserve">    </w:t>
            </w:r>
            <w:r w:rsidRPr="002D0583">
              <w:rPr>
                <w:rFonts w:hint="eastAsia"/>
                <w:kern w:val="0"/>
                <w:sz w:val="28"/>
                <w:szCs w:val="28"/>
              </w:rPr>
              <w:t>（公章）</w:t>
            </w:r>
            <w:r w:rsidRPr="002D0583">
              <w:rPr>
                <w:rFonts w:hint="eastAsia"/>
                <w:kern w:val="0"/>
                <w:sz w:val="28"/>
                <w:szCs w:val="28"/>
              </w:rPr>
              <w:t xml:space="preserve">   </w:t>
            </w:r>
          </w:p>
          <w:p w14:paraId="6290CE7B" w14:textId="77777777" w:rsidR="00806B8B" w:rsidRPr="002D0583" w:rsidRDefault="00806B8B" w:rsidP="00A54F34">
            <w:pPr>
              <w:adjustRightInd w:val="0"/>
              <w:snapToGrid w:val="0"/>
              <w:spacing w:line="360" w:lineRule="auto"/>
              <w:ind w:firstLineChars="200" w:firstLine="560"/>
              <w:jc w:val="left"/>
              <w:outlineLvl w:val="2"/>
              <w:rPr>
                <w:kern w:val="0"/>
                <w:sz w:val="28"/>
                <w:szCs w:val="28"/>
              </w:rPr>
            </w:pPr>
            <w:r w:rsidRPr="002D0583">
              <w:rPr>
                <w:rFonts w:hint="eastAsia"/>
                <w:kern w:val="0"/>
                <w:sz w:val="28"/>
                <w:szCs w:val="28"/>
              </w:rPr>
              <w:t>法人代表（签字）：</w:t>
            </w:r>
          </w:p>
          <w:p w14:paraId="684E2A22" w14:textId="77777777" w:rsidR="00806B8B" w:rsidRPr="002D0583" w:rsidRDefault="00806B8B" w:rsidP="00A54F34">
            <w:pPr>
              <w:wordWrap w:val="0"/>
              <w:adjustRightInd w:val="0"/>
              <w:snapToGrid w:val="0"/>
              <w:spacing w:line="360" w:lineRule="auto"/>
              <w:ind w:firstLineChars="200" w:firstLine="560"/>
              <w:jc w:val="right"/>
              <w:outlineLvl w:val="2"/>
              <w:rPr>
                <w:kern w:val="0"/>
                <w:sz w:val="28"/>
                <w:szCs w:val="28"/>
              </w:rPr>
            </w:pPr>
            <w:r w:rsidRPr="002D0583">
              <w:rPr>
                <w:rFonts w:hint="eastAsia"/>
                <w:kern w:val="0"/>
                <w:sz w:val="28"/>
                <w:szCs w:val="28"/>
              </w:rPr>
              <w:t>年</w:t>
            </w:r>
            <w:r w:rsidRPr="002D0583">
              <w:rPr>
                <w:rFonts w:hint="eastAsia"/>
                <w:kern w:val="0"/>
                <w:sz w:val="28"/>
                <w:szCs w:val="28"/>
              </w:rPr>
              <w:t xml:space="preserve">    </w:t>
            </w:r>
            <w:r w:rsidRPr="002D0583">
              <w:rPr>
                <w:rFonts w:hint="eastAsia"/>
                <w:kern w:val="0"/>
                <w:sz w:val="28"/>
                <w:szCs w:val="28"/>
              </w:rPr>
              <w:t>月</w:t>
            </w:r>
            <w:r w:rsidRPr="002D0583">
              <w:rPr>
                <w:rFonts w:hint="eastAsia"/>
                <w:kern w:val="0"/>
                <w:sz w:val="28"/>
                <w:szCs w:val="28"/>
              </w:rPr>
              <w:t xml:space="preserve">    </w:t>
            </w:r>
            <w:r w:rsidRPr="002D0583">
              <w:rPr>
                <w:rFonts w:hint="eastAsia"/>
                <w:kern w:val="0"/>
                <w:sz w:val="28"/>
                <w:szCs w:val="28"/>
              </w:rPr>
              <w:t>日</w:t>
            </w:r>
            <w:r w:rsidRPr="002D0583">
              <w:rPr>
                <w:rFonts w:hint="eastAsia"/>
                <w:kern w:val="0"/>
                <w:sz w:val="28"/>
                <w:szCs w:val="28"/>
              </w:rPr>
              <w:t xml:space="preserve">    </w:t>
            </w:r>
          </w:p>
        </w:tc>
      </w:tr>
      <w:tr w:rsidR="00806B8B" w:rsidRPr="002D0583" w14:paraId="44EAA1A6" w14:textId="77777777" w:rsidTr="00A54F34">
        <w:trPr>
          <w:trHeight w:val="2943"/>
          <w:jc w:val="center"/>
        </w:trPr>
        <w:tc>
          <w:tcPr>
            <w:tcW w:w="8946" w:type="dxa"/>
          </w:tcPr>
          <w:p w14:paraId="104F8F24" w14:textId="77777777" w:rsidR="00806B8B" w:rsidRPr="002D0583" w:rsidRDefault="00806B8B" w:rsidP="00A54F34">
            <w:pPr>
              <w:adjustRightInd w:val="0"/>
              <w:snapToGrid w:val="0"/>
              <w:spacing w:line="360" w:lineRule="auto"/>
              <w:jc w:val="left"/>
              <w:outlineLvl w:val="2"/>
              <w:rPr>
                <w:b/>
                <w:kern w:val="0"/>
                <w:sz w:val="28"/>
                <w:szCs w:val="28"/>
              </w:rPr>
            </w:pPr>
            <w:r w:rsidRPr="002D0583">
              <w:rPr>
                <w:rFonts w:hint="eastAsia"/>
                <w:b/>
                <w:kern w:val="0"/>
                <w:sz w:val="28"/>
                <w:szCs w:val="28"/>
              </w:rPr>
              <w:t>预审意见（主管部门或当地政府）：</w:t>
            </w:r>
          </w:p>
          <w:p w14:paraId="573313A5" w14:textId="77777777" w:rsidR="00806B8B" w:rsidRPr="002D0583" w:rsidRDefault="00806B8B" w:rsidP="00A54F34">
            <w:pPr>
              <w:adjustRightInd w:val="0"/>
              <w:snapToGrid w:val="0"/>
              <w:spacing w:line="360" w:lineRule="auto"/>
              <w:jc w:val="left"/>
              <w:outlineLvl w:val="2"/>
              <w:rPr>
                <w:b/>
                <w:kern w:val="0"/>
                <w:sz w:val="28"/>
                <w:szCs w:val="28"/>
              </w:rPr>
            </w:pPr>
          </w:p>
          <w:p w14:paraId="5D858A4A" w14:textId="77777777" w:rsidR="00806B8B" w:rsidRPr="002D0583" w:rsidRDefault="00806B8B" w:rsidP="00A54F34">
            <w:pPr>
              <w:adjustRightInd w:val="0"/>
              <w:snapToGrid w:val="0"/>
              <w:spacing w:line="360" w:lineRule="auto"/>
              <w:jc w:val="left"/>
              <w:outlineLvl w:val="2"/>
              <w:rPr>
                <w:b/>
                <w:kern w:val="0"/>
                <w:sz w:val="28"/>
                <w:szCs w:val="28"/>
              </w:rPr>
            </w:pPr>
          </w:p>
          <w:p w14:paraId="6717218E" w14:textId="77777777" w:rsidR="00806B8B" w:rsidRPr="002D0583" w:rsidRDefault="00806B8B" w:rsidP="00A54F34">
            <w:pPr>
              <w:adjustRightInd w:val="0"/>
              <w:snapToGrid w:val="0"/>
              <w:spacing w:line="360" w:lineRule="auto"/>
              <w:jc w:val="left"/>
              <w:outlineLvl w:val="2"/>
              <w:rPr>
                <w:b/>
                <w:kern w:val="0"/>
                <w:sz w:val="28"/>
                <w:szCs w:val="28"/>
              </w:rPr>
            </w:pPr>
          </w:p>
          <w:p w14:paraId="7D6F3B45" w14:textId="77777777" w:rsidR="00806B8B" w:rsidRPr="002D0583" w:rsidRDefault="00806B8B" w:rsidP="00A54F34">
            <w:pPr>
              <w:adjustRightInd w:val="0"/>
              <w:snapToGrid w:val="0"/>
              <w:spacing w:line="360" w:lineRule="auto"/>
              <w:jc w:val="left"/>
              <w:outlineLvl w:val="2"/>
              <w:rPr>
                <w:b/>
                <w:kern w:val="0"/>
                <w:sz w:val="28"/>
                <w:szCs w:val="28"/>
              </w:rPr>
            </w:pPr>
          </w:p>
          <w:p w14:paraId="2F41BB7B" w14:textId="77777777" w:rsidR="00806B8B" w:rsidRPr="002D0583" w:rsidRDefault="00806B8B" w:rsidP="00A54F34">
            <w:pPr>
              <w:adjustRightInd w:val="0"/>
              <w:snapToGrid w:val="0"/>
              <w:spacing w:line="360" w:lineRule="auto"/>
              <w:jc w:val="left"/>
              <w:outlineLvl w:val="2"/>
              <w:rPr>
                <w:b/>
                <w:kern w:val="0"/>
                <w:sz w:val="28"/>
                <w:szCs w:val="28"/>
              </w:rPr>
            </w:pPr>
          </w:p>
          <w:p w14:paraId="07C22971" w14:textId="77777777" w:rsidR="00806B8B" w:rsidRPr="002D0583" w:rsidRDefault="00806B8B" w:rsidP="00A54F34">
            <w:pPr>
              <w:adjustRightInd w:val="0"/>
              <w:snapToGrid w:val="0"/>
              <w:spacing w:line="360" w:lineRule="auto"/>
              <w:jc w:val="left"/>
              <w:outlineLvl w:val="2"/>
              <w:rPr>
                <w:b/>
                <w:kern w:val="0"/>
                <w:sz w:val="28"/>
                <w:szCs w:val="28"/>
              </w:rPr>
            </w:pPr>
          </w:p>
          <w:p w14:paraId="3EBC79AA" w14:textId="77777777" w:rsidR="00806B8B" w:rsidRPr="002D0583" w:rsidRDefault="00806B8B" w:rsidP="00A54F34">
            <w:pPr>
              <w:adjustRightInd w:val="0"/>
              <w:snapToGrid w:val="0"/>
              <w:spacing w:line="360" w:lineRule="auto"/>
              <w:jc w:val="left"/>
              <w:outlineLvl w:val="2"/>
              <w:rPr>
                <w:b/>
                <w:kern w:val="0"/>
                <w:sz w:val="28"/>
                <w:szCs w:val="28"/>
              </w:rPr>
            </w:pPr>
          </w:p>
          <w:p w14:paraId="5F944FA3" w14:textId="77777777" w:rsidR="00806B8B" w:rsidRPr="002D0583" w:rsidRDefault="00806B8B" w:rsidP="00A54F34">
            <w:pPr>
              <w:adjustRightInd w:val="0"/>
              <w:snapToGrid w:val="0"/>
              <w:spacing w:line="360" w:lineRule="auto"/>
              <w:jc w:val="left"/>
              <w:outlineLvl w:val="2"/>
              <w:rPr>
                <w:b/>
                <w:kern w:val="0"/>
                <w:sz w:val="28"/>
                <w:szCs w:val="28"/>
              </w:rPr>
            </w:pPr>
          </w:p>
          <w:p w14:paraId="57C01B19" w14:textId="77777777" w:rsidR="00806B8B" w:rsidRPr="002D0583" w:rsidRDefault="00806B8B" w:rsidP="00A54F34">
            <w:pPr>
              <w:adjustRightInd w:val="0"/>
              <w:snapToGrid w:val="0"/>
              <w:spacing w:line="360" w:lineRule="auto"/>
              <w:jc w:val="left"/>
              <w:outlineLvl w:val="2"/>
              <w:rPr>
                <w:b/>
                <w:kern w:val="0"/>
                <w:sz w:val="28"/>
                <w:szCs w:val="28"/>
              </w:rPr>
            </w:pPr>
          </w:p>
          <w:p w14:paraId="7FDC63B9" w14:textId="77777777" w:rsidR="00806B8B" w:rsidRPr="002D0583" w:rsidRDefault="00806B8B" w:rsidP="00A54F34">
            <w:pPr>
              <w:adjustRightInd w:val="0"/>
              <w:snapToGrid w:val="0"/>
              <w:spacing w:line="360" w:lineRule="auto"/>
              <w:jc w:val="left"/>
              <w:outlineLvl w:val="2"/>
              <w:rPr>
                <w:kern w:val="0"/>
                <w:sz w:val="28"/>
                <w:szCs w:val="28"/>
              </w:rPr>
            </w:pPr>
            <w:r w:rsidRPr="002D0583">
              <w:rPr>
                <w:rFonts w:hint="eastAsia"/>
                <w:kern w:val="0"/>
                <w:sz w:val="28"/>
                <w:szCs w:val="28"/>
              </w:rPr>
              <w:t>经办人（签字）：</w:t>
            </w:r>
            <w:r w:rsidRPr="002D0583">
              <w:rPr>
                <w:rFonts w:hint="eastAsia"/>
                <w:kern w:val="0"/>
                <w:sz w:val="28"/>
                <w:szCs w:val="28"/>
              </w:rPr>
              <w:t xml:space="preserve">                           </w:t>
            </w:r>
            <w:r w:rsidRPr="002D0583">
              <w:rPr>
                <w:rFonts w:hint="eastAsia"/>
                <w:kern w:val="0"/>
                <w:sz w:val="28"/>
                <w:szCs w:val="28"/>
              </w:rPr>
              <w:t>年</w:t>
            </w:r>
            <w:r w:rsidRPr="002D0583">
              <w:rPr>
                <w:rFonts w:hint="eastAsia"/>
                <w:kern w:val="0"/>
                <w:sz w:val="28"/>
                <w:szCs w:val="28"/>
              </w:rPr>
              <w:t xml:space="preserve">    </w:t>
            </w:r>
            <w:r w:rsidRPr="002D0583">
              <w:rPr>
                <w:rFonts w:hint="eastAsia"/>
                <w:kern w:val="0"/>
                <w:sz w:val="28"/>
                <w:szCs w:val="28"/>
              </w:rPr>
              <w:t>月</w:t>
            </w:r>
            <w:r w:rsidRPr="002D0583">
              <w:rPr>
                <w:rFonts w:hint="eastAsia"/>
                <w:kern w:val="0"/>
                <w:sz w:val="28"/>
                <w:szCs w:val="28"/>
              </w:rPr>
              <w:t xml:space="preserve">    </w:t>
            </w:r>
            <w:r w:rsidRPr="002D0583">
              <w:rPr>
                <w:rFonts w:hint="eastAsia"/>
                <w:kern w:val="0"/>
                <w:sz w:val="28"/>
                <w:szCs w:val="28"/>
              </w:rPr>
              <w:t>日</w:t>
            </w:r>
          </w:p>
        </w:tc>
      </w:tr>
      <w:tr w:rsidR="00806B8B" w:rsidRPr="002D0583" w14:paraId="26619400" w14:textId="77777777" w:rsidTr="00A54F34">
        <w:trPr>
          <w:trHeight w:val="2943"/>
          <w:jc w:val="center"/>
        </w:trPr>
        <w:tc>
          <w:tcPr>
            <w:tcW w:w="8946" w:type="dxa"/>
          </w:tcPr>
          <w:p w14:paraId="78483771" w14:textId="77777777" w:rsidR="00806B8B" w:rsidRPr="002D0583" w:rsidRDefault="00806B8B" w:rsidP="00A54F34">
            <w:pPr>
              <w:adjustRightInd w:val="0"/>
              <w:snapToGrid w:val="0"/>
              <w:spacing w:line="360" w:lineRule="auto"/>
              <w:jc w:val="left"/>
              <w:outlineLvl w:val="2"/>
              <w:rPr>
                <w:b/>
                <w:kern w:val="0"/>
                <w:sz w:val="28"/>
                <w:szCs w:val="28"/>
              </w:rPr>
            </w:pPr>
            <w:r w:rsidRPr="002D0583">
              <w:rPr>
                <w:rFonts w:hint="eastAsia"/>
                <w:b/>
                <w:kern w:val="0"/>
                <w:sz w:val="28"/>
                <w:szCs w:val="28"/>
              </w:rPr>
              <w:lastRenderedPageBreak/>
              <w:t>审批意见：</w:t>
            </w:r>
          </w:p>
          <w:p w14:paraId="0583D79A" w14:textId="77777777" w:rsidR="00806B8B" w:rsidRPr="002D0583" w:rsidRDefault="00806B8B" w:rsidP="00A54F34">
            <w:pPr>
              <w:adjustRightInd w:val="0"/>
              <w:snapToGrid w:val="0"/>
              <w:spacing w:line="360" w:lineRule="auto"/>
              <w:jc w:val="left"/>
              <w:outlineLvl w:val="2"/>
              <w:rPr>
                <w:b/>
                <w:kern w:val="0"/>
                <w:sz w:val="28"/>
                <w:szCs w:val="28"/>
              </w:rPr>
            </w:pPr>
          </w:p>
          <w:p w14:paraId="2DF2D1A3" w14:textId="77777777" w:rsidR="00806B8B" w:rsidRPr="002D0583" w:rsidRDefault="00806B8B" w:rsidP="00A54F34">
            <w:pPr>
              <w:adjustRightInd w:val="0"/>
              <w:snapToGrid w:val="0"/>
              <w:spacing w:line="360" w:lineRule="auto"/>
              <w:jc w:val="left"/>
              <w:outlineLvl w:val="2"/>
              <w:rPr>
                <w:b/>
                <w:kern w:val="0"/>
                <w:sz w:val="28"/>
                <w:szCs w:val="28"/>
              </w:rPr>
            </w:pPr>
          </w:p>
          <w:p w14:paraId="576137E0" w14:textId="77777777" w:rsidR="00806B8B" w:rsidRPr="002D0583" w:rsidRDefault="00806B8B" w:rsidP="00A54F34">
            <w:pPr>
              <w:adjustRightInd w:val="0"/>
              <w:snapToGrid w:val="0"/>
              <w:spacing w:line="360" w:lineRule="auto"/>
              <w:jc w:val="left"/>
              <w:outlineLvl w:val="2"/>
              <w:rPr>
                <w:b/>
                <w:kern w:val="0"/>
                <w:sz w:val="28"/>
                <w:szCs w:val="28"/>
              </w:rPr>
            </w:pPr>
          </w:p>
          <w:p w14:paraId="47A96829" w14:textId="77777777" w:rsidR="00806B8B" w:rsidRPr="002D0583" w:rsidRDefault="00806B8B" w:rsidP="00A54F34">
            <w:pPr>
              <w:adjustRightInd w:val="0"/>
              <w:snapToGrid w:val="0"/>
              <w:spacing w:line="360" w:lineRule="auto"/>
              <w:jc w:val="left"/>
              <w:outlineLvl w:val="2"/>
              <w:rPr>
                <w:b/>
                <w:kern w:val="0"/>
                <w:sz w:val="28"/>
                <w:szCs w:val="28"/>
              </w:rPr>
            </w:pPr>
          </w:p>
          <w:p w14:paraId="490DDA4A" w14:textId="77777777" w:rsidR="00806B8B" w:rsidRPr="002D0583" w:rsidRDefault="00806B8B" w:rsidP="00A54F34">
            <w:pPr>
              <w:adjustRightInd w:val="0"/>
              <w:snapToGrid w:val="0"/>
              <w:spacing w:line="360" w:lineRule="auto"/>
              <w:jc w:val="left"/>
              <w:outlineLvl w:val="2"/>
              <w:rPr>
                <w:b/>
                <w:kern w:val="0"/>
                <w:sz w:val="28"/>
                <w:szCs w:val="28"/>
              </w:rPr>
            </w:pPr>
          </w:p>
          <w:p w14:paraId="337C2A37" w14:textId="77777777" w:rsidR="00806B8B" w:rsidRPr="002D0583" w:rsidRDefault="00806B8B" w:rsidP="00A54F34">
            <w:pPr>
              <w:adjustRightInd w:val="0"/>
              <w:snapToGrid w:val="0"/>
              <w:spacing w:line="360" w:lineRule="auto"/>
              <w:jc w:val="left"/>
              <w:outlineLvl w:val="2"/>
              <w:rPr>
                <w:b/>
                <w:kern w:val="0"/>
                <w:sz w:val="28"/>
                <w:szCs w:val="28"/>
              </w:rPr>
            </w:pPr>
          </w:p>
          <w:p w14:paraId="3D6C57F2" w14:textId="77777777" w:rsidR="00806B8B" w:rsidRPr="002D0583" w:rsidRDefault="00806B8B" w:rsidP="00A54F34">
            <w:pPr>
              <w:adjustRightInd w:val="0"/>
              <w:snapToGrid w:val="0"/>
              <w:spacing w:line="360" w:lineRule="auto"/>
              <w:jc w:val="left"/>
              <w:outlineLvl w:val="2"/>
              <w:rPr>
                <w:b/>
                <w:kern w:val="0"/>
                <w:sz w:val="28"/>
                <w:szCs w:val="28"/>
              </w:rPr>
            </w:pPr>
          </w:p>
          <w:p w14:paraId="0076C233" w14:textId="77777777" w:rsidR="00806B8B" w:rsidRPr="002D0583" w:rsidRDefault="00806B8B" w:rsidP="00A54F34">
            <w:pPr>
              <w:adjustRightInd w:val="0"/>
              <w:snapToGrid w:val="0"/>
              <w:spacing w:line="360" w:lineRule="auto"/>
              <w:jc w:val="left"/>
              <w:outlineLvl w:val="2"/>
              <w:rPr>
                <w:b/>
                <w:kern w:val="0"/>
                <w:sz w:val="28"/>
                <w:szCs w:val="28"/>
              </w:rPr>
            </w:pPr>
          </w:p>
          <w:p w14:paraId="6704C57D" w14:textId="77777777" w:rsidR="00806B8B" w:rsidRPr="002D0583" w:rsidRDefault="00806B8B" w:rsidP="00A54F34">
            <w:pPr>
              <w:adjustRightInd w:val="0"/>
              <w:snapToGrid w:val="0"/>
              <w:spacing w:line="360" w:lineRule="auto"/>
              <w:jc w:val="left"/>
              <w:outlineLvl w:val="2"/>
              <w:rPr>
                <w:b/>
                <w:kern w:val="0"/>
                <w:sz w:val="28"/>
                <w:szCs w:val="28"/>
              </w:rPr>
            </w:pPr>
          </w:p>
          <w:p w14:paraId="3D1937A2" w14:textId="77777777" w:rsidR="00806B8B" w:rsidRPr="002D0583" w:rsidRDefault="00806B8B" w:rsidP="00A54F34">
            <w:pPr>
              <w:adjustRightInd w:val="0"/>
              <w:snapToGrid w:val="0"/>
              <w:spacing w:line="360" w:lineRule="auto"/>
              <w:jc w:val="left"/>
              <w:outlineLvl w:val="2"/>
              <w:rPr>
                <w:b/>
                <w:kern w:val="0"/>
                <w:sz w:val="28"/>
                <w:szCs w:val="28"/>
              </w:rPr>
            </w:pPr>
          </w:p>
          <w:p w14:paraId="0B782463" w14:textId="77777777" w:rsidR="00806B8B" w:rsidRPr="002D0583" w:rsidRDefault="00806B8B" w:rsidP="00A54F34">
            <w:pPr>
              <w:adjustRightInd w:val="0"/>
              <w:snapToGrid w:val="0"/>
              <w:spacing w:line="360" w:lineRule="auto"/>
              <w:jc w:val="left"/>
              <w:outlineLvl w:val="2"/>
              <w:rPr>
                <w:b/>
                <w:kern w:val="0"/>
                <w:sz w:val="28"/>
                <w:szCs w:val="28"/>
              </w:rPr>
            </w:pPr>
          </w:p>
          <w:p w14:paraId="1B1897F9" w14:textId="77777777" w:rsidR="00806B8B" w:rsidRPr="002D0583" w:rsidRDefault="00806B8B" w:rsidP="00A54F34">
            <w:pPr>
              <w:adjustRightInd w:val="0"/>
              <w:snapToGrid w:val="0"/>
              <w:spacing w:line="360" w:lineRule="auto"/>
              <w:jc w:val="left"/>
              <w:outlineLvl w:val="2"/>
              <w:rPr>
                <w:b/>
                <w:kern w:val="0"/>
                <w:sz w:val="28"/>
                <w:szCs w:val="28"/>
              </w:rPr>
            </w:pPr>
          </w:p>
          <w:p w14:paraId="198AF32B" w14:textId="77777777" w:rsidR="00806B8B" w:rsidRPr="002D0583" w:rsidRDefault="00806B8B" w:rsidP="00A54F34">
            <w:pPr>
              <w:adjustRightInd w:val="0"/>
              <w:snapToGrid w:val="0"/>
              <w:spacing w:line="360" w:lineRule="auto"/>
              <w:jc w:val="left"/>
              <w:outlineLvl w:val="2"/>
              <w:rPr>
                <w:b/>
                <w:kern w:val="0"/>
                <w:sz w:val="28"/>
                <w:szCs w:val="28"/>
              </w:rPr>
            </w:pPr>
          </w:p>
          <w:p w14:paraId="029F6595" w14:textId="77777777" w:rsidR="00806B8B" w:rsidRPr="002D0583" w:rsidRDefault="00806B8B" w:rsidP="00A54F34">
            <w:pPr>
              <w:adjustRightInd w:val="0"/>
              <w:snapToGrid w:val="0"/>
              <w:spacing w:line="360" w:lineRule="auto"/>
              <w:jc w:val="left"/>
              <w:outlineLvl w:val="2"/>
              <w:rPr>
                <w:b/>
                <w:kern w:val="0"/>
                <w:sz w:val="28"/>
                <w:szCs w:val="28"/>
              </w:rPr>
            </w:pPr>
          </w:p>
          <w:p w14:paraId="3808B802" w14:textId="77777777" w:rsidR="00806B8B" w:rsidRPr="002D0583" w:rsidRDefault="00806B8B" w:rsidP="00A54F34">
            <w:pPr>
              <w:adjustRightInd w:val="0"/>
              <w:snapToGrid w:val="0"/>
              <w:spacing w:line="360" w:lineRule="auto"/>
              <w:jc w:val="left"/>
              <w:outlineLvl w:val="2"/>
              <w:rPr>
                <w:b/>
                <w:kern w:val="0"/>
                <w:sz w:val="28"/>
                <w:szCs w:val="28"/>
              </w:rPr>
            </w:pPr>
          </w:p>
          <w:p w14:paraId="4187E505" w14:textId="77777777" w:rsidR="00806B8B" w:rsidRPr="002D0583" w:rsidRDefault="00806B8B" w:rsidP="00A54F34">
            <w:pPr>
              <w:adjustRightInd w:val="0"/>
              <w:snapToGrid w:val="0"/>
              <w:spacing w:line="360" w:lineRule="auto"/>
              <w:jc w:val="left"/>
              <w:outlineLvl w:val="2"/>
              <w:rPr>
                <w:b/>
                <w:kern w:val="0"/>
                <w:sz w:val="28"/>
                <w:szCs w:val="28"/>
              </w:rPr>
            </w:pPr>
          </w:p>
          <w:p w14:paraId="1569B574" w14:textId="77777777" w:rsidR="00806B8B" w:rsidRPr="002D0583" w:rsidRDefault="00806B8B" w:rsidP="00A54F34">
            <w:pPr>
              <w:adjustRightInd w:val="0"/>
              <w:snapToGrid w:val="0"/>
              <w:spacing w:line="360" w:lineRule="auto"/>
              <w:jc w:val="left"/>
              <w:outlineLvl w:val="2"/>
              <w:rPr>
                <w:b/>
                <w:kern w:val="0"/>
                <w:sz w:val="28"/>
                <w:szCs w:val="28"/>
              </w:rPr>
            </w:pPr>
          </w:p>
          <w:p w14:paraId="1362E54E" w14:textId="77777777" w:rsidR="00806B8B" w:rsidRPr="002D0583" w:rsidRDefault="00806B8B" w:rsidP="00A54F34">
            <w:pPr>
              <w:adjustRightInd w:val="0"/>
              <w:snapToGrid w:val="0"/>
              <w:spacing w:line="360" w:lineRule="auto"/>
              <w:jc w:val="left"/>
              <w:outlineLvl w:val="2"/>
              <w:rPr>
                <w:b/>
                <w:kern w:val="0"/>
                <w:sz w:val="28"/>
                <w:szCs w:val="28"/>
              </w:rPr>
            </w:pPr>
          </w:p>
          <w:p w14:paraId="5403A3B9" w14:textId="77777777" w:rsidR="00806B8B" w:rsidRPr="002D0583" w:rsidRDefault="00806B8B" w:rsidP="00A54F34">
            <w:pPr>
              <w:adjustRightInd w:val="0"/>
              <w:snapToGrid w:val="0"/>
              <w:spacing w:line="360" w:lineRule="auto"/>
              <w:jc w:val="left"/>
              <w:outlineLvl w:val="2"/>
              <w:rPr>
                <w:b/>
                <w:kern w:val="0"/>
                <w:sz w:val="28"/>
                <w:szCs w:val="28"/>
              </w:rPr>
            </w:pPr>
          </w:p>
          <w:p w14:paraId="2AACC780" w14:textId="77777777" w:rsidR="00806B8B" w:rsidRPr="002D0583" w:rsidRDefault="00806B8B" w:rsidP="00A54F34">
            <w:pPr>
              <w:adjustRightInd w:val="0"/>
              <w:snapToGrid w:val="0"/>
              <w:spacing w:line="360" w:lineRule="auto"/>
              <w:jc w:val="left"/>
              <w:outlineLvl w:val="2"/>
              <w:rPr>
                <w:b/>
                <w:kern w:val="0"/>
                <w:sz w:val="28"/>
                <w:szCs w:val="28"/>
              </w:rPr>
            </w:pPr>
          </w:p>
          <w:p w14:paraId="416E446E" w14:textId="77777777" w:rsidR="00806B8B" w:rsidRPr="002D0583" w:rsidRDefault="00806B8B" w:rsidP="00A54F34">
            <w:pPr>
              <w:adjustRightInd w:val="0"/>
              <w:snapToGrid w:val="0"/>
              <w:spacing w:line="360" w:lineRule="auto"/>
              <w:jc w:val="left"/>
              <w:outlineLvl w:val="2"/>
              <w:rPr>
                <w:b/>
                <w:kern w:val="0"/>
                <w:sz w:val="28"/>
                <w:szCs w:val="28"/>
              </w:rPr>
            </w:pPr>
          </w:p>
          <w:p w14:paraId="3E43FC03" w14:textId="77777777" w:rsidR="00806B8B" w:rsidRPr="002D0583" w:rsidRDefault="00806B8B" w:rsidP="00A54F34">
            <w:pPr>
              <w:adjustRightInd w:val="0"/>
              <w:snapToGrid w:val="0"/>
              <w:spacing w:line="360" w:lineRule="auto"/>
              <w:jc w:val="left"/>
              <w:outlineLvl w:val="2"/>
              <w:rPr>
                <w:b/>
                <w:kern w:val="0"/>
                <w:sz w:val="28"/>
                <w:szCs w:val="28"/>
              </w:rPr>
            </w:pPr>
          </w:p>
          <w:p w14:paraId="5127E6F1" w14:textId="77777777" w:rsidR="00806B8B" w:rsidRPr="002D0583" w:rsidRDefault="00806B8B" w:rsidP="00A54F34">
            <w:pPr>
              <w:adjustRightInd w:val="0"/>
              <w:snapToGrid w:val="0"/>
              <w:spacing w:line="360" w:lineRule="auto"/>
              <w:jc w:val="left"/>
              <w:outlineLvl w:val="2"/>
              <w:rPr>
                <w:b/>
                <w:kern w:val="0"/>
                <w:sz w:val="28"/>
                <w:szCs w:val="28"/>
              </w:rPr>
            </w:pPr>
          </w:p>
          <w:p w14:paraId="02D37BF4" w14:textId="411E5A20" w:rsidR="00806B8B" w:rsidRDefault="00806B8B" w:rsidP="00A54F34">
            <w:pPr>
              <w:adjustRightInd w:val="0"/>
              <w:snapToGrid w:val="0"/>
              <w:spacing w:line="360" w:lineRule="auto"/>
              <w:jc w:val="left"/>
              <w:outlineLvl w:val="2"/>
              <w:rPr>
                <w:b/>
                <w:kern w:val="0"/>
                <w:sz w:val="28"/>
                <w:szCs w:val="28"/>
              </w:rPr>
            </w:pPr>
          </w:p>
          <w:p w14:paraId="44745D4F" w14:textId="77777777" w:rsidR="00806B8B" w:rsidRPr="002D0583" w:rsidRDefault="00806B8B" w:rsidP="00A54F34">
            <w:pPr>
              <w:adjustRightInd w:val="0"/>
              <w:snapToGrid w:val="0"/>
              <w:spacing w:line="360" w:lineRule="auto"/>
              <w:jc w:val="left"/>
              <w:outlineLvl w:val="2"/>
              <w:rPr>
                <w:rFonts w:hint="eastAsia"/>
                <w:b/>
                <w:kern w:val="0"/>
                <w:sz w:val="28"/>
                <w:szCs w:val="28"/>
              </w:rPr>
            </w:pPr>
          </w:p>
          <w:p w14:paraId="0646EF4D" w14:textId="77777777" w:rsidR="00806B8B" w:rsidRPr="002D0583" w:rsidRDefault="00806B8B" w:rsidP="00806B8B">
            <w:pPr>
              <w:adjustRightInd w:val="0"/>
              <w:snapToGrid w:val="0"/>
              <w:jc w:val="left"/>
              <w:outlineLvl w:val="2"/>
              <w:rPr>
                <w:b/>
                <w:kern w:val="0"/>
                <w:sz w:val="28"/>
                <w:szCs w:val="28"/>
              </w:rPr>
            </w:pPr>
          </w:p>
          <w:p w14:paraId="6A56FE2A" w14:textId="77777777" w:rsidR="00806B8B" w:rsidRPr="002D0583" w:rsidRDefault="00806B8B" w:rsidP="00A54F34">
            <w:pPr>
              <w:adjustRightInd w:val="0"/>
              <w:snapToGrid w:val="0"/>
              <w:jc w:val="left"/>
              <w:outlineLvl w:val="2"/>
              <w:rPr>
                <w:b/>
                <w:kern w:val="0"/>
                <w:sz w:val="28"/>
                <w:szCs w:val="28"/>
              </w:rPr>
            </w:pPr>
            <w:r w:rsidRPr="002D0583">
              <w:rPr>
                <w:rFonts w:hint="eastAsia"/>
                <w:kern w:val="0"/>
                <w:sz w:val="28"/>
                <w:szCs w:val="28"/>
              </w:rPr>
              <w:t>经办人（签字）：</w:t>
            </w:r>
            <w:r w:rsidRPr="002D0583">
              <w:rPr>
                <w:rFonts w:hint="eastAsia"/>
                <w:kern w:val="0"/>
                <w:sz w:val="28"/>
                <w:szCs w:val="28"/>
              </w:rPr>
              <w:t xml:space="preserve">                           </w:t>
            </w:r>
            <w:r w:rsidRPr="002D0583">
              <w:rPr>
                <w:rFonts w:hint="eastAsia"/>
                <w:kern w:val="0"/>
                <w:sz w:val="28"/>
                <w:szCs w:val="28"/>
              </w:rPr>
              <w:t>年</w:t>
            </w:r>
            <w:r w:rsidRPr="002D0583">
              <w:rPr>
                <w:rFonts w:hint="eastAsia"/>
                <w:kern w:val="0"/>
                <w:sz w:val="28"/>
                <w:szCs w:val="28"/>
              </w:rPr>
              <w:t xml:space="preserve">    </w:t>
            </w:r>
            <w:r w:rsidRPr="002D0583">
              <w:rPr>
                <w:rFonts w:hint="eastAsia"/>
                <w:kern w:val="0"/>
                <w:sz w:val="28"/>
                <w:szCs w:val="28"/>
              </w:rPr>
              <w:t>月</w:t>
            </w:r>
            <w:r w:rsidRPr="002D0583">
              <w:rPr>
                <w:rFonts w:hint="eastAsia"/>
                <w:kern w:val="0"/>
                <w:sz w:val="28"/>
                <w:szCs w:val="28"/>
              </w:rPr>
              <w:t xml:space="preserve">    </w:t>
            </w:r>
            <w:r w:rsidRPr="002D0583">
              <w:rPr>
                <w:rFonts w:hint="eastAsia"/>
                <w:kern w:val="0"/>
                <w:sz w:val="28"/>
                <w:szCs w:val="28"/>
              </w:rPr>
              <w:t>日</w:t>
            </w:r>
          </w:p>
        </w:tc>
      </w:tr>
    </w:tbl>
    <w:p w14:paraId="7DCCED05" w14:textId="254AC96E" w:rsidR="00845B88" w:rsidRDefault="00845B88" w:rsidP="00806B8B">
      <w:pPr>
        <w:widowControl/>
        <w:tabs>
          <w:tab w:val="center" w:pos="4365"/>
        </w:tabs>
        <w:rPr>
          <w:rFonts w:hint="eastAsia"/>
          <w:b/>
          <w:kern w:val="0"/>
          <w:sz w:val="28"/>
          <w:szCs w:val="28"/>
        </w:rPr>
      </w:pPr>
    </w:p>
    <w:sectPr w:rsidR="00845B88" w:rsidSect="00D91C29">
      <w:footerReference w:type="default" r:id="rId34"/>
      <w:pgSz w:w="11907" w:h="16840" w:code="9"/>
      <w:pgMar w:top="1588" w:right="1588" w:bottom="1588" w:left="1588" w:header="1134" w:footer="1134" w:gutter="0"/>
      <w:pgBorders w:offsetFrom="page">
        <w:top w:val="none" w:sz="0" w:space="24" w:color="auto"/>
        <w:left w:val="none" w:sz="0" w:space="24" w:color="auto"/>
        <w:bottom w:val="none" w:sz="0" w:space="24" w:color="auto"/>
        <w:right w:val="none" w:sz="0" w:space="24" w:color="auto"/>
      </w:pgBorders>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3C651D" w14:textId="77777777" w:rsidR="00C02EE3" w:rsidRDefault="00C02EE3">
      <w:r>
        <w:separator/>
      </w:r>
    </w:p>
  </w:endnote>
  <w:endnote w:type="continuationSeparator" w:id="0">
    <w:p w14:paraId="2C33A00F" w14:textId="77777777" w:rsidR="00C02EE3" w:rsidRDefault="00C02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Narrow">
    <w:charset w:val="00"/>
    <w:family w:val="swiss"/>
    <w:pitch w:val="variable"/>
    <w:sig w:usb0="00000287" w:usb1="00000800" w:usb2="00000000" w:usb3="00000000" w:csb0="0000009F" w:csb1="00000000"/>
  </w:font>
  <w:font w:name="仿宋_GB2312">
    <w:altName w:val="仿宋"/>
    <w:charset w:val="86"/>
    <w:family w:val="auto"/>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2A5E4" w14:textId="77777777" w:rsidR="00AE36DF" w:rsidRDefault="00AE36DF">
    <w:pPr>
      <w:pStyle w:val="a4"/>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135ABF" w14:textId="77777777" w:rsidR="00AE36DF" w:rsidRDefault="00AE36DF">
    <w:pPr>
      <w:pStyle w:val="a4"/>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91B9B" w14:textId="77777777" w:rsidR="00AE36DF" w:rsidRDefault="00AE36DF">
    <w:pPr>
      <w:pStyle w:val="a4"/>
      <w:tabs>
        <w:tab w:val="left" w:pos="4395"/>
      </w:tabs>
    </w:pPr>
    <w:r>
      <w:rPr>
        <w:rFonts w:hint="eastAsia"/>
      </w:rPr>
      <w:t>浙江环耀环境建设有限公司</w:t>
    </w:r>
    <w:r>
      <w:rPr>
        <w:rFonts w:hint="eastAsia"/>
      </w:rPr>
      <w:t xml:space="preserve">                         </w:t>
    </w:r>
    <w:r>
      <w:fldChar w:fldCharType="begin"/>
    </w:r>
    <w:r>
      <w:instrText xml:space="preserve"> PAGE   \* MERGEFORMAT </w:instrText>
    </w:r>
    <w:r>
      <w:fldChar w:fldCharType="separate"/>
    </w:r>
    <w:r w:rsidRPr="00A6533C">
      <w:rPr>
        <w:noProof/>
        <w:lang w:val="zh-CN"/>
      </w:rPr>
      <w:t>I</w:t>
    </w:r>
    <w:r>
      <w:rPr>
        <w:lang w:val="zh-CN"/>
      </w:rPr>
      <w:fldChar w:fldCharType="end"/>
    </w:r>
    <w:r>
      <w:rPr>
        <w:rFonts w:hint="eastAsia"/>
      </w:rPr>
      <w:t xml:space="preserve">                      </w:t>
    </w:r>
    <w:r>
      <w:rPr>
        <w:rFonts w:hint="eastAsia"/>
      </w:rPr>
      <w:t>杭州市拱</w:t>
    </w:r>
    <w:proofErr w:type="gramStart"/>
    <w:r>
      <w:rPr>
        <w:rFonts w:hint="eastAsia"/>
      </w:rPr>
      <w:t>墅</w:t>
    </w:r>
    <w:proofErr w:type="gramEnd"/>
    <w:r>
      <w:rPr>
        <w:rFonts w:hint="eastAsia"/>
      </w:rPr>
      <w:t>区上塘路</w:t>
    </w:r>
    <w:r>
      <w:rPr>
        <w:rFonts w:hint="eastAsia"/>
      </w:rPr>
      <w:t>329</w:t>
    </w:r>
    <w:r>
      <w:rPr>
        <w:rFonts w:hint="eastAsia"/>
      </w:rPr>
      <w:t>号</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DE8D85" w14:textId="77777777" w:rsidR="00AE36DF" w:rsidRDefault="00AE36DF">
    <w:pPr>
      <w:pStyle w:val="a4"/>
      <w:tabs>
        <w:tab w:val="left" w:pos="4395"/>
      </w:tabs>
      <w:jc w:val="center"/>
    </w:pPr>
    <w:r>
      <w:rPr>
        <w:rFonts w:hint="eastAsia"/>
      </w:rPr>
      <w:t>浙江环耀环境建设有限公司</w:t>
    </w:r>
    <w:r>
      <w:rPr>
        <w:rFonts w:hint="eastAsia"/>
      </w:rPr>
      <w:t xml:space="preserve">                         </w:t>
    </w:r>
    <w:r>
      <w:fldChar w:fldCharType="begin"/>
    </w:r>
    <w:r>
      <w:instrText xml:space="preserve"> PAGE   \* MERGEFORMAT </w:instrText>
    </w:r>
    <w:r>
      <w:fldChar w:fldCharType="separate"/>
    </w:r>
    <w:r w:rsidRPr="00A6533C">
      <w:rPr>
        <w:noProof/>
        <w:lang w:val="zh-CN"/>
      </w:rPr>
      <w:t>24</w:t>
    </w:r>
    <w:r>
      <w:rPr>
        <w:lang w:val="zh-CN"/>
      </w:rPr>
      <w:fldChar w:fldCharType="end"/>
    </w:r>
    <w:r>
      <w:rPr>
        <w:rFonts w:hint="eastAsia"/>
      </w:rPr>
      <w:t xml:space="preserve">                     </w:t>
    </w:r>
    <w:r>
      <w:rPr>
        <w:rFonts w:hint="eastAsia"/>
      </w:rPr>
      <w:t>杭州市拱</w:t>
    </w:r>
    <w:proofErr w:type="gramStart"/>
    <w:r>
      <w:rPr>
        <w:rFonts w:hint="eastAsia"/>
      </w:rPr>
      <w:t>墅</w:t>
    </w:r>
    <w:proofErr w:type="gramEnd"/>
    <w:r>
      <w:rPr>
        <w:rFonts w:hint="eastAsia"/>
      </w:rPr>
      <w:t>区上塘路</w:t>
    </w:r>
    <w:r>
      <w:rPr>
        <w:rFonts w:hint="eastAsia"/>
      </w:rPr>
      <w:t>329</w:t>
    </w:r>
    <w:r>
      <w:rPr>
        <w:rFonts w:hint="eastAsia"/>
      </w:rPr>
      <w:t>号</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B9EFEC" w14:textId="77777777" w:rsidR="00AE36DF" w:rsidRDefault="00AE36DF">
    <w:pPr>
      <w:pStyle w:val="a4"/>
      <w:tabs>
        <w:tab w:val="left" w:pos="4395"/>
      </w:tabs>
      <w:jc w:val="center"/>
    </w:pPr>
    <w:r>
      <w:rPr>
        <w:rFonts w:hint="eastAsia"/>
      </w:rPr>
      <w:t>浙江环耀环境建设有限公司</w:t>
    </w:r>
    <w:r>
      <w:rPr>
        <w:rFonts w:hint="eastAsia"/>
      </w:rPr>
      <w:t xml:space="preserve">                                             </w:t>
    </w:r>
    <w:r>
      <w:fldChar w:fldCharType="begin"/>
    </w:r>
    <w:r>
      <w:instrText xml:space="preserve"> PAGE   \* MERGEFORMAT </w:instrText>
    </w:r>
    <w:r>
      <w:fldChar w:fldCharType="separate"/>
    </w:r>
    <w:r w:rsidRPr="00A6533C">
      <w:rPr>
        <w:noProof/>
        <w:lang w:val="zh-CN"/>
      </w:rPr>
      <w:t>39</w:t>
    </w:r>
    <w:r>
      <w:rPr>
        <w:lang w:val="zh-CN"/>
      </w:rPr>
      <w:fldChar w:fldCharType="end"/>
    </w:r>
    <w:r>
      <w:rPr>
        <w:rFonts w:hint="eastAsia"/>
      </w:rPr>
      <w:t xml:space="preserve">                                                 </w:t>
    </w:r>
    <w:r>
      <w:rPr>
        <w:rFonts w:hint="eastAsia"/>
      </w:rPr>
      <w:t>杭州市拱</w:t>
    </w:r>
    <w:proofErr w:type="gramStart"/>
    <w:r>
      <w:rPr>
        <w:rFonts w:hint="eastAsia"/>
      </w:rPr>
      <w:t>墅</w:t>
    </w:r>
    <w:proofErr w:type="gramEnd"/>
    <w:r>
      <w:rPr>
        <w:rFonts w:hint="eastAsia"/>
      </w:rPr>
      <w:t>区上塘路</w:t>
    </w:r>
    <w:r>
      <w:rPr>
        <w:rFonts w:hint="eastAsia"/>
      </w:rPr>
      <w:t>329</w:t>
    </w:r>
    <w:r>
      <w:rPr>
        <w:rFonts w:hint="eastAsia"/>
      </w:rPr>
      <w:t>号</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D77685" w14:textId="77777777" w:rsidR="00AE36DF" w:rsidRDefault="00AE36DF">
    <w:pPr>
      <w:pStyle w:val="a4"/>
      <w:tabs>
        <w:tab w:val="left" w:pos="4395"/>
      </w:tabs>
      <w:jc w:val="center"/>
    </w:pPr>
    <w:r>
      <w:rPr>
        <w:rFonts w:hint="eastAsia"/>
      </w:rPr>
      <w:t>浙江环耀环境建设有限公司</w:t>
    </w:r>
    <w:r>
      <w:rPr>
        <w:rFonts w:hint="eastAsia"/>
      </w:rPr>
      <w:t xml:space="preserve">                         </w:t>
    </w:r>
    <w:r>
      <w:fldChar w:fldCharType="begin"/>
    </w:r>
    <w:r>
      <w:instrText xml:space="preserve"> PAGE   \* MERGEFORMAT </w:instrText>
    </w:r>
    <w:r>
      <w:fldChar w:fldCharType="separate"/>
    </w:r>
    <w:r w:rsidRPr="00A6533C">
      <w:rPr>
        <w:noProof/>
        <w:lang w:val="zh-CN"/>
      </w:rPr>
      <w:t>41</w:t>
    </w:r>
    <w:r>
      <w:rPr>
        <w:lang w:val="zh-CN"/>
      </w:rPr>
      <w:fldChar w:fldCharType="end"/>
    </w:r>
    <w:r>
      <w:rPr>
        <w:rFonts w:hint="eastAsia"/>
      </w:rPr>
      <w:t xml:space="preserve">                     </w:t>
    </w:r>
    <w:r>
      <w:rPr>
        <w:rFonts w:hint="eastAsia"/>
      </w:rPr>
      <w:t>杭州市拱</w:t>
    </w:r>
    <w:proofErr w:type="gramStart"/>
    <w:r>
      <w:rPr>
        <w:rFonts w:hint="eastAsia"/>
      </w:rPr>
      <w:t>墅</w:t>
    </w:r>
    <w:proofErr w:type="gramEnd"/>
    <w:r>
      <w:rPr>
        <w:rFonts w:hint="eastAsia"/>
      </w:rPr>
      <w:t>区上塘路</w:t>
    </w:r>
    <w:r>
      <w:rPr>
        <w:rFonts w:hint="eastAsia"/>
      </w:rPr>
      <w:t>329</w:t>
    </w:r>
    <w:r>
      <w:rPr>
        <w:rFonts w:hint="eastAsia"/>
      </w:rPr>
      <w:t>号</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BA2FF" w14:textId="77777777" w:rsidR="00AE36DF" w:rsidRDefault="00AE36DF">
    <w:pPr>
      <w:pStyle w:val="a4"/>
      <w:tabs>
        <w:tab w:val="left" w:pos="4395"/>
      </w:tabs>
      <w:jc w:val="center"/>
    </w:pPr>
    <w:r>
      <w:rPr>
        <w:rFonts w:hint="eastAsia"/>
      </w:rPr>
      <w:t>浙江环耀环境建设有限公司</w:t>
    </w:r>
    <w:r>
      <w:rPr>
        <w:rFonts w:hint="eastAsia"/>
      </w:rPr>
      <w:t xml:space="preserve">                         </w:t>
    </w:r>
    <w:r>
      <w:fldChar w:fldCharType="begin"/>
    </w:r>
    <w:r>
      <w:instrText xml:space="preserve"> PAGE   \* MERGEFORMAT </w:instrText>
    </w:r>
    <w:r>
      <w:fldChar w:fldCharType="separate"/>
    </w:r>
    <w:r w:rsidRPr="00A6533C">
      <w:rPr>
        <w:noProof/>
        <w:lang w:val="zh-CN"/>
      </w:rPr>
      <w:t>67</w:t>
    </w:r>
    <w:r>
      <w:rPr>
        <w:lang w:val="zh-CN"/>
      </w:rPr>
      <w:fldChar w:fldCharType="end"/>
    </w:r>
    <w:r>
      <w:rPr>
        <w:rFonts w:hint="eastAsia"/>
      </w:rPr>
      <w:t xml:space="preserve">                     </w:t>
    </w:r>
    <w:r>
      <w:rPr>
        <w:rFonts w:hint="eastAsia"/>
      </w:rPr>
      <w:t>杭州市拱</w:t>
    </w:r>
    <w:proofErr w:type="gramStart"/>
    <w:r>
      <w:rPr>
        <w:rFonts w:hint="eastAsia"/>
      </w:rPr>
      <w:t>墅</w:t>
    </w:r>
    <w:proofErr w:type="gramEnd"/>
    <w:r>
      <w:rPr>
        <w:rFonts w:hint="eastAsia"/>
      </w:rPr>
      <w:t>区上塘路</w:t>
    </w:r>
    <w:r>
      <w:rPr>
        <w:rFonts w:hint="eastAsia"/>
      </w:rPr>
      <w:t>329</w:t>
    </w:r>
    <w:r>
      <w:rPr>
        <w:rFonts w:hint="eastAsia"/>
      </w:rPr>
      <w:t>号</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2E308" w14:textId="77777777" w:rsidR="00AE36DF" w:rsidRDefault="00AE36DF">
    <w:pPr>
      <w:pStyle w:val="a4"/>
      <w:tabs>
        <w:tab w:val="left" w:pos="4395"/>
      </w:tabs>
      <w:jc w:val="center"/>
    </w:pPr>
    <w:r>
      <w:rPr>
        <w:rFonts w:hint="eastAsia"/>
      </w:rPr>
      <w:t>浙江环耀环境建设有限公司</w:t>
    </w:r>
    <w:r>
      <w:rPr>
        <w:rFonts w:hint="eastAsia"/>
      </w:rPr>
      <w:t xml:space="preserve">                      </w:t>
    </w:r>
    <w:r>
      <w:fldChar w:fldCharType="begin"/>
    </w:r>
    <w:r>
      <w:instrText xml:space="preserve"> PAGE   \* MERGEFORMAT </w:instrText>
    </w:r>
    <w:r>
      <w:fldChar w:fldCharType="separate"/>
    </w:r>
    <w:r w:rsidRPr="00A6533C">
      <w:rPr>
        <w:noProof/>
        <w:lang w:val="zh-CN"/>
      </w:rPr>
      <w:t>72</w:t>
    </w:r>
    <w:r>
      <w:rPr>
        <w:lang w:val="zh-CN"/>
      </w:rPr>
      <w:fldChar w:fldCharType="end"/>
    </w:r>
    <w:r>
      <w:rPr>
        <w:rFonts w:hint="eastAsia"/>
      </w:rPr>
      <w:t xml:space="preserve">                         </w:t>
    </w:r>
    <w:r>
      <w:rPr>
        <w:rFonts w:hint="eastAsia"/>
      </w:rPr>
      <w:t>杭州市拱</w:t>
    </w:r>
    <w:proofErr w:type="gramStart"/>
    <w:r>
      <w:rPr>
        <w:rFonts w:hint="eastAsia"/>
      </w:rPr>
      <w:t>墅</w:t>
    </w:r>
    <w:proofErr w:type="gramEnd"/>
    <w:r>
      <w:rPr>
        <w:rFonts w:hint="eastAsia"/>
      </w:rPr>
      <w:t>区上塘路</w:t>
    </w:r>
    <w:r>
      <w:rPr>
        <w:rFonts w:hint="eastAsia"/>
      </w:rPr>
      <w:t>329</w:t>
    </w:r>
    <w:r>
      <w:rPr>
        <w:rFonts w:hint="eastAsia"/>
      </w:rPr>
      <w:t>号</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461F5" w14:textId="77777777" w:rsidR="00AE36DF" w:rsidRDefault="00AE36DF">
    <w:pPr>
      <w:pStyle w:val="a4"/>
      <w:tabs>
        <w:tab w:val="left" w:pos="4395"/>
      </w:tabs>
      <w:jc w:val="center"/>
    </w:pPr>
    <w:r>
      <w:rPr>
        <w:rFonts w:hint="eastAsia"/>
      </w:rPr>
      <w:t>浙江环耀环境建设有限公司</w:t>
    </w:r>
    <w:r>
      <w:rPr>
        <w:rFonts w:hint="eastAsia"/>
      </w:rPr>
      <w:t xml:space="preserve">                       </w:t>
    </w:r>
    <w:r>
      <w:fldChar w:fldCharType="begin"/>
    </w:r>
    <w:r>
      <w:instrText xml:space="preserve"> PAGE   \* MERGEFORMAT </w:instrText>
    </w:r>
    <w:r>
      <w:fldChar w:fldCharType="separate"/>
    </w:r>
    <w:r w:rsidRPr="00A6533C">
      <w:rPr>
        <w:noProof/>
        <w:lang w:val="zh-CN"/>
      </w:rPr>
      <w:t>100</w:t>
    </w:r>
    <w:r>
      <w:rPr>
        <w:lang w:val="zh-CN"/>
      </w:rPr>
      <w:fldChar w:fldCharType="end"/>
    </w:r>
    <w:r>
      <w:rPr>
        <w:rFonts w:hint="eastAsia"/>
      </w:rPr>
      <w:t xml:space="preserve">                       </w:t>
    </w:r>
    <w:r>
      <w:rPr>
        <w:rFonts w:hint="eastAsia"/>
      </w:rPr>
      <w:t>杭州市拱</w:t>
    </w:r>
    <w:proofErr w:type="gramStart"/>
    <w:r>
      <w:rPr>
        <w:rFonts w:hint="eastAsia"/>
      </w:rPr>
      <w:t>墅</w:t>
    </w:r>
    <w:proofErr w:type="gramEnd"/>
    <w:r>
      <w:rPr>
        <w:rFonts w:hint="eastAsia"/>
      </w:rPr>
      <w:t>区上塘路</w:t>
    </w:r>
    <w:r>
      <w:rPr>
        <w:rFonts w:hint="eastAsia"/>
      </w:rPr>
      <w:t>329</w:t>
    </w:r>
    <w:r>
      <w:rPr>
        <w:rFonts w:hint="eastAsia"/>
      </w:rPr>
      <w:t>号</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FD8237" w14:textId="77777777" w:rsidR="00C02EE3" w:rsidRDefault="00C02EE3">
      <w:r>
        <w:separator/>
      </w:r>
    </w:p>
  </w:footnote>
  <w:footnote w:type="continuationSeparator" w:id="0">
    <w:p w14:paraId="17A03072" w14:textId="77777777" w:rsidR="00C02EE3" w:rsidRDefault="00C02E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F31CD" w14:textId="77777777" w:rsidR="00AE36DF" w:rsidRDefault="00AE36DF">
    <w:pPr>
      <w:pStyle w:val="ab"/>
      <w:ind w:firstLine="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2950D" w14:textId="67D50C59" w:rsidR="00AE36DF" w:rsidRPr="00B40706" w:rsidRDefault="00AE36DF" w:rsidP="00B40706">
    <w:pPr>
      <w:pStyle w:val="ab"/>
      <w:pBdr>
        <w:bottom w:val="single" w:sz="6" w:space="0" w:color="auto"/>
      </w:pBdr>
      <w:adjustRightInd w:val="0"/>
      <w:spacing w:line="240" w:lineRule="atLeast"/>
    </w:pPr>
    <w:r>
      <w:rPr>
        <w:rFonts w:hint="eastAsia"/>
      </w:rPr>
      <w:t>新中南公司商用车踏板总成及变速操纵器产能扩展技改</w:t>
    </w:r>
    <w:r>
      <w:t>项目</w:t>
    </w:r>
    <w:r>
      <w:rPr>
        <w:rFonts w:hint="eastAsia"/>
      </w:rPr>
      <w:t>环境影响登记表</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C34B9" w14:textId="6A7C95A1" w:rsidR="00AE36DF" w:rsidRPr="00B40706" w:rsidRDefault="00AE36DF" w:rsidP="00B40706">
    <w:pPr>
      <w:pStyle w:val="ab"/>
      <w:pBdr>
        <w:bottom w:val="single" w:sz="6" w:space="0" w:color="auto"/>
      </w:pBdr>
      <w:adjustRightInd w:val="0"/>
      <w:spacing w:line="240" w:lineRule="atLeast"/>
    </w:pPr>
    <w:r>
      <w:rPr>
        <w:rFonts w:hint="eastAsia"/>
      </w:rPr>
      <w:t>新中南公司商用车踏板总成及变速操纵器产能扩展技改</w:t>
    </w:r>
    <w:r>
      <w:t>项目</w:t>
    </w:r>
    <w:r>
      <w:rPr>
        <w:rFonts w:hint="eastAsia"/>
      </w:rPr>
      <w:t>环境影响登记表</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8809B" w14:textId="60C6AD46" w:rsidR="00AE36DF" w:rsidRPr="00B40706" w:rsidRDefault="00AE36DF" w:rsidP="00B40706">
    <w:pPr>
      <w:pStyle w:val="ab"/>
      <w:pBdr>
        <w:bottom w:val="single" w:sz="6" w:space="0" w:color="auto"/>
      </w:pBdr>
      <w:adjustRightInd w:val="0"/>
      <w:spacing w:line="240" w:lineRule="atLeast"/>
    </w:pPr>
    <w:r>
      <w:rPr>
        <w:rFonts w:hint="eastAsia"/>
      </w:rPr>
      <w:t>新中南公司商用车踏板总成及变速操纵器产能扩展技改</w:t>
    </w:r>
    <w:r>
      <w:t>项目</w:t>
    </w:r>
    <w:r>
      <w:rPr>
        <w:rFonts w:hint="eastAsia"/>
      </w:rPr>
      <w:t>环境影响登记表</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3E6471" w14:textId="60023D76" w:rsidR="00AE36DF" w:rsidRPr="006C190E" w:rsidRDefault="00AE36DF" w:rsidP="006C190E">
    <w:pPr>
      <w:pStyle w:val="ab"/>
      <w:pBdr>
        <w:bottom w:val="single" w:sz="6" w:space="0" w:color="auto"/>
      </w:pBdr>
      <w:adjustRightInd w:val="0"/>
      <w:spacing w:line="240" w:lineRule="atLeast"/>
    </w:pPr>
    <w:r>
      <w:rPr>
        <w:rFonts w:hint="eastAsia"/>
      </w:rPr>
      <w:t>新中南公司商用车踏板总成及变速操纵器产能扩展技改</w:t>
    </w:r>
    <w:r>
      <w:t>项目</w:t>
    </w:r>
    <w:r>
      <w:rPr>
        <w:rFonts w:hint="eastAsia"/>
      </w:rPr>
      <w:t>环境影响登记表</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9D8797" w14:textId="77777777" w:rsidR="00AE36DF" w:rsidRDefault="00AE36DF">
    <w:pPr>
      <w:pStyle w:val="ab"/>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EC708" w14:textId="77777777" w:rsidR="00AE36DF" w:rsidRDefault="00AE36DF">
    <w:pPr>
      <w:ind w:left="48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A1123" w14:textId="0642A01A" w:rsidR="00AE36DF" w:rsidRDefault="00AE36DF">
    <w:pPr>
      <w:pStyle w:val="ab"/>
      <w:pBdr>
        <w:bottom w:val="single" w:sz="6" w:space="0" w:color="auto"/>
      </w:pBdr>
      <w:adjustRightInd w:val="0"/>
      <w:spacing w:line="240" w:lineRule="atLeast"/>
    </w:pPr>
    <w:r>
      <w:rPr>
        <w:rFonts w:hint="eastAsia"/>
      </w:rPr>
      <w:t>新中南公司商用车踏板总成及变速操纵器产能扩展技改</w:t>
    </w:r>
    <w:r>
      <w:t>项目环境影响</w:t>
    </w:r>
    <w:r>
      <w:rPr>
        <w:rFonts w:hint="eastAsia"/>
      </w:rPr>
      <w:t>登记</w:t>
    </w:r>
    <w:r>
      <w:t>表</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B157B5" w14:textId="13BC3DBB" w:rsidR="00AE36DF" w:rsidRDefault="00AE36DF">
    <w:pPr>
      <w:pStyle w:val="ab"/>
      <w:pBdr>
        <w:bottom w:val="single" w:sz="6" w:space="0" w:color="auto"/>
      </w:pBdr>
      <w:adjustRightInd w:val="0"/>
      <w:spacing w:line="240" w:lineRule="atLeast"/>
    </w:pPr>
    <w:r>
      <w:rPr>
        <w:rFonts w:hint="eastAsia"/>
      </w:rPr>
      <w:t>新中南公司商用车踏板总成及变速操纵器产能扩展技改</w:t>
    </w:r>
    <w:r>
      <w:t>项目</w:t>
    </w:r>
    <w:r>
      <w:rPr>
        <w:rFonts w:hint="eastAsia"/>
      </w:rPr>
      <w:t>环境影响登记表</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EF1654" w14:textId="372E2459" w:rsidR="00AE36DF" w:rsidRPr="00814009" w:rsidRDefault="00AE36DF" w:rsidP="00814009">
    <w:pPr>
      <w:pStyle w:val="ab"/>
    </w:pPr>
    <w:r>
      <w:rPr>
        <w:rFonts w:hint="eastAsia"/>
      </w:rPr>
      <w:t>新中南公司商用车踏板总成及变速操纵器产能扩展技改项目环境影响登记表</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8E0E8" w14:textId="02D04C8C" w:rsidR="00AE36DF" w:rsidRPr="009C47CC" w:rsidRDefault="00AE36DF" w:rsidP="009C47CC">
    <w:pPr>
      <w:pStyle w:val="ab"/>
      <w:pBdr>
        <w:bottom w:val="single" w:sz="6" w:space="0" w:color="auto"/>
      </w:pBdr>
      <w:adjustRightInd w:val="0"/>
      <w:spacing w:line="240" w:lineRule="atLeast"/>
    </w:pPr>
    <w:r>
      <w:rPr>
        <w:rFonts w:hint="eastAsia"/>
      </w:rPr>
      <w:t>新中南公司商用车踏板总成及变速操纵器产能扩展技改</w:t>
    </w:r>
    <w:r>
      <w:t>项目</w:t>
    </w:r>
    <w:r>
      <w:rPr>
        <w:rFonts w:hint="eastAsia"/>
      </w:rPr>
      <w:t>环境影响登记表</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74ACB" w14:textId="14675577" w:rsidR="00AE36DF" w:rsidRPr="009C47CC" w:rsidRDefault="00AE36DF" w:rsidP="009C47CC">
    <w:pPr>
      <w:pStyle w:val="ab"/>
      <w:pBdr>
        <w:bottom w:val="single" w:sz="6" w:space="0" w:color="auto"/>
      </w:pBdr>
      <w:adjustRightInd w:val="0"/>
      <w:spacing w:line="240" w:lineRule="atLeast"/>
    </w:pPr>
    <w:r>
      <w:rPr>
        <w:rFonts w:hint="eastAsia"/>
      </w:rPr>
      <w:t>新中南公司商用车踏板总成及变速操纵器产能扩展技改</w:t>
    </w:r>
    <w:r>
      <w:t>项目</w:t>
    </w:r>
    <w:r>
      <w:rPr>
        <w:rFonts w:hint="eastAsia"/>
      </w:rPr>
      <w:t>环境影响登记表</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29C5B" w14:textId="1BB174C4" w:rsidR="00AE36DF" w:rsidRPr="000C6DBE" w:rsidRDefault="00AE36DF" w:rsidP="000C6DBE">
    <w:pPr>
      <w:pStyle w:val="ab"/>
      <w:pBdr>
        <w:bottom w:val="single" w:sz="6" w:space="0" w:color="auto"/>
      </w:pBdr>
      <w:adjustRightInd w:val="0"/>
      <w:spacing w:line="240" w:lineRule="atLeast"/>
    </w:pPr>
    <w:r>
      <w:rPr>
        <w:rFonts w:hint="eastAsia"/>
      </w:rPr>
      <w:t>新中南公司商用车踏板总成及变速操纵器产能扩展技改</w:t>
    </w:r>
    <w:r>
      <w:t>项目</w:t>
    </w:r>
    <w:r>
      <w:rPr>
        <w:rFonts w:hint="eastAsia"/>
      </w:rPr>
      <w:t>环境影响登记表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B65EE3"/>
    <w:multiLevelType w:val="multilevel"/>
    <w:tmpl w:val="17B65EE3"/>
    <w:lvl w:ilvl="0">
      <w:start w:val="1"/>
      <w:numFmt w:val="decimal"/>
      <w:pStyle w:val="5-1"/>
      <w:lvlText w:val="表5-%1"/>
      <w:lvlJc w:val="center"/>
      <w:pPr>
        <w:ind w:left="4815" w:hanging="420"/>
      </w:pPr>
      <w:rPr>
        <w:rFonts w:hint="eastAsia"/>
        <w:b/>
      </w:rPr>
    </w:lvl>
    <w:lvl w:ilvl="1">
      <w:start w:val="1"/>
      <w:numFmt w:val="lowerLetter"/>
      <w:lvlText w:val="%2)"/>
      <w:lvlJc w:val="left"/>
      <w:pPr>
        <w:ind w:left="4384" w:hanging="420"/>
      </w:pPr>
    </w:lvl>
    <w:lvl w:ilvl="2">
      <w:start w:val="1"/>
      <w:numFmt w:val="lowerRoman"/>
      <w:lvlText w:val="%3."/>
      <w:lvlJc w:val="right"/>
      <w:pPr>
        <w:ind w:left="4804" w:hanging="420"/>
      </w:pPr>
    </w:lvl>
    <w:lvl w:ilvl="3">
      <w:start w:val="1"/>
      <w:numFmt w:val="decimal"/>
      <w:lvlText w:val="%4."/>
      <w:lvlJc w:val="left"/>
      <w:pPr>
        <w:ind w:left="5224" w:hanging="420"/>
      </w:pPr>
    </w:lvl>
    <w:lvl w:ilvl="4">
      <w:start w:val="1"/>
      <w:numFmt w:val="lowerLetter"/>
      <w:lvlText w:val="%5)"/>
      <w:lvlJc w:val="left"/>
      <w:pPr>
        <w:ind w:left="5644" w:hanging="420"/>
      </w:pPr>
    </w:lvl>
    <w:lvl w:ilvl="5">
      <w:start w:val="1"/>
      <w:numFmt w:val="lowerRoman"/>
      <w:lvlText w:val="%6."/>
      <w:lvlJc w:val="right"/>
      <w:pPr>
        <w:ind w:left="6064" w:hanging="420"/>
      </w:pPr>
    </w:lvl>
    <w:lvl w:ilvl="6">
      <w:start w:val="1"/>
      <w:numFmt w:val="decimal"/>
      <w:lvlText w:val="%7."/>
      <w:lvlJc w:val="left"/>
      <w:pPr>
        <w:ind w:left="6484" w:hanging="420"/>
      </w:pPr>
    </w:lvl>
    <w:lvl w:ilvl="7">
      <w:start w:val="1"/>
      <w:numFmt w:val="lowerLetter"/>
      <w:lvlText w:val="%8)"/>
      <w:lvlJc w:val="left"/>
      <w:pPr>
        <w:ind w:left="6904" w:hanging="420"/>
      </w:pPr>
    </w:lvl>
    <w:lvl w:ilvl="8">
      <w:start w:val="1"/>
      <w:numFmt w:val="lowerRoman"/>
      <w:lvlText w:val="%9."/>
      <w:lvlJc w:val="right"/>
      <w:pPr>
        <w:ind w:left="7324" w:hanging="420"/>
      </w:pPr>
    </w:lvl>
  </w:abstractNum>
  <w:abstractNum w:abstractNumId="1" w15:restartNumberingAfterBreak="0">
    <w:nsid w:val="1E3C1CA4"/>
    <w:multiLevelType w:val="multilevel"/>
    <w:tmpl w:val="1E3C1CA4"/>
    <w:lvl w:ilvl="0">
      <w:start w:val="1"/>
      <w:numFmt w:val="decimal"/>
      <w:pStyle w:val="22-1"/>
      <w:suff w:val="space"/>
      <w:lvlText w:val="表2.2-%1"/>
      <w:lvlJc w:val="left"/>
      <w:pPr>
        <w:ind w:left="5099" w:hanging="42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23F04CA"/>
    <w:multiLevelType w:val="multilevel"/>
    <w:tmpl w:val="223F04CA"/>
    <w:lvl w:ilvl="0">
      <w:start w:val="1"/>
      <w:numFmt w:val="decimal"/>
      <w:pStyle w:val="4-1"/>
      <w:lvlText w:val="表4-%1"/>
      <w:lvlJc w:val="center"/>
      <w:pPr>
        <w:ind w:left="2263" w:hanging="420"/>
      </w:pPr>
      <w:rPr>
        <w:rFonts w:ascii="Times New Roman" w:hAnsi="Times New Roman" w:cs="Times New Roman"/>
        <w:b/>
        <w:bCs w:val="0"/>
        <w:i w:val="0"/>
        <w:iCs w:val="0"/>
        <w:caps w:val="0"/>
        <w:smallCaps w:val="0"/>
        <w:strike w:val="0"/>
        <w:dstrike w:val="0"/>
        <w:vanish w:val="0"/>
        <w:color w:val="000000"/>
        <w:spacing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3C60A1E"/>
    <w:multiLevelType w:val="hybridMultilevel"/>
    <w:tmpl w:val="4532DD4C"/>
    <w:lvl w:ilvl="0" w:tplc="C9984E2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2B5B6C8C"/>
    <w:multiLevelType w:val="hybridMultilevel"/>
    <w:tmpl w:val="1EEEDEE6"/>
    <w:lvl w:ilvl="0" w:tplc="D0FAB66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EEC4556"/>
    <w:multiLevelType w:val="multilevel"/>
    <w:tmpl w:val="2EEC4556"/>
    <w:lvl w:ilvl="0">
      <w:start w:val="1"/>
      <w:numFmt w:val="decimal"/>
      <w:pStyle w:val="3-1"/>
      <w:lvlText w:val="表3-%1"/>
      <w:lvlJc w:val="center"/>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1942D22"/>
    <w:multiLevelType w:val="multilevel"/>
    <w:tmpl w:val="31942D22"/>
    <w:lvl w:ilvl="0">
      <w:start w:val="1"/>
      <w:numFmt w:val="decimal"/>
      <w:pStyle w:val="7-1"/>
      <w:lvlText w:val="表7-%1"/>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51B069B"/>
    <w:multiLevelType w:val="multilevel"/>
    <w:tmpl w:val="351B069B"/>
    <w:lvl w:ilvl="0">
      <w:start w:val="1"/>
      <w:numFmt w:val="decimal"/>
      <w:pStyle w:val="1-1"/>
      <w:lvlText w:val="表1-%1"/>
      <w:lvlJc w:val="center"/>
      <w:pPr>
        <w:ind w:left="3114" w:hanging="42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7101FC1"/>
    <w:multiLevelType w:val="multilevel"/>
    <w:tmpl w:val="37101FC1"/>
    <w:lvl w:ilvl="0">
      <w:start w:val="1"/>
      <w:numFmt w:val="decimal"/>
      <w:suff w:val="nothing"/>
      <w:lvlText w:val="(%1)"/>
      <w:lvlJc w:val="left"/>
      <w:pPr>
        <w:ind w:left="0" w:firstLine="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15:restartNumberingAfterBreak="0">
    <w:nsid w:val="688C164D"/>
    <w:multiLevelType w:val="hybridMultilevel"/>
    <w:tmpl w:val="5656B7F4"/>
    <w:lvl w:ilvl="0" w:tplc="F2900B72">
      <w:start w:val="1"/>
      <w:numFmt w:val="decimal"/>
      <w:lvlText w:val="%1、"/>
      <w:lvlJc w:val="left"/>
      <w:pPr>
        <w:ind w:left="852" w:hanging="37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0" w15:restartNumberingAfterBreak="0">
    <w:nsid w:val="6F013C34"/>
    <w:multiLevelType w:val="multilevel"/>
    <w:tmpl w:val="6F013C34"/>
    <w:lvl w:ilvl="0">
      <w:start w:val="1"/>
      <w:numFmt w:val="decimal"/>
      <w:pStyle w:val="62-1"/>
      <w:lvlText w:val="表6.2-%1"/>
      <w:lvlJc w:val="center"/>
      <w:pPr>
        <w:ind w:left="2405" w:hanging="420"/>
      </w:pPr>
      <w:rPr>
        <w:rFonts w:ascii="Arial" w:eastAsia="宋体" w:hAnsi="Arial" w:hint="default"/>
        <w:b w:val="0"/>
        <w:i w:val="0"/>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77AE11E3"/>
    <w:multiLevelType w:val="multilevel"/>
    <w:tmpl w:val="77AE11E3"/>
    <w:lvl w:ilvl="0">
      <w:start w:val="1"/>
      <w:numFmt w:val="decimal"/>
      <w:pStyle w:val="41-1"/>
      <w:lvlText w:val="表3.5-%1"/>
      <w:lvlJc w:val="center"/>
      <w:pPr>
        <w:ind w:left="4248" w:hanging="420"/>
      </w:pPr>
      <w:rPr>
        <w:rFonts w:ascii="Times New Roman" w:hAnsi="Times New Roman" w:cs="Times New Roman" w:hint="default"/>
        <w:b/>
        <w:lang w:val="en-US"/>
      </w:rPr>
    </w:lvl>
    <w:lvl w:ilvl="1">
      <w:start w:val="1"/>
      <w:numFmt w:val="lowerLetter"/>
      <w:lvlText w:val="%2)"/>
      <w:lvlJc w:val="left"/>
      <w:pPr>
        <w:ind w:left="4668" w:hanging="420"/>
      </w:pPr>
    </w:lvl>
    <w:lvl w:ilvl="2">
      <w:start w:val="1"/>
      <w:numFmt w:val="lowerRoman"/>
      <w:lvlText w:val="%3."/>
      <w:lvlJc w:val="right"/>
      <w:pPr>
        <w:ind w:left="5088" w:hanging="420"/>
      </w:pPr>
    </w:lvl>
    <w:lvl w:ilvl="3">
      <w:start w:val="1"/>
      <w:numFmt w:val="decimal"/>
      <w:lvlText w:val="%4."/>
      <w:lvlJc w:val="left"/>
      <w:pPr>
        <w:ind w:left="5508" w:hanging="420"/>
      </w:pPr>
    </w:lvl>
    <w:lvl w:ilvl="4">
      <w:start w:val="1"/>
      <w:numFmt w:val="lowerLetter"/>
      <w:lvlText w:val="%5)"/>
      <w:lvlJc w:val="left"/>
      <w:pPr>
        <w:ind w:left="5928" w:hanging="420"/>
      </w:pPr>
    </w:lvl>
    <w:lvl w:ilvl="5">
      <w:start w:val="1"/>
      <w:numFmt w:val="lowerRoman"/>
      <w:lvlText w:val="%6."/>
      <w:lvlJc w:val="right"/>
      <w:pPr>
        <w:ind w:left="6348" w:hanging="420"/>
      </w:pPr>
    </w:lvl>
    <w:lvl w:ilvl="6">
      <w:start w:val="1"/>
      <w:numFmt w:val="decimal"/>
      <w:lvlText w:val="%7."/>
      <w:lvlJc w:val="left"/>
      <w:pPr>
        <w:ind w:left="6768" w:hanging="420"/>
      </w:pPr>
    </w:lvl>
    <w:lvl w:ilvl="7">
      <w:start w:val="1"/>
      <w:numFmt w:val="lowerLetter"/>
      <w:lvlText w:val="%8)"/>
      <w:lvlJc w:val="left"/>
      <w:pPr>
        <w:ind w:left="7188" w:hanging="420"/>
      </w:pPr>
    </w:lvl>
    <w:lvl w:ilvl="8">
      <w:start w:val="1"/>
      <w:numFmt w:val="lowerRoman"/>
      <w:lvlText w:val="%9."/>
      <w:lvlJc w:val="right"/>
      <w:pPr>
        <w:ind w:left="7608" w:hanging="420"/>
      </w:pPr>
    </w:lvl>
  </w:abstractNum>
  <w:num w:numId="1">
    <w:abstractNumId w:val="7"/>
  </w:num>
  <w:num w:numId="2">
    <w:abstractNumId w:val="2"/>
  </w:num>
  <w:num w:numId="3">
    <w:abstractNumId w:val="11"/>
  </w:num>
  <w:num w:numId="4">
    <w:abstractNumId w:val="1"/>
  </w:num>
  <w:num w:numId="5">
    <w:abstractNumId w:val="0"/>
  </w:num>
  <w:num w:numId="6">
    <w:abstractNumId w:val="5"/>
  </w:num>
  <w:num w:numId="7">
    <w:abstractNumId w:val="10"/>
  </w:num>
  <w:num w:numId="8">
    <w:abstractNumId w:val="6"/>
  </w:num>
  <w:num w:numId="9">
    <w:abstractNumId w:val="8"/>
  </w:num>
  <w:num w:numId="10">
    <w:abstractNumId w:val="4"/>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noPunctuationKerning/>
  <w:characterSpacingControl w:val="compressPunctuation"/>
  <w:doNotValidateAgainstSchema/>
  <w:doNotDemarcateInvalidXml/>
  <w:hdrShapeDefaults>
    <o:shapedefaults v:ext="edit" spidmax="2049" fillcolor="white" stroke="f">
      <v:fill color="white" opacity="0"/>
      <v:stroke on="f"/>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032A"/>
    <w:rsid w:val="00000334"/>
    <w:rsid w:val="00000F8A"/>
    <w:rsid w:val="00001A43"/>
    <w:rsid w:val="00001C1A"/>
    <w:rsid w:val="00002BB6"/>
    <w:rsid w:val="00002F66"/>
    <w:rsid w:val="00002FF7"/>
    <w:rsid w:val="000045A8"/>
    <w:rsid w:val="00005270"/>
    <w:rsid w:val="00005909"/>
    <w:rsid w:val="00005AC2"/>
    <w:rsid w:val="00006874"/>
    <w:rsid w:val="00006EDA"/>
    <w:rsid w:val="00007E03"/>
    <w:rsid w:val="00011169"/>
    <w:rsid w:val="00011704"/>
    <w:rsid w:val="00012DDB"/>
    <w:rsid w:val="000136E5"/>
    <w:rsid w:val="000146B8"/>
    <w:rsid w:val="000156A1"/>
    <w:rsid w:val="00015CAF"/>
    <w:rsid w:val="0001667F"/>
    <w:rsid w:val="00016994"/>
    <w:rsid w:val="00017FBA"/>
    <w:rsid w:val="00021494"/>
    <w:rsid w:val="00021754"/>
    <w:rsid w:val="00022F7D"/>
    <w:rsid w:val="000233B9"/>
    <w:rsid w:val="00024284"/>
    <w:rsid w:val="00024784"/>
    <w:rsid w:val="000251E5"/>
    <w:rsid w:val="00025509"/>
    <w:rsid w:val="0002557F"/>
    <w:rsid w:val="00026A86"/>
    <w:rsid w:val="00026CA1"/>
    <w:rsid w:val="00026CAA"/>
    <w:rsid w:val="000277B3"/>
    <w:rsid w:val="00027CB3"/>
    <w:rsid w:val="00030682"/>
    <w:rsid w:val="00031659"/>
    <w:rsid w:val="00031C46"/>
    <w:rsid w:val="000321C5"/>
    <w:rsid w:val="00032603"/>
    <w:rsid w:val="00032CB2"/>
    <w:rsid w:val="00032D5B"/>
    <w:rsid w:val="00034FA4"/>
    <w:rsid w:val="000358BD"/>
    <w:rsid w:val="0003711F"/>
    <w:rsid w:val="00037365"/>
    <w:rsid w:val="000379FA"/>
    <w:rsid w:val="00037BD8"/>
    <w:rsid w:val="00041214"/>
    <w:rsid w:val="00042F21"/>
    <w:rsid w:val="00044356"/>
    <w:rsid w:val="00045B0D"/>
    <w:rsid w:val="00045FA9"/>
    <w:rsid w:val="0004622A"/>
    <w:rsid w:val="0004679B"/>
    <w:rsid w:val="00047C3A"/>
    <w:rsid w:val="00050A85"/>
    <w:rsid w:val="00050F47"/>
    <w:rsid w:val="000513C3"/>
    <w:rsid w:val="00051416"/>
    <w:rsid w:val="00051433"/>
    <w:rsid w:val="00052F17"/>
    <w:rsid w:val="00053474"/>
    <w:rsid w:val="00054091"/>
    <w:rsid w:val="0005425B"/>
    <w:rsid w:val="0005565C"/>
    <w:rsid w:val="00055680"/>
    <w:rsid w:val="00055690"/>
    <w:rsid w:val="00055C00"/>
    <w:rsid w:val="00057483"/>
    <w:rsid w:val="00057A66"/>
    <w:rsid w:val="00057BB0"/>
    <w:rsid w:val="00060F83"/>
    <w:rsid w:val="000611EB"/>
    <w:rsid w:val="000620D9"/>
    <w:rsid w:val="000628F6"/>
    <w:rsid w:val="0006393A"/>
    <w:rsid w:val="00064DFB"/>
    <w:rsid w:val="00064F9E"/>
    <w:rsid w:val="000677C3"/>
    <w:rsid w:val="00067C47"/>
    <w:rsid w:val="00067D91"/>
    <w:rsid w:val="00070226"/>
    <w:rsid w:val="00070243"/>
    <w:rsid w:val="00070B49"/>
    <w:rsid w:val="00071069"/>
    <w:rsid w:val="00071FC6"/>
    <w:rsid w:val="000736C7"/>
    <w:rsid w:val="00076704"/>
    <w:rsid w:val="000774DF"/>
    <w:rsid w:val="00077A3A"/>
    <w:rsid w:val="00077FBB"/>
    <w:rsid w:val="00080B3B"/>
    <w:rsid w:val="00081F84"/>
    <w:rsid w:val="00082836"/>
    <w:rsid w:val="0008305B"/>
    <w:rsid w:val="00085376"/>
    <w:rsid w:val="00085517"/>
    <w:rsid w:val="000871BF"/>
    <w:rsid w:val="0008723E"/>
    <w:rsid w:val="0008799D"/>
    <w:rsid w:val="0009142A"/>
    <w:rsid w:val="00091510"/>
    <w:rsid w:val="000922F9"/>
    <w:rsid w:val="000938CE"/>
    <w:rsid w:val="00093A1E"/>
    <w:rsid w:val="00093D03"/>
    <w:rsid w:val="00093FAE"/>
    <w:rsid w:val="000944FA"/>
    <w:rsid w:val="0009535C"/>
    <w:rsid w:val="000955BE"/>
    <w:rsid w:val="000961F6"/>
    <w:rsid w:val="000968DB"/>
    <w:rsid w:val="00096924"/>
    <w:rsid w:val="00097231"/>
    <w:rsid w:val="0009774C"/>
    <w:rsid w:val="00097EC9"/>
    <w:rsid w:val="000A13BE"/>
    <w:rsid w:val="000A2041"/>
    <w:rsid w:val="000A2989"/>
    <w:rsid w:val="000A2B9F"/>
    <w:rsid w:val="000A3491"/>
    <w:rsid w:val="000A3C30"/>
    <w:rsid w:val="000A5481"/>
    <w:rsid w:val="000A69C8"/>
    <w:rsid w:val="000A6C17"/>
    <w:rsid w:val="000A712E"/>
    <w:rsid w:val="000A722E"/>
    <w:rsid w:val="000B01DD"/>
    <w:rsid w:val="000B2A38"/>
    <w:rsid w:val="000B3847"/>
    <w:rsid w:val="000B3E7B"/>
    <w:rsid w:val="000B5952"/>
    <w:rsid w:val="000B5E13"/>
    <w:rsid w:val="000B69E1"/>
    <w:rsid w:val="000B7630"/>
    <w:rsid w:val="000B7FBA"/>
    <w:rsid w:val="000B7FD8"/>
    <w:rsid w:val="000C0354"/>
    <w:rsid w:val="000C0CD1"/>
    <w:rsid w:val="000C0F24"/>
    <w:rsid w:val="000C1010"/>
    <w:rsid w:val="000C217A"/>
    <w:rsid w:val="000C2843"/>
    <w:rsid w:val="000C3920"/>
    <w:rsid w:val="000C3D5F"/>
    <w:rsid w:val="000C434F"/>
    <w:rsid w:val="000C5B45"/>
    <w:rsid w:val="000C5F37"/>
    <w:rsid w:val="000C61E4"/>
    <w:rsid w:val="000C645E"/>
    <w:rsid w:val="000C6A76"/>
    <w:rsid w:val="000C6DBE"/>
    <w:rsid w:val="000C74B2"/>
    <w:rsid w:val="000D040C"/>
    <w:rsid w:val="000D045F"/>
    <w:rsid w:val="000D124E"/>
    <w:rsid w:val="000D370B"/>
    <w:rsid w:val="000D3FCF"/>
    <w:rsid w:val="000D48A2"/>
    <w:rsid w:val="000D51EF"/>
    <w:rsid w:val="000D5821"/>
    <w:rsid w:val="000D59B7"/>
    <w:rsid w:val="000D7070"/>
    <w:rsid w:val="000E0F25"/>
    <w:rsid w:val="000E3015"/>
    <w:rsid w:val="000E3AE6"/>
    <w:rsid w:val="000E515A"/>
    <w:rsid w:val="000E7729"/>
    <w:rsid w:val="000E78DC"/>
    <w:rsid w:val="000F16CD"/>
    <w:rsid w:val="000F17AC"/>
    <w:rsid w:val="000F20EC"/>
    <w:rsid w:val="000F2BE1"/>
    <w:rsid w:val="000F38E5"/>
    <w:rsid w:val="000F605C"/>
    <w:rsid w:val="000F6D26"/>
    <w:rsid w:val="000F705C"/>
    <w:rsid w:val="000F7A66"/>
    <w:rsid w:val="00100744"/>
    <w:rsid w:val="00101C01"/>
    <w:rsid w:val="00101C0C"/>
    <w:rsid w:val="00101FAA"/>
    <w:rsid w:val="00102177"/>
    <w:rsid w:val="001023DF"/>
    <w:rsid w:val="0010247B"/>
    <w:rsid w:val="0010256A"/>
    <w:rsid w:val="00102BB7"/>
    <w:rsid w:val="001031E1"/>
    <w:rsid w:val="001038C5"/>
    <w:rsid w:val="001040C1"/>
    <w:rsid w:val="00104A8F"/>
    <w:rsid w:val="00105D3C"/>
    <w:rsid w:val="00106FC3"/>
    <w:rsid w:val="0011082F"/>
    <w:rsid w:val="00111058"/>
    <w:rsid w:val="001118AF"/>
    <w:rsid w:val="00112888"/>
    <w:rsid w:val="00112B31"/>
    <w:rsid w:val="00112D16"/>
    <w:rsid w:val="00113C57"/>
    <w:rsid w:val="001142EA"/>
    <w:rsid w:val="0011494B"/>
    <w:rsid w:val="0011569B"/>
    <w:rsid w:val="001156DA"/>
    <w:rsid w:val="00115E3C"/>
    <w:rsid w:val="00116FAB"/>
    <w:rsid w:val="00117D9F"/>
    <w:rsid w:val="00117DBB"/>
    <w:rsid w:val="00117E80"/>
    <w:rsid w:val="00120FD1"/>
    <w:rsid w:val="00122AE5"/>
    <w:rsid w:val="001233AE"/>
    <w:rsid w:val="00123935"/>
    <w:rsid w:val="00123AC1"/>
    <w:rsid w:val="0012721A"/>
    <w:rsid w:val="00127B5F"/>
    <w:rsid w:val="00130112"/>
    <w:rsid w:val="001316E8"/>
    <w:rsid w:val="00131706"/>
    <w:rsid w:val="00131EF3"/>
    <w:rsid w:val="0013254E"/>
    <w:rsid w:val="00132E98"/>
    <w:rsid w:val="001333C1"/>
    <w:rsid w:val="00134EFF"/>
    <w:rsid w:val="00136C78"/>
    <w:rsid w:val="0013708E"/>
    <w:rsid w:val="00137689"/>
    <w:rsid w:val="00140943"/>
    <w:rsid w:val="00140F1F"/>
    <w:rsid w:val="001426EB"/>
    <w:rsid w:val="001431DB"/>
    <w:rsid w:val="001439FF"/>
    <w:rsid w:val="00143C82"/>
    <w:rsid w:val="00143E48"/>
    <w:rsid w:val="00143F50"/>
    <w:rsid w:val="00144351"/>
    <w:rsid w:val="0014486C"/>
    <w:rsid w:val="00145165"/>
    <w:rsid w:val="0014519A"/>
    <w:rsid w:val="001453C4"/>
    <w:rsid w:val="0014591D"/>
    <w:rsid w:val="001463B7"/>
    <w:rsid w:val="0014686D"/>
    <w:rsid w:val="0015006D"/>
    <w:rsid w:val="00150F21"/>
    <w:rsid w:val="00151EB6"/>
    <w:rsid w:val="0015204E"/>
    <w:rsid w:val="001520E2"/>
    <w:rsid w:val="00153E4A"/>
    <w:rsid w:val="00154253"/>
    <w:rsid w:val="00154655"/>
    <w:rsid w:val="00154656"/>
    <w:rsid w:val="00154F51"/>
    <w:rsid w:val="00155395"/>
    <w:rsid w:val="00155984"/>
    <w:rsid w:val="00155DE6"/>
    <w:rsid w:val="00155FAF"/>
    <w:rsid w:val="001560A7"/>
    <w:rsid w:val="00156D98"/>
    <w:rsid w:val="00157933"/>
    <w:rsid w:val="00160683"/>
    <w:rsid w:val="00160B09"/>
    <w:rsid w:val="00160DB7"/>
    <w:rsid w:val="0016146B"/>
    <w:rsid w:val="00161B01"/>
    <w:rsid w:val="00163573"/>
    <w:rsid w:val="00165E13"/>
    <w:rsid w:val="00166B4D"/>
    <w:rsid w:val="00167EA5"/>
    <w:rsid w:val="0017013A"/>
    <w:rsid w:val="00170430"/>
    <w:rsid w:val="00170CD6"/>
    <w:rsid w:val="00171550"/>
    <w:rsid w:val="001719E2"/>
    <w:rsid w:val="00171ED0"/>
    <w:rsid w:val="001722F6"/>
    <w:rsid w:val="00172A8A"/>
    <w:rsid w:val="00172F52"/>
    <w:rsid w:val="001733BC"/>
    <w:rsid w:val="00173994"/>
    <w:rsid w:val="00175AA1"/>
    <w:rsid w:val="001766B1"/>
    <w:rsid w:val="001774AC"/>
    <w:rsid w:val="001776B9"/>
    <w:rsid w:val="00180699"/>
    <w:rsid w:val="001809BA"/>
    <w:rsid w:val="0018109A"/>
    <w:rsid w:val="00182707"/>
    <w:rsid w:val="001828EC"/>
    <w:rsid w:val="00182CCF"/>
    <w:rsid w:val="00182EAB"/>
    <w:rsid w:val="0018326F"/>
    <w:rsid w:val="001834D4"/>
    <w:rsid w:val="00183603"/>
    <w:rsid w:val="00184541"/>
    <w:rsid w:val="00184FB1"/>
    <w:rsid w:val="00186B1D"/>
    <w:rsid w:val="00187832"/>
    <w:rsid w:val="00190202"/>
    <w:rsid w:val="001906F0"/>
    <w:rsid w:val="001915D1"/>
    <w:rsid w:val="00191928"/>
    <w:rsid w:val="00194063"/>
    <w:rsid w:val="00194A1D"/>
    <w:rsid w:val="00195566"/>
    <w:rsid w:val="00196BA6"/>
    <w:rsid w:val="00197A40"/>
    <w:rsid w:val="00197CD3"/>
    <w:rsid w:val="001A37F5"/>
    <w:rsid w:val="001A458B"/>
    <w:rsid w:val="001A47C9"/>
    <w:rsid w:val="001A4C9E"/>
    <w:rsid w:val="001A6559"/>
    <w:rsid w:val="001A6E9F"/>
    <w:rsid w:val="001A74E7"/>
    <w:rsid w:val="001A7814"/>
    <w:rsid w:val="001B063C"/>
    <w:rsid w:val="001B116C"/>
    <w:rsid w:val="001B1999"/>
    <w:rsid w:val="001B3FB0"/>
    <w:rsid w:val="001B4F8F"/>
    <w:rsid w:val="001B5305"/>
    <w:rsid w:val="001B6618"/>
    <w:rsid w:val="001B6D3F"/>
    <w:rsid w:val="001B6ECD"/>
    <w:rsid w:val="001B6F6D"/>
    <w:rsid w:val="001B6FAB"/>
    <w:rsid w:val="001B785D"/>
    <w:rsid w:val="001B7D98"/>
    <w:rsid w:val="001C08BC"/>
    <w:rsid w:val="001C1D2D"/>
    <w:rsid w:val="001C4184"/>
    <w:rsid w:val="001C45B3"/>
    <w:rsid w:val="001C4668"/>
    <w:rsid w:val="001C51F7"/>
    <w:rsid w:val="001C5908"/>
    <w:rsid w:val="001D114E"/>
    <w:rsid w:val="001D3ACB"/>
    <w:rsid w:val="001D50D5"/>
    <w:rsid w:val="001D5C79"/>
    <w:rsid w:val="001D640D"/>
    <w:rsid w:val="001D79F7"/>
    <w:rsid w:val="001E0378"/>
    <w:rsid w:val="001E0E13"/>
    <w:rsid w:val="001E10D7"/>
    <w:rsid w:val="001E1460"/>
    <w:rsid w:val="001E1A92"/>
    <w:rsid w:val="001E27D5"/>
    <w:rsid w:val="001E5112"/>
    <w:rsid w:val="001E5881"/>
    <w:rsid w:val="001F0BBD"/>
    <w:rsid w:val="001F2045"/>
    <w:rsid w:val="001F2F63"/>
    <w:rsid w:val="001F33FD"/>
    <w:rsid w:val="001F4163"/>
    <w:rsid w:val="001F5C70"/>
    <w:rsid w:val="001F6D0F"/>
    <w:rsid w:val="001F6D41"/>
    <w:rsid w:val="0020248F"/>
    <w:rsid w:val="00203E6C"/>
    <w:rsid w:val="00203EF3"/>
    <w:rsid w:val="00204917"/>
    <w:rsid w:val="00205247"/>
    <w:rsid w:val="0020541B"/>
    <w:rsid w:val="00205F83"/>
    <w:rsid w:val="00210200"/>
    <w:rsid w:val="002116F2"/>
    <w:rsid w:val="0021178F"/>
    <w:rsid w:val="002121AF"/>
    <w:rsid w:val="00214AE6"/>
    <w:rsid w:val="002155DF"/>
    <w:rsid w:val="00215BE4"/>
    <w:rsid w:val="00216016"/>
    <w:rsid w:val="002162A0"/>
    <w:rsid w:val="00216DB1"/>
    <w:rsid w:val="00217C13"/>
    <w:rsid w:val="0022011D"/>
    <w:rsid w:val="002208AA"/>
    <w:rsid w:val="0022176F"/>
    <w:rsid w:val="002218EE"/>
    <w:rsid w:val="00221E45"/>
    <w:rsid w:val="0022288B"/>
    <w:rsid w:val="00222FE3"/>
    <w:rsid w:val="00223B8D"/>
    <w:rsid w:val="00223FA5"/>
    <w:rsid w:val="002254B5"/>
    <w:rsid w:val="002255B1"/>
    <w:rsid w:val="002267E4"/>
    <w:rsid w:val="0022695D"/>
    <w:rsid w:val="0022735D"/>
    <w:rsid w:val="00227F48"/>
    <w:rsid w:val="00230793"/>
    <w:rsid w:val="00230C43"/>
    <w:rsid w:val="00230F0A"/>
    <w:rsid w:val="00231104"/>
    <w:rsid w:val="00231189"/>
    <w:rsid w:val="00232D33"/>
    <w:rsid w:val="002335AD"/>
    <w:rsid w:val="00234121"/>
    <w:rsid w:val="00235B33"/>
    <w:rsid w:val="0023622B"/>
    <w:rsid w:val="0023684C"/>
    <w:rsid w:val="002401E8"/>
    <w:rsid w:val="00240FC4"/>
    <w:rsid w:val="002422E9"/>
    <w:rsid w:val="00242E34"/>
    <w:rsid w:val="00243A91"/>
    <w:rsid w:val="002441F1"/>
    <w:rsid w:val="002444DA"/>
    <w:rsid w:val="00244AC8"/>
    <w:rsid w:val="00244E28"/>
    <w:rsid w:val="002462F6"/>
    <w:rsid w:val="0024635A"/>
    <w:rsid w:val="00246AAC"/>
    <w:rsid w:val="00247524"/>
    <w:rsid w:val="00247EFB"/>
    <w:rsid w:val="00250819"/>
    <w:rsid w:val="00250CC9"/>
    <w:rsid w:val="00251184"/>
    <w:rsid w:val="00253ACF"/>
    <w:rsid w:val="00253C03"/>
    <w:rsid w:val="00253F0F"/>
    <w:rsid w:val="002543D3"/>
    <w:rsid w:val="00254F79"/>
    <w:rsid w:val="002559BB"/>
    <w:rsid w:val="002602F1"/>
    <w:rsid w:val="00260E85"/>
    <w:rsid w:val="00261392"/>
    <w:rsid w:val="00262BCF"/>
    <w:rsid w:val="00263886"/>
    <w:rsid w:val="00263AA6"/>
    <w:rsid w:val="0026468E"/>
    <w:rsid w:val="00265028"/>
    <w:rsid w:val="0026502C"/>
    <w:rsid w:val="00265141"/>
    <w:rsid w:val="0026535D"/>
    <w:rsid w:val="00267565"/>
    <w:rsid w:val="002719A2"/>
    <w:rsid w:val="00271DB8"/>
    <w:rsid w:val="00271E3D"/>
    <w:rsid w:val="00273879"/>
    <w:rsid w:val="002743B4"/>
    <w:rsid w:val="00274486"/>
    <w:rsid w:val="002762C3"/>
    <w:rsid w:val="00276B3A"/>
    <w:rsid w:val="00276BC4"/>
    <w:rsid w:val="002774AE"/>
    <w:rsid w:val="00277FF3"/>
    <w:rsid w:val="002820EB"/>
    <w:rsid w:val="002820F2"/>
    <w:rsid w:val="002833D2"/>
    <w:rsid w:val="002846FC"/>
    <w:rsid w:val="0028523C"/>
    <w:rsid w:val="00285715"/>
    <w:rsid w:val="00285794"/>
    <w:rsid w:val="00286FAE"/>
    <w:rsid w:val="00287585"/>
    <w:rsid w:val="00287849"/>
    <w:rsid w:val="0029008D"/>
    <w:rsid w:val="0029127A"/>
    <w:rsid w:val="00291651"/>
    <w:rsid w:val="00291CA0"/>
    <w:rsid w:val="00291FA4"/>
    <w:rsid w:val="00293543"/>
    <w:rsid w:val="00293C41"/>
    <w:rsid w:val="002957C3"/>
    <w:rsid w:val="002963F5"/>
    <w:rsid w:val="0029656D"/>
    <w:rsid w:val="00296ABD"/>
    <w:rsid w:val="002A0A32"/>
    <w:rsid w:val="002A11DE"/>
    <w:rsid w:val="002A1D6E"/>
    <w:rsid w:val="002A1F74"/>
    <w:rsid w:val="002A2184"/>
    <w:rsid w:val="002A2493"/>
    <w:rsid w:val="002A3283"/>
    <w:rsid w:val="002A5F91"/>
    <w:rsid w:val="002A7279"/>
    <w:rsid w:val="002B13F5"/>
    <w:rsid w:val="002B1785"/>
    <w:rsid w:val="002B2BFD"/>
    <w:rsid w:val="002B3D71"/>
    <w:rsid w:val="002B3FDE"/>
    <w:rsid w:val="002B41B8"/>
    <w:rsid w:val="002B4501"/>
    <w:rsid w:val="002B482C"/>
    <w:rsid w:val="002B4A45"/>
    <w:rsid w:val="002B4CA2"/>
    <w:rsid w:val="002B4EB3"/>
    <w:rsid w:val="002B5A8D"/>
    <w:rsid w:val="002B6500"/>
    <w:rsid w:val="002B681B"/>
    <w:rsid w:val="002B7D9E"/>
    <w:rsid w:val="002B7F91"/>
    <w:rsid w:val="002C0395"/>
    <w:rsid w:val="002C09B0"/>
    <w:rsid w:val="002C2E7F"/>
    <w:rsid w:val="002C33FC"/>
    <w:rsid w:val="002C41A4"/>
    <w:rsid w:val="002C4415"/>
    <w:rsid w:val="002C5201"/>
    <w:rsid w:val="002C54B1"/>
    <w:rsid w:val="002C5A27"/>
    <w:rsid w:val="002C6E35"/>
    <w:rsid w:val="002D0583"/>
    <w:rsid w:val="002D16A5"/>
    <w:rsid w:val="002D2486"/>
    <w:rsid w:val="002D28ED"/>
    <w:rsid w:val="002D35D3"/>
    <w:rsid w:val="002D3EFD"/>
    <w:rsid w:val="002D47EC"/>
    <w:rsid w:val="002D4A3D"/>
    <w:rsid w:val="002D57F9"/>
    <w:rsid w:val="002D6172"/>
    <w:rsid w:val="002D77B0"/>
    <w:rsid w:val="002E04CE"/>
    <w:rsid w:val="002E0E61"/>
    <w:rsid w:val="002E1FA4"/>
    <w:rsid w:val="002E20D5"/>
    <w:rsid w:val="002E473D"/>
    <w:rsid w:val="002E5006"/>
    <w:rsid w:val="002E607D"/>
    <w:rsid w:val="002E6506"/>
    <w:rsid w:val="002F143A"/>
    <w:rsid w:val="002F1E95"/>
    <w:rsid w:val="002F269F"/>
    <w:rsid w:val="002F3EEF"/>
    <w:rsid w:val="002F45B7"/>
    <w:rsid w:val="002F47F9"/>
    <w:rsid w:val="002F5130"/>
    <w:rsid w:val="002F5AC0"/>
    <w:rsid w:val="002F5ECE"/>
    <w:rsid w:val="002F6912"/>
    <w:rsid w:val="002F71ED"/>
    <w:rsid w:val="002F75AE"/>
    <w:rsid w:val="002F7D2A"/>
    <w:rsid w:val="0030077D"/>
    <w:rsid w:val="0030099F"/>
    <w:rsid w:val="003011C8"/>
    <w:rsid w:val="0030271F"/>
    <w:rsid w:val="00303870"/>
    <w:rsid w:val="00305EFC"/>
    <w:rsid w:val="00307773"/>
    <w:rsid w:val="00310D9B"/>
    <w:rsid w:val="003144AB"/>
    <w:rsid w:val="0031466E"/>
    <w:rsid w:val="003149E3"/>
    <w:rsid w:val="00314A69"/>
    <w:rsid w:val="00314ACE"/>
    <w:rsid w:val="00315942"/>
    <w:rsid w:val="00315943"/>
    <w:rsid w:val="003166CD"/>
    <w:rsid w:val="00320FCC"/>
    <w:rsid w:val="003211B6"/>
    <w:rsid w:val="00321242"/>
    <w:rsid w:val="00324659"/>
    <w:rsid w:val="003246E6"/>
    <w:rsid w:val="00325BBC"/>
    <w:rsid w:val="00326953"/>
    <w:rsid w:val="0032704F"/>
    <w:rsid w:val="003273EE"/>
    <w:rsid w:val="00327704"/>
    <w:rsid w:val="00327D29"/>
    <w:rsid w:val="003317AE"/>
    <w:rsid w:val="00331E47"/>
    <w:rsid w:val="003329B8"/>
    <w:rsid w:val="00332FFF"/>
    <w:rsid w:val="00333AD5"/>
    <w:rsid w:val="00333F37"/>
    <w:rsid w:val="00335E8A"/>
    <w:rsid w:val="003367FA"/>
    <w:rsid w:val="0033692F"/>
    <w:rsid w:val="003369C2"/>
    <w:rsid w:val="00336F94"/>
    <w:rsid w:val="003372D8"/>
    <w:rsid w:val="00340590"/>
    <w:rsid w:val="00340D12"/>
    <w:rsid w:val="00341096"/>
    <w:rsid w:val="00341CE1"/>
    <w:rsid w:val="00341E39"/>
    <w:rsid w:val="00341F40"/>
    <w:rsid w:val="00342409"/>
    <w:rsid w:val="003425CF"/>
    <w:rsid w:val="003452CB"/>
    <w:rsid w:val="00345C11"/>
    <w:rsid w:val="00346145"/>
    <w:rsid w:val="0034626F"/>
    <w:rsid w:val="00346B27"/>
    <w:rsid w:val="003510B5"/>
    <w:rsid w:val="00352E95"/>
    <w:rsid w:val="00353100"/>
    <w:rsid w:val="003538E5"/>
    <w:rsid w:val="0035441A"/>
    <w:rsid w:val="00354462"/>
    <w:rsid w:val="00354A7B"/>
    <w:rsid w:val="00354F00"/>
    <w:rsid w:val="003564A6"/>
    <w:rsid w:val="00357810"/>
    <w:rsid w:val="00357A9A"/>
    <w:rsid w:val="00357BF2"/>
    <w:rsid w:val="0036003B"/>
    <w:rsid w:val="00360B92"/>
    <w:rsid w:val="0036288A"/>
    <w:rsid w:val="00362AB7"/>
    <w:rsid w:val="00363511"/>
    <w:rsid w:val="00364086"/>
    <w:rsid w:val="003643E1"/>
    <w:rsid w:val="00364E28"/>
    <w:rsid w:val="00365210"/>
    <w:rsid w:val="00365312"/>
    <w:rsid w:val="00365F62"/>
    <w:rsid w:val="00370B47"/>
    <w:rsid w:val="00371133"/>
    <w:rsid w:val="0037159A"/>
    <w:rsid w:val="003716B3"/>
    <w:rsid w:val="00371C0A"/>
    <w:rsid w:val="00371D79"/>
    <w:rsid w:val="00371E17"/>
    <w:rsid w:val="00372BD0"/>
    <w:rsid w:val="00373FE2"/>
    <w:rsid w:val="003744BC"/>
    <w:rsid w:val="00374B19"/>
    <w:rsid w:val="00375532"/>
    <w:rsid w:val="00375ADE"/>
    <w:rsid w:val="003762A7"/>
    <w:rsid w:val="0037654D"/>
    <w:rsid w:val="00376800"/>
    <w:rsid w:val="00376BAA"/>
    <w:rsid w:val="00376BC6"/>
    <w:rsid w:val="00377DD3"/>
    <w:rsid w:val="00377F1E"/>
    <w:rsid w:val="00380A30"/>
    <w:rsid w:val="00380C2A"/>
    <w:rsid w:val="00381D97"/>
    <w:rsid w:val="00382A9F"/>
    <w:rsid w:val="00382B45"/>
    <w:rsid w:val="00382D9E"/>
    <w:rsid w:val="00382EE7"/>
    <w:rsid w:val="003831A3"/>
    <w:rsid w:val="00383CC8"/>
    <w:rsid w:val="00383EEF"/>
    <w:rsid w:val="003844DA"/>
    <w:rsid w:val="003845C0"/>
    <w:rsid w:val="00384997"/>
    <w:rsid w:val="0038605D"/>
    <w:rsid w:val="003866E6"/>
    <w:rsid w:val="003866F2"/>
    <w:rsid w:val="0038693A"/>
    <w:rsid w:val="0038793B"/>
    <w:rsid w:val="00391EA2"/>
    <w:rsid w:val="00392138"/>
    <w:rsid w:val="003928A3"/>
    <w:rsid w:val="00392AF6"/>
    <w:rsid w:val="00392D85"/>
    <w:rsid w:val="0039308E"/>
    <w:rsid w:val="003958A6"/>
    <w:rsid w:val="003958E2"/>
    <w:rsid w:val="0039731E"/>
    <w:rsid w:val="00397384"/>
    <w:rsid w:val="00397A40"/>
    <w:rsid w:val="00397DF0"/>
    <w:rsid w:val="003A0413"/>
    <w:rsid w:val="003A05C6"/>
    <w:rsid w:val="003A14C4"/>
    <w:rsid w:val="003A14C5"/>
    <w:rsid w:val="003A2117"/>
    <w:rsid w:val="003A247B"/>
    <w:rsid w:val="003A26C3"/>
    <w:rsid w:val="003A3104"/>
    <w:rsid w:val="003A34D4"/>
    <w:rsid w:val="003A37E7"/>
    <w:rsid w:val="003A3D38"/>
    <w:rsid w:val="003A4A43"/>
    <w:rsid w:val="003A514F"/>
    <w:rsid w:val="003A5AB1"/>
    <w:rsid w:val="003A5BBC"/>
    <w:rsid w:val="003A5D53"/>
    <w:rsid w:val="003A60D6"/>
    <w:rsid w:val="003A6A6C"/>
    <w:rsid w:val="003A6DE4"/>
    <w:rsid w:val="003B0259"/>
    <w:rsid w:val="003B08BF"/>
    <w:rsid w:val="003B1D00"/>
    <w:rsid w:val="003B2138"/>
    <w:rsid w:val="003B296F"/>
    <w:rsid w:val="003B2DA2"/>
    <w:rsid w:val="003B4F2D"/>
    <w:rsid w:val="003B5128"/>
    <w:rsid w:val="003B568C"/>
    <w:rsid w:val="003B6041"/>
    <w:rsid w:val="003B6D64"/>
    <w:rsid w:val="003B7169"/>
    <w:rsid w:val="003C0F8B"/>
    <w:rsid w:val="003C270D"/>
    <w:rsid w:val="003C28A5"/>
    <w:rsid w:val="003C4300"/>
    <w:rsid w:val="003C481C"/>
    <w:rsid w:val="003C5033"/>
    <w:rsid w:val="003C602A"/>
    <w:rsid w:val="003C633C"/>
    <w:rsid w:val="003C7588"/>
    <w:rsid w:val="003D1079"/>
    <w:rsid w:val="003D2405"/>
    <w:rsid w:val="003D33E9"/>
    <w:rsid w:val="003D3482"/>
    <w:rsid w:val="003D3D85"/>
    <w:rsid w:val="003D4968"/>
    <w:rsid w:val="003D4DB9"/>
    <w:rsid w:val="003D7075"/>
    <w:rsid w:val="003E0106"/>
    <w:rsid w:val="003E0B15"/>
    <w:rsid w:val="003E248D"/>
    <w:rsid w:val="003E2670"/>
    <w:rsid w:val="003E269C"/>
    <w:rsid w:val="003E276E"/>
    <w:rsid w:val="003E3245"/>
    <w:rsid w:val="003E3529"/>
    <w:rsid w:val="003E36BA"/>
    <w:rsid w:val="003E57EC"/>
    <w:rsid w:val="003E6176"/>
    <w:rsid w:val="003F00EE"/>
    <w:rsid w:val="003F039F"/>
    <w:rsid w:val="003F0BB9"/>
    <w:rsid w:val="003F1614"/>
    <w:rsid w:val="003F26E4"/>
    <w:rsid w:val="003F3EF0"/>
    <w:rsid w:val="003F415E"/>
    <w:rsid w:val="003F4576"/>
    <w:rsid w:val="003F4845"/>
    <w:rsid w:val="003F7EDD"/>
    <w:rsid w:val="0040053A"/>
    <w:rsid w:val="00400D44"/>
    <w:rsid w:val="00403540"/>
    <w:rsid w:val="004038D6"/>
    <w:rsid w:val="00404A85"/>
    <w:rsid w:val="00406247"/>
    <w:rsid w:val="00406310"/>
    <w:rsid w:val="004069BE"/>
    <w:rsid w:val="00406E6A"/>
    <w:rsid w:val="00407C5B"/>
    <w:rsid w:val="00410A67"/>
    <w:rsid w:val="00411BAD"/>
    <w:rsid w:val="00412346"/>
    <w:rsid w:val="00412791"/>
    <w:rsid w:val="004147C0"/>
    <w:rsid w:val="0041492D"/>
    <w:rsid w:val="00415432"/>
    <w:rsid w:val="00415E75"/>
    <w:rsid w:val="0041623A"/>
    <w:rsid w:val="00416B74"/>
    <w:rsid w:val="004171A2"/>
    <w:rsid w:val="00417960"/>
    <w:rsid w:val="00417F50"/>
    <w:rsid w:val="00420501"/>
    <w:rsid w:val="0042113D"/>
    <w:rsid w:val="0042184F"/>
    <w:rsid w:val="00421F22"/>
    <w:rsid w:val="00422036"/>
    <w:rsid w:val="0042255F"/>
    <w:rsid w:val="0042308A"/>
    <w:rsid w:val="004239EC"/>
    <w:rsid w:val="00423C58"/>
    <w:rsid w:val="00426B18"/>
    <w:rsid w:val="004301B6"/>
    <w:rsid w:val="004303A3"/>
    <w:rsid w:val="0043065B"/>
    <w:rsid w:val="00432B68"/>
    <w:rsid w:val="00433AD3"/>
    <w:rsid w:val="00434359"/>
    <w:rsid w:val="00434738"/>
    <w:rsid w:val="00436919"/>
    <w:rsid w:val="00436AD8"/>
    <w:rsid w:val="00437117"/>
    <w:rsid w:val="004377EF"/>
    <w:rsid w:val="0043786A"/>
    <w:rsid w:val="00440790"/>
    <w:rsid w:val="00440DBC"/>
    <w:rsid w:val="0044162E"/>
    <w:rsid w:val="0044185F"/>
    <w:rsid w:val="00441B49"/>
    <w:rsid w:val="004438B9"/>
    <w:rsid w:val="00443DF8"/>
    <w:rsid w:val="00444903"/>
    <w:rsid w:val="00444D48"/>
    <w:rsid w:val="004457E9"/>
    <w:rsid w:val="00446C2B"/>
    <w:rsid w:val="00450403"/>
    <w:rsid w:val="004515E9"/>
    <w:rsid w:val="00452F1E"/>
    <w:rsid w:val="0045315C"/>
    <w:rsid w:val="0045394E"/>
    <w:rsid w:val="00455555"/>
    <w:rsid w:val="004566EC"/>
    <w:rsid w:val="00456D37"/>
    <w:rsid w:val="00457088"/>
    <w:rsid w:val="0046104F"/>
    <w:rsid w:val="00461ED0"/>
    <w:rsid w:val="004621A5"/>
    <w:rsid w:val="0046257D"/>
    <w:rsid w:val="00462768"/>
    <w:rsid w:val="004628E5"/>
    <w:rsid w:val="00463BDF"/>
    <w:rsid w:val="004653BC"/>
    <w:rsid w:val="00466FB1"/>
    <w:rsid w:val="00470BFF"/>
    <w:rsid w:val="00472171"/>
    <w:rsid w:val="004739BE"/>
    <w:rsid w:val="0047437A"/>
    <w:rsid w:val="0047608B"/>
    <w:rsid w:val="004764A8"/>
    <w:rsid w:val="00476592"/>
    <w:rsid w:val="00476A0A"/>
    <w:rsid w:val="0047711C"/>
    <w:rsid w:val="00477A57"/>
    <w:rsid w:val="00477CA2"/>
    <w:rsid w:val="004803E7"/>
    <w:rsid w:val="00481057"/>
    <w:rsid w:val="00481C73"/>
    <w:rsid w:val="0048386C"/>
    <w:rsid w:val="00485169"/>
    <w:rsid w:val="00486935"/>
    <w:rsid w:val="00491A44"/>
    <w:rsid w:val="004923A5"/>
    <w:rsid w:val="00492F1A"/>
    <w:rsid w:val="00493D30"/>
    <w:rsid w:val="00494BAC"/>
    <w:rsid w:val="00496CBB"/>
    <w:rsid w:val="004A046B"/>
    <w:rsid w:val="004A0AE0"/>
    <w:rsid w:val="004A1058"/>
    <w:rsid w:val="004A11E6"/>
    <w:rsid w:val="004A1A38"/>
    <w:rsid w:val="004A1D5C"/>
    <w:rsid w:val="004A2EEF"/>
    <w:rsid w:val="004A35C1"/>
    <w:rsid w:val="004A428F"/>
    <w:rsid w:val="004A49B2"/>
    <w:rsid w:val="004A5A4A"/>
    <w:rsid w:val="004A5D96"/>
    <w:rsid w:val="004A61F9"/>
    <w:rsid w:val="004A6371"/>
    <w:rsid w:val="004A67D2"/>
    <w:rsid w:val="004A67F0"/>
    <w:rsid w:val="004A7866"/>
    <w:rsid w:val="004A7BCC"/>
    <w:rsid w:val="004B08CF"/>
    <w:rsid w:val="004B096E"/>
    <w:rsid w:val="004B1ACA"/>
    <w:rsid w:val="004B1C4F"/>
    <w:rsid w:val="004B2A44"/>
    <w:rsid w:val="004B36AE"/>
    <w:rsid w:val="004B3FCB"/>
    <w:rsid w:val="004B48FB"/>
    <w:rsid w:val="004B4B1D"/>
    <w:rsid w:val="004B4D05"/>
    <w:rsid w:val="004B5129"/>
    <w:rsid w:val="004B5F2D"/>
    <w:rsid w:val="004B67EA"/>
    <w:rsid w:val="004B7621"/>
    <w:rsid w:val="004B7914"/>
    <w:rsid w:val="004B7E86"/>
    <w:rsid w:val="004B7E90"/>
    <w:rsid w:val="004C0FD9"/>
    <w:rsid w:val="004C2043"/>
    <w:rsid w:val="004C3321"/>
    <w:rsid w:val="004C484D"/>
    <w:rsid w:val="004C4986"/>
    <w:rsid w:val="004C5EF4"/>
    <w:rsid w:val="004C65AC"/>
    <w:rsid w:val="004C66D3"/>
    <w:rsid w:val="004C6787"/>
    <w:rsid w:val="004C6BFF"/>
    <w:rsid w:val="004C6C7B"/>
    <w:rsid w:val="004C7475"/>
    <w:rsid w:val="004C74EA"/>
    <w:rsid w:val="004C7BF0"/>
    <w:rsid w:val="004C7F66"/>
    <w:rsid w:val="004D1757"/>
    <w:rsid w:val="004D3246"/>
    <w:rsid w:val="004D56C8"/>
    <w:rsid w:val="004D63E5"/>
    <w:rsid w:val="004D6633"/>
    <w:rsid w:val="004D6874"/>
    <w:rsid w:val="004D79A0"/>
    <w:rsid w:val="004E0A3C"/>
    <w:rsid w:val="004E26E5"/>
    <w:rsid w:val="004E42AA"/>
    <w:rsid w:val="004E4630"/>
    <w:rsid w:val="004E5199"/>
    <w:rsid w:val="004E6FB6"/>
    <w:rsid w:val="004E7188"/>
    <w:rsid w:val="004E7C91"/>
    <w:rsid w:val="004F08DD"/>
    <w:rsid w:val="004F1C8A"/>
    <w:rsid w:val="004F2506"/>
    <w:rsid w:val="004F44EC"/>
    <w:rsid w:val="004F4783"/>
    <w:rsid w:val="004F4A51"/>
    <w:rsid w:val="004F5A56"/>
    <w:rsid w:val="004F6D7A"/>
    <w:rsid w:val="004F728D"/>
    <w:rsid w:val="004F743E"/>
    <w:rsid w:val="00500D68"/>
    <w:rsid w:val="0050163D"/>
    <w:rsid w:val="005025A8"/>
    <w:rsid w:val="005039B7"/>
    <w:rsid w:val="005040DA"/>
    <w:rsid w:val="0050448D"/>
    <w:rsid w:val="0050545C"/>
    <w:rsid w:val="00505C60"/>
    <w:rsid w:val="00505DFD"/>
    <w:rsid w:val="00505F2F"/>
    <w:rsid w:val="0050712A"/>
    <w:rsid w:val="00507E87"/>
    <w:rsid w:val="00507FF7"/>
    <w:rsid w:val="00510543"/>
    <w:rsid w:val="0051079E"/>
    <w:rsid w:val="005107A1"/>
    <w:rsid w:val="005122D3"/>
    <w:rsid w:val="00514875"/>
    <w:rsid w:val="00515A7C"/>
    <w:rsid w:val="00515B4B"/>
    <w:rsid w:val="00515C8E"/>
    <w:rsid w:val="005160D1"/>
    <w:rsid w:val="0052148B"/>
    <w:rsid w:val="0052178A"/>
    <w:rsid w:val="005226AD"/>
    <w:rsid w:val="005245F8"/>
    <w:rsid w:val="00525049"/>
    <w:rsid w:val="00525D01"/>
    <w:rsid w:val="00526904"/>
    <w:rsid w:val="00530EF1"/>
    <w:rsid w:val="00531B53"/>
    <w:rsid w:val="0053204C"/>
    <w:rsid w:val="005324AA"/>
    <w:rsid w:val="00532BFB"/>
    <w:rsid w:val="00534719"/>
    <w:rsid w:val="00534A39"/>
    <w:rsid w:val="00534C37"/>
    <w:rsid w:val="00534C92"/>
    <w:rsid w:val="00535D02"/>
    <w:rsid w:val="00537A8F"/>
    <w:rsid w:val="00537F5C"/>
    <w:rsid w:val="0054034D"/>
    <w:rsid w:val="00540CE6"/>
    <w:rsid w:val="00541FC1"/>
    <w:rsid w:val="00543BAC"/>
    <w:rsid w:val="00545409"/>
    <w:rsid w:val="00546A6F"/>
    <w:rsid w:val="00546F95"/>
    <w:rsid w:val="00546FC9"/>
    <w:rsid w:val="005523D5"/>
    <w:rsid w:val="005527B4"/>
    <w:rsid w:val="00552992"/>
    <w:rsid w:val="00553318"/>
    <w:rsid w:val="005537DB"/>
    <w:rsid w:val="00553E6A"/>
    <w:rsid w:val="00554171"/>
    <w:rsid w:val="005545FB"/>
    <w:rsid w:val="005550A8"/>
    <w:rsid w:val="00555862"/>
    <w:rsid w:val="005568D4"/>
    <w:rsid w:val="005579A4"/>
    <w:rsid w:val="00557E3B"/>
    <w:rsid w:val="00557EC7"/>
    <w:rsid w:val="00560394"/>
    <w:rsid w:val="00560DA0"/>
    <w:rsid w:val="005638F4"/>
    <w:rsid w:val="00564632"/>
    <w:rsid w:val="005652FC"/>
    <w:rsid w:val="00565A36"/>
    <w:rsid w:val="00565A4A"/>
    <w:rsid w:val="00566012"/>
    <w:rsid w:val="0056621A"/>
    <w:rsid w:val="0057069E"/>
    <w:rsid w:val="00570BF5"/>
    <w:rsid w:val="00571FF8"/>
    <w:rsid w:val="00573326"/>
    <w:rsid w:val="00573CEA"/>
    <w:rsid w:val="00575BF0"/>
    <w:rsid w:val="00576169"/>
    <w:rsid w:val="00576296"/>
    <w:rsid w:val="0057648C"/>
    <w:rsid w:val="00576F45"/>
    <w:rsid w:val="00577301"/>
    <w:rsid w:val="00580DF6"/>
    <w:rsid w:val="005813E7"/>
    <w:rsid w:val="00581A94"/>
    <w:rsid w:val="005837E1"/>
    <w:rsid w:val="00583BF1"/>
    <w:rsid w:val="00583E43"/>
    <w:rsid w:val="00583E7C"/>
    <w:rsid w:val="0058471E"/>
    <w:rsid w:val="00584C3F"/>
    <w:rsid w:val="00585859"/>
    <w:rsid w:val="00585D46"/>
    <w:rsid w:val="00586520"/>
    <w:rsid w:val="00586B65"/>
    <w:rsid w:val="00590B17"/>
    <w:rsid w:val="00591B02"/>
    <w:rsid w:val="0059253C"/>
    <w:rsid w:val="00592949"/>
    <w:rsid w:val="00592CD1"/>
    <w:rsid w:val="00593365"/>
    <w:rsid w:val="00595E9B"/>
    <w:rsid w:val="005970F1"/>
    <w:rsid w:val="0059761F"/>
    <w:rsid w:val="005A065C"/>
    <w:rsid w:val="005A0847"/>
    <w:rsid w:val="005A0B55"/>
    <w:rsid w:val="005A1D2A"/>
    <w:rsid w:val="005A1F3A"/>
    <w:rsid w:val="005A2C25"/>
    <w:rsid w:val="005A2DA7"/>
    <w:rsid w:val="005A2DEC"/>
    <w:rsid w:val="005A3E72"/>
    <w:rsid w:val="005A4038"/>
    <w:rsid w:val="005A6256"/>
    <w:rsid w:val="005A6A21"/>
    <w:rsid w:val="005A72F7"/>
    <w:rsid w:val="005A7431"/>
    <w:rsid w:val="005A75C7"/>
    <w:rsid w:val="005A7EA5"/>
    <w:rsid w:val="005B02EE"/>
    <w:rsid w:val="005B05DF"/>
    <w:rsid w:val="005B0D33"/>
    <w:rsid w:val="005B1036"/>
    <w:rsid w:val="005B1449"/>
    <w:rsid w:val="005B4624"/>
    <w:rsid w:val="005B4E8B"/>
    <w:rsid w:val="005B4F49"/>
    <w:rsid w:val="005B5208"/>
    <w:rsid w:val="005B5B17"/>
    <w:rsid w:val="005B6375"/>
    <w:rsid w:val="005B6E50"/>
    <w:rsid w:val="005B72C8"/>
    <w:rsid w:val="005B769B"/>
    <w:rsid w:val="005B76D1"/>
    <w:rsid w:val="005B7E02"/>
    <w:rsid w:val="005C0121"/>
    <w:rsid w:val="005C0D18"/>
    <w:rsid w:val="005C240D"/>
    <w:rsid w:val="005C310E"/>
    <w:rsid w:val="005C3AF5"/>
    <w:rsid w:val="005C3DF8"/>
    <w:rsid w:val="005C4539"/>
    <w:rsid w:val="005C5977"/>
    <w:rsid w:val="005C70DA"/>
    <w:rsid w:val="005C74D4"/>
    <w:rsid w:val="005C7A02"/>
    <w:rsid w:val="005D350A"/>
    <w:rsid w:val="005D369D"/>
    <w:rsid w:val="005D4892"/>
    <w:rsid w:val="005D4D7F"/>
    <w:rsid w:val="005D7AAD"/>
    <w:rsid w:val="005E0504"/>
    <w:rsid w:val="005E1A2B"/>
    <w:rsid w:val="005E3423"/>
    <w:rsid w:val="005E3990"/>
    <w:rsid w:val="005E4539"/>
    <w:rsid w:val="005E5FE2"/>
    <w:rsid w:val="005E6238"/>
    <w:rsid w:val="005E68DC"/>
    <w:rsid w:val="005F034A"/>
    <w:rsid w:val="005F0A3E"/>
    <w:rsid w:val="005F0A3F"/>
    <w:rsid w:val="005F0BC5"/>
    <w:rsid w:val="005F1D6D"/>
    <w:rsid w:val="005F2AE3"/>
    <w:rsid w:val="005F33DA"/>
    <w:rsid w:val="005F360E"/>
    <w:rsid w:val="005F4111"/>
    <w:rsid w:val="005F481E"/>
    <w:rsid w:val="005F4945"/>
    <w:rsid w:val="005F5024"/>
    <w:rsid w:val="005F5D46"/>
    <w:rsid w:val="005F608E"/>
    <w:rsid w:val="005F746C"/>
    <w:rsid w:val="005F7517"/>
    <w:rsid w:val="00600084"/>
    <w:rsid w:val="00600238"/>
    <w:rsid w:val="00602B00"/>
    <w:rsid w:val="00604F7F"/>
    <w:rsid w:val="0060522B"/>
    <w:rsid w:val="006107E1"/>
    <w:rsid w:val="00611A58"/>
    <w:rsid w:val="00612408"/>
    <w:rsid w:val="00612FD8"/>
    <w:rsid w:val="0061308E"/>
    <w:rsid w:val="00613DC1"/>
    <w:rsid w:val="006146CE"/>
    <w:rsid w:val="0061474C"/>
    <w:rsid w:val="00614FBE"/>
    <w:rsid w:val="0061574B"/>
    <w:rsid w:val="00615BEF"/>
    <w:rsid w:val="00615D95"/>
    <w:rsid w:val="00617B59"/>
    <w:rsid w:val="00620790"/>
    <w:rsid w:val="00620F69"/>
    <w:rsid w:val="006211E4"/>
    <w:rsid w:val="006225D9"/>
    <w:rsid w:val="00623334"/>
    <w:rsid w:val="00623CF1"/>
    <w:rsid w:val="00623FFF"/>
    <w:rsid w:val="00624426"/>
    <w:rsid w:val="00625260"/>
    <w:rsid w:val="00625DFD"/>
    <w:rsid w:val="00626DB2"/>
    <w:rsid w:val="0062737E"/>
    <w:rsid w:val="00627387"/>
    <w:rsid w:val="0062785F"/>
    <w:rsid w:val="00630250"/>
    <w:rsid w:val="006306B9"/>
    <w:rsid w:val="00630F7F"/>
    <w:rsid w:val="006310DC"/>
    <w:rsid w:val="00631A8A"/>
    <w:rsid w:val="00631D01"/>
    <w:rsid w:val="006326E9"/>
    <w:rsid w:val="00632973"/>
    <w:rsid w:val="00632FE2"/>
    <w:rsid w:val="00633894"/>
    <w:rsid w:val="00633D73"/>
    <w:rsid w:val="00634128"/>
    <w:rsid w:val="00634570"/>
    <w:rsid w:val="00634FE3"/>
    <w:rsid w:val="00635004"/>
    <w:rsid w:val="0063505C"/>
    <w:rsid w:val="00636A40"/>
    <w:rsid w:val="00636AC1"/>
    <w:rsid w:val="006401D1"/>
    <w:rsid w:val="00640A9A"/>
    <w:rsid w:val="006412BF"/>
    <w:rsid w:val="00641E14"/>
    <w:rsid w:val="0064260A"/>
    <w:rsid w:val="006433CB"/>
    <w:rsid w:val="00643640"/>
    <w:rsid w:val="00643F44"/>
    <w:rsid w:val="00644739"/>
    <w:rsid w:val="0064524A"/>
    <w:rsid w:val="00646130"/>
    <w:rsid w:val="00646BE6"/>
    <w:rsid w:val="006473A3"/>
    <w:rsid w:val="00650962"/>
    <w:rsid w:val="00650CF0"/>
    <w:rsid w:val="0065119D"/>
    <w:rsid w:val="00651340"/>
    <w:rsid w:val="006518D5"/>
    <w:rsid w:val="0065192E"/>
    <w:rsid w:val="00651CE2"/>
    <w:rsid w:val="00652F6A"/>
    <w:rsid w:val="006537BC"/>
    <w:rsid w:val="00655CFB"/>
    <w:rsid w:val="00655E51"/>
    <w:rsid w:val="006564DB"/>
    <w:rsid w:val="00656EBF"/>
    <w:rsid w:val="006574FC"/>
    <w:rsid w:val="0066075B"/>
    <w:rsid w:val="00660D3E"/>
    <w:rsid w:val="00661E07"/>
    <w:rsid w:val="006622F3"/>
    <w:rsid w:val="00662364"/>
    <w:rsid w:val="00662C33"/>
    <w:rsid w:val="00663478"/>
    <w:rsid w:val="006636FE"/>
    <w:rsid w:val="00663D8C"/>
    <w:rsid w:val="00663F1D"/>
    <w:rsid w:val="0066459F"/>
    <w:rsid w:val="00665AB1"/>
    <w:rsid w:val="00666A21"/>
    <w:rsid w:val="00666F19"/>
    <w:rsid w:val="006672BC"/>
    <w:rsid w:val="006673BA"/>
    <w:rsid w:val="006707F0"/>
    <w:rsid w:val="00670C15"/>
    <w:rsid w:val="00670E0E"/>
    <w:rsid w:val="00671F59"/>
    <w:rsid w:val="00671FB7"/>
    <w:rsid w:val="006727F2"/>
    <w:rsid w:val="00672C43"/>
    <w:rsid w:val="00674C89"/>
    <w:rsid w:val="0067549A"/>
    <w:rsid w:val="00675EF5"/>
    <w:rsid w:val="00675F29"/>
    <w:rsid w:val="006760AF"/>
    <w:rsid w:val="00676114"/>
    <w:rsid w:val="0068112F"/>
    <w:rsid w:val="006818EA"/>
    <w:rsid w:val="00682CF6"/>
    <w:rsid w:val="006831A7"/>
    <w:rsid w:val="00684906"/>
    <w:rsid w:val="00684EFF"/>
    <w:rsid w:val="00685686"/>
    <w:rsid w:val="00686C95"/>
    <w:rsid w:val="00686E7F"/>
    <w:rsid w:val="006878CA"/>
    <w:rsid w:val="006906C7"/>
    <w:rsid w:val="0069138B"/>
    <w:rsid w:val="006916A1"/>
    <w:rsid w:val="00691BB1"/>
    <w:rsid w:val="00691F4E"/>
    <w:rsid w:val="0069242D"/>
    <w:rsid w:val="0069279B"/>
    <w:rsid w:val="00693250"/>
    <w:rsid w:val="00693417"/>
    <w:rsid w:val="00693455"/>
    <w:rsid w:val="00695075"/>
    <w:rsid w:val="00695781"/>
    <w:rsid w:val="00695E5C"/>
    <w:rsid w:val="006969E6"/>
    <w:rsid w:val="00696E14"/>
    <w:rsid w:val="00696EB9"/>
    <w:rsid w:val="0069711F"/>
    <w:rsid w:val="006A0071"/>
    <w:rsid w:val="006A0527"/>
    <w:rsid w:val="006A05ED"/>
    <w:rsid w:val="006A0B9B"/>
    <w:rsid w:val="006A0F1B"/>
    <w:rsid w:val="006A12FE"/>
    <w:rsid w:val="006A1509"/>
    <w:rsid w:val="006A1581"/>
    <w:rsid w:val="006A165A"/>
    <w:rsid w:val="006A3285"/>
    <w:rsid w:val="006A39CD"/>
    <w:rsid w:val="006A4626"/>
    <w:rsid w:val="006A4A45"/>
    <w:rsid w:val="006A4AD3"/>
    <w:rsid w:val="006A4CC4"/>
    <w:rsid w:val="006A5031"/>
    <w:rsid w:val="006A56EA"/>
    <w:rsid w:val="006A5A3D"/>
    <w:rsid w:val="006A62B8"/>
    <w:rsid w:val="006B1787"/>
    <w:rsid w:val="006B2BE2"/>
    <w:rsid w:val="006B2E0D"/>
    <w:rsid w:val="006B36F1"/>
    <w:rsid w:val="006B37CA"/>
    <w:rsid w:val="006B4C8B"/>
    <w:rsid w:val="006B6F2B"/>
    <w:rsid w:val="006C04B9"/>
    <w:rsid w:val="006C190E"/>
    <w:rsid w:val="006C339E"/>
    <w:rsid w:val="006C3C43"/>
    <w:rsid w:val="006C3E3E"/>
    <w:rsid w:val="006C44AF"/>
    <w:rsid w:val="006C66D5"/>
    <w:rsid w:val="006C6D38"/>
    <w:rsid w:val="006C6D40"/>
    <w:rsid w:val="006C6F58"/>
    <w:rsid w:val="006C6FE8"/>
    <w:rsid w:val="006D0755"/>
    <w:rsid w:val="006D3A71"/>
    <w:rsid w:val="006D506D"/>
    <w:rsid w:val="006D52A5"/>
    <w:rsid w:val="006D5B6E"/>
    <w:rsid w:val="006D7375"/>
    <w:rsid w:val="006D76CF"/>
    <w:rsid w:val="006E11A2"/>
    <w:rsid w:val="006E1847"/>
    <w:rsid w:val="006E1FD1"/>
    <w:rsid w:val="006E41D3"/>
    <w:rsid w:val="006E4343"/>
    <w:rsid w:val="006E4861"/>
    <w:rsid w:val="006E6503"/>
    <w:rsid w:val="006E7B8D"/>
    <w:rsid w:val="006E7C0D"/>
    <w:rsid w:val="006F0997"/>
    <w:rsid w:val="006F1551"/>
    <w:rsid w:val="006F1A28"/>
    <w:rsid w:val="006F1FDC"/>
    <w:rsid w:val="006F26A5"/>
    <w:rsid w:val="006F2C2C"/>
    <w:rsid w:val="006F38CD"/>
    <w:rsid w:val="006F4A95"/>
    <w:rsid w:val="006F4E35"/>
    <w:rsid w:val="006F569E"/>
    <w:rsid w:val="006F665D"/>
    <w:rsid w:val="006F7E5C"/>
    <w:rsid w:val="006F7EEE"/>
    <w:rsid w:val="00700259"/>
    <w:rsid w:val="00701468"/>
    <w:rsid w:val="007019E0"/>
    <w:rsid w:val="00701A64"/>
    <w:rsid w:val="00701AE4"/>
    <w:rsid w:val="00701C18"/>
    <w:rsid w:val="00702145"/>
    <w:rsid w:val="00702AF7"/>
    <w:rsid w:val="00702E16"/>
    <w:rsid w:val="0070488B"/>
    <w:rsid w:val="00705D13"/>
    <w:rsid w:val="007062E3"/>
    <w:rsid w:val="0070672C"/>
    <w:rsid w:val="00707DCE"/>
    <w:rsid w:val="00711088"/>
    <w:rsid w:val="00712652"/>
    <w:rsid w:val="0071309D"/>
    <w:rsid w:val="007134BC"/>
    <w:rsid w:val="007140D2"/>
    <w:rsid w:val="00714EEE"/>
    <w:rsid w:val="00715935"/>
    <w:rsid w:val="00715FA1"/>
    <w:rsid w:val="007175EE"/>
    <w:rsid w:val="0071784A"/>
    <w:rsid w:val="00717880"/>
    <w:rsid w:val="00717F53"/>
    <w:rsid w:val="007205FF"/>
    <w:rsid w:val="00720F75"/>
    <w:rsid w:val="00721102"/>
    <w:rsid w:val="00721943"/>
    <w:rsid w:val="00722BB9"/>
    <w:rsid w:val="007231E6"/>
    <w:rsid w:val="00723ECC"/>
    <w:rsid w:val="00723EEF"/>
    <w:rsid w:val="00724F4E"/>
    <w:rsid w:val="0072507B"/>
    <w:rsid w:val="00727312"/>
    <w:rsid w:val="00727426"/>
    <w:rsid w:val="007274EC"/>
    <w:rsid w:val="00731772"/>
    <w:rsid w:val="00731A67"/>
    <w:rsid w:val="007320FE"/>
    <w:rsid w:val="007321B1"/>
    <w:rsid w:val="00732D8A"/>
    <w:rsid w:val="00733760"/>
    <w:rsid w:val="0073462D"/>
    <w:rsid w:val="007350D4"/>
    <w:rsid w:val="00735290"/>
    <w:rsid w:val="007366BC"/>
    <w:rsid w:val="00736E10"/>
    <w:rsid w:val="00740015"/>
    <w:rsid w:val="00740416"/>
    <w:rsid w:val="00741397"/>
    <w:rsid w:val="007413F9"/>
    <w:rsid w:val="007431BA"/>
    <w:rsid w:val="0074425F"/>
    <w:rsid w:val="0074539E"/>
    <w:rsid w:val="00746276"/>
    <w:rsid w:val="0074629C"/>
    <w:rsid w:val="0074682E"/>
    <w:rsid w:val="00746BB0"/>
    <w:rsid w:val="007476CC"/>
    <w:rsid w:val="00747E83"/>
    <w:rsid w:val="00750565"/>
    <w:rsid w:val="00750687"/>
    <w:rsid w:val="00750D1F"/>
    <w:rsid w:val="00750D3B"/>
    <w:rsid w:val="00751781"/>
    <w:rsid w:val="00751D03"/>
    <w:rsid w:val="00753540"/>
    <w:rsid w:val="00753AD8"/>
    <w:rsid w:val="00753B13"/>
    <w:rsid w:val="00754883"/>
    <w:rsid w:val="007550DB"/>
    <w:rsid w:val="00755CC0"/>
    <w:rsid w:val="00756DB5"/>
    <w:rsid w:val="00757F5D"/>
    <w:rsid w:val="007608D7"/>
    <w:rsid w:val="00761C84"/>
    <w:rsid w:val="00761E96"/>
    <w:rsid w:val="007620C8"/>
    <w:rsid w:val="007629EB"/>
    <w:rsid w:val="007632A9"/>
    <w:rsid w:val="0076352A"/>
    <w:rsid w:val="00763AFB"/>
    <w:rsid w:val="00763CA7"/>
    <w:rsid w:val="0076452E"/>
    <w:rsid w:val="0076524E"/>
    <w:rsid w:val="00767D9A"/>
    <w:rsid w:val="0077095C"/>
    <w:rsid w:val="00770DB9"/>
    <w:rsid w:val="00771036"/>
    <w:rsid w:val="007732BF"/>
    <w:rsid w:val="00773E67"/>
    <w:rsid w:val="00774129"/>
    <w:rsid w:val="0077446C"/>
    <w:rsid w:val="00777F0B"/>
    <w:rsid w:val="007805E4"/>
    <w:rsid w:val="0078290D"/>
    <w:rsid w:val="00782AD7"/>
    <w:rsid w:val="0078327B"/>
    <w:rsid w:val="007842E9"/>
    <w:rsid w:val="00784869"/>
    <w:rsid w:val="00785D9E"/>
    <w:rsid w:val="00787D03"/>
    <w:rsid w:val="007905D6"/>
    <w:rsid w:val="00792C91"/>
    <w:rsid w:val="00793A3A"/>
    <w:rsid w:val="00795C58"/>
    <w:rsid w:val="00796146"/>
    <w:rsid w:val="00797C13"/>
    <w:rsid w:val="007A000F"/>
    <w:rsid w:val="007A1156"/>
    <w:rsid w:val="007A1657"/>
    <w:rsid w:val="007A1F9E"/>
    <w:rsid w:val="007A235F"/>
    <w:rsid w:val="007A255F"/>
    <w:rsid w:val="007A2B31"/>
    <w:rsid w:val="007A2CFF"/>
    <w:rsid w:val="007A2E75"/>
    <w:rsid w:val="007A3035"/>
    <w:rsid w:val="007A376B"/>
    <w:rsid w:val="007A3DF6"/>
    <w:rsid w:val="007A41DF"/>
    <w:rsid w:val="007A44A4"/>
    <w:rsid w:val="007A4BF9"/>
    <w:rsid w:val="007A4C8B"/>
    <w:rsid w:val="007A5110"/>
    <w:rsid w:val="007A67BC"/>
    <w:rsid w:val="007A72AC"/>
    <w:rsid w:val="007A73B1"/>
    <w:rsid w:val="007A79C9"/>
    <w:rsid w:val="007A7C92"/>
    <w:rsid w:val="007B0041"/>
    <w:rsid w:val="007B38D5"/>
    <w:rsid w:val="007B473F"/>
    <w:rsid w:val="007B5D17"/>
    <w:rsid w:val="007B7217"/>
    <w:rsid w:val="007B7FAF"/>
    <w:rsid w:val="007C09D1"/>
    <w:rsid w:val="007C0DC8"/>
    <w:rsid w:val="007C128F"/>
    <w:rsid w:val="007C1A68"/>
    <w:rsid w:val="007C2C51"/>
    <w:rsid w:val="007C339C"/>
    <w:rsid w:val="007C3607"/>
    <w:rsid w:val="007C4099"/>
    <w:rsid w:val="007C41D0"/>
    <w:rsid w:val="007C421A"/>
    <w:rsid w:val="007C4781"/>
    <w:rsid w:val="007C4C92"/>
    <w:rsid w:val="007C57BB"/>
    <w:rsid w:val="007C7226"/>
    <w:rsid w:val="007D0574"/>
    <w:rsid w:val="007D0976"/>
    <w:rsid w:val="007D0F95"/>
    <w:rsid w:val="007D0FF1"/>
    <w:rsid w:val="007D1058"/>
    <w:rsid w:val="007D2F58"/>
    <w:rsid w:val="007D3F5B"/>
    <w:rsid w:val="007D472A"/>
    <w:rsid w:val="007D5D7E"/>
    <w:rsid w:val="007D64CC"/>
    <w:rsid w:val="007D6E4A"/>
    <w:rsid w:val="007D7504"/>
    <w:rsid w:val="007D78B8"/>
    <w:rsid w:val="007D7980"/>
    <w:rsid w:val="007E1193"/>
    <w:rsid w:val="007E1544"/>
    <w:rsid w:val="007E20F8"/>
    <w:rsid w:val="007E409C"/>
    <w:rsid w:val="007E58C9"/>
    <w:rsid w:val="007E6CA9"/>
    <w:rsid w:val="007E7839"/>
    <w:rsid w:val="007E7D66"/>
    <w:rsid w:val="007F063F"/>
    <w:rsid w:val="007F09F2"/>
    <w:rsid w:val="007F1D16"/>
    <w:rsid w:val="007F27E5"/>
    <w:rsid w:val="007F2F23"/>
    <w:rsid w:val="007F2FE0"/>
    <w:rsid w:val="007F3678"/>
    <w:rsid w:val="007F4B0F"/>
    <w:rsid w:val="007F56C2"/>
    <w:rsid w:val="007F774A"/>
    <w:rsid w:val="007F7986"/>
    <w:rsid w:val="008004B8"/>
    <w:rsid w:val="00800AF3"/>
    <w:rsid w:val="00801022"/>
    <w:rsid w:val="00801787"/>
    <w:rsid w:val="00802153"/>
    <w:rsid w:val="008024BC"/>
    <w:rsid w:val="00802AE5"/>
    <w:rsid w:val="008038D0"/>
    <w:rsid w:val="008046A8"/>
    <w:rsid w:val="00805479"/>
    <w:rsid w:val="00805729"/>
    <w:rsid w:val="008059DC"/>
    <w:rsid w:val="00806514"/>
    <w:rsid w:val="0080664D"/>
    <w:rsid w:val="00806B8B"/>
    <w:rsid w:val="00810DBC"/>
    <w:rsid w:val="008114FB"/>
    <w:rsid w:val="00811F03"/>
    <w:rsid w:val="00812507"/>
    <w:rsid w:val="00812933"/>
    <w:rsid w:val="008131E2"/>
    <w:rsid w:val="00814009"/>
    <w:rsid w:val="00814035"/>
    <w:rsid w:val="00814B41"/>
    <w:rsid w:val="00815256"/>
    <w:rsid w:val="008153CC"/>
    <w:rsid w:val="00815795"/>
    <w:rsid w:val="00815D82"/>
    <w:rsid w:val="00815FAB"/>
    <w:rsid w:val="008162EC"/>
    <w:rsid w:val="00816348"/>
    <w:rsid w:val="008165B0"/>
    <w:rsid w:val="0081691C"/>
    <w:rsid w:val="00821072"/>
    <w:rsid w:val="0082147A"/>
    <w:rsid w:val="00822670"/>
    <w:rsid w:val="00822BF2"/>
    <w:rsid w:val="008233AB"/>
    <w:rsid w:val="00823B0C"/>
    <w:rsid w:val="00825567"/>
    <w:rsid w:val="0082618F"/>
    <w:rsid w:val="00827026"/>
    <w:rsid w:val="0082719E"/>
    <w:rsid w:val="00830931"/>
    <w:rsid w:val="008316BD"/>
    <w:rsid w:val="00831757"/>
    <w:rsid w:val="00832046"/>
    <w:rsid w:val="00832825"/>
    <w:rsid w:val="00833388"/>
    <w:rsid w:val="0083392C"/>
    <w:rsid w:val="00833F4E"/>
    <w:rsid w:val="00834BD4"/>
    <w:rsid w:val="00835120"/>
    <w:rsid w:val="008356A9"/>
    <w:rsid w:val="008359EE"/>
    <w:rsid w:val="0083601D"/>
    <w:rsid w:val="008360D5"/>
    <w:rsid w:val="008369E2"/>
    <w:rsid w:val="0083774D"/>
    <w:rsid w:val="0084043B"/>
    <w:rsid w:val="0084046C"/>
    <w:rsid w:val="008405CF"/>
    <w:rsid w:val="00840ACF"/>
    <w:rsid w:val="00841C27"/>
    <w:rsid w:val="00842028"/>
    <w:rsid w:val="0084228E"/>
    <w:rsid w:val="0084265C"/>
    <w:rsid w:val="008426DA"/>
    <w:rsid w:val="00842FB8"/>
    <w:rsid w:val="008435CA"/>
    <w:rsid w:val="00843E95"/>
    <w:rsid w:val="00845633"/>
    <w:rsid w:val="00845B88"/>
    <w:rsid w:val="00845D2C"/>
    <w:rsid w:val="00846420"/>
    <w:rsid w:val="00846F51"/>
    <w:rsid w:val="00847BC3"/>
    <w:rsid w:val="00850133"/>
    <w:rsid w:val="00850935"/>
    <w:rsid w:val="0085466D"/>
    <w:rsid w:val="0085570A"/>
    <w:rsid w:val="00855A99"/>
    <w:rsid w:val="00855FAE"/>
    <w:rsid w:val="00856156"/>
    <w:rsid w:val="00856611"/>
    <w:rsid w:val="008571FF"/>
    <w:rsid w:val="00857EF7"/>
    <w:rsid w:val="0086115F"/>
    <w:rsid w:val="0086155E"/>
    <w:rsid w:val="00861660"/>
    <w:rsid w:val="00862CC8"/>
    <w:rsid w:val="0086398D"/>
    <w:rsid w:val="00863E04"/>
    <w:rsid w:val="00865B4C"/>
    <w:rsid w:val="00867A3D"/>
    <w:rsid w:val="008701E8"/>
    <w:rsid w:val="0087105D"/>
    <w:rsid w:val="00871C9D"/>
    <w:rsid w:val="00873632"/>
    <w:rsid w:val="00873E53"/>
    <w:rsid w:val="0087481A"/>
    <w:rsid w:val="008763E9"/>
    <w:rsid w:val="0087644A"/>
    <w:rsid w:val="00876923"/>
    <w:rsid w:val="00877CC8"/>
    <w:rsid w:val="00880B0A"/>
    <w:rsid w:val="00881935"/>
    <w:rsid w:val="00881DE4"/>
    <w:rsid w:val="00881FFF"/>
    <w:rsid w:val="008822F8"/>
    <w:rsid w:val="00882B2C"/>
    <w:rsid w:val="00883819"/>
    <w:rsid w:val="00884817"/>
    <w:rsid w:val="0088565E"/>
    <w:rsid w:val="00885F35"/>
    <w:rsid w:val="008861AB"/>
    <w:rsid w:val="008866E2"/>
    <w:rsid w:val="00886D35"/>
    <w:rsid w:val="008879FA"/>
    <w:rsid w:val="00891CC6"/>
    <w:rsid w:val="00894D40"/>
    <w:rsid w:val="00895A20"/>
    <w:rsid w:val="0089603A"/>
    <w:rsid w:val="008972CD"/>
    <w:rsid w:val="00897E69"/>
    <w:rsid w:val="00897FF7"/>
    <w:rsid w:val="008A0064"/>
    <w:rsid w:val="008A0FF8"/>
    <w:rsid w:val="008A11E4"/>
    <w:rsid w:val="008A1371"/>
    <w:rsid w:val="008A16A4"/>
    <w:rsid w:val="008A2398"/>
    <w:rsid w:val="008A2B53"/>
    <w:rsid w:val="008A2D81"/>
    <w:rsid w:val="008A2DDB"/>
    <w:rsid w:val="008A402B"/>
    <w:rsid w:val="008A598A"/>
    <w:rsid w:val="008A7048"/>
    <w:rsid w:val="008A7142"/>
    <w:rsid w:val="008A7DDF"/>
    <w:rsid w:val="008B0D3E"/>
    <w:rsid w:val="008B15EE"/>
    <w:rsid w:val="008B17E4"/>
    <w:rsid w:val="008B299A"/>
    <w:rsid w:val="008B33E6"/>
    <w:rsid w:val="008B4CE3"/>
    <w:rsid w:val="008B5379"/>
    <w:rsid w:val="008B571C"/>
    <w:rsid w:val="008B6FD3"/>
    <w:rsid w:val="008B78FF"/>
    <w:rsid w:val="008B7C38"/>
    <w:rsid w:val="008C0567"/>
    <w:rsid w:val="008C0609"/>
    <w:rsid w:val="008C0639"/>
    <w:rsid w:val="008C0653"/>
    <w:rsid w:val="008C0756"/>
    <w:rsid w:val="008C2331"/>
    <w:rsid w:val="008C2ECE"/>
    <w:rsid w:val="008C3AFC"/>
    <w:rsid w:val="008C3EA4"/>
    <w:rsid w:val="008C401B"/>
    <w:rsid w:val="008C4548"/>
    <w:rsid w:val="008C54B4"/>
    <w:rsid w:val="008C6C9D"/>
    <w:rsid w:val="008C7887"/>
    <w:rsid w:val="008C7A6E"/>
    <w:rsid w:val="008C7FD0"/>
    <w:rsid w:val="008D0D6C"/>
    <w:rsid w:val="008D0EEC"/>
    <w:rsid w:val="008D1A18"/>
    <w:rsid w:val="008D287A"/>
    <w:rsid w:val="008D40E3"/>
    <w:rsid w:val="008D4A74"/>
    <w:rsid w:val="008D4F41"/>
    <w:rsid w:val="008D618F"/>
    <w:rsid w:val="008D6767"/>
    <w:rsid w:val="008D69F4"/>
    <w:rsid w:val="008D740F"/>
    <w:rsid w:val="008E02C2"/>
    <w:rsid w:val="008E079F"/>
    <w:rsid w:val="008E2399"/>
    <w:rsid w:val="008E2632"/>
    <w:rsid w:val="008E2664"/>
    <w:rsid w:val="008E31BC"/>
    <w:rsid w:val="008E4B94"/>
    <w:rsid w:val="008E4D69"/>
    <w:rsid w:val="008E5361"/>
    <w:rsid w:val="008E5D57"/>
    <w:rsid w:val="008E5F1E"/>
    <w:rsid w:val="008E74FB"/>
    <w:rsid w:val="008F06CB"/>
    <w:rsid w:val="008F145B"/>
    <w:rsid w:val="008F16D0"/>
    <w:rsid w:val="008F3A1B"/>
    <w:rsid w:val="008F4B5E"/>
    <w:rsid w:val="008F5886"/>
    <w:rsid w:val="008F5CF5"/>
    <w:rsid w:val="008F5E58"/>
    <w:rsid w:val="008F700E"/>
    <w:rsid w:val="008F7776"/>
    <w:rsid w:val="008F7C86"/>
    <w:rsid w:val="00900077"/>
    <w:rsid w:val="0090111C"/>
    <w:rsid w:val="00902995"/>
    <w:rsid w:val="00902E47"/>
    <w:rsid w:val="00903B25"/>
    <w:rsid w:val="00903F39"/>
    <w:rsid w:val="00904052"/>
    <w:rsid w:val="00904880"/>
    <w:rsid w:val="00905033"/>
    <w:rsid w:val="00906CFE"/>
    <w:rsid w:val="00906DA2"/>
    <w:rsid w:val="009075E9"/>
    <w:rsid w:val="00907F3D"/>
    <w:rsid w:val="0091011E"/>
    <w:rsid w:val="00910B94"/>
    <w:rsid w:val="00910F15"/>
    <w:rsid w:val="00913493"/>
    <w:rsid w:val="00913F03"/>
    <w:rsid w:val="00916110"/>
    <w:rsid w:val="00916FD2"/>
    <w:rsid w:val="009172C0"/>
    <w:rsid w:val="00917C11"/>
    <w:rsid w:val="0092014C"/>
    <w:rsid w:val="009201FC"/>
    <w:rsid w:val="00920F91"/>
    <w:rsid w:val="00921420"/>
    <w:rsid w:val="00921528"/>
    <w:rsid w:val="009218B3"/>
    <w:rsid w:val="00921DF1"/>
    <w:rsid w:val="009220CA"/>
    <w:rsid w:val="00922124"/>
    <w:rsid w:val="009224DF"/>
    <w:rsid w:val="00922E72"/>
    <w:rsid w:val="00923FAA"/>
    <w:rsid w:val="00926975"/>
    <w:rsid w:val="009270D5"/>
    <w:rsid w:val="00930646"/>
    <w:rsid w:val="00930D54"/>
    <w:rsid w:val="00930DF0"/>
    <w:rsid w:val="00932047"/>
    <w:rsid w:val="009321AF"/>
    <w:rsid w:val="0093297B"/>
    <w:rsid w:val="009329AA"/>
    <w:rsid w:val="00932A43"/>
    <w:rsid w:val="00933244"/>
    <w:rsid w:val="00934D02"/>
    <w:rsid w:val="00935AB4"/>
    <w:rsid w:val="00936142"/>
    <w:rsid w:val="0093639D"/>
    <w:rsid w:val="009363F8"/>
    <w:rsid w:val="00937324"/>
    <w:rsid w:val="00941658"/>
    <w:rsid w:val="0094266A"/>
    <w:rsid w:val="009438DD"/>
    <w:rsid w:val="00943DAA"/>
    <w:rsid w:val="0094460E"/>
    <w:rsid w:val="00944985"/>
    <w:rsid w:val="00944AD0"/>
    <w:rsid w:val="00944F36"/>
    <w:rsid w:val="00945ED9"/>
    <w:rsid w:val="00945F00"/>
    <w:rsid w:val="00945F1B"/>
    <w:rsid w:val="0095073C"/>
    <w:rsid w:val="00950C75"/>
    <w:rsid w:val="009519E4"/>
    <w:rsid w:val="00951B0D"/>
    <w:rsid w:val="00951FE9"/>
    <w:rsid w:val="009538CC"/>
    <w:rsid w:val="00953A76"/>
    <w:rsid w:val="00954086"/>
    <w:rsid w:val="00954209"/>
    <w:rsid w:val="00954583"/>
    <w:rsid w:val="0095488E"/>
    <w:rsid w:val="0095594A"/>
    <w:rsid w:val="0095624F"/>
    <w:rsid w:val="009567AD"/>
    <w:rsid w:val="009578B8"/>
    <w:rsid w:val="009602C9"/>
    <w:rsid w:val="00960E07"/>
    <w:rsid w:val="009616A1"/>
    <w:rsid w:val="009636CB"/>
    <w:rsid w:val="00963908"/>
    <w:rsid w:val="00963D04"/>
    <w:rsid w:val="009644F7"/>
    <w:rsid w:val="00964873"/>
    <w:rsid w:val="009648A5"/>
    <w:rsid w:val="00964C35"/>
    <w:rsid w:val="00966F95"/>
    <w:rsid w:val="009673FA"/>
    <w:rsid w:val="00970077"/>
    <w:rsid w:val="00970419"/>
    <w:rsid w:val="00970569"/>
    <w:rsid w:val="00970ED1"/>
    <w:rsid w:val="00971251"/>
    <w:rsid w:val="009716C3"/>
    <w:rsid w:val="00973F0A"/>
    <w:rsid w:val="0097460C"/>
    <w:rsid w:val="00975796"/>
    <w:rsid w:val="009765DF"/>
    <w:rsid w:val="009767F0"/>
    <w:rsid w:val="00976866"/>
    <w:rsid w:val="00980F0A"/>
    <w:rsid w:val="00981CA1"/>
    <w:rsid w:val="00982946"/>
    <w:rsid w:val="00982A3E"/>
    <w:rsid w:val="0098315F"/>
    <w:rsid w:val="00984E24"/>
    <w:rsid w:val="009869A5"/>
    <w:rsid w:val="009870D4"/>
    <w:rsid w:val="009873A9"/>
    <w:rsid w:val="00987E9F"/>
    <w:rsid w:val="009909B4"/>
    <w:rsid w:val="00991142"/>
    <w:rsid w:val="00993861"/>
    <w:rsid w:val="00993D65"/>
    <w:rsid w:val="00995208"/>
    <w:rsid w:val="009956BE"/>
    <w:rsid w:val="00996929"/>
    <w:rsid w:val="00997572"/>
    <w:rsid w:val="00997D94"/>
    <w:rsid w:val="009A00A5"/>
    <w:rsid w:val="009A0B17"/>
    <w:rsid w:val="009A164B"/>
    <w:rsid w:val="009A2D96"/>
    <w:rsid w:val="009A3135"/>
    <w:rsid w:val="009A407C"/>
    <w:rsid w:val="009A4083"/>
    <w:rsid w:val="009A47BC"/>
    <w:rsid w:val="009A4D46"/>
    <w:rsid w:val="009A5675"/>
    <w:rsid w:val="009A5C47"/>
    <w:rsid w:val="009A5D92"/>
    <w:rsid w:val="009A64C0"/>
    <w:rsid w:val="009A7007"/>
    <w:rsid w:val="009B0164"/>
    <w:rsid w:val="009B0A86"/>
    <w:rsid w:val="009B141D"/>
    <w:rsid w:val="009B1864"/>
    <w:rsid w:val="009B28C2"/>
    <w:rsid w:val="009B3759"/>
    <w:rsid w:val="009B3E79"/>
    <w:rsid w:val="009B3E99"/>
    <w:rsid w:val="009B470C"/>
    <w:rsid w:val="009B471B"/>
    <w:rsid w:val="009B6554"/>
    <w:rsid w:val="009B67D8"/>
    <w:rsid w:val="009B69E4"/>
    <w:rsid w:val="009B7477"/>
    <w:rsid w:val="009B7620"/>
    <w:rsid w:val="009C0EA2"/>
    <w:rsid w:val="009C104C"/>
    <w:rsid w:val="009C1508"/>
    <w:rsid w:val="009C1622"/>
    <w:rsid w:val="009C1E4C"/>
    <w:rsid w:val="009C24E9"/>
    <w:rsid w:val="009C3173"/>
    <w:rsid w:val="009C3F0B"/>
    <w:rsid w:val="009C406E"/>
    <w:rsid w:val="009C47CC"/>
    <w:rsid w:val="009C49F1"/>
    <w:rsid w:val="009C4F10"/>
    <w:rsid w:val="009C7CCF"/>
    <w:rsid w:val="009C7F43"/>
    <w:rsid w:val="009D061A"/>
    <w:rsid w:val="009D0B2D"/>
    <w:rsid w:val="009D0EBF"/>
    <w:rsid w:val="009D1382"/>
    <w:rsid w:val="009D1872"/>
    <w:rsid w:val="009D2AE4"/>
    <w:rsid w:val="009D2F12"/>
    <w:rsid w:val="009D3E18"/>
    <w:rsid w:val="009D4970"/>
    <w:rsid w:val="009D4E23"/>
    <w:rsid w:val="009D53CD"/>
    <w:rsid w:val="009D6423"/>
    <w:rsid w:val="009E032F"/>
    <w:rsid w:val="009E134C"/>
    <w:rsid w:val="009E2326"/>
    <w:rsid w:val="009E3B7F"/>
    <w:rsid w:val="009E6676"/>
    <w:rsid w:val="009E6BB4"/>
    <w:rsid w:val="009F0570"/>
    <w:rsid w:val="009F0C59"/>
    <w:rsid w:val="009F1385"/>
    <w:rsid w:val="009F1BC8"/>
    <w:rsid w:val="009F26B1"/>
    <w:rsid w:val="009F2DA9"/>
    <w:rsid w:val="009F3D79"/>
    <w:rsid w:val="009F4287"/>
    <w:rsid w:val="009F72BA"/>
    <w:rsid w:val="009F762E"/>
    <w:rsid w:val="009F7752"/>
    <w:rsid w:val="009F7ECB"/>
    <w:rsid w:val="00A00AE0"/>
    <w:rsid w:val="00A01342"/>
    <w:rsid w:val="00A013FF"/>
    <w:rsid w:val="00A015BE"/>
    <w:rsid w:val="00A02670"/>
    <w:rsid w:val="00A0490D"/>
    <w:rsid w:val="00A05918"/>
    <w:rsid w:val="00A05EA4"/>
    <w:rsid w:val="00A0603E"/>
    <w:rsid w:val="00A06356"/>
    <w:rsid w:val="00A0660F"/>
    <w:rsid w:val="00A06897"/>
    <w:rsid w:val="00A07750"/>
    <w:rsid w:val="00A100DA"/>
    <w:rsid w:val="00A1064B"/>
    <w:rsid w:val="00A1129F"/>
    <w:rsid w:val="00A11D0F"/>
    <w:rsid w:val="00A123B0"/>
    <w:rsid w:val="00A12A3B"/>
    <w:rsid w:val="00A13B2A"/>
    <w:rsid w:val="00A14B44"/>
    <w:rsid w:val="00A14D98"/>
    <w:rsid w:val="00A161FD"/>
    <w:rsid w:val="00A1771D"/>
    <w:rsid w:val="00A17E39"/>
    <w:rsid w:val="00A207E4"/>
    <w:rsid w:val="00A21230"/>
    <w:rsid w:val="00A21879"/>
    <w:rsid w:val="00A24A86"/>
    <w:rsid w:val="00A276F2"/>
    <w:rsid w:val="00A27813"/>
    <w:rsid w:val="00A27BB7"/>
    <w:rsid w:val="00A3024D"/>
    <w:rsid w:val="00A3143B"/>
    <w:rsid w:val="00A3161A"/>
    <w:rsid w:val="00A31707"/>
    <w:rsid w:val="00A31ED3"/>
    <w:rsid w:val="00A3202F"/>
    <w:rsid w:val="00A339E6"/>
    <w:rsid w:val="00A33DE7"/>
    <w:rsid w:val="00A34106"/>
    <w:rsid w:val="00A36F18"/>
    <w:rsid w:val="00A37A18"/>
    <w:rsid w:val="00A447A8"/>
    <w:rsid w:val="00A44F42"/>
    <w:rsid w:val="00A4500C"/>
    <w:rsid w:val="00A458F6"/>
    <w:rsid w:val="00A4685F"/>
    <w:rsid w:val="00A4788F"/>
    <w:rsid w:val="00A5067B"/>
    <w:rsid w:val="00A5159D"/>
    <w:rsid w:val="00A554D3"/>
    <w:rsid w:val="00A55C21"/>
    <w:rsid w:val="00A55DF1"/>
    <w:rsid w:val="00A55F43"/>
    <w:rsid w:val="00A56439"/>
    <w:rsid w:val="00A61865"/>
    <w:rsid w:val="00A618AC"/>
    <w:rsid w:val="00A630B3"/>
    <w:rsid w:val="00A63BFA"/>
    <w:rsid w:val="00A641A1"/>
    <w:rsid w:val="00A642B3"/>
    <w:rsid w:val="00A64E97"/>
    <w:rsid w:val="00A6533C"/>
    <w:rsid w:val="00A65C57"/>
    <w:rsid w:val="00A66028"/>
    <w:rsid w:val="00A66123"/>
    <w:rsid w:val="00A66258"/>
    <w:rsid w:val="00A6744E"/>
    <w:rsid w:val="00A73312"/>
    <w:rsid w:val="00A73691"/>
    <w:rsid w:val="00A7446A"/>
    <w:rsid w:val="00A75363"/>
    <w:rsid w:val="00A7540F"/>
    <w:rsid w:val="00A75A6F"/>
    <w:rsid w:val="00A7674C"/>
    <w:rsid w:val="00A776F8"/>
    <w:rsid w:val="00A77D52"/>
    <w:rsid w:val="00A805A0"/>
    <w:rsid w:val="00A80928"/>
    <w:rsid w:val="00A811AA"/>
    <w:rsid w:val="00A81EB0"/>
    <w:rsid w:val="00A81F24"/>
    <w:rsid w:val="00A825A3"/>
    <w:rsid w:val="00A82C2E"/>
    <w:rsid w:val="00A84947"/>
    <w:rsid w:val="00A84A4F"/>
    <w:rsid w:val="00A85B79"/>
    <w:rsid w:val="00A85C98"/>
    <w:rsid w:val="00A865BC"/>
    <w:rsid w:val="00A86656"/>
    <w:rsid w:val="00A87027"/>
    <w:rsid w:val="00A876F4"/>
    <w:rsid w:val="00A8770E"/>
    <w:rsid w:val="00A90CEE"/>
    <w:rsid w:val="00A90DCB"/>
    <w:rsid w:val="00A90F56"/>
    <w:rsid w:val="00A910DD"/>
    <w:rsid w:val="00A91E0E"/>
    <w:rsid w:val="00A949D8"/>
    <w:rsid w:val="00A95011"/>
    <w:rsid w:val="00A95059"/>
    <w:rsid w:val="00A95BC4"/>
    <w:rsid w:val="00A96865"/>
    <w:rsid w:val="00A96B9F"/>
    <w:rsid w:val="00A9702B"/>
    <w:rsid w:val="00A97178"/>
    <w:rsid w:val="00AA0084"/>
    <w:rsid w:val="00AA087C"/>
    <w:rsid w:val="00AA0B99"/>
    <w:rsid w:val="00AA0BEE"/>
    <w:rsid w:val="00AA0CF1"/>
    <w:rsid w:val="00AA0FDA"/>
    <w:rsid w:val="00AA1D52"/>
    <w:rsid w:val="00AA4052"/>
    <w:rsid w:val="00AA5223"/>
    <w:rsid w:val="00AA52AA"/>
    <w:rsid w:val="00AA5791"/>
    <w:rsid w:val="00AA5FAD"/>
    <w:rsid w:val="00AA745C"/>
    <w:rsid w:val="00AA7F3B"/>
    <w:rsid w:val="00AB01E8"/>
    <w:rsid w:val="00AB0851"/>
    <w:rsid w:val="00AB0853"/>
    <w:rsid w:val="00AB138D"/>
    <w:rsid w:val="00AB2432"/>
    <w:rsid w:val="00AB2676"/>
    <w:rsid w:val="00AB26CF"/>
    <w:rsid w:val="00AB2CED"/>
    <w:rsid w:val="00AB3217"/>
    <w:rsid w:val="00AB32B4"/>
    <w:rsid w:val="00AB494A"/>
    <w:rsid w:val="00AB4AFF"/>
    <w:rsid w:val="00AB4C17"/>
    <w:rsid w:val="00AB4E66"/>
    <w:rsid w:val="00AB57FD"/>
    <w:rsid w:val="00AB6DE2"/>
    <w:rsid w:val="00AB7974"/>
    <w:rsid w:val="00AC09B9"/>
    <w:rsid w:val="00AC0D12"/>
    <w:rsid w:val="00AC13E3"/>
    <w:rsid w:val="00AC1DCA"/>
    <w:rsid w:val="00AC3F46"/>
    <w:rsid w:val="00AC4F94"/>
    <w:rsid w:val="00AC5B7D"/>
    <w:rsid w:val="00AC67E2"/>
    <w:rsid w:val="00AC74D3"/>
    <w:rsid w:val="00AC754C"/>
    <w:rsid w:val="00AD05BB"/>
    <w:rsid w:val="00AD10A3"/>
    <w:rsid w:val="00AD16B6"/>
    <w:rsid w:val="00AD1B11"/>
    <w:rsid w:val="00AD3DA9"/>
    <w:rsid w:val="00AD4AF3"/>
    <w:rsid w:val="00AD4B5C"/>
    <w:rsid w:val="00AD545B"/>
    <w:rsid w:val="00AD6412"/>
    <w:rsid w:val="00AD7609"/>
    <w:rsid w:val="00AE0ECE"/>
    <w:rsid w:val="00AE1579"/>
    <w:rsid w:val="00AE15FC"/>
    <w:rsid w:val="00AE1C2C"/>
    <w:rsid w:val="00AE2584"/>
    <w:rsid w:val="00AE36DF"/>
    <w:rsid w:val="00AE5256"/>
    <w:rsid w:val="00AE527B"/>
    <w:rsid w:val="00AE5D72"/>
    <w:rsid w:val="00AE5EA4"/>
    <w:rsid w:val="00AE7AD5"/>
    <w:rsid w:val="00AF070E"/>
    <w:rsid w:val="00AF1B3D"/>
    <w:rsid w:val="00AF1FC0"/>
    <w:rsid w:val="00AF21A7"/>
    <w:rsid w:val="00AF3A2B"/>
    <w:rsid w:val="00AF5BED"/>
    <w:rsid w:val="00AF73D4"/>
    <w:rsid w:val="00AF754A"/>
    <w:rsid w:val="00AF77D7"/>
    <w:rsid w:val="00AF7D77"/>
    <w:rsid w:val="00B001DE"/>
    <w:rsid w:val="00B00AB4"/>
    <w:rsid w:val="00B0151A"/>
    <w:rsid w:val="00B0153C"/>
    <w:rsid w:val="00B028DB"/>
    <w:rsid w:val="00B037DB"/>
    <w:rsid w:val="00B03A24"/>
    <w:rsid w:val="00B03EEB"/>
    <w:rsid w:val="00B03F6B"/>
    <w:rsid w:val="00B045DE"/>
    <w:rsid w:val="00B0569D"/>
    <w:rsid w:val="00B05740"/>
    <w:rsid w:val="00B067CC"/>
    <w:rsid w:val="00B069C0"/>
    <w:rsid w:val="00B06B0B"/>
    <w:rsid w:val="00B1116C"/>
    <w:rsid w:val="00B11A28"/>
    <w:rsid w:val="00B13C20"/>
    <w:rsid w:val="00B142B8"/>
    <w:rsid w:val="00B149E4"/>
    <w:rsid w:val="00B151CD"/>
    <w:rsid w:val="00B16A37"/>
    <w:rsid w:val="00B16C0A"/>
    <w:rsid w:val="00B16FD2"/>
    <w:rsid w:val="00B17A6F"/>
    <w:rsid w:val="00B17EB0"/>
    <w:rsid w:val="00B20E76"/>
    <w:rsid w:val="00B20FDF"/>
    <w:rsid w:val="00B2107B"/>
    <w:rsid w:val="00B21BA9"/>
    <w:rsid w:val="00B231C9"/>
    <w:rsid w:val="00B234AC"/>
    <w:rsid w:val="00B25057"/>
    <w:rsid w:val="00B25229"/>
    <w:rsid w:val="00B2656A"/>
    <w:rsid w:val="00B301B8"/>
    <w:rsid w:val="00B30C71"/>
    <w:rsid w:val="00B31150"/>
    <w:rsid w:val="00B318C0"/>
    <w:rsid w:val="00B31A65"/>
    <w:rsid w:val="00B31C2A"/>
    <w:rsid w:val="00B32573"/>
    <w:rsid w:val="00B32A00"/>
    <w:rsid w:val="00B32A2A"/>
    <w:rsid w:val="00B3340F"/>
    <w:rsid w:val="00B339AB"/>
    <w:rsid w:val="00B34454"/>
    <w:rsid w:val="00B34A57"/>
    <w:rsid w:val="00B34D8B"/>
    <w:rsid w:val="00B3534B"/>
    <w:rsid w:val="00B35393"/>
    <w:rsid w:val="00B362E6"/>
    <w:rsid w:val="00B362EA"/>
    <w:rsid w:val="00B36EF0"/>
    <w:rsid w:val="00B40706"/>
    <w:rsid w:val="00B41129"/>
    <w:rsid w:val="00B445B2"/>
    <w:rsid w:val="00B45685"/>
    <w:rsid w:val="00B45778"/>
    <w:rsid w:val="00B47D21"/>
    <w:rsid w:val="00B47EB0"/>
    <w:rsid w:val="00B512B4"/>
    <w:rsid w:val="00B51487"/>
    <w:rsid w:val="00B515AA"/>
    <w:rsid w:val="00B517D5"/>
    <w:rsid w:val="00B527CC"/>
    <w:rsid w:val="00B547EF"/>
    <w:rsid w:val="00B556B6"/>
    <w:rsid w:val="00B5589A"/>
    <w:rsid w:val="00B56093"/>
    <w:rsid w:val="00B57546"/>
    <w:rsid w:val="00B57D3C"/>
    <w:rsid w:val="00B6007A"/>
    <w:rsid w:val="00B60765"/>
    <w:rsid w:val="00B6350C"/>
    <w:rsid w:val="00B63DE6"/>
    <w:rsid w:val="00B63EB3"/>
    <w:rsid w:val="00B6432D"/>
    <w:rsid w:val="00B64E5F"/>
    <w:rsid w:val="00B65116"/>
    <w:rsid w:val="00B6521B"/>
    <w:rsid w:val="00B662A9"/>
    <w:rsid w:val="00B7045A"/>
    <w:rsid w:val="00B70BA4"/>
    <w:rsid w:val="00B718F2"/>
    <w:rsid w:val="00B71CA7"/>
    <w:rsid w:val="00B723E0"/>
    <w:rsid w:val="00B72631"/>
    <w:rsid w:val="00B74622"/>
    <w:rsid w:val="00B7502C"/>
    <w:rsid w:val="00B751C6"/>
    <w:rsid w:val="00B76A87"/>
    <w:rsid w:val="00B77B43"/>
    <w:rsid w:val="00B77CAE"/>
    <w:rsid w:val="00B81783"/>
    <w:rsid w:val="00B81A05"/>
    <w:rsid w:val="00B82618"/>
    <w:rsid w:val="00B83956"/>
    <w:rsid w:val="00B848F6"/>
    <w:rsid w:val="00B84978"/>
    <w:rsid w:val="00B85FCC"/>
    <w:rsid w:val="00B863DC"/>
    <w:rsid w:val="00B86952"/>
    <w:rsid w:val="00B86D7D"/>
    <w:rsid w:val="00B87FD6"/>
    <w:rsid w:val="00B90436"/>
    <w:rsid w:val="00B907FC"/>
    <w:rsid w:val="00B9114B"/>
    <w:rsid w:val="00B91F3B"/>
    <w:rsid w:val="00B92753"/>
    <w:rsid w:val="00B93BAF"/>
    <w:rsid w:val="00B93ECB"/>
    <w:rsid w:val="00B94B17"/>
    <w:rsid w:val="00B96E71"/>
    <w:rsid w:val="00B97166"/>
    <w:rsid w:val="00BA0A6E"/>
    <w:rsid w:val="00BA0CAD"/>
    <w:rsid w:val="00BA2D85"/>
    <w:rsid w:val="00BA3120"/>
    <w:rsid w:val="00BA51DC"/>
    <w:rsid w:val="00BA5461"/>
    <w:rsid w:val="00BA600A"/>
    <w:rsid w:val="00BA75FB"/>
    <w:rsid w:val="00BB1366"/>
    <w:rsid w:val="00BB18E1"/>
    <w:rsid w:val="00BB1DA6"/>
    <w:rsid w:val="00BB2BF1"/>
    <w:rsid w:val="00BB74C8"/>
    <w:rsid w:val="00BB7833"/>
    <w:rsid w:val="00BC0E78"/>
    <w:rsid w:val="00BC0F02"/>
    <w:rsid w:val="00BC1E07"/>
    <w:rsid w:val="00BC240D"/>
    <w:rsid w:val="00BC583F"/>
    <w:rsid w:val="00BC6B7B"/>
    <w:rsid w:val="00BC72B7"/>
    <w:rsid w:val="00BC74DE"/>
    <w:rsid w:val="00BC7B5A"/>
    <w:rsid w:val="00BC7E62"/>
    <w:rsid w:val="00BD07AC"/>
    <w:rsid w:val="00BD0850"/>
    <w:rsid w:val="00BD1497"/>
    <w:rsid w:val="00BD252C"/>
    <w:rsid w:val="00BD2C16"/>
    <w:rsid w:val="00BD2E85"/>
    <w:rsid w:val="00BD329B"/>
    <w:rsid w:val="00BD46D6"/>
    <w:rsid w:val="00BD503A"/>
    <w:rsid w:val="00BD56D9"/>
    <w:rsid w:val="00BD6A15"/>
    <w:rsid w:val="00BD745D"/>
    <w:rsid w:val="00BD76A5"/>
    <w:rsid w:val="00BD78CA"/>
    <w:rsid w:val="00BE0AB2"/>
    <w:rsid w:val="00BE0BCB"/>
    <w:rsid w:val="00BE1A73"/>
    <w:rsid w:val="00BE1BA6"/>
    <w:rsid w:val="00BE1D26"/>
    <w:rsid w:val="00BE2508"/>
    <w:rsid w:val="00BE2784"/>
    <w:rsid w:val="00BE2D5D"/>
    <w:rsid w:val="00BE2F3B"/>
    <w:rsid w:val="00BE34A4"/>
    <w:rsid w:val="00BE39BB"/>
    <w:rsid w:val="00BE57CD"/>
    <w:rsid w:val="00BE77E1"/>
    <w:rsid w:val="00BE7849"/>
    <w:rsid w:val="00BF0C5F"/>
    <w:rsid w:val="00BF1314"/>
    <w:rsid w:val="00BF2DD0"/>
    <w:rsid w:val="00BF2E08"/>
    <w:rsid w:val="00BF358D"/>
    <w:rsid w:val="00BF3AF5"/>
    <w:rsid w:val="00BF3DF3"/>
    <w:rsid w:val="00BF4D13"/>
    <w:rsid w:val="00BF4D26"/>
    <w:rsid w:val="00BF52BE"/>
    <w:rsid w:val="00BF5496"/>
    <w:rsid w:val="00BF606D"/>
    <w:rsid w:val="00BF656F"/>
    <w:rsid w:val="00BF68D6"/>
    <w:rsid w:val="00BF722A"/>
    <w:rsid w:val="00BF754B"/>
    <w:rsid w:val="00C00741"/>
    <w:rsid w:val="00C00EC9"/>
    <w:rsid w:val="00C02EE3"/>
    <w:rsid w:val="00C03191"/>
    <w:rsid w:val="00C037F8"/>
    <w:rsid w:val="00C03A65"/>
    <w:rsid w:val="00C03F2F"/>
    <w:rsid w:val="00C0474A"/>
    <w:rsid w:val="00C04EBC"/>
    <w:rsid w:val="00C05973"/>
    <w:rsid w:val="00C060C7"/>
    <w:rsid w:val="00C067E3"/>
    <w:rsid w:val="00C07624"/>
    <w:rsid w:val="00C07CA0"/>
    <w:rsid w:val="00C1002C"/>
    <w:rsid w:val="00C10E52"/>
    <w:rsid w:val="00C1170A"/>
    <w:rsid w:val="00C11CAE"/>
    <w:rsid w:val="00C132B4"/>
    <w:rsid w:val="00C13A3A"/>
    <w:rsid w:val="00C13E36"/>
    <w:rsid w:val="00C15B42"/>
    <w:rsid w:val="00C16375"/>
    <w:rsid w:val="00C1657F"/>
    <w:rsid w:val="00C166F4"/>
    <w:rsid w:val="00C16732"/>
    <w:rsid w:val="00C177B5"/>
    <w:rsid w:val="00C2059E"/>
    <w:rsid w:val="00C21213"/>
    <w:rsid w:val="00C218E9"/>
    <w:rsid w:val="00C21D51"/>
    <w:rsid w:val="00C22549"/>
    <w:rsid w:val="00C22818"/>
    <w:rsid w:val="00C2292B"/>
    <w:rsid w:val="00C23024"/>
    <w:rsid w:val="00C24AA5"/>
    <w:rsid w:val="00C24E21"/>
    <w:rsid w:val="00C25B3A"/>
    <w:rsid w:val="00C25F47"/>
    <w:rsid w:val="00C26C9F"/>
    <w:rsid w:val="00C2763F"/>
    <w:rsid w:val="00C27A09"/>
    <w:rsid w:val="00C27A40"/>
    <w:rsid w:val="00C30F86"/>
    <w:rsid w:val="00C319D1"/>
    <w:rsid w:val="00C31A9D"/>
    <w:rsid w:val="00C31B55"/>
    <w:rsid w:val="00C32AB9"/>
    <w:rsid w:val="00C33057"/>
    <w:rsid w:val="00C3444E"/>
    <w:rsid w:val="00C348D0"/>
    <w:rsid w:val="00C34A24"/>
    <w:rsid w:val="00C34A98"/>
    <w:rsid w:val="00C3592D"/>
    <w:rsid w:val="00C35C71"/>
    <w:rsid w:val="00C3762E"/>
    <w:rsid w:val="00C37F04"/>
    <w:rsid w:val="00C40008"/>
    <w:rsid w:val="00C4089C"/>
    <w:rsid w:val="00C41879"/>
    <w:rsid w:val="00C42879"/>
    <w:rsid w:val="00C434E5"/>
    <w:rsid w:val="00C436EF"/>
    <w:rsid w:val="00C44A02"/>
    <w:rsid w:val="00C44ED6"/>
    <w:rsid w:val="00C45CC9"/>
    <w:rsid w:val="00C45DFA"/>
    <w:rsid w:val="00C465D0"/>
    <w:rsid w:val="00C467DF"/>
    <w:rsid w:val="00C47342"/>
    <w:rsid w:val="00C47B17"/>
    <w:rsid w:val="00C510F9"/>
    <w:rsid w:val="00C517E8"/>
    <w:rsid w:val="00C51867"/>
    <w:rsid w:val="00C520CD"/>
    <w:rsid w:val="00C52C9F"/>
    <w:rsid w:val="00C54449"/>
    <w:rsid w:val="00C54550"/>
    <w:rsid w:val="00C55150"/>
    <w:rsid w:val="00C5605F"/>
    <w:rsid w:val="00C5658B"/>
    <w:rsid w:val="00C56E65"/>
    <w:rsid w:val="00C573A1"/>
    <w:rsid w:val="00C57D3F"/>
    <w:rsid w:val="00C60030"/>
    <w:rsid w:val="00C60454"/>
    <w:rsid w:val="00C605B4"/>
    <w:rsid w:val="00C6189F"/>
    <w:rsid w:val="00C619B7"/>
    <w:rsid w:val="00C61C11"/>
    <w:rsid w:val="00C62F1E"/>
    <w:rsid w:val="00C63E7E"/>
    <w:rsid w:val="00C64770"/>
    <w:rsid w:val="00C65B87"/>
    <w:rsid w:val="00C65E74"/>
    <w:rsid w:val="00C65EB2"/>
    <w:rsid w:val="00C66974"/>
    <w:rsid w:val="00C6767E"/>
    <w:rsid w:val="00C702AB"/>
    <w:rsid w:val="00C712B7"/>
    <w:rsid w:val="00C718C0"/>
    <w:rsid w:val="00C72DA3"/>
    <w:rsid w:val="00C73C67"/>
    <w:rsid w:val="00C74073"/>
    <w:rsid w:val="00C74A22"/>
    <w:rsid w:val="00C74E16"/>
    <w:rsid w:val="00C75046"/>
    <w:rsid w:val="00C75342"/>
    <w:rsid w:val="00C75756"/>
    <w:rsid w:val="00C76015"/>
    <w:rsid w:val="00C763D5"/>
    <w:rsid w:val="00C7651A"/>
    <w:rsid w:val="00C76640"/>
    <w:rsid w:val="00C76E1D"/>
    <w:rsid w:val="00C77760"/>
    <w:rsid w:val="00C7790F"/>
    <w:rsid w:val="00C779B9"/>
    <w:rsid w:val="00C80766"/>
    <w:rsid w:val="00C82382"/>
    <w:rsid w:val="00C83E83"/>
    <w:rsid w:val="00C840DF"/>
    <w:rsid w:val="00C84249"/>
    <w:rsid w:val="00C84339"/>
    <w:rsid w:val="00C84565"/>
    <w:rsid w:val="00C85120"/>
    <w:rsid w:val="00C85134"/>
    <w:rsid w:val="00C86470"/>
    <w:rsid w:val="00C90061"/>
    <w:rsid w:val="00C90961"/>
    <w:rsid w:val="00C90CF1"/>
    <w:rsid w:val="00C90E87"/>
    <w:rsid w:val="00C915B8"/>
    <w:rsid w:val="00C935D7"/>
    <w:rsid w:val="00C93D54"/>
    <w:rsid w:val="00C93D81"/>
    <w:rsid w:val="00C95ED8"/>
    <w:rsid w:val="00C961A2"/>
    <w:rsid w:val="00C96CD5"/>
    <w:rsid w:val="00C972C2"/>
    <w:rsid w:val="00C97C38"/>
    <w:rsid w:val="00C97E80"/>
    <w:rsid w:val="00CA032A"/>
    <w:rsid w:val="00CA0874"/>
    <w:rsid w:val="00CA0B8E"/>
    <w:rsid w:val="00CA206C"/>
    <w:rsid w:val="00CA2D72"/>
    <w:rsid w:val="00CA3A88"/>
    <w:rsid w:val="00CA5B03"/>
    <w:rsid w:val="00CA69A9"/>
    <w:rsid w:val="00CA7D35"/>
    <w:rsid w:val="00CB04CF"/>
    <w:rsid w:val="00CB075F"/>
    <w:rsid w:val="00CB2A87"/>
    <w:rsid w:val="00CB3B54"/>
    <w:rsid w:val="00CB3BF1"/>
    <w:rsid w:val="00CB3CD8"/>
    <w:rsid w:val="00CB3DAB"/>
    <w:rsid w:val="00CB3F26"/>
    <w:rsid w:val="00CB7772"/>
    <w:rsid w:val="00CB781A"/>
    <w:rsid w:val="00CB7987"/>
    <w:rsid w:val="00CB79FF"/>
    <w:rsid w:val="00CC0A34"/>
    <w:rsid w:val="00CC1001"/>
    <w:rsid w:val="00CC1456"/>
    <w:rsid w:val="00CC14E7"/>
    <w:rsid w:val="00CC1E4D"/>
    <w:rsid w:val="00CC1FFF"/>
    <w:rsid w:val="00CC32EB"/>
    <w:rsid w:val="00CC4EBB"/>
    <w:rsid w:val="00CC56EC"/>
    <w:rsid w:val="00CC5EBC"/>
    <w:rsid w:val="00CC649D"/>
    <w:rsid w:val="00CC6DE3"/>
    <w:rsid w:val="00CC74EF"/>
    <w:rsid w:val="00CD0D78"/>
    <w:rsid w:val="00CD0E50"/>
    <w:rsid w:val="00CD1721"/>
    <w:rsid w:val="00CD178F"/>
    <w:rsid w:val="00CD380E"/>
    <w:rsid w:val="00CD4891"/>
    <w:rsid w:val="00CD5397"/>
    <w:rsid w:val="00CD58FC"/>
    <w:rsid w:val="00CD5973"/>
    <w:rsid w:val="00CD6221"/>
    <w:rsid w:val="00CD6704"/>
    <w:rsid w:val="00CD79CA"/>
    <w:rsid w:val="00CE0C55"/>
    <w:rsid w:val="00CE1087"/>
    <w:rsid w:val="00CE22D6"/>
    <w:rsid w:val="00CE370F"/>
    <w:rsid w:val="00CE3AE0"/>
    <w:rsid w:val="00CE3B51"/>
    <w:rsid w:val="00CE427D"/>
    <w:rsid w:val="00CE48E2"/>
    <w:rsid w:val="00CE4B8C"/>
    <w:rsid w:val="00CE4FB3"/>
    <w:rsid w:val="00CE50B9"/>
    <w:rsid w:val="00CE57F2"/>
    <w:rsid w:val="00CE60E4"/>
    <w:rsid w:val="00CE6173"/>
    <w:rsid w:val="00CE6F9C"/>
    <w:rsid w:val="00CE755E"/>
    <w:rsid w:val="00CF0982"/>
    <w:rsid w:val="00CF0F16"/>
    <w:rsid w:val="00CF1263"/>
    <w:rsid w:val="00CF1AAC"/>
    <w:rsid w:val="00CF2709"/>
    <w:rsid w:val="00CF347C"/>
    <w:rsid w:val="00CF3909"/>
    <w:rsid w:val="00CF4664"/>
    <w:rsid w:val="00CF4B60"/>
    <w:rsid w:val="00CF6374"/>
    <w:rsid w:val="00CF675E"/>
    <w:rsid w:val="00CF7046"/>
    <w:rsid w:val="00CF7B81"/>
    <w:rsid w:val="00D01143"/>
    <w:rsid w:val="00D0229D"/>
    <w:rsid w:val="00D0240C"/>
    <w:rsid w:val="00D039DD"/>
    <w:rsid w:val="00D05E98"/>
    <w:rsid w:val="00D066D1"/>
    <w:rsid w:val="00D07386"/>
    <w:rsid w:val="00D076CE"/>
    <w:rsid w:val="00D10451"/>
    <w:rsid w:val="00D11BE1"/>
    <w:rsid w:val="00D11D18"/>
    <w:rsid w:val="00D1241B"/>
    <w:rsid w:val="00D129C5"/>
    <w:rsid w:val="00D13F78"/>
    <w:rsid w:val="00D145C9"/>
    <w:rsid w:val="00D148A2"/>
    <w:rsid w:val="00D14F33"/>
    <w:rsid w:val="00D15072"/>
    <w:rsid w:val="00D152E2"/>
    <w:rsid w:val="00D161A6"/>
    <w:rsid w:val="00D167E3"/>
    <w:rsid w:val="00D20086"/>
    <w:rsid w:val="00D201C3"/>
    <w:rsid w:val="00D20FA9"/>
    <w:rsid w:val="00D224D7"/>
    <w:rsid w:val="00D2357D"/>
    <w:rsid w:val="00D26472"/>
    <w:rsid w:val="00D27FB5"/>
    <w:rsid w:val="00D31052"/>
    <w:rsid w:val="00D3201B"/>
    <w:rsid w:val="00D32CC5"/>
    <w:rsid w:val="00D34474"/>
    <w:rsid w:val="00D35517"/>
    <w:rsid w:val="00D35DC4"/>
    <w:rsid w:val="00D36116"/>
    <w:rsid w:val="00D3659F"/>
    <w:rsid w:val="00D36E20"/>
    <w:rsid w:val="00D400A6"/>
    <w:rsid w:val="00D405A3"/>
    <w:rsid w:val="00D42977"/>
    <w:rsid w:val="00D42A01"/>
    <w:rsid w:val="00D42E92"/>
    <w:rsid w:val="00D46D88"/>
    <w:rsid w:val="00D46E40"/>
    <w:rsid w:val="00D46F7A"/>
    <w:rsid w:val="00D47C7F"/>
    <w:rsid w:val="00D5294A"/>
    <w:rsid w:val="00D5388E"/>
    <w:rsid w:val="00D53D46"/>
    <w:rsid w:val="00D54D6A"/>
    <w:rsid w:val="00D55519"/>
    <w:rsid w:val="00D555E7"/>
    <w:rsid w:val="00D55B3C"/>
    <w:rsid w:val="00D56270"/>
    <w:rsid w:val="00D570AA"/>
    <w:rsid w:val="00D57731"/>
    <w:rsid w:val="00D613C9"/>
    <w:rsid w:val="00D61EAD"/>
    <w:rsid w:val="00D6220C"/>
    <w:rsid w:val="00D62284"/>
    <w:rsid w:val="00D6427A"/>
    <w:rsid w:val="00D65809"/>
    <w:rsid w:val="00D677B6"/>
    <w:rsid w:val="00D67982"/>
    <w:rsid w:val="00D70239"/>
    <w:rsid w:val="00D71375"/>
    <w:rsid w:val="00D717A3"/>
    <w:rsid w:val="00D72354"/>
    <w:rsid w:val="00D726B7"/>
    <w:rsid w:val="00D73278"/>
    <w:rsid w:val="00D74004"/>
    <w:rsid w:val="00D743F7"/>
    <w:rsid w:val="00D74800"/>
    <w:rsid w:val="00D749C5"/>
    <w:rsid w:val="00D75E97"/>
    <w:rsid w:val="00D77A61"/>
    <w:rsid w:val="00D77CDA"/>
    <w:rsid w:val="00D80846"/>
    <w:rsid w:val="00D81937"/>
    <w:rsid w:val="00D84BC1"/>
    <w:rsid w:val="00D854AB"/>
    <w:rsid w:val="00D85A94"/>
    <w:rsid w:val="00D867DB"/>
    <w:rsid w:val="00D86CF6"/>
    <w:rsid w:val="00D8712A"/>
    <w:rsid w:val="00D871B4"/>
    <w:rsid w:val="00D874C6"/>
    <w:rsid w:val="00D90C01"/>
    <w:rsid w:val="00D90D80"/>
    <w:rsid w:val="00D90E3D"/>
    <w:rsid w:val="00D917E1"/>
    <w:rsid w:val="00D91C29"/>
    <w:rsid w:val="00D91CCA"/>
    <w:rsid w:val="00D923D2"/>
    <w:rsid w:val="00D9279A"/>
    <w:rsid w:val="00D92A10"/>
    <w:rsid w:val="00D96146"/>
    <w:rsid w:val="00D96239"/>
    <w:rsid w:val="00D962FD"/>
    <w:rsid w:val="00D97C6E"/>
    <w:rsid w:val="00DA0E1E"/>
    <w:rsid w:val="00DA11C9"/>
    <w:rsid w:val="00DA162E"/>
    <w:rsid w:val="00DA1924"/>
    <w:rsid w:val="00DA582E"/>
    <w:rsid w:val="00DA60DD"/>
    <w:rsid w:val="00DA6985"/>
    <w:rsid w:val="00DA6DC4"/>
    <w:rsid w:val="00DA72E1"/>
    <w:rsid w:val="00DB0A61"/>
    <w:rsid w:val="00DB1343"/>
    <w:rsid w:val="00DB13D7"/>
    <w:rsid w:val="00DB26AE"/>
    <w:rsid w:val="00DB3467"/>
    <w:rsid w:val="00DB4BDF"/>
    <w:rsid w:val="00DB531E"/>
    <w:rsid w:val="00DB5849"/>
    <w:rsid w:val="00DB5937"/>
    <w:rsid w:val="00DB701C"/>
    <w:rsid w:val="00DB7411"/>
    <w:rsid w:val="00DB7745"/>
    <w:rsid w:val="00DC00E8"/>
    <w:rsid w:val="00DC00EA"/>
    <w:rsid w:val="00DC0B65"/>
    <w:rsid w:val="00DC10C3"/>
    <w:rsid w:val="00DC1ADE"/>
    <w:rsid w:val="00DC26B5"/>
    <w:rsid w:val="00DC292E"/>
    <w:rsid w:val="00DC32B4"/>
    <w:rsid w:val="00DC47E6"/>
    <w:rsid w:val="00DC50DF"/>
    <w:rsid w:val="00DC5957"/>
    <w:rsid w:val="00DC5A66"/>
    <w:rsid w:val="00DC5A6D"/>
    <w:rsid w:val="00DC60E8"/>
    <w:rsid w:val="00DC6454"/>
    <w:rsid w:val="00DC64A7"/>
    <w:rsid w:val="00DC6636"/>
    <w:rsid w:val="00DC6EEA"/>
    <w:rsid w:val="00DC7A79"/>
    <w:rsid w:val="00DC7B36"/>
    <w:rsid w:val="00DD0757"/>
    <w:rsid w:val="00DD10E8"/>
    <w:rsid w:val="00DD173A"/>
    <w:rsid w:val="00DD176C"/>
    <w:rsid w:val="00DD1A6E"/>
    <w:rsid w:val="00DD2241"/>
    <w:rsid w:val="00DD2292"/>
    <w:rsid w:val="00DD2A4C"/>
    <w:rsid w:val="00DD3C4F"/>
    <w:rsid w:val="00DD41BF"/>
    <w:rsid w:val="00DD513C"/>
    <w:rsid w:val="00DD5862"/>
    <w:rsid w:val="00DD586B"/>
    <w:rsid w:val="00DD5A0C"/>
    <w:rsid w:val="00DD62B4"/>
    <w:rsid w:val="00DD6C26"/>
    <w:rsid w:val="00DD7A51"/>
    <w:rsid w:val="00DD7F03"/>
    <w:rsid w:val="00DE02C8"/>
    <w:rsid w:val="00DE0534"/>
    <w:rsid w:val="00DE1135"/>
    <w:rsid w:val="00DE24CC"/>
    <w:rsid w:val="00DE31D5"/>
    <w:rsid w:val="00DE33DF"/>
    <w:rsid w:val="00DE352C"/>
    <w:rsid w:val="00DE36AF"/>
    <w:rsid w:val="00DE37A2"/>
    <w:rsid w:val="00DE4438"/>
    <w:rsid w:val="00DE47BC"/>
    <w:rsid w:val="00DE539A"/>
    <w:rsid w:val="00DE6F52"/>
    <w:rsid w:val="00DE7D48"/>
    <w:rsid w:val="00DF0C3C"/>
    <w:rsid w:val="00DF1E14"/>
    <w:rsid w:val="00DF2100"/>
    <w:rsid w:val="00DF2978"/>
    <w:rsid w:val="00DF3190"/>
    <w:rsid w:val="00DF32AB"/>
    <w:rsid w:val="00DF4DE6"/>
    <w:rsid w:val="00DF5777"/>
    <w:rsid w:val="00DF579B"/>
    <w:rsid w:val="00DF6668"/>
    <w:rsid w:val="00DF7D4B"/>
    <w:rsid w:val="00E002D5"/>
    <w:rsid w:val="00E0044C"/>
    <w:rsid w:val="00E00AB6"/>
    <w:rsid w:val="00E00D91"/>
    <w:rsid w:val="00E014A8"/>
    <w:rsid w:val="00E01D23"/>
    <w:rsid w:val="00E0225A"/>
    <w:rsid w:val="00E02901"/>
    <w:rsid w:val="00E02D7D"/>
    <w:rsid w:val="00E02F79"/>
    <w:rsid w:val="00E036A5"/>
    <w:rsid w:val="00E0379C"/>
    <w:rsid w:val="00E0466A"/>
    <w:rsid w:val="00E04953"/>
    <w:rsid w:val="00E05180"/>
    <w:rsid w:val="00E055D4"/>
    <w:rsid w:val="00E05D68"/>
    <w:rsid w:val="00E104F3"/>
    <w:rsid w:val="00E109FB"/>
    <w:rsid w:val="00E10A0A"/>
    <w:rsid w:val="00E10A6E"/>
    <w:rsid w:val="00E10B98"/>
    <w:rsid w:val="00E11F47"/>
    <w:rsid w:val="00E13C4A"/>
    <w:rsid w:val="00E1449F"/>
    <w:rsid w:val="00E14929"/>
    <w:rsid w:val="00E14BFE"/>
    <w:rsid w:val="00E1603B"/>
    <w:rsid w:val="00E16340"/>
    <w:rsid w:val="00E164F5"/>
    <w:rsid w:val="00E16E7C"/>
    <w:rsid w:val="00E174A0"/>
    <w:rsid w:val="00E20B3C"/>
    <w:rsid w:val="00E21A3C"/>
    <w:rsid w:val="00E21BBD"/>
    <w:rsid w:val="00E23224"/>
    <w:rsid w:val="00E23974"/>
    <w:rsid w:val="00E23AE8"/>
    <w:rsid w:val="00E243A0"/>
    <w:rsid w:val="00E248D8"/>
    <w:rsid w:val="00E24E38"/>
    <w:rsid w:val="00E25110"/>
    <w:rsid w:val="00E25528"/>
    <w:rsid w:val="00E25631"/>
    <w:rsid w:val="00E25F31"/>
    <w:rsid w:val="00E27B40"/>
    <w:rsid w:val="00E30EB4"/>
    <w:rsid w:val="00E32601"/>
    <w:rsid w:val="00E32E57"/>
    <w:rsid w:val="00E32F3C"/>
    <w:rsid w:val="00E335F7"/>
    <w:rsid w:val="00E33897"/>
    <w:rsid w:val="00E34034"/>
    <w:rsid w:val="00E34073"/>
    <w:rsid w:val="00E34B27"/>
    <w:rsid w:val="00E35798"/>
    <w:rsid w:val="00E35BFF"/>
    <w:rsid w:val="00E371DF"/>
    <w:rsid w:val="00E3722C"/>
    <w:rsid w:val="00E40A3B"/>
    <w:rsid w:val="00E41FDC"/>
    <w:rsid w:val="00E4249B"/>
    <w:rsid w:val="00E42674"/>
    <w:rsid w:val="00E430A0"/>
    <w:rsid w:val="00E437A0"/>
    <w:rsid w:val="00E438F3"/>
    <w:rsid w:val="00E43C31"/>
    <w:rsid w:val="00E45A84"/>
    <w:rsid w:val="00E4620A"/>
    <w:rsid w:val="00E46FA4"/>
    <w:rsid w:val="00E473C4"/>
    <w:rsid w:val="00E474B0"/>
    <w:rsid w:val="00E5033C"/>
    <w:rsid w:val="00E521E2"/>
    <w:rsid w:val="00E52763"/>
    <w:rsid w:val="00E53328"/>
    <w:rsid w:val="00E54864"/>
    <w:rsid w:val="00E55AEA"/>
    <w:rsid w:val="00E57580"/>
    <w:rsid w:val="00E60225"/>
    <w:rsid w:val="00E60AC0"/>
    <w:rsid w:val="00E61A5A"/>
    <w:rsid w:val="00E6292E"/>
    <w:rsid w:val="00E63C17"/>
    <w:rsid w:val="00E647AE"/>
    <w:rsid w:val="00E65D4F"/>
    <w:rsid w:val="00E65E13"/>
    <w:rsid w:val="00E66F67"/>
    <w:rsid w:val="00E72B88"/>
    <w:rsid w:val="00E72EBC"/>
    <w:rsid w:val="00E735CF"/>
    <w:rsid w:val="00E73F71"/>
    <w:rsid w:val="00E757C1"/>
    <w:rsid w:val="00E75E38"/>
    <w:rsid w:val="00E77833"/>
    <w:rsid w:val="00E80F85"/>
    <w:rsid w:val="00E8129C"/>
    <w:rsid w:val="00E815AC"/>
    <w:rsid w:val="00E83849"/>
    <w:rsid w:val="00E84366"/>
    <w:rsid w:val="00E84448"/>
    <w:rsid w:val="00E85D35"/>
    <w:rsid w:val="00E87590"/>
    <w:rsid w:val="00E90F52"/>
    <w:rsid w:val="00E9104E"/>
    <w:rsid w:val="00E9156C"/>
    <w:rsid w:val="00E92C8D"/>
    <w:rsid w:val="00E92E8A"/>
    <w:rsid w:val="00E93809"/>
    <w:rsid w:val="00E939A4"/>
    <w:rsid w:val="00E94184"/>
    <w:rsid w:val="00E94415"/>
    <w:rsid w:val="00E94CB1"/>
    <w:rsid w:val="00E94F2A"/>
    <w:rsid w:val="00E9518F"/>
    <w:rsid w:val="00E961C4"/>
    <w:rsid w:val="00E964CE"/>
    <w:rsid w:val="00EA02A3"/>
    <w:rsid w:val="00EA2D69"/>
    <w:rsid w:val="00EA3338"/>
    <w:rsid w:val="00EA3611"/>
    <w:rsid w:val="00EA3857"/>
    <w:rsid w:val="00EA3860"/>
    <w:rsid w:val="00EA47D2"/>
    <w:rsid w:val="00EA48A3"/>
    <w:rsid w:val="00EA5762"/>
    <w:rsid w:val="00EA6DAE"/>
    <w:rsid w:val="00EB08E4"/>
    <w:rsid w:val="00EB0B1C"/>
    <w:rsid w:val="00EB19F1"/>
    <w:rsid w:val="00EB27BF"/>
    <w:rsid w:val="00EB3EE4"/>
    <w:rsid w:val="00EB4235"/>
    <w:rsid w:val="00EB4526"/>
    <w:rsid w:val="00EB4B1C"/>
    <w:rsid w:val="00EB5C49"/>
    <w:rsid w:val="00EB7423"/>
    <w:rsid w:val="00EC00BC"/>
    <w:rsid w:val="00EC0513"/>
    <w:rsid w:val="00EC0761"/>
    <w:rsid w:val="00EC0AF3"/>
    <w:rsid w:val="00EC1A24"/>
    <w:rsid w:val="00EC2309"/>
    <w:rsid w:val="00EC3A03"/>
    <w:rsid w:val="00EC3BC9"/>
    <w:rsid w:val="00EC43F3"/>
    <w:rsid w:val="00EC4537"/>
    <w:rsid w:val="00EC623B"/>
    <w:rsid w:val="00EC6EE2"/>
    <w:rsid w:val="00EC76F7"/>
    <w:rsid w:val="00EC79B5"/>
    <w:rsid w:val="00ED2A06"/>
    <w:rsid w:val="00ED2A7A"/>
    <w:rsid w:val="00ED397B"/>
    <w:rsid w:val="00ED3D91"/>
    <w:rsid w:val="00ED4315"/>
    <w:rsid w:val="00ED448F"/>
    <w:rsid w:val="00ED50E5"/>
    <w:rsid w:val="00ED52E5"/>
    <w:rsid w:val="00ED53DE"/>
    <w:rsid w:val="00ED56A6"/>
    <w:rsid w:val="00ED6BB8"/>
    <w:rsid w:val="00ED6DB9"/>
    <w:rsid w:val="00ED7DB6"/>
    <w:rsid w:val="00EE005C"/>
    <w:rsid w:val="00EE0F9A"/>
    <w:rsid w:val="00EE1308"/>
    <w:rsid w:val="00EE251B"/>
    <w:rsid w:val="00EE2905"/>
    <w:rsid w:val="00EE331C"/>
    <w:rsid w:val="00EE3BE5"/>
    <w:rsid w:val="00EE3F01"/>
    <w:rsid w:val="00EE3F5D"/>
    <w:rsid w:val="00EE5124"/>
    <w:rsid w:val="00EE68E9"/>
    <w:rsid w:val="00EE718E"/>
    <w:rsid w:val="00EE74E3"/>
    <w:rsid w:val="00EE76CF"/>
    <w:rsid w:val="00EF0468"/>
    <w:rsid w:val="00EF0D19"/>
    <w:rsid w:val="00EF0E3E"/>
    <w:rsid w:val="00EF15D1"/>
    <w:rsid w:val="00EF18E9"/>
    <w:rsid w:val="00EF255D"/>
    <w:rsid w:val="00EF25D7"/>
    <w:rsid w:val="00EF36B5"/>
    <w:rsid w:val="00EF396A"/>
    <w:rsid w:val="00EF3BC8"/>
    <w:rsid w:val="00EF66D2"/>
    <w:rsid w:val="00EF7336"/>
    <w:rsid w:val="00F004E4"/>
    <w:rsid w:val="00F02DEE"/>
    <w:rsid w:val="00F034D5"/>
    <w:rsid w:val="00F03EC7"/>
    <w:rsid w:val="00F0438A"/>
    <w:rsid w:val="00F06DFD"/>
    <w:rsid w:val="00F1088C"/>
    <w:rsid w:val="00F11541"/>
    <w:rsid w:val="00F11758"/>
    <w:rsid w:val="00F1367B"/>
    <w:rsid w:val="00F136F1"/>
    <w:rsid w:val="00F14991"/>
    <w:rsid w:val="00F15B61"/>
    <w:rsid w:val="00F167B1"/>
    <w:rsid w:val="00F17754"/>
    <w:rsid w:val="00F17CC9"/>
    <w:rsid w:val="00F20D6D"/>
    <w:rsid w:val="00F22261"/>
    <w:rsid w:val="00F23156"/>
    <w:rsid w:val="00F23161"/>
    <w:rsid w:val="00F23336"/>
    <w:rsid w:val="00F238B1"/>
    <w:rsid w:val="00F23FAC"/>
    <w:rsid w:val="00F24DD4"/>
    <w:rsid w:val="00F25A32"/>
    <w:rsid w:val="00F26AA3"/>
    <w:rsid w:val="00F272F1"/>
    <w:rsid w:val="00F301D4"/>
    <w:rsid w:val="00F3121C"/>
    <w:rsid w:val="00F3124C"/>
    <w:rsid w:val="00F31C25"/>
    <w:rsid w:val="00F33015"/>
    <w:rsid w:val="00F3317B"/>
    <w:rsid w:val="00F33D18"/>
    <w:rsid w:val="00F3420E"/>
    <w:rsid w:val="00F34C9B"/>
    <w:rsid w:val="00F34E5E"/>
    <w:rsid w:val="00F371BA"/>
    <w:rsid w:val="00F3795A"/>
    <w:rsid w:val="00F40148"/>
    <w:rsid w:val="00F40220"/>
    <w:rsid w:val="00F40D32"/>
    <w:rsid w:val="00F41605"/>
    <w:rsid w:val="00F416A1"/>
    <w:rsid w:val="00F44A94"/>
    <w:rsid w:val="00F45727"/>
    <w:rsid w:val="00F45EBA"/>
    <w:rsid w:val="00F4604C"/>
    <w:rsid w:val="00F4624E"/>
    <w:rsid w:val="00F47161"/>
    <w:rsid w:val="00F505DD"/>
    <w:rsid w:val="00F52901"/>
    <w:rsid w:val="00F52995"/>
    <w:rsid w:val="00F52E07"/>
    <w:rsid w:val="00F5345A"/>
    <w:rsid w:val="00F539D0"/>
    <w:rsid w:val="00F53D5F"/>
    <w:rsid w:val="00F53F1A"/>
    <w:rsid w:val="00F53F55"/>
    <w:rsid w:val="00F55E8A"/>
    <w:rsid w:val="00F56640"/>
    <w:rsid w:val="00F60B93"/>
    <w:rsid w:val="00F60E0D"/>
    <w:rsid w:val="00F61160"/>
    <w:rsid w:val="00F6267D"/>
    <w:rsid w:val="00F6300F"/>
    <w:rsid w:val="00F64ACD"/>
    <w:rsid w:val="00F65B46"/>
    <w:rsid w:val="00F66540"/>
    <w:rsid w:val="00F668FA"/>
    <w:rsid w:val="00F66B58"/>
    <w:rsid w:val="00F703E1"/>
    <w:rsid w:val="00F70C63"/>
    <w:rsid w:val="00F71C82"/>
    <w:rsid w:val="00F72D7B"/>
    <w:rsid w:val="00F731B4"/>
    <w:rsid w:val="00F74BCD"/>
    <w:rsid w:val="00F74DD6"/>
    <w:rsid w:val="00F75D45"/>
    <w:rsid w:val="00F76B0D"/>
    <w:rsid w:val="00F7753B"/>
    <w:rsid w:val="00F808AF"/>
    <w:rsid w:val="00F81BE0"/>
    <w:rsid w:val="00F82597"/>
    <w:rsid w:val="00F83650"/>
    <w:rsid w:val="00F84428"/>
    <w:rsid w:val="00F84625"/>
    <w:rsid w:val="00F855FA"/>
    <w:rsid w:val="00F85A80"/>
    <w:rsid w:val="00F87A3B"/>
    <w:rsid w:val="00F87CC9"/>
    <w:rsid w:val="00F90864"/>
    <w:rsid w:val="00F90F33"/>
    <w:rsid w:val="00F919F8"/>
    <w:rsid w:val="00F91D59"/>
    <w:rsid w:val="00F92121"/>
    <w:rsid w:val="00F92F4E"/>
    <w:rsid w:val="00F948CF"/>
    <w:rsid w:val="00F94E9F"/>
    <w:rsid w:val="00F9711F"/>
    <w:rsid w:val="00F977E4"/>
    <w:rsid w:val="00FA00BA"/>
    <w:rsid w:val="00FA113D"/>
    <w:rsid w:val="00FA2570"/>
    <w:rsid w:val="00FA29EB"/>
    <w:rsid w:val="00FA42DF"/>
    <w:rsid w:val="00FA4843"/>
    <w:rsid w:val="00FA4D8B"/>
    <w:rsid w:val="00FA537C"/>
    <w:rsid w:val="00FA567F"/>
    <w:rsid w:val="00FA608A"/>
    <w:rsid w:val="00FA64B4"/>
    <w:rsid w:val="00FA6FBD"/>
    <w:rsid w:val="00FA762C"/>
    <w:rsid w:val="00FA7EDE"/>
    <w:rsid w:val="00FB01C4"/>
    <w:rsid w:val="00FB095E"/>
    <w:rsid w:val="00FB0A25"/>
    <w:rsid w:val="00FB19CD"/>
    <w:rsid w:val="00FB2241"/>
    <w:rsid w:val="00FB285E"/>
    <w:rsid w:val="00FB3014"/>
    <w:rsid w:val="00FB55FB"/>
    <w:rsid w:val="00FB5D0C"/>
    <w:rsid w:val="00FB6317"/>
    <w:rsid w:val="00FB797C"/>
    <w:rsid w:val="00FC1C4B"/>
    <w:rsid w:val="00FC3ED3"/>
    <w:rsid w:val="00FC4CBD"/>
    <w:rsid w:val="00FC5A67"/>
    <w:rsid w:val="00FC5A70"/>
    <w:rsid w:val="00FC5BBE"/>
    <w:rsid w:val="00FC6EEA"/>
    <w:rsid w:val="00FD025F"/>
    <w:rsid w:val="00FD0850"/>
    <w:rsid w:val="00FD0FC0"/>
    <w:rsid w:val="00FD1A44"/>
    <w:rsid w:val="00FD1E8F"/>
    <w:rsid w:val="00FD3668"/>
    <w:rsid w:val="00FD4362"/>
    <w:rsid w:val="00FD6BDD"/>
    <w:rsid w:val="00FD6D8A"/>
    <w:rsid w:val="00FD70F3"/>
    <w:rsid w:val="00FD7685"/>
    <w:rsid w:val="00FE055D"/>
    <w:rsid w:val="00FE19A7"/>
    <w:rsid w:val="00FE1C45"/>
    <w:rsid w:val="00FE2047"/>
    <w:rsid w:val="00FE2548"/>
    <w:rsid w:val="00FE2731"/>
    <w:rsid w:val="00FE2C7B"/>
    <w:rsid w:val="00FE2CF5"/>
    <w:rsid w:val="00FE42B9"/>
    <w:rsid w:val="00FE5329"/>
    <w:rsid w:val="00FE56FA"/>
    <w:rsid w:val="00FE5B2D"/>
    <w:rsid w:val="00FF00FA"/>
    <w:rsid w:val="00FF0BAF"/>
    <w:rsid w:val="00FF13EB"/>
    <w:rsid w:val="00FF1A98"/>
    <w:rsid w:val="00FF1E40"/>
    <w:rsid w:val="00FF233C"/>
    <w:rsid w:val="00FF24D2"/>
    <w:rsid w:val="00FF25B3"/>
    <w:rsid w:val="00FF3265"/>
    <w:rsid w:val="00FF3ABF"/>
    <w:rsid w:val="00FF4839"/>
    <w:rsid w:val="00FF5C00"/>
    <w:rsid w:val="00FF6257"/>
    <w:rsid w:val="00FF79BD"/>
    <w:rsid w:val="00FF7D0F"/>
    <w:rsid w:val="022139EF"/>
    <w:rsid w:val="03CC5ECA"/>
    <w:rsid w:val="04F26B2C"/>
    <w:rsid w:val="0622702F"/>
    <w:rsid w:val="064A2A98"/>
    <w:rsid w:val="06D66F45"/>
    <w:rsid w:val="06FD033D"/>
    <w:rsid w:val="08E6519B"/>
    <w:rsid w:val="09335D99"/>
    <w:rsid w:val="09CC55F6"/>
    <w:rsid w:val="0A796F3D"/>
    <w:rsid w:val="0EBA7DDA"/>
    <w:rsid w:val="114F1932"/>
    <w:rsid w:val="11527307"/>
    <w:rsid w:val="13150563"/>
    <w:rsid w:val="14E9065A"/>
    <w:rsid w:val="16B334CA"/>
    <w:rsid w:val="2055503B"/>
    <w:rsid w:val="21751716"/>
    <w:rsid w:val="21B745BD"/>
    <w:rsid w:val="21E171A4"/>
    <w:rsid w:val="21F83252"/>
    <w:rsid w:val="22896E39"/>
    <w:rsid w:val="22B219A5"/>
    <w:rsid w:val="24AB7DB8"/>
    <w:rsid w:val="254D1B3F"/>
    <w:rsid w:val="25520C57"/>
    <w:rsid w:val="25E95241"/>
    <w:rsid w:val="26840A38"/>
    <w:rsid w:val="26B665AB"/>
    <w:rsid w:val="271F540A"/>
    <w:rsid w:val="279F3093"/>
    <w:rsid w:val="28286E27"/>
    <w:rsid w:val="299E43D8"/>
    <w:rsid w:val="29BC486C"/>
    <w:rsid w:val="2C634B7D"/>
    <w:rsid w:val="2E8E3896"/>
    <w:rsid w:val="2F127473"/>
    <w:rsid w:val="32726C95"/>
    <w:rsid w:val="32942DA3"/>
    <w:rsid w:val="362F31A1"/>
    <w:rsid w:val="37E12EF0"/>
    <w:rsid w:val="3A387A7E"/>
    <w:rsid w:val="3A9C1D88"/>
    <w:rsid w:val="3AC26CF0"/>
    <w:rsid w:val="3BDE4975"/>
    <w:rsid w:val="3E2B79ED"/>
    <w:rsid w:val="403010C1"/>
    <w:rsid w:val="42945E67"/>
    <w:rsid w:val="42D02408"/>
    <w:rsid w:val="42F72DB5"/>
    <w:rsid w:val="43AA4452"/>
    <w:rsid w:val="451E70F3"/>
    <w:rsid w:val="458A7EF9"/>
    <w:rsid w:val="4782435E"/>
    <w:rsid w:val="4A5A4E0C"/>
    <w:rsid w:val="4A7346B1"/>
    <w:rsid w:val="4C3E0166"/>
    <w:rsid w:val="4EE5747E"/>
    <w:rsid w:val="4EE74B80"/>
    <w:rsid w:val="4F4E6ECB"/>
    <w:rsid w:val="4F724226"/>
    <w:rsid w:val="4F9B5558"/>
    <w:rsid w:val="51315143"/>
    <w:rsid w:val="51487B54"/>
    <w:rsid w:val="51F50086"/>
    <w:rsid w:val="525D2F2D"/>
    <w:rsid w:val="532E08E7"/>
    <w:rsid w:val="53904C5A"/>
    <w:rsid w:val="5402726B"/>
    <w:rsid w:val="54DD4C2F"/>
    <w:rsid w:val="554A267C"/>
    <w:rsid w:val="55830A00"/>
    <w:rsid w:val="5622235F"/>
    <w:rsid w:val="57BC5950"/>
    <w:rsid w:val="57E20AC1"/>
    <w:rsid w:val="589233DD"/>
    <w:rsid w:val="58C4160C"/>
    <w:rsid w:val="5A214DED"/>
    <w:rsid w:val="5A2C013B"/>
    <w:rsid w:val="5B0D5CEF"/>
    <w:rsid w:val="5E6956F1"/>
    <w:rsid w:val="601D54E0"/>
    <w:rsid w:val="60D50C4D"/>
    <w:rsid w:val="60EE68E4"/>
    <w:rsid w:val="62AA56EE"/>
    <w:rsid w:val="645E0D75"/>
    <w:rsid w:val="650D74DA"/>
    <w:rsid w:val="66360241"/>
    <w:rsid w:val="66E66D60"/>
    <w:rsid w:val="68A63476"/>
    <w:rsid w:val="699C0594"/>
    <w:rsid w:val="69EA041E"/>
    <w:rsid w:val="6A43097D"/>
    <w:rsid w:val="6CA11376"/>
    <w:rsid w:val="6CAB57A4"/>
    <w:rsid w:val="6CDC516C"/>
    <w:rsid w:val="6D002DE2"/>
    <w:rsid w:val="6EB407B4"/>
    <w:rsid w:val="6F0C79BF"/>
    <w:rsid w:val="73102999"/>
    <w:rsid w:val="74122FB8"/>
    <w:rsid w:val="7628263D"/>
    <w:rsid w:val="769C1025"/>
    <w:rsid w:val="77E06DAD"/>
    <w:rsid w:val="79CD7D35"/>
    <w:rsid w:val="7A192599"/>
    <w:rsid w:val="7A6135C6"/>
    <w:rsid w:val="7AA33C25"/>
    <w:rsid w:val="7AC46CE4"/>
    <w:rsid w:val="7C2B28A4"/>
    <w:rsid w:val="7C661C75"/>
    <w:rsid w:val="7D4F692B"/>
    <w:rsid w:val="7DE161FE"/>
    <w:rsid w:val="7DEC101C"/>
    <w:rsid w:val="7DF92048"/>
    <w:rsid w:val="7EF014CF"/>
    <w:rsid w:val="7F851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opacity="0"/>
      <v:stroke on="f"/>
    </o:shapedefaults>
    <o:shapelayout v:ext="edit">
      <o:idmap v:ext="edit" data="1"/>
    </o:shapelayout>
  </w:shapeDefaults>
  <w:decimalSymbol w:val="."/>
  <w:listSeparator w:val=","/>
  <w14:docId w14:val="53B83E22"/>
  <w15:docId w15:val="{08DA1F2C-AA83-4425-BF15-5576CE498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6B7B"/>
    <w:pPr>
      <w:widowControl w:val="0"/>
      <w:jc w:val="both"/>
    </w:pPr>
    <w:rPr>
      <w:kern w:val="2"/>
      <w:sz w:val="21"/>
      <w:szCs w:val="24"/>
    </w:rPr>
  </w:style>
  <w:style w:type="paragraph" w:styleId="1">
    <w:name w:val="heading 1"/>
    <w:basedOn w:val="a"/>
    <w:next w:val="a"/>
    <w:link w:val="10"/>
    <w:qFormat/>
    <w:pPr>
      <w:keepNext/>
      <w:keepLines/>
      <w:spacing w:line="360" w:lineRule="auto"/>
      <w:jc w:val="center"/>
      <w:outlineLvl w:val="0"/>
    </w:pPr>
    <w:rPr>
      <w:rFonts w:eastAsia="楷体_GB2312"/>
      <w:b/>
      <w:bCs/>
      <w:kern w:val="44"/>
      <w:sz w:val="32"/>
      <w:szCs w:val="44"/>
    </w:rPr>
  </w:style>
  <w:style w:type="paragraph" w:styleId="2">
    <w:name w:val="heading 2"/>
    <w:basedOn w:val="a"/>
    <w:next w:val="a"/>
    <w:link w:val="20"/>
    <w:qFormat/>
    <w:pPr>
      <w:keepNext/>
      <w:keepLines/>
      <w:spacing w:line="360" w:lineRule="auto"/>
      <w:jc w:val="left"/>
      <w:outlineLvl w:val="1"/>
    </w:pPr>
    <w:rPr>
      <w:rFonts w:ascii="Arial" w:eastAsia="楷体_GB2312" w:hAnsi="Arial"/>
      <w:b/>
      <w:bCs/>
      <w:kern w:val="0"/>
      <w:sz w:val="30"/>
      <w:szCs w:val="32"/>
    </w:rPr>
  </w:style>
  <w:style w:type="paragraph" w:styleId="3">
    <w:name w:val="heading 3"/>
    <w:basedOn w:val="a"/>
    <w:next w:val="a"/>
    <w:link w:val="30"/>
    <w:qFormat/>
    <w:pPr>
      <w:keepNext/>
      <w:keepLines/>
      <w:spacing w:before="260" w:after="260" w:line="413" w:lineRule="auto"/>
      <w:outlineLvl w:val="2"/>
    </w:pPr>
    <w:rPr>
      <w:b/>
      <w:bCs/>
      <w:kern w:val="0"/>
      <w:sz w:val="32"/>
      <w:szCs w:val="32"/>
    </w:rPr>
  </w:style>
  <w:style w:type="paragraph" w:styleId="4">
    <w:name w:val="heading 4"/>
    <w:basedOn w:val="a"/>
    <w:next w:val="a"/>
    <w:link w:val="40"/>
    <w:qFormat/>
    <w:pPr>
      <w:keepNext/>
      <w:keepLines/>
      <w:spacing w:before="280" w:after="290" w:line="372" w:lineRule="auto"/>
      <w:outlineLvl w:val="3"/>
    </w:pPr>
    <w:rPr>
      <w:rFonts w:ascii="Arial" w:eastAsia="黑体" w:hAnsi="Arial"/>
      <w:b/>
      <w:bCs/>
      <w:kern w:val="0"/>
      <w:sz w:val="28"/>
      <w:szCs w:val="28"/>
    </w:rPr>
  </w:style>
  <w:style w:type="paragraph" w:styleId="5">
    <w:name w:val="heading 5"/>
    <w:basedOn w:val="a"/>
    <w:next w:val="a"/>
    <w:link w:val="50"/>
    <w:qFormat/>
    <w:pPr>
      <w:keepNext/>
      <w:keepLines/>
      <w:spacing w:before="280" w:after="290" w:line="376" w:lineRule="auto"/>
      <w:outlineLvl w:val="4"/>
    </w:pPr>
    <w:rPr>
      <w:b/>
      <w:bCs/>
      <w:kern w:val="0"/>
      <w:sz w:val="28"/>
      <w:szCs w:val="28"/>
    </w:rPr>
  </w:style>
  <w:style w:type="paragraph" w:styleId="6">
    <w:name w:val="heading 6"/>
    <w:basedOn w:val="a"/>
    <w:next w:val="a"/>
    <w:link w:val="60"/>
    <w:qFormat/>
    <w:pPr>
      <w:keepNext/>
      <w:keepLines/>
      <w:spacing w:before="240" w:after="64" w:line="320" w:lineRule="auto"/>
      <w:outlineLvl w:val="5"/>
    </w:pPr>
    <w:rPr>
      <w:rFonts w:ascii="Cambria" w:hAnsi="Cambria"/>
      <w:b/>
      <w:bCs/>
      <w:kern w:val="0"/>
      <w:sz w:val="24"/>
    </w:rPr>
  </w:style>
  <w:style w:type="paragraph" w:styleId="7">
    <w:name w:val="heading 7"/>
    <w:basedOn w:val="a"/>
    <w:next w:val="a"/>
    <w:link w:val="70"/>
    <w:qFormat/>
    <w:pPr>
      <w:keepNext/>
      <w:keepLines/>
      <w:spacing w:before="240" w:after="64" w:line="320" w:lineRule="auto"/>
      <w:outlineLvl w:val="6"/>
    </w:pPr>
    <w:rPr>
      <w:b/>
      <w:bCs/>
      <w:kern w:val="0"/>
      <w:sz w:val="24"/>
    </w:rPr>
  </w:style>
  <w:style w:type="paragraph" w:styleId="8">
    <w:name w:val="heading 8"/>
    <w:basedOn w:val="a"/>
    <w:next w:val="a"/>
    <w:link w:val="80"/>
    <w:qFormat/>
    <w:pPr>
      <w:keepNext/>
      <w:keepLines/>
      <w:spacing w:before="240" w:after="64" w:line="320" w:lineRule="auto"/>
      <w:outlineLvl w:val="7"/>
    </w:pPr>
    <w:rPr>
      <w:rFonts w:ascii="Cambria" w:hAnsi="Cambria"/>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脚 字符"/>
    <w:link w:val="a4"/>
    <w:uiPriority w:val="99"/>
    <w:rPr>
      <w:sz w:val="18"/>
      <w:szCs w:val="18"/>
    </w:rPr>
  </w:style>
  <w:style w:type="character" w:customStyle="1" w:styleId="Char1">
    <w:name w:val="表格 Char1"/>
    <w:link w:val="a5"/>
    <w:qFormat/>
    <w:rPr>
      <w:rFonts w:eastAsia="楷体_GB2312"/>
      <w:sz w:val="24"/>
    </w:rPr>
  </w:style>
  <w:style w:type="character" w:customStyle="1" w:styleId="10">
    <w:name w:val="标题 1 字符"/>
    <w:link w:val="1"/>
    <w:rPr>
      <w:rFonts w:ascii="Times New Roman" w:eastAsia="楷体_GB2312" w:hAnsi="Times New Roman" w:cs="Times New Roman"/>
      <w:b/>
      <w:bCs/>
      <w:kern w:val="44"/>
      <w:sz w:val="32"/>
      <w:szCs w:val="44"/>
    </w:rPr>
  </w:style>
  <w:style w:type="character" w:customStyle="1" w:styleId="a6">
    <w:name w:val="普通(网站) 字符"/>
    <w:link w:val="a7"/>
    <w:rPr>
      <w:rFonts w:ascii="宋体" w:hAnsi="宋体" w:cs="宋体"/>
      <w:sz w:val="24"/>
      <w:szCs w:val="24"/>
    </w:rPr>
  </w:style>
  <w:style w:type="character" w:styleId="a8">
    <w:name w:val="Strong"/>
    <w:uiPriority w:val="22"/>
    <w:qFormat/>
    <w:rPr>
      <w:b/>
      <w:bCs/>
    </w:rPr>
  </w:style>
  <w:style w:type="character" w:customStyle="1" w:styleId="2TimesNewRomanChar">
    <w:name w:val="正文首行缩进 2 + Times New Roman Char"/>
    <w:link w:val="2TimesNewRoman"/>
    <w:locked/>
    <w:rPr>
      <w:color w:val="000000"/>
      <w:kern w:val="2"/>
      <w:sz w:val="24"/>
      <w:szCs w:val="24"/>
    </w:rPr>
  </w:style>
  <w:style w:type="character" w:customStyle="1" w:styleId="Char">
    <w:name w:val="表格文字 Char"/>
    <w:link w:val="a9"/>
    <w:qFormat/>
    <w:rPr>
      <w:kern w:val="2"/>
      <w:sz w:val="24"/>
      <w:szCs w:val="24"/>
    </w:rPr>
  </w:style>
  <w:style w:type="character" w:customStyle="1" w:styleId="aa">
    <w:name w:val="页眉 字符"/>
    <w:link w:val="ab"/>
    <w:uiPriority w:val="99"/>
    <w:rPr>
      <w:sz w:val="18"/>
      <w:szCs w:val="18"/>
    </w:rPr>
  </w:style>
  <w:style w:type="character" w:customStyle="1" w:styleId="ac">
    <w:name w:val="正文文本首行缩进 字符"/>
    <w:link w:val="ad"/>
    <w:rPr>
      <w:rFonts w:ascii="Times New Roman" w:eastAsia="宋体" w:hAnsi="Times New Roman" w:cs="Times New Roman"/>
      <w:sz w:val="28"/>
      <w:szCs w:val="20"/>
    </w:rPr>
  </w:style>
  <w:style w:type="character" w:customStyle="1" w:styleId="ae">
    <w:name w:val="正文文本缩进 字符"/>
    <w:link w:val="af"/>
    <w:rPr>
      <w:rFonts w:ascii="Times New Roman" w:eastAsia="宋体" w:hAnsi="Times New Roman" w:cs="Times New Roman"/>
      <w:szCs w:val="24"/>
    </w:rPr>
  </w:style>
  <w:style w:type="character" w:customStyle="1" w:styleId="2CharChar">
    <w:name w:val="正文首行缩进2 Char Char"/>
    <w:link w:val="21"/>
    <w:qFormat/>
    <w:rPr>
      <w:rFonts w:ascii="宋体"/>
      <w:sz w:val="24"/>
      <w:szCs w:val="24"/>
    </w:rPr>
  </w:style>
  <w:style w:type="character" w:customStyle="1" w:styleId="2Char">
    <w:name w:val="表格文字2 Char"/>
    <w:link w:val="22"/>
    <w:qFormat/>
    <w:rPr>
      <w:rFonts w:ascii="Times New Roman" w:eastAsia="宋体" w:hAnsi="Times New Roman" w:cs="Times New Roman"/>
      <w:kern w:val="0"/>
      <w:szCs w:val="21"/>
    </w:rPr>
  </w:style>
  <w:style w:type="character" w:customStyle="1" w:styleId="2CharChar0">
    <w:name w:val="表格文字2 Char Char"/>
    <w:rPr>
      <w:rFonts w:eastAsia="宋体" w:cs="宋体"/>
      <w:spacing w:val="5"/>
      <w:sz w:val="21"/>
      <w:szCs w:val="21"/>
      <w:lang w:val="en-US" w:eastAsia="zh-CN" w:bidi="ar-SA"/>
    </w:rPr>
  </w:style>
  <w:style w:type="character" w:customStyle="1" w:styleId="11">
    <w:name w:val="已访问的超链接1"/>
    <w:uiPriority w:val="99"/>
    <w:unhideWhenUsed/>
    <w:rPr>
      <w:color w:val="555555"/>
      <w:sz w:val="18"/>
      <w:szCs w:val="18"/>
      <w:u w:val="none"/>
    </w:rPr>
  </w:style>
  <w:style w:type="character" w:customStyle="1" w:styleId="af0">
    <w:name w:val="题注 字符"/>
    <w:link w:val="af1"/>
    <w:qFormat/>
    <w:rPr>
      <w:rFonts w:ascii="Arial" w:eastAsia="黑体" w:hAnsi="Arial" w:cs="Arial"/>
      <w:kern w:val="2"/>
    </w:rPr>
  </w:style>
  <w:style w:type="character" w:customStyle="1" w:styleId="80">
    <w:name w:val="标题 8 字符"/>
    <w:link w:val="8"/>
    <w:rPr>
      <w:rFonts w:ascii="Cambria" w:eastAsia="宋体" w:hAnsi="Cambria" w:cs="Times New Roman"/>
      <w:sz w:val="24"/>
      <w:szCs w:val="24"/>
    </w:rPr>
  </w:style>
  <w:style w:type="character" w:customStyle="1" w:styleId="2TimesNewRoman1Char">
    <w:name w:val="样式 标题 2 + (西文) Times New Roman (中文) 宋体1 Char"/>
    <w:rPr>
      <w:rFonts w:ascii="Arial" w:eastAsia="宋体" w:hAnsi="Arial"/>
      <w:b/>
      <w:bCs/>
      <w:kern w:val="2"/>
      <w:sz w:val="28"/>
      <w:szCs w:val="32"/>
      <w:lang w:val="en-US" w:eastAsia="zh-CN" w:bidi="ar-SA"/>
    </w:rPr>
  </w:style>
  <w:style w:type="character" w:customStyle="1" w:styleId="50">
    <w:name w:val="标题 5 字符"/>
    <w:link w:val="5"/>
    <w:rPr>
      <w:rFonts w:ascii="Times New Roman" w:eastAsia="宋体" w:hAnsi="Times New Roman" w:cs="Times New Roman"/>
      <w:b/>
      <w:bCs/>
      <w:sz w:val="28"/>
      <w:szCs w:val="28"/>
    </w:rPr>
  </w:style>
  <w:style w:type="character" w:customStyle="1" w:styleId="CharCharChar">
    <w:name w:val="表格文字 Char Char Char"/>
    <w:rPr>
      <w:rFonts w:eastAsia="宋体"/>
      <w:kern w:val="2"/>
      <w:sz w:val="21"/>
      <w:szCs w:val="21"/>
      <w:lang w:val="en-US" w:eastAsia="zh-CN" w:bidi="ar-SA"/>
    </w:rPr>
  </w:style>
  <w:style w:type="character" w:customStyle="1" w:styleId="Char0">
    <w:name w:val="表格内标 Char"/>
    <w:link w:val="af2"/>
    <w:rPr>
      <w:rFonts w:eastAsia="黑体"/>
    </w:rPr>
  </w:style>
  <w:style w:type="character" w:customStyle="1" w:styleId="30">
    <w:name w:val="标题 3 字符"/>
    <w:link w:val="3"/>
    <w:rPr>
      <w:rFonts w:ascii="Times New Roman" w:eastAsia="宋体" w:hAnsi="Times New Roman" w:cs="Times New Roman"/>
      <w:b/>
      <w:bCs/>
      <w:sz w:val="32"/>
      <w:szCs w:val="32"/>
    </w:rPr>
  </w:style>
  <w:style w:type="character" w:customStyle="1" w:styleId="af3">
    <w:name w:val="正文缩进 字符"/>
    <w:aliases w:val="正文（首行缩进两字） 字符,特点 字符,正文编号 字符,正文非缩进 Char Char Char Char Char Char Char Char Char Char Char Char Char Char Char Char 字符,首行缩进 字符,四号 Char Char Char Char 字符,四号 Char 字符,四号 Char Char Char 字符,四号 Char Char 字符,正文（首行缩进两字） Char 字符,文本条款 字符,Plain Text Char1 字符"/>
    <w:link w:val="af4"/>
    <w:qFormat/>
    <w:rPr>
      <w:rFonts w:ascii="Times New Roman" w:eastAsia="宋体" w:hAnsi="Times New Roman" w:cs="Times New Roman"/>
      <w:szCs w:val="24"/>
    </w:rPr>
  </w:style>
  <w:style w:type="character" w:customStyle="1" w:styleId="70">
    <w:name w:val="标题 7 字符"/>
    <w:link w:val="7"/>
    <w:rPr>
      <w:rFonts w:ascii="Times New Roman" w:eastAsia="宋体" w:hAnsi="Times New Roman" w:cs="Times New Roman"/>
      <w:b/>
      <w:bCs/>
      <w:sz w:val="24"/>
      <w:szCs w:val="24"/>
    </w:rPr>
  </w:style>
  <w:style w:type="character" w:customStyle="1" w:styleId="1Char">
    <w:name w:val="表格文字1 Char"/>
    <w:link w:val="12"/>
    <w:rPr>
      <w:rFonts w:ascii="黑体" w:hAnsi="宋体"/>
      <w:snapToGrid w:val="0"/>
      <w:sz w:val="18"/>
    </w:rPr>
  </w:style>
  <w:style w:type="character" w:customStyle="1" w:styleId="20">
    <w:name w:val="标题 2 字符"/>
    <w:link w:val="2"/>
    <w:rPr>
      <w:rFonts w:ascii="Arial" w:eastAsia="楷体_GB2312" w:hAnsi="Arial" w:cs="Times New Roman"/>
      <w:b/>
      <w:bCs/>
      <w:sz w:val="30"/>
      <w:szCs w:val="32"/>
    </w:rPr>
  </w:style>
  <w:style w:type="character" w:customStyle="1" w:styleId="60">
    <w:name w:val="标题 6 字符"/>
    <w:link w:val="6"/>
    <w:rPr>
      <w:rFonts w:ascii="Cambria" w:eastAsia="宋体" w:hAnsi="Cambria" w:cs="Times New Roman"/>
      <w:b/>
      <w:bCs/>
      <w:sz w:val="24"/>
      <w:szCs w:val="24"/>
    </w:rPr>
  </w:style>
  <w:style w:type="character" w:customStyle="1" w:styleId="-CharChar">
    <w:name w:val="报告正文-连续目录 Char Char"/>
    <w:link w:val="-"/>
    <w:qFormat/>
    <w:rPr>
      <w:rFonts w:ascii="Arial" w:hAnsi="Arial"/>
      <w:snapToGrid w:val="0"/>
      <w:sz w:val="24"/>
      <w:szCs w:val="24"/>
      <w:lang w:val="en-US" w:eastAsia="zh-CN" w:bidi="ar-SA"/>
    </w:rPr>
  </w:style>
  <w:style w:type="character" w:styleId="af5">
    <w:name w:val="Hyperlink"/>
    <w:uiPriority w:val="99"/>
    <w:rPr>
      <w:color w:val="555555"/>
      <w:sz w:val="18"/>
      <w:szCs w:val="18"/>
      <w:u w:val="none"/>
    </w:rPr>
  </w:style>
  <w:style w:type="character" w:customStyle="1" w:styleId="af6">
    <w:name w:val="文档结构图 字符"/>
    <w:link w:val="af7"/>
    <w:rPr>
      <w:rFonts w:ascii="Times New Roman" w:eastAsia="宋体" w:hAnsi="Times New Roman" w:cs="Times New Roman"/>
      <w:szCs w:val="24"/>
      <w:shd w:val="clear" w:color="auto" w:fill="000080"/>
    </w:rPr>
  </w:style>
  <w:style w:type="character" w:customStyle="1" w:styleId="23">
    <w:name w:val="正文文本首行缩进 2 字符"/>
    <w:link w:val="24"/>
    <w:uiPriority w:val="99"/>
    <w:rPr>
      <w:rFonts w:ascii="Times New Roman" w:eastAsia="宋体" w:hAnsi="Times New Roman" w:cs="Times New Roman"/>
      <w:szCs w:val="24"/>
    </w:rPr>
  </w:style>
  <w:style w:type="character" w:customStyle="1" w:styleId="af8">
    <w:name w:val="批注主题 字符"/>
    <w:link w:val="af9"/>
    <w:uiPriority w:val="99"/>
    <w:semiHidden/>
    <w:rPr>
      <w:rFonts w:ascii="Times New Roman" w:eastAsia="宋体" w:hAnsi="Times New Roman" w:cs="Times New Roman"/>
      <w:b/>
      <w:bCs/>
      <w:kern w:val="2"/>
      <w:sz w:val="21"/>
      <w:szCs w:val="24"/>
    </w:rPr>
  </w:style>
  <w:style w:type="character" w:customStyle="1" w:styleId="4-1Char">
    <w:name w:val="表4-1 Char"/>
    <w:link w:val="4-1"/>
    <w:rPr>
      <w:rFonts w:ascii="Arial" w:hAnsi="Arial"/>
      <w:kern w:val="2"/>
      <w:sz w:val="24"/>
      <w:szCs w:val="21"/>
      <w:lang w:val="en-US" w:eastAsia="zh-CN" w:bidi="ar-SA"/>
    </w:rPr>
  </w:style>
  <w:style w:type="character" w:customStyle="1" w:styleId="afa">
    <w:name w:val="纯文本 字符"/>
    <w:qFormat/>
    <w:rPr>
      <w:rFonts w:ascii="宋体" w:eastAsia="宋体" w:hAnsi="Courier New" w:cs="Courier New"/>
      <w:szCs w:val="21"/>
    </w:rPr>
  </w:style>
  <w:style w:type="character" w:customStyle="1" w:styleId="2TimesNewRomanCharChar">
    <w:name w:val="正文首行缩进 2 + Times New Roman Char Char"/>
    <w:rPr>
      <w:rFonts w:ascii="宋体" w:eastAsia="宋体" w:hAnsi="宋体"/>
      <w:kern w:val="2"/>
      <w:sz w:val="24"/>
      <w:szCs w:val="24"/>
      <w:lang w:val="en-US" w:eastAsia="zh-CN" w:bidi="ar-SA"/>
    </w:rPr>
  </w:style>
  <w:style w:type="character" w:customStyle="1" w:styleId="13">
    <w:name w:val="纯文本 字符1"/>
    <w:aliases w:val="普通文字 字符,普通文字 Char Char Char Char 字符,普通文字 Char Char Char 字符,普通文字 Char Char 字符,普通文字 Char Char Char Char Char Char Char Char 字符,Char Char Char 字符,表内文字 字符,正文格式 字符,Cha 字符,纯文本 Char Char Char 字符,纯文本1 字符, Char 字符,普通文字 Char Char Char Char Char Char 字符"/>
    <w:link w:val="afb"/>
    <w:uiPriority w:val="99"/>
    <w:rPr>
      <w:rFonts w:ascii="宋体" w:hAnsi="Courier New"/>
    </w:rPr>
  </w:style>
  <w:style w:type="character" w:customStyle="1" w:styleId="111Char">
    <w:name w:val="报告正文111 Char"/>
    <w:link w:val="111"/>
    <w:rPr>
      <w:kern w:val="2"/>
      <w:sz w:val="24"/>
      <w:szCs w:val="24"/>
      <w:lang w:val="en-US" w:eastAsia="zh-CN" w:bidi="ar-SA"/>
    </w:rPr>
  </w:style>
  <w:style w:type="character" w:customStyle="1" w:styleId="-biaoChar">
    <w:name w:val="正文-biao Char"/>
    <w:link w:val="-biao"/>
    <w:rPr>
      <w:rFonts w:hAnsi="宋体"/>
      <w:kern w:val="2"/>
      <w:sz w:val="24"/>
      <w:szCs w:val="24"/>
    </w:rPr>
  </w:style>
  <w:style w:type="character" w:styleId="afc">
    <w:name w:val="page number"/>
    <w:basedOn w:val="a0"/>
    <w:uiPriority w:val="99"/>
  </w:style>
  <w:style w:type="character" w:customStyle="1" w:styleId="31">
    <w:name w:val="正文文本缩进 3 字符"/>
    <w:link w:val="32"/>
    <w:rPr>
      <w:rFonts w:ascii="Times New Roman" w:eastAsia="宋体" w:hAnsi="Times New Roman" w:cs="Times New Roman"/>
      <w:sz w:val="16"/>
      <w:szCs w:val="16"/>
    </w:rPr>
  </w:style>
  <w:style w:type="character" w:customStyle="1" w:styleId="1111Char">
    <w:name w:val="1111 Char"/>
    <w:link w:val="1111"/>
    <w:rPr>
      <w:rFonts w:ascii="Arial Narrow" w:hAnsi="Arial Narrow"/>
      <w:kern w:val="2"/>
      <w:sz w:val="23"/>
      <w:szCs w:val="24"/>
    </w:rPr>
  </w:style>
  <w:style w:type="character" w:customStyle="1" w:styleId="25">
    <w:name w:val="正文文本缩进 2 字符"/>
    <w:link w:val="26"/>
    <w:rPr>
      <w:rFonts w:ascii="Times New Roman" w:eastAsia="宋体" w:hAnsi="Times New Roman" w:cs="Times New Roman"/>
      <w:szCs w:val="24"/>
    </w:rPr>
  </w:style>
  <w:style w:type="character" w:customStyle="1" w:styleId="afd">
    <w:name w:val="批注框文本 字符"/>
    <w:link w:val="afe"/>
    <w:rPr>
      <w:rFonts w:ascii="Times New Roman" w:eastAsia="宋体" w:hAnsi="Times New Roman" w:cs="Times New Roman"/>
      <w:sz w:val="18"/>
      <w:szCs w:val="18"/>
    </w:rPr>
  </w:style>
  <w:style w:type="character" w:styleId="aff">
    <w:name w:val="annotation reference"/>
    <w:unhideWhenUsed/>
    <w:rPr>
      <w:sz w:val="21"/>
      <w:szCs w:val="21"/>
    </w:rPr>
  </w:style>
  <w:style w:type="character" w:customStyle="1" w:styleId="43-1CharChar">
    <w:name w:val="表4.3-1 Char Char"/>
    <w:link w:val="43-1"/>
    <w:rPr>
      <w:rFonts w:ascii="Times New Roman" w:eastAsia="宋体" w:hAnsi="Times New Roman" w:cs="Times New Roman"/>
      <w:b/>
      <w:kern w:val="0"/>
      <w:szCs w:val="24"/>
    </w:rPr>
  </w:style>
  <w:style w:type="character" w:customStyle="1" w:styleId="Char2">
    <w:name w:val="表格标题 Char"/>
    <w:link w:val="aff0"/>
    <w:rPr>
      <w:rFonts w:ascii="黑体" w:eastAsia="黑体"/>
      <w:kern w:val="2"/>
      <w:sz w:val="24"/>
      <w:szCs w:val="22"/>
      <w:lang w:val="en-US" w:eastAsia="zh-CN" w:bidi="ar-SA"/>
    </w:rPr>
  </w:style>
  <w:style w:type="character" w:customStyle="1" w:styleId="aff1">
    <w:name w:val="批注文字 字符"/>
    <w:link w:val="aff2"/>
    <w:qFormat/>
    <w:rPr>
      <w:rFonts w:ascii="Times New Roman" w:eastAsia="宋体" w:hAnsi="Times New Roman" w:cs="Times New Roman"/>
      <w:szCs w:val="24"/>
    </w:rPr>
  </w:style>
  <w:style w:type="character" w:customStyle="1" w:styleId="Char3">
    <w:name w:val="表格正文 Char"/>
    <w:link w:val="aff3"/>
    <w:qFormat/>
    <w:rPr>
      <w:rFonts w:ascii="Arial" w:eastAsia="宋体" w:hAnsi="Arial" w:cs="Arial"/>
      <w:szCs w:val="24"/>
    </w:rPr>
  </w:style>
  <w:style w:type="character" w:customStyle="1" w:styleId="01Char">
    <w:name w:val="正文01 Char"/>
    <w:link w:val="01"/>
    <w:qFormat/>
    <w:rPr>
      <w:rFonts w:ascii="Arial" w:hAnsi="Arial"/>
      <w:kern w:val="2"/>
      <w:sz w:val="24"/>
      <w:szCs w:val="24"/>
    </w:rPr>
  </w:style>
  <w:style w:type="character" w:customStyle="1" w:styleId="40">
    <w:name w:val="标题 4 字符"/>
    <w:link w:val="4"/>
    <w:rPr>
      <w:rFonts w:ascii="Arial" w:eastAsia="黑体" w:hAnsi="Arial" w:cs="Times New Roman"/>
      <w:b/>
      <w:bCs/>
      <w:sz w:val="28"/>
      <w:szCs w:val="28"/>
    </w:rPr>
  </w:style>
  <w:style w:type="character" w:customStyle="1" w:styleId="01Char1">
    <w:name w:val="正文01 Char1"/>
    <w:rPr>
      <w:rFonts w:ascii="Arial" w:eastAsia="宋体" w:hAnsi="Arial"/>
      <w:kern w:val="2"/>
      <w:sz w:val="24"/>
      <w:lang w:val="en-US" w:eastAsia="zh-CN" w:bidi="ar-SA"/>
    </w:rPr>
  </w:style>
  <w:style w:type="character" w:customStyle="1" w:styleId="Char4">
    <w:name w:val="表格外标 Char"/>
    <w:link w:val="aff4"/>
    <w:rPr>
      <w:rFonts w:eastAsia="黑体"/>
      <w:sz w:val="24"/>
      <w:szCs w:val="24"/>
    </w:rPr>
  </w:style>
  <w:style w:type="character" w:customStyle="1" w:styleId="Char5">
    <w:name w:val="表格内容 Char"/>
    <w:basedOn w:val="a0"/>
    <w:link w:val="aff5"/>
  </w:style>
  <w:style w:type="character" w:customStyle="1" w:styleId="wwwwwChar">
    <w:name w:val="正文wwwww Char"/>
    <w:link w:val="wwwww"/>
    <w:rPr>
      <w:rFonts w:ascii="Arial" w:hAnsi="Arial"/>
      <w:sz w:val="24"/>
      <w:szCs w:val="24"/>
      <w:lang w:val="en-US" w:eastAsia="zh-CN"/>
    </w:rPr>
  </w:style>
  <w:style w:type="character" w:customStyle="1" w:styleId="Char6">
    <w:name w:val="表格数字 Char"/>
    <w:link w:val="aff6"/>
    <w:qFormat/>
    <w:rPr>
      <w:rFonts w:ascii="Arial" w:hAnsi="Arial" w:cs="宋体"/>
      <w:kern w:val="2"/>
      <w:sz w:val="21"/>
      <w:szCs w:val="24"/>
    </w:rPr>
  </w:style>
  <w:style w:type="character" w:customStyle="1" w:styleId="aff7">
    <w:name w:val="正文文本 字符"/>
    <w:link w:val="aff8"/>
    <w:qFormat/>
    <w:rPr>
      <w:rFonts w:ascii="宋体" w:eastAsia="宋体" w:hAnsi="宋体" w:cs="Times New Roman"/>
      <w:sz w:val="28"/>
      <w:szCs w:val="24"/>
    </w:rPr>
  </w:style>
  <w:style w:type="character" w:customStyle="1" w:styleId="Char10">
    <w:name w:val="题注 Char1"/>
    <w:aliases w:val="题注 Char2 Char1,Char Char2,题注 Char Char Char2,题注 Char Char Char Char Char Char Char1,题注 Char Char Char Char Char Char Char Char Char Char Char1,题注 Char Char Char Char, Char Char Char Char1, Char Char Char Char Char Char, Cha Char, Ch Char"/>
    <w:rPr>
      <w:rFonts w:ascii="Arial" w:eastAsia="宋体" w:hAnsi="Arial" w:cs="Arial"/>
      <w:b/>
      <w:kern w:val="28"/>
      <w:sz w:val="24"/>
      <w:szCs w:val="24"/>
      <w:lang w:val="en-US" w:eastAsia="zh-CN" w:bidi="ar-SA"/>
    </w:rPr>
  </w:style>
  <w:style w:type="character" w:customStyle="1" w:styleId="Char7">
    <w:name w:val="纯文本 Char"/>
    <w:aliases w:val="Plain Text Char,普通文字 Char Char Char Char Char Char Char Char Char Char Char Char,普通文字1 Char1,普通文字 Char Char Char Char Char1,纯文本1 Char1,Char Char Char Char,Cha Char,普通文字 Char Char Char Char1 Char,C Char,正文格式 Char,普通文字3 Char,普通文字 Char2 Char"/>
    <w:qFormat/>
    <w:rPr>
      <w:rFonts w:ascii="宋体" w:eastAsia="宋体" w:hAnsi="Courier New" w:cs="Courier New"/>
      <w:szCs w:val="21"/>
    </w:rPr>
  </w:style>
  <w:style w:type="character" w:customStyle="1" w:styleId="001Char">
    <w:name w:val="正文001 Char"/>
    <w:link w:val="001"/>
    <w:rPr>
      <w:snapToGrid w:val="0"/>
      <w:kern w:val="2"/>
      <w:sz w:val="24"/>
    </w:rPr>
  </w:style>
  <w:style w:type="character" w:customStyle="1" w:styleId="aff9">
    <w:name w:val="引用 字符"/>
    <w:link w:val="affa"/>
    <w:rPr>
      <w:rFonts w:eastAsia="仿宋_GB2312"/>
      <w:iCs/>
      <w:color w:val="000000"/>
      <w:kern w:val="2"/>
      <w:sz w:val="24"/>
      <w:szCs w:val="24"/>
      <w:lang w:val="en-US" w:eastAsia="zh-CN" w:bidi="ar-SA"/>
    </w:rPr>
  </w:style>
  <w:style w:type="character" w:customStyle="1" w:styleId="2Char0">
    <w:name w:val="正文2 Char"/>
    <w:link w:val="210"/>
    <w:locked/>
    <w:rPr>
      <w:kern w:val="2"/>
      <w:sz w:val="21"/>
    </w:rPr>
  </w:style>
  <w:style w:type="character" w:customStyle="1" w:styleId="affb">
    <w:name w:val="日期 字符"/>
    <w:link w:val="affc"/>
    <w:rPr>
      <w:rFonts w:ascii="Times New Roman" w:eastAsia="宋体" w:hAnsi="Times New Roman" w:cs="Times New Roman"/>
      <w:szCs w:val="24"/>
    </w:rPr>
  </w:style>
  <w:style w:type="character" w:customStyle="1" w:styleId="Char8">
    <w:name w:val="表格 Char"/>
    <w:rPr>
      <w:rFonts w:ascii="宋体" w:hAnsi="宋体"/>
      <w:snapToGrid w:val="0"/>
      <w:sz w:val="21"/>
      <w:lang w:val="en-US" w:eastAsia="zh-CN" w:bidi="ar-SA"/>
    </w:rPr>
  </w:style>
  <w:style w:type="paragraph" w:customStyle="1" w:styleId="1-1">
    <w:name w:val="表1-1"/>
    <w:basedOn w:val="a"/>
    <w:uiPriority w:val="99"/>
    <w:qFormat/>
    <w:pPr>
      <w:numPr>
        <w:numId w:val="1"/>
      </w:numPr>
      <w:spacing w:line="320" w:lineRule="exact"/>
      <w:jc w:val="center"/>
    </w:pPr>
    <w:rPr>
      <w:rFonts w:ascii="Arial" w:hAnsi="Arial" w:cs="Arial"/>
      <w:kern w:val="0"/>
      <w:sz w:val="24"/>
    </w:rPr>
  </w:style>
  <w:style w:type="paragraph" w:customStyle="1" w:styleId="Default">
    <w:name w:val="Default"/>
    <w:uiPriority w:val="99"/>
    <w:pPr>
      <w:widowControl w:val="0"/>
      <w:autoSpaceDE w:val="0"/>
      <w:autoSpaceDN w:val="0"/>
      <w:adjustRightInd w:val="0"/>
      <w:jc w:val="center"/>
    </w:pPr>
    <w:rPr>
      <w:rFonts w:ascii="宋体" w:cs="宋体"/>
      <w:color w:val="000000"/>
      <w:sz w:val="24"/>
      <w:szCs w:val="24"/>
    </w:rPr>
  </w:style>
  <w:style w:type="paragraph" w:customStyle="1" w:styleId="27">
    <w:name w:val="正文2"/>
    <w:basedOn w:val="a"/>
    <w:qFormat/>
    <w:pPr>
      <w:adjustRightInd w:val="0"/>
      <w:snapToGrid w:val="0"/>
      <w:jc w:val="center"/>
    </w:pPr>
    <w:rPr>
      <w:sz w:val="16"/>
      <w:szCs w:val="20"/>
    </w:rPr>
  </w:style>
  <w:style w:type="paragraph" w:customStyle="1" w:styleId="1111">
    <w:name w:val="1111"/>
    <w:basedOn w:val="a"/>
    <w:next w:val="a"/>
    <w:link w:val="1111Char"/>
    <w:pPr>
      <w:spacing w:line="360" w:lineRule="auto"/>
      <w:ind w:firstLineChars="200" w:firstLine="200"/>
    </w:pPr>
    <w:rPr>
      <w:rFonts w:ascii="Arial Narrow" w:hAnsi="Arial Narrow"/>
      <w:sz w:val="23"/>
    </w:rPr>
  </w:style>
  <w:style w:type="paragraph" w:customStyle="1" w:styleId="4-1">
    <w:name w:val="表4-1"/>
    <w:link w:val="4-1Char"/>
    <w:pPr>
      <w:numPr>
        <w:numId w:val="2"/>
      </w:numPr>
      <w:tabs>
        <w:tab w:val="left" w:pos="360"/>
      </w:tabs>
      <w:spacing w:line="320" w:lineRule="exact"/>
      <w:jc w:val="center"/>
    </w:pPr>
    <w:rPr>
      <w:rFonts w:ascii="Arial" w:hAnsi="Arial"/>
      <w:kern w:val="2"/>
      <w:sz w:val="24"/>
      <w:szCs w:val="21"/>
    </w:rPr>
  </w:style>
  <w:style w:type="paragraph" w:styleId="afe">
    <w:name w:val="Balloon Text"/>
    <w:basedOn w:val="a"/>
    <w:link w:val="afd"/>
    <w:rPr>
      <w:kern w:val="0"/>
      <w:sz w:val="18"/>
      <w:szCs w:val="18"/>
    </w:rPr>
  </w:style>
  <w:style w:type="paragraph" w:customStyle="1" w:styleId="-biao">
    <w:name w:val="正文-biao"/>
    <w:basedOn w:val="a"/>
    <w:link w:val="-biaoChar"/>
    <w:pPr>
      <w:spacing w:before="60" w:line="460" w:lineRule="exact"/>
      <w:ind w:firstLine="482"/>
    </w:pPr>
    <w:rPr>
      <w:rFonts w:hAnsi="宋体"/>
      <w:sz w:val="24"/>
    </w:rPr>
  </w:style>
  <w:style w:type="paragraph" w:customStyle="1" w:styleId="12">
    <w:name w:val="表格文字1"/>
    <w:basedOn w:val="a"/>
    <w:next w:val="a"/>
    <w:link w:val="1Char"/>
    <w:qFormat/>
    <w:pPr>
      <w:adjustRightInd w:val="0"/>
      <w:snapToGrid w:val="0"/>
      <w:spacing w:line="260" w:lineRule="exact"/>
      <w:jc w:val="center"/>
      <w:textAlignment w:val="baseline"/>
    </w:pPr>
    <w:rPr>
      <w:rFonts w:ascii="黑体" w:hAnsi="宋体"/>
      <w:snapToGrid w:val="0"/>
      <w:kern w:val="0"/>
      <w:sz w:val="18"/>
      <w:szCs w:val="20"/>
    </w:rPr>
  </w:style>
  <w:style w:type="paragraph" w:styleId="a7">
    <w:name w:val="Normal (Web)"/>
    <w:basedOn w:val="a"/>
    <w:link w:val="a6"/>
    <w:pPr>
      <w:widowControl/>
      <w:spacing w:before="100" w:beforeAutospacing="1" w:after="100" w:afterAutospacing="1"/>
      <w:jc w:val="left"/>
    </w:pPr>
    <w:rPr>
      <w:rFonts w:ascii="宋体" w:hAnsi="宋体"/>
      <w:kern w:val="0"/>
      <w:sz w:val="24"/>
    </w:rPr>
  </w:style>
  <w:style w:type="paragraph" w:customStyle="1" w:styleId="affd">
    <w:name w:val="居中正文"/>
    <w:basedOn w:val="ad"/>
    <w:pPr>
      <w:adjustRightInd w:val="0"/>
      <w:spacing w:before="120" w:after="0" w:line="360" w:lineRule="auto"/>
      <w:ind w:firstLineChars="0" w:firstLine="0"/>
      <w:jc w:val="center"/>
      <w:textAlignment w:val="baseline"/>
    </w:pPr>
    <w:rPr>
      <w:rFonts w:ascii="宋体"/>
      <w:kern w:val="28"/>
      <w:sz w:val="24"/>
    </w:rPr>
  </w:style>
  <w:style w:type="paragraph" w:customStyle="1" w:styleId="41-1">
    <w:name w:val="表4.1-1"/>
    <w:basedOn w:val="a"/>
    <w:pPr>
      <w:numPr>
        <w:numId w:val="3"/>
      </w:numPr>
      <w:adjustRightInd w:val="0"/>
      <w:snapToGrid w:val="0"/>
      <w:spacing w:line="320" w:lineRule="exact"/>
      <w:jc w:val="center"/>
      <w:outlineLvl w:val="4"/>
    </w:pPr>
    <w:rPr>
      <w:rFonts w:ascii="Arial" w:hAnsi="Arial"/>
      <w:sz w:val="24"/>
      <w:szCs w:val="21"/>
    </w:rPr>
  </w:style>
  <w:style w:type="paragraph" w:styleId="a4">
    <w:name w:val="footer"/>
    <w:basedOn w:val="a"/>
    <w:link w:val="a3"/>
    <w:uiPriority w:val="99"/>
    <w:unhideWhenUsed/>
    <w:pPr>
      <w:tabs>
        <w:tab w:val="center" w:pos="4153"/>
        <w:tab w:val="right" w:pos="8306"/>
      </w:tabs>
      <w:snapToGrid w:val="0"/>
      <w:jc w:val="left"/>
    </w:pPr>
    <w:rPr>
      <w:kern w:val="0"/>
      <w:sz w:val="18"/>
      <w:szCs w:val="18"/>
    </w:rPr>
  </w:style>
  <w:style w:type="paragraph" w:customStyle="1" w:styleId="affe">
    <w:name w:val="报告表正文"/>
    <w:pPr>
      <w:widowControl w:val="0"/>
      <w:spacing w:line="440" w:lineRule="exact"/>
      <w:ind w:firstLineChars="200" w:firstLine="480"/>
      <w:jc w:val="both"/>
    </w:pPr>
    <w:rPr>
      <w:rFonts w:ascii="Arial" w:hAnsi="Arial" w:cs="Arial"/>
      <w:kern w:val="2"/>
      <w:sz w:val="24"/>
      <w:szCs w:val="24"/>
    </w:rPr>
  </w:style>
  <w:style w:type="paragraph" w:customStyle="1" w:styleId="afff">
    <w:name w:val="样式 列表 + 小四 加粗 行距: 单倍行距"/>
    <w:basedOn w:val="afff0"/>
  </w:style>
  <w:style w:type="paragraph" w:styleId="af7">
    <w:name w:val="Document Map"/>
    <w:basedOn w:val="a"/>
    <w:link w:val="af6"/>
    <w:pPr>
      <w:shd w:val="clear" w:color="auto" w:fill="000080"/>
    </w:pPr>
    <w:rPr>
      <w:kern w:val="0"/>
      <w:sz w:val="20"/>
    </w:rPr>
  </w:style>
  <w:style w:type="paragraph" w:styleId="24">
    <w:name w:val="Body Text First Indent 2"/>
    <w:basedOn w:val="af"/>
    <w:link w:val="23"/>
    <w:uiPriority w:val="99"/>
    <w:pPr>
      <w:ind w:firstLineChars="200" w:firstLine="420"/>
    </w:pPr>
  </w:style>
  <w:style w:type="paragraph" w:customStyle="1" w:styleId="22-1">
    <w:name w:val="表 2.2-1"/>
    <w:pPr>
      <w:numPr>
        <w:numId w:val="4"/>
      </w:numPr>
      <w:spacing w:line="320" w:lineRule="exact"/>
      <w:jc w:val="center"/>
    </w:pPr>
    <w:rPr>
      <w:rFonts w:ascii="Arial" w:hAnsi="Arial"/>
      <w:b/>
      <w:snapToGrid w:val="0"/>
      <w:kern w:val="2"/>
      <w:sz w:val="24"/>
      <w:szCs w:val="21"/>
    </w:rPr>
  </w:style>
  <w:style w:type="paragraph" w:styleId="af">
    <w:name w:val="Body Text Indent"/>
    <w:basedOn w:val="a"/>
    <w:link w:val="ae"/>
    <w:pPr>
      <w:spacing w:after="120"/>
      <w:ind w:leftChars="200" w:left="420"/>
    </w:pPr>
    <w:rPr>
      <w:kern w:val="0"/>
      <w:sz w:val="20"/>
    </w:rPr>
  </w:style>
  <w:style w:type="paragraph" w:customStyle="1" w:styleId="wwwww">
    <w:name w:val="正文wwwww"/>
    <w:basedOn w:val="a"/>
    <w:next w:val="a"/>
    <w:link w:val="wwwwwChar"/>
    <w:qFormat/>
    <w:pPr>
      <w:snapToGrid w:val="0"/>
      <w:spacing w:line="360" w:lineRule="auto"/>
      <w:ind w:firstLine="482"/>
    </w:pPr>
    <w:rPr>
      <w:rFonts w:ascii="Arial" w:hAnsi="Arial"/>
      <w:kern w:val="0"/>
      <w:sz w:val="24"/>
    </w:rPr>
  </w:style>
  <w:style w:type="paragraph" w:styleId="affa">
    <w:name w:val="Quote"/>
    <w:next w:val="a"/>
    <w:link w:val="aff9"/>
    <w:qFormat/>
    <w:pPr>
      <w:spacing w:line="276" w:lineRule="auto"/>
      <w:jc w:val="center"/>
    </w:pPr>
    <w:rPr>
      <w:rFonts w:eastAsia="仿宋_GB2312"/>
      <w:iCs/>
      <w:color w:val="000000"/>
      <w:kern w:val="2"/>
      <w:sz w:val="24"/>
      <w:szCs w:val="24"/>
    </w:rPr>
  </w:style>
  <w:style w:type="paragraph" w:customStyle="1" w:styleId="211">
    <w:name w:val="样式 (中文) 宋体 首行缩进:  2 字符1"/>
    <w:basedOn w:val="a"/>
    <w:pPr>
      <w:spacing w:line="360" w:lineRule="auto"/>
      <w:ind w:firstLineChars="200" w:firstLine="560"/>
    </w:pPr>
    <w:rPr>
      <w:rFonts w:hAnsi="宋体" w:cs="宋体"/>
      <w:sz w:val="24"/>
      <w:szCs w:val="20"/>
    </w:rPr>
  </w:style>
  <w:style w:type="paragraph" w:customStyle="1" w:styleId="14">
    <w:name w:val="样式1"/>
    <w:basedOn w:val="a"/>
    <w:link w:val="1Char1"/>
    <w:qFormat/>
    <w:pPr>
      <w:spacing w:line="360" w:lineRule="auto"/>
      <w:ind w:firstLine="567"/>
    </w:pPr>
    <w:rPr>
      <w:sz w:val="24"/>
      <w:szCs w:val="20"/>
    </w:rPr>
  </w:style>
  <w:style w:type="paragraph" w:styleId="affc">
    <w:name w:val="Date"/>
    <w:basedOn w:val="a"/>
    <w:next w:val="a"/>
    <w:link w:val="affb"/>
    <w:pPr>
      <w:ind w:leftChars="2500" w:left="100"/>
    </w:pPr>
    <w:rPr>
      <w:kern w:val="0"/>
      <w:sz w:val="20"/>
    </w:rPr>
  </w:style>
  <w:style w:type="paragraph" w:customStyle="1" w:styleId="aff0">
    <w:name w:val="表格标题"/>
    <w:link w:val="Char2"/>
    <w:pPr>
      <w:adjustRightInd w:val="0"/>
      <w:snapToGrid w:val="0"/>
      <w:spacing w:beforeLines="70" w:afterLines="20"/>
      <w:jc w:val="center"/>
    </w:pPr>
    <w:rPr>
      <w:rFonts w:ascii="黑体" w:eastAsia="黑体"/>
      <w:kern w:val="2"/>
      <w:sz w:val="24"/>
      <w:szCs w:val="22"/>
    </w:rPr>
  </w:style>
  <w:style w:type="paragraph" w:styleId="af9">
    <w:name w:val="annotation subject"/>
    <w:basedOn w:val="aff2"/>
    <w:next w:val="aff2"/>
    <w:link w:val="af8"/>
    <w:uiPriority w:val="99"/>
    <w:unhideWhenUsed/>
    <w:rPr>
      <w:b/>
      <w:bCs/>
      <w:kern w:val="2"/>
      <w:sz w:val="21"/>
    </w:rPr>
  </w:style>
  <w:style w:type="paragraph" w:customStyle="1" w:styleId="Char12">
    <w:name w:val="Char12"/>
    <w:basedOn w:val="a"/>
    <w:qFormat/>
    <w:pPr>
      <w:jc w:val="center"/>
    </w:pPr>
    <w:rPr>
      <w:rFonts w:ascii="宋体" w:hAnsi="宋体"/>
      <w:sz w:val="32"/>
      <w:szCs w:val="32"/>
    </w:rPr>
  </w:style>
  <w:style w:type="paragraph" w:styleId="afff0">
    <w:name w:val="List"/>
    <w:basedOn w:val="a"/>
    <w:pPr>
      <w:ind w:left="200" w:hangingChars="200" w:hanging="200"/>
    </w:pPr>
  </w:style>
  <w:style w:type="paragraph" w:customStyle="1" w:styleId="aff4">
    <w:name w:val="表格外标"/>
    <w:basedOn w:val="a"/>
    <w:next w:val="a"/>
    <w:link w:val="Char4"/>
    <w:pPr>
      <w:adjustRightInd w:val="0"/>
      <w:snapToGrid w:val="0"/>
      <w:spacing w:beforeLines="50" w:afterLines="20"/>
      <w:jc w:val="center"/>
    </w:pPr>
    <w:rPr>
      <w:rFonts w:eastAsia="黑体"/>
      <w:kern w:val="0"/>
      <w:sz w:val="24"/>
    </w:rPr>
  </w:style>
  <w:style w:type="paragraph" w:styleId="TOC3">
    <w:name w:val="toc 3"/>
    <w:basedOn w:val="a"/>
    <w:next w:val="a"/>
    <w:pPr>
      <w:ind w:leftChars="400" w:left="840"/>
    </w:pPr>
  </w:style>
  <w:style w:type="paragraph" w:customStyle="1" w:styleId="71-1">
    <w:name w:val="图7.1-1"/>
    <w:basedOn w:val="a"/>
    <w:pPr>
      <w:tabs>
        <w:tab w:val="left" w:pos="0"/>
      </w:tabs>
      <w:jc w:val="center"/>
    </w:pPr>
    <w:rPr>
      <w:b/>
      <w:kern w:val="0"/>
    </w:rPr>
  </w:style>
  <w:style w:type="paragraph" w:styleId="aff2">
    <w:name w:val="annotation text"/>
    <w:basedOn w:val="a"/>
    <w:link w:val="aff1"/>
    <w:pPr>
      <w:jc w:val="left"/>
    </w:pPr>
    <w:rPr>
      <w:kern w:val="0"/>
      <w:sz w:val="20"/>
    </w:rPr>
  </w:style>
  <w:style w:type="paragraph" w:styleId="aff8">
    <w:name w:val="Body Text"/>
    <w:basedOn w:val="a"/>
    <w:link w:val="aff7"/>
    <w:qFormat/>
    <w:pPr>
      <w:adjustRightInd w:val="0"/>
      <w:snapToGrid w:val="0"/>
    </w:pPr>
    <w:rPr>
      <w:rFonts w:ascii="宋体" w:hAnsi="宋体"/>
      <w:kern w:val="0"/>
      <w:sz w:val="28"/>
    </w:rPr>
  </w:style>
  <w:style w:type="paragraph" w:customStyle="1" w:styleId="af2">
    <w:name w:val="表格内标"/>
    <w:basedOn w:val="a"/>
    <w:next w:val="a"/>
    <w:link w:val="Char0"/>
    <w:pPr>
      <w:adjustRightInd w:val="0"/>
      <w:snapToGrid w:val="0"/>
      <w:jc w:val="center"/>
    </w:pPr>
    <w:rPr>
      <w:rFonts w:eastAsia="黑体"/>
      <w:kern w:val="0"/>
      <w:sz w:val="20"/>
      <w:szCs w:val="20"/>
    </w:rPr>
  </w:style>
  <w:style w:type="paragraph" w:customStyle="1" w:styleId="43-1">
    <w:name w:val="表4.3-1"/>
    <w:basedOn w:val="a"/>
    <w:link w:val="43-1CharChar"/>
    <w:pPr>
      <w:tabs>
        <w:tab w:val="left" w:pos="0"/>
      </w:tabs>
      <w:jc w:val="center"/>
    </w:pPr>
    <w:rPr>
      <w:b/>
      <w:kern w:val="0"/>
      <w:sz w:val="20"/>
    </w:rPr>
  </w:style>
  <w:style w:type="paragraph" w:customStyle="1" w:styleId="2TimesNewRoman">
    <w:name w:val="正文首行缩进 2 + Times New Roman"/>
    <w:basedOn w:val="a"/>
    <w:link w:val="2TimesNewRomanChar"/>
    <w:qFormat/>
    <w:pPr>
      <w:tabs>
        <w:tab w:val="left" w:pos="0"/>
        <w:tab w:val="left" w:pos="3150"/>
      </w:tabs>
      <w:autoSpaceDE w:val="0"/>
      <w:autoSpaceDN w:val="0"/>
      <w:spacing w:line="324" w:lineRule="auto"/>
      <w:ind w:right="113" w:firstLineChars="200" w:firstLine="480"/>
    </w:pPr>
    <w:rPr>
      <w:color w:val="000000"/>
      <w:sz w:val="24"/>
    </w:rPr>
  </w:style>
  <w:style w:type="paragraph" w:styleId="ab">
    <w:name w:val="header"/>
    <w:basedOn w:val="a"/>
    <w:link w:val="aa"/>
    <w:uiPriority w:val="99"/>
    <w:unhideWhenUsed/>
    <w:pPr>
      <w:pBdr>
        <w:bottom w:val="single" w:sz="6" w:space="1" w:color="auto"/>
      </w:pBdr>
      <w:tabs>
        <w:tab w:val="center" w:pos="4153"/>
        <w:tab w:val="right" w:pos="8306"/>
      </w:tabs>
      <w:snapToGrid w:val="0"/>
      <w:jc w:val="center"/>
    </w:pPr>
    <w:rPr>
      <w:kern w:val="0"/>
      <w:sz w:val="18"/>
      <w:szCs w:val="18"/>
    </w:rPr>
  </w:style>
  <w:style w:type="paragraph" w:customStyle="1" w:styleId="p18">
    <w:name w:val="p18"/>
    <w:basedOn w:val="a"/>
    <w:pPr>
      <w:widowControl/>
      <w:spacing w:line="360" w:lineRule="auto"/>
      <w:ind w:firstLineChars="200" w:firstLine="420"/>
    </w:pPr>
    <w:rPr>
      <w:rFonts w:ascii="Arial" w:hAnsi="Arial" w:cs="Arial"/>
      <w:kern w:val="0"/>
      <w:sz w:val="24"/>
    </w:rPr>
  </w:style>
  <w:style w:type="paragraph" w:customStyle="1" w:styleId="CharCharCharCharCharCharCharCharCharChar">
    <w:name w:val="Char Char Char Char Char Char Char Char Char Char"/>
    <w:basedOn w:val="a"/>
    <w:pPr>
      <w:spacing w:line="360" w:lineRule="auto"/>
      <w:ind w:firstLineChars="200" w:firstLine="200"/>
    </w:pPr>
    <w:rPr>
      <w:rFonts w:ascii="宋体" w:hAnsi="宋体" w:cs="宋体"/>
      <w:sz w:val="24"/>
    </w:rPr>
  </w:style>
  <w:style w:type="paragraph" w:customStyle="1" w:styleId="afff1">
    <w:name w:val="报告表表格"/>
    <w:basedOn w:val="a"/>
    <w:pPr>
      <w:spacing w:line="360" w:lineRule="exact"/>
      <w:jc w:val="center"/>
    </w:pPr>
    <w:rPr>
      <w:rFonts w:ascii="Arial" w:hAnsi="Arial"/>
      <w:szCs w:val="21"/>
    </w:rPr>
  </w:style>
  <w:style w:type="paragraph" w:customStyle="1" w:styleId="afff2">
    <w:name w:val="字元 字元"/>
    <w:basedOn w:val="a"/>
  </w:style>
  <w:style w:type="paragraph" w:customStyle="1" w:styleId="a5">
    <w:name w:val="表格"/>
    <w:basedOn w:val="a"/>
    <w:link w:val="Char1"/>
    <w:qFormat/>
    <w:pPr>
      <w:autoSpaceDE w:val="0"/>
      <w:autoSpaceDN w:val="0"/>
      <w:adjustRightInd w:val="0"/>
      <w:jc w:val="center"/>
    </w:pPr>
    <w:rPr>
      <w:rFonts w:eastAsia="楷体_GB2312"/>
      <w:kern w:val="0"/>
      <w:sz w:val="24"/>
      <w:szCs w:val="20"/>
    </w:rPr>
  </w:style>
  <w:style w:type="paragraph" w:customStyle="1" w:styleId="afff3">
    <w:name w:val="样式 表格 + 宋体 加粗"/>
    <w:basedOn w:val="a5"/>
  </w:style>
  <w:style w:type="paragraph" w:customStyle="1" w:styleId="5-1">
    <w:name w:val="表5-1"/>
    <w:basedOn w:val="a"/>
    <w:qFormat/>
    <w:pPr>
      <w:numPr>
        <w:numId w:val="5"/>
      </w:numPr>
      <w:snapToGrid w:val="0"/>
      <w:spacing w:line="320" w:lineRule="exact"/>
      <w:jc w:val="center"/>
    </w:pPr>
    <w:rPr>
      <w:rFonts w:ascii="Arial" w:hAnsi="Arial" w:cs="Arial"/>
      <w:sz w:val="24"/>
    </w:rPr>
  </w:style>
  <w:style w:type="paragraph" w:styleId="ad">
    <w:name w:val="Body Text First Indent"/>
    <w:basedOn w:val="aff8"/>
    <w:link w:val="ac"/>
    <w:pPr>
      <w:adjustRightInd/>
      <w:snapToGrid/>
      <w:spacing w:after="120"/>
      <w:ind w:firstLineChars="100" w:firstLine="420"/>
    </w:pPr>
    <w:rPr>
      <w:rFonts w:ascii="Times New Roman" w:hAnsi="Times New Roman"/>
      <w:szCs w:val="20"/>
    </w:rPr>
  </w:style>
  <w:style w:type="paragraph" w:styleId="afb">
    <w:name w:val="Plain Text"/>
    <w:aliases w:val="普通文字,普通文字 Char Char Char Char,普通文字 Char Char Char,普通文字 Char Char,普通文字 Char Char Char Char Char Char Char Char,Char Char Char,表内文字,正文格式,Cha,纯文本 Char Char Char,纯文本1, Char,普通文字 Char Char Char Char Char Char,纯文本 Char Char Char Char Char Char Char Char"/>
    <w:basedOn w:val="a"/>
    <w:link w:val="13"/>
    <w:uiPriority w:val="99"/>
    <w:qFormat/>
    <w:rPr>
      <w:rFonts w:ascii="宋体" w:hAnsi="Courier New"/>
      <w:kern w:val="0"/>
      <w:sz w:val="20"/>
      <w:szCs w:val="20"/>
    </w:rPr>
  </w:style>
  <w:style w:type="paragraph" w:customStyle="1" w:styleId="CharCharCharCharCharChar1Char">
    <w:name w:val="Char Char Char Char Char Char1 Char"/>
    <w:basedOn w:val="a"/>
  </w:style>
  <w:style w:type="paragraph" w:customStyle="1" w:styleId="3-1">
    <w:name w:val="表3-1"/>
    <w:basedOn w:val="a"/>
    <w:qFormat/>
    <w:pPr>
      <w:numPr>
        <w:numId w:val="6"/>
      </w:numPr>
      <w:spacing w:line="320" w:lineRule="exact"/>
      <w:jc w:val="center"/>
    </w:pPr>
    <w:rPr>
      <w:rFonts w:ascii="Arial" w:hAnsi="Arial" w:cs="Arial"/>
      <w:bCs/>
      <w:sz w:val="24"/>
      <w:szCs w:val="23"/>
    </w:rPr>
  </w:style>
  <w:style w:type="paragraph" w:customStyle="1" w:styleId="-0">
    <w:name w:val="表-二级标题"/>
    <w:basedOn w:val="2"/>
    <w:pPr>
      <w:tabs>
        <w:tab w:val="left" w:pos="791"/>
      </w:tabs>
      <w:ind w:left="224" w:firstLine="482"/>
    </w:pPr>
    <w:rPr>
      <w:sz w:val="24"/>
    </w:rPr>
  </w:style>
  <w:style w:type="paragraph" w:styleId="26">
    <w:name w:val="Body Text Indent 2"/>
    <w:basedOn w:val="a"/>
    <w:link w:val="25"/>
    <w:pPr>
      <w:spacing w:after="120" w:line="480" w:lineRule="auto"/>
      <w:ind w:leftChars="200" w:left="420"/>
    </w:pPr>
    <w:rPr>
      <w:kern w:val="0"/>
      <w:sz w:val="20"/>
    </w:rPr>
  </w:style>
  <w:style w:type="paragraph" w:customStyle="1" w:styleId="aff5">
    <w:name w:val="表格内容"/>
    <w:basedOn w:val="a"/>
    <w:next w:val="a"/>
    <w:link w:val="Char5"/>
    <w:pPr>
      <w:adjustRightInd w:val="0"/>
      <w:snapToGrid w:val="0"/>
      <w:jc w:val="center"/>
    </w:pPr>
    <w:rPr>
      <w:rFonts w:ascii="Calibri" w:hAnsi="Calibri"/>
      <w:szCs w:val="22"/>
    </w:rPr>
  </w:style>
  <w:style w:type="paragraph" w:customStyle="1" w:styleId="24-1">
    <w:name w:val="表2.4-1"/>
    <w:basedOn w:val="a"/>
    <w:pPr>
      <w:tabs>
        <w:tab w:val="left" w:pos="720"/>
      </w:tabs>
      <w:ind w:left="720" w:hanging="720"/>
      <w:jc w:val="center"/>
    </w:pPr>
    <w:rPr>
      <w:b/>
      <w:kern w:val="0"/>
    </w:rPr>
  </w:style>
  <w:style w:type="paragraph" w:customStyle="1" w:styleId="Char9">
    <w:name w:val="Char"/>
    <w:basedOn w:val="a"/>
    <w:pPr>
      <w:spacing w:line="360" w:lineRule="auto"/>
      <w:ind w:firstLineChars="200" w:firstLine="200"/>
    </w:pPr>
  </w:style>
  <w:style w:type="paragraph" w:customStyle="1" w:styleId="21">
    <w:name w:val="正文首行缩进2"/>
    <w:basedOn w:val="a"/>
    <w:link w:val="2CharChar"/>
    <w:qFormat/>
    <w:pPr>
      <w:tabs>
        <w:tab w:val="left" w:pos="0"/>
        <w:tab w:val="left" w:pos="870"/>
        <w:tab w:val="left" w:pos="3150"/>
      </w:tabs>
      <w:autoSpaceDE w:val="0"/>
      <w:autoSpaceDN w:val="0"/>
      <w:spacing w:line="360" w:lineRule="auto"/>
      <w:ind w:firstLineChars="200" w:firstLine="200"/>
      <w:jc w:val="left"/>
    </w:pPr>
    <w:rPr>
      <w:rFonts w:ascii="宋体"/>
      <w:kern w:val="0"/>
      <w:sz w:val="24"/>
    </w:rPr>
  </w:style>
  <w:style w:type="paragraph" w:customStyle="1" w:styleId="my">
    <w:name w:val="my"/>
    <w:pPr>
      <w:widowControl w:val="0"/>
      <w:spacing w:before="60" w:line="460" w:lineRule="exact"/>
      <w:ind w:firstLineChars="200" w:firstLine="200"/>
    </w:pPr>
    <w:rPr>
      <w:sz w:val="24"/>
      <w:szCs w:val="24"/>
    </w:rPr>
  </w:style>
  <w:style w:type="paragraph" w:customStyle="1" w:styleId="Char30">
    <w:name w:val="Char3"/>
    <w:basedOn w:val="a"/>
    <w:qFormat/>
    <w:pPr>
      <w:widowControl/>
      <w:spacing w:after="160" w:line="240" w:lineRule="exact"/>
      <w:jc w:val="left"/>
    </w:pPr>
    <w:rPr>
      <w:rFonts w:ascii="Verdana" w:eastAsia="仿宋_GB2312" w:hAnsi="Verdana" w:cs="Verdana"/>
      <w:kern w:val="0"/>
      <w:sz w:val="30"/>
      <w:szCs w:val="30"/>
      <w:lang w:eastAsia="en-US"/>
    </w:rPr>
  </w:style>
  <w:style w:type="paragraph" w:styleId="afff4">
    <w:name w:val="List Paragraph"/>
    <w:basedOn w:val="a"/>
    <w:uiPriority w:val="34"/>
    <w:qFormat/>
    <w:pPr>
      <w:ind w:firstLineChars="200" w:firstLine="420"/>
    </w:pPr>
    <w:rPr>
      <w:rFonts w:ascii="Calibri" w:hAnsi="Calibri"/>
      <w:kern w:val="0"/>
      <w:sz w:val="24"/>
    </w:rPr>
  </w:style>
  <w:style w:type="paragraph" w:customStyle="1" w:styleId="afff5">
    <w:name w:val="表格正文正文"/>
    <w:basedOn w:val="a"/>
    <w:qFormat/>
    <w:pPr>
      <w:spacing w:line="276" w:lineRule="auto"/>
      <w:ind w:firstLineChars="200" w:firstLine="200"/>
      <w:jc w:val="center"/>
    </w:pPr>
    <w:rPr>
      <w:rFonts w:cs="Arial"/>
      <w:szCs w:val="20"/>
    </w:rPr>
  </w:style>
  <w:style w:type="paragraph" w:styleId="32">
    <w:name w:val="Body Text Indent 3"/>
    <w:basedOn w:val="a"/>
    <w:link w:val="31"/>
    <w:pPr>
      <w:spacing w:after="120"/>
      <w:ind w:leftChars="200" w:left="420"/>
    </w:pPr>
    <w:rPr>
      <w:kern w:val="0"/>
      <w:sz w:val="16"/>
      <w:szCs w:val="16"/>
    </w:rPr>
  </w:style>
  <w:style w:type="paragraph" w:customStyle="1" w:styleId="afff6">
    <w:name w:val="登记表表头文字"/>
    <w:basedOn w:val="a"/>
    <w:next w:val="a"/>
    <w:pPr>
      <w:spacing w:after="100" w:afterAutospacing="1"/>
      <w:jc w:val="center"/>
    </w:pPr>
    <w:rPr>
      <w:rFonts w:eastAsia="黑体" w:cs="宋体"/>
      <w:b/>
      <w:bCs/>
      <w:sz w:val="32"/>
      <w:szCs w:val="20"/>
    </w:rPr>
  </w:style>
  <w:style w:type="paragraph" w:customStyle="1" w:styleId="33">
    <w:name w:val="3级标题"/>
    <w:basedOn w:val="a"/>
    <w:pPr>
      <w:spacing w:before="120" w:line="460" w:lineRule="exact"/>
      <w:outlineLvl w:val="2"/>
    </w:pPr>
    <w:rPr>
      <w:b/>
      <w:sz w:val="24"/>
      <w:szCs w:val="20"/>
    </w:rPr>
  </w:style>
  <w:style w:type="paragraph" w:customStyle="1" w:styleId="01">
    <w:name w:val="正文01"/>
    <w:basedOn w:val="a"/>
    <w:link w:val="01Char"/>
    <w:qFormat/>
    <w:pPr>
      <w:spacing w:before="60" w:line="460" w:lineRule="exact"/>
      <w:ind w:firstLineChars="200" w:firstLine="200"/>
    </w:pPr>
    <w:rPr>
      <w:rFonts w:ascii="Arial" w:hAnsi="Arial"/>
      <w:sz w:val="24"/>
    </w:rPr>
  </w:style>
  <w:style w:type="paragraph" w:customStyle="1" w:styleId="afff7">
    <w:name w:val="表头"/>
    <w:basedOn w:val="a5"/>
  </w:style>
  <w:style w:type="paragraph" w:customStyle="1" w:styleId="62-1">
    <w:name w:val="表6.2-1"/>
    <w:basedOn w:val="a"/>
    <w:qFormat/>
    <w:pPr>
      <w:numPr>
        <w:numId w:val="7"/>
      </w:numPr>
      <w:adjustRightInd w:val="0"/>
      <w:snapToGrid w:val="0"/>
      <w:spacing w:line="320" w:lineRule="exact"/>
      <w:ind w:left="0" w:firstLine="0"/>
      <w:jc w:val="center"/>
    </w:pPr>
    <w:rPr>
      <w:rFonts w:ascii="Arial" w:hAnsi="Arial"/>
      <w:color w:val="000000"/>
      <w:kern w:val="0"/>
      <w:sz w:val="24"/>
      <w:szCs w:val="28"/>
    </w:rPr>
  </w:style>
  <w:style w:type="paragraph" w:styleId="af4">
    <w:name w:val="Normal Indent"/>
    <w:aliases w:val="正文（首行缩进两字）,特点,正文编号,正文非缩进 Char Char Char Char Char Char Char Char Char Char Char Char Char Char Char Char,首行缩进,四号 Char Char Char Char,四号 Char,四号 Char Char Char,四号 Char Char,正文（首行缩进两字） Char,文本条款,标题4 Char Char Char,Plain Text Char1,表正文,正文非缩进"/>
    <w:basedOn w:val="a"/>
    <w:link w:val="af3"/>
    <w:qFormat/>
    <w:pPr>
      <w:ind w:firstLineChars="200" w:firstLine="420"/>
    </w:pPr>
    <w:rPr>
      <w:kern w:val="0"/>
      <w:sz w:val="20"/>
    </w:rPr>
  </w:style>
  <w:style w:type="paragraph" w:styleId="TOC2">
    <w:name w:val="toc 2"/>
    <w:basedOn w:val="a"/>
    <w:next w:val="a"/>
    <w:pPr>
      <w:tabs>
        <w:tab w:val="right" w:leader="dot" w:pos="8296"/>
      </w:tabs>
      <w:jc w:val="center"/>
    </w:pPr>
    <w:rPr>
      <w:rFonts w:ascii="楷体_GB2312" w:eastAsia="楷体_GB2312"/>
      <w:sz w:val="28"/>
      <w:szCs w:val="28"/>
    </w:rPr>
  </w:style>
  <w:style w:type="paragraph" w:styleId="af1">
    <w:name w:val="caption"/>
    <w:basedOn w:val="a"/>
    <w:next w:val="a"/>
    <w:link w:val="af0"/>
    <w:qFormat/>
    <w:pPr>
      <w:spacing w:before="152" w:after="160"/>
    </w:pPr>
    <w:rPr>
      <w:rFonts w:ascii="Arial" w:eastAsia="黑体" w:hAnsi="Arial"/>
      <w:sz w:val="20"/>
      <w:szCs w:val="20"/>
    </w:rPr>
  </w:style>
  <w:style w:type="paragraph" w:customStyle="1" w:styleId="210">
    <w:name w:val="正文21"/>
    <w:basedOn w:val="a"/>
    <w:link w:val="2Char0"/>
    <w:pPr>
      <w:widowControl/>
      <w:adjustRightInd w:val="0"/>
      <w:snapToGrid w:val="0"/>
      <w:spacing w:line="440" w:lineRule="atLeast"/>
      <w:ind w:firstLine="510"/>
      <w:jc w:val="left"/>
    </w:pPr>
    <w:rPr>
      <w:szCs w:val="20"/>
    </w:rPr>
  </w:style>
  <w:style w:type="paragraph" w:customStyle="1" w:styleId="afff8">
    <w:name w:val="表格文本"/>
    <w:basedOn w:val="a"/>
    <w:next w:val="a"/>
    <w:qFormat/>
    <w:pPr>
      <w:spacing w:line="240" w:lineRule="exact"/>
      <w:jc w:val="center"/>
    </w:pPr>
    <w:rPr>
      <w:rFonts w:eastAsia="Times New Roman"/>
      <w:szCs w:val="20"/>
    </w:rPr>
  </w:style>
  <w:style w:type="paragraph" w:customStyle="1" w:styleId="ParaCharCharCharCharCharCharChar">
    <w:name w:val="默认段落字体 Para Char Char Char Char Char Char Char"/>
    <w:basedOn w:val="a"/>
    <w:pPr>
      <w:adjustRightInd w:val="0"/>
      <w:spacing w:line="360" w:lineRule="auto"/>
      <w:ind w:left="200" w:hangingChars="200" w:hanging="200"/>
      <w:textAlignment w:val="baseline"/>
    </w:pPr>
    <w:rPr>
      <w:kern w:val="0"/>
      <w:sz w:val="24"/>
      <w:szCs w:val="20"/>
    </w:rPr>
  </w:style>
  <w:style w:type="paragraph" w:styleId="TOC1">
    <w:name w:val="toc 1"/>
    <w:basedOn w:val="a"/>
    <w:next w:val="a"/>
    <w:uiPriority w:val="39"/>
  </w:style>
  <w:style w:type="paragraph" w:customStyle="1" w:styleId="aff3">
    <w:name w:val="表格正文"/>
    <w:basedOn w:val="a"/>
    <w:link w:val="Char3"/>
    <w:qFormat/>
    <w:pPr>
      <w:spacing w:line="360" w:lineRule="exact"/>
      <w:jc w:val="center"/>
    </w:pPr>
    <w:rPr>
      <w:rFonts w:ascii="Arial" w:hAnsi="Arial"/>
      <w:kern w:val="0"/>
      <w:sz w:val="20"/>
    </w:rPr>
  </w:style>
  <w:style w:type="paragraph" w:customStyle="1" w:styleId="xl26">
    <w:name w:val="xl26"/>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styleId="afff9">
    <w:name w:val="No Spacing"/>
    <w:uiPriority w:val="1"/>
    <w:qFormat/>
    <w:pPr>
      <w:widowControl w:val="0"/>
      <w:jc w:val="both"/>
    </w:pPr>
    <w:rPr>
      <w:kern w:val="2"/>
      <w:sz w:val="21"/>
      <w:szCs w:val="24"/>
    </w:rPr>
  </w:style>
  <w:style w:type="paragraph" w:customStyle="1" w:styleId="afffa">
    <w:name w:val="报告书表格"/>
    <w:basedOn w:val="a"/>
    <w:pPr>
      <w:adjustRightInd w:val="0"/>
      <w:spacing w:before="60" w:after="60" w:line="240" w:lineRule="atLeast"/>
      <w:jc w:val="center"/>
      <w:textAlignment w:val="baseline"/>
    </w:pPr>
    <w:rPr>
      <w:kern w:val="0"/>
      <w:szCs w:val="20"/>
    </w:rPr>
  </w:style>
  <w:style w:type="paragraph" w:customStyle="1" w:styleId="15">
    <w:name w:val="表格样式1"/>
    <w:pPr>
      <w:tabs>
        <w:tab w:val="center" w:pos="546"/>
      </w:tabs>
      <w:spacing w:line="440" w:lineRule="exact"/>
      <w:jc w:val="center"/>
    </w:pPr>
    <w:rPr>
      <w:rFonts w:eastAsia="仿宋_GB2312"/>
      <w:iCs/>
      <w:sz w:val="21"/>
    </w:rPr>
  </w:style>
  <w:style w:type="paragraph" w:customStyle="1" w:styleId="7-1">
    <w:name w:val="表7-1"/>
    <w:basedOn w:val="a"/>
    <w:pPr>
      <w:numPr>
        <w:numId w:val="8"/>
      </w:numPr>
      <w:tabs>
        <w:tab w:val="left" w:pos="720"/>
      </w:tabs>
      <w:spacing w:line="320" w:lineRule="exact"/>
      <w:jc w:val="center"/>
    </w:pPr>
    <w:rPr>
      <w:rFonts w:ascii="Arial" w:hAnsi="Arial"/>
      <w:color w:val="000000"/>
      <w:kern w:val="0"/>
      <w:sz w:val="24"/>
    </w:rPr>
  </w:style>
  <w:style w:type="paragraph" w:customStyle="1" w:styleId="22-10">
    <w:name w:val="表2.2-1"/>
    <w:basedOn w:val="a"/>
    <w:qFormat/>
    <w:pPr>
      <w:adjustRightInd w:val="0"/>
      <w:snapToGrid w:val="0"/>
      <w:jc w:val="center"/>
    </w:pPr>
    <w:rPr>
      <w:rFonts w:eastAsia="仿宋"/>
      <w:b/>
      <w:kern w:val="0"/>
      <w:sz w:val="24"/>
    </w:rPr>
  </w:style>
  <w:style w:type="paragraph" w:customStyle="1" w:styleId="Char11">
    <w:name w:val="Char1"/>
    <w:basedOn w:val="a"/>
  </w:style>
  <w:style w:type="paragraph" w:customStyle="1" w:styleId="53-1">
    <w:name w:val="表5.3-1"/>
    <w:basedOn w:val="a"/>
    <w:qFormat/>
    <w:pPr>
      <w:tabs>
        <w:tab w:val="left" w:pos="720"/>
      </w:tabs>
      <w:adjustRightInd w:val="0"/>
      <w:snapToGrid w:val="0"/>
      <w:ind w:left="720" w:hanging="720"/>
      <w:jc w:val="center"/>
    </w:pPr>
    <w:rPr>
      <w:rFonts w:eastAsia="Times New Roman"/>
      <w:b/>
      <w:kern w:val="0"/>
    </w:rPr>
  </w:style>
  <w:style w:type="paragraph" w:customStyle="1" w:styleId="22">
    <w:name w:val="表格文字2"/>
    <w:basedOn w:val="a"/>
    <w:link w:val="2Char"/>
    <w:qFormat/>
    <w:pPr>
      <w:tabs>
        <w:tab w:val="left" w:pos="277"/>
        <w:tab w:val="left" w:pos="600"/>
        <w:tab w:val="left" w:pos="780"/>
        <w:tab w:val="left" w:pos="2517"/>
      </w:tabs>
      <w:adjustRightInd w:val="0"/>
      <w:spacing w:before="60"/>
      <w:jc w:val="center"/>
      <w:textAlignment w:val="baseline"/>
    </w:pPr>
    <w:rPr>
      <w:kern w:val="0"/>
      <w:sz w:val="20"/>
      <w:szCs w:val="21"/>
    </w:rPr>
  </w:style>
  <w:style w:type="paragraph" w:customStyle="1" w:styleId="a9">
    <w:name w:val="表格文字"/>
    <w:basedOn w:val="a"/>
    <w:link w:val="Char"/>
    <w:qFormat/>
    <w:pPr>
      <w:spacing w:line="520" w:lineRule="exact"/>
      <w:ind w:firstLineChars="200" w:firstLine="480"/>
      <w:jc w:val="center"/>
    </w:pPr>
    <w:rPr>
      <w:sz w:val="24"/>
    </w:rPr>
  </w:style>
  <w:style w:type="paragraph" w:customStyle="1" w:styleId="001">
    <w:name w:val="正文001"/>
    <w:basedOn w:val="a"/>
    <w:link w:val="001Char"/>
    <w:pPr>
      <w:spacing w:before="60" w:line="460" w:lineRule="exact"/>
      <w:ind w:firstLine="482"/>
    </w:pPr>
    <w:rPr>
      <w:snapToGrid w:val="0"/>
      <w:sz w:val="24"/>
      <w:szCs w:val="20"/>
    </w:rPr>
  </w:style>
  <w:style w:type="paragraph" w:customStyle="1" w:styleId="-">
    <w:name w:val="报告正文-连续目录"/>
    <w:link w:val="-CharChar"/>
    <w:qFormat/>
    <w:pPr>
      <w:spacing w:line="440" w:lineRule="exact"/>
      <w:ind w:firstLineChars="200" w:firstLine="200"/>
    </w:pPr>
    <w:rPr>
      <w:rFonts w:ascii="Arial" w:hAnsi="Arial"/>
      <w:snapToGrid w:val="0"/>
      <w:sz w:val="24"/>
      <w:szCs w:val="24"/>
    </w:rPr>
  </w:style>
  <w:style w:type="paragraph" w:customStyle="1" w:styleId="Char20">
    <w:name w:val="Char2"/>
    <w:basedOn w:val="a"/>
    <w:pPr>
      <w:spacing w:line="360" w:lineRule="auto"/>
      <w:ind w:firstLineChars="200" w:firstLine="200"/>
    </w:p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a"/>
    <w:pPr>
      <w:spacing w:line="360" w:lineRule="auto"/>
      <w:ind w:firstLineChars="200" w:firstLine="200"/>
    </w:pPr>
  </w:style>
  <w:style w:type="paragraph" w:customStyle="1" w:styleId="afffb">
    <w:name w:val="三级标题"/>
    <w:basedOn w:val="1"/>
    <w:pPr>
      <w:adjustRightInd w:val="0"/>
      <w:snapToGrid w:val="0"/>
      <w:spacing w:before="60" w:line="460" w:lineRule="exact"/>
      <w:outlineLvl w:val="2"/>
    </w:pPr>
    <w:rPr>
      <w:rFonts w:eastAsia="仿宋_GB2312"/>
      <w:sz w:val="28"/>
      <w:szCs w:val="24"/>
    </w:rPr>
  </w:style>
  <w:style w:type="paragraph" w:customStyle="1" w:styleId="3TimesNewRoman105">
    <w:name w:val="样式 样式 标题 3 + Times New Roman + 段前: 1 行 段后: 0.5 行"/>
    <w:basedOn w:val="a"/>
    <w:pPr>
      <w:keepNext/>
      <w:keepLines/>
      <w:tabs>
        <w:tab w:val="left" w:pos="724"/>
        <w:tab w:val="left" w:pos="804"/>
      </w:tabs>
      <w:spacing w:beforeLines="100" w:afterLines="50"/>
      <w:outlineLvl w:val="2"/>
    </w:pPr>
    <w:rPr>
      <w:rFonts w:cs="宋体"/>
      <w:b/>
      <w:bCs/>
      <w:sz w:val="28"/>
      <w:szCs w:val="20"/>
    </w:rPr>
  </w:style>
  <w:style w:type="paragraph" w:customStyle="1" w:styleId="aff6">
    <w:name w:val="表格数字"/>
    <w:basedOn w:val="a"/>
    <w:link w:val="Char6"/>
    <w:qFormat/>
    <w:pPr>
      <w:spacing w:line="360" w:lineRule="exact"/>
      <w:jc w:val="center"/>
    </w:pPr>
    <w:rPr>
      <w:rFonts w:ascii="Arial" w:hAnsi="Arial"/>
    </w:rPr>
  </w:style>
  <w:style w:type="paragraph" w:customStyle="1" w:styleId="111">
    <w:name w:val="报告正文111"/>
    <w:link w:val="111Char"/>
    <w:pPr>
      <w:adjustRightInd w:val="0"/>
      <w:snapToGrid w:val="0"/>
      <w:spacing w:before="60" w:line="440" w:lineRule="exact"/>
      <w:ind w:firstLineChars="200" w:firstLine="480"/>
      <w:jc w:val="both"/>
    </w:pPr>
    <w:rPr>
      <w:kern w:val="2"/>
      <w:sz w:val="24"/>
      <w:szCs w:val="24"/>
    </w:rPr>
  </w:style>
  <w:style w:type="table" w:styleId="afffc">
    <w:name w:val="Table Grid"/>
    <w:aliases w:val="网格型c,网格型表格,网格型-中对齐,黄桥表,lily 表格,专业网格"/>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6">
    <w:name w:val="Table Grid 1"/>
    <w:basedOn w:val="a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wo">
    <w:name w:val="wo"/>
    <w:basedOn w:val="afffc"/>
    <w:pPr>
      <w:widowControl w:val="0"/>
      <w:jc w:val="center"/>
    </w:pPr>
    <w:rPr>
      <w:sz w:val="21"/>
    </w:rPr>
    <w:tblPr>
      <w:jc w:val="center"/>
    </w:tblPr>
    <w:trPr>
      <w:cantSplit/>
      <w:jc w:val="center"/>
    </w:trPr>
    <w:tcPr>
      <w:vAlign w:val="center"/>
    </w:tcPr>
  </w:style>
  <w:style w:type="character" w:customStyle="1" w:styleId="1Char1">
    <w:name w:val="样式1 Char1"/>
    <w:link w:val="14"/>
    <w:qFormat/>
    <w:rsid w:val="00DA1924"/>
    <w:rPr>
      <w:kern w:val="2"/>
      <w:sz w:val="24"/>
    </w:rPr>
  </w:style>
  <w:style w:type="paragraph" w:customStyle="1" w:styleId="afffd">
    <w:name w:val="二级标题"/>
    <w:basedOn w:val="a"/>
    <w:qFormat/>
    <w:rsid w:val="00932047"/>
    <w:pPr>
      <w:spacing w:before="60" w:line="460" w:lineRule="exact"/>
      <w:outlineLvl w:val="1"/>
    </w:pPr>
    <w:rPr>
      <w:b/>
      <w:sz w:val="28"/>
    </w:rPr>
  </w:style>
  <w:style w:type="paragraph" w:customStyle="1" w:styleId="17">
    <w:name w:val="无间隔1"/>
    <w:uiPriority w:val="1"/>
    <w:qFormat/>
    <w:rsid w:val="0073462D"/>
    <w:pPr>
      <w:widowControl w:val="0"/>
      <w:jc w:val="center"/>
    </w:pPr>
    <w:rPr>
      <w:kern w:val="2"/>
      <w:sz w:val="24"/>
      <w:szCs w:val="21"/>
    </w:rPr>
  </w:style>
  <w:style w:type="character" w:customStyle="1" w:styleId="Chara">
    <w:name w:val="表格格式 Char"/>
    <w:link w:val="afffe"/>
    <w:qFormat/>
    <w:rsid w:val="00B82618"/>
    <w:rPr>
      <w:color w:val="000000"/>
      <w:sz w:val="21"/>
      <w:szCs w:val="21"/>
    </w:rPr>
  </w:style>
  <w:style w:type="paragraph" w:customStyle="1" w:styleId="afffe">
    <w:name w:val="表格格式"/>
    <w:basedOn w:val="a"/>
    <w:next w:val="a"/>
    <w:link w:val="Chara"/>
    <w:qFormat/>
    <w:rsid w:val="00B82618"/>
    <w:pPr>
      <w:widowControl/>
      <w:jc w:val="center"/>
    </w:pPr>
    <w:rPr>
      <w:color w:val="000000"/>
      <w:kern w:val="0"/>
      <w:szCs w:val="21"/>
    </w:rPr>
  </w:style>
  <w:style w:type="paragraph" w:customStyle="1" w:styleId="TableParagraph">
    <w:name w:val="Table Paragraph"/>
    <w:basedOn w:val="a"/>
    <w:uiPriority w:val="1"/>
    <w:qFormat/>
    <w:rsid w:val="00EE5124"/>
    <w:pPr>
      <w:jc w:val="left"/>
    </w:pPr>
    <w:rPr>
      <w:rFonts w:ascii="Calibri" w:hAnsi="Calibri"/>
      <w:kern w:val="0"/>
      <w:sz w:val="22"/>
      <w:szCs w:val="22"/>
    </w:rPr>
  </w:style>
  <w:style w:type="paragraph" w:customStyle="1" w:styleId="affff">
    <w:name w:val="小四表格"/>
    <w:basedOn w:val="a"/>
    <w:qFormat/>
    <w:rsid w:val="00BF656F"/>
    <w:pPr>
      <w:jc w:val="center"/>
    </w:pPr>
    <w:rPr>
      <w:kern w:val="0"/>
      <w:sz w:val="24"/>
      <w:szCs w:val="20"/>
    </w:rPr>
  </w:style>
  <w:style w:type="paragraph" w:customStyle="1" w:styleId="affff0">
    <w:name w:val="表内文本"/>
    <w:basedOn w:val="a"/>
    <w:qFormat/>
    <w:rsid w:val="00FF24D2"/>
    <w:pPr>
      <w:spacing w:line="320" w:lineRule="exact"/>
      <w:jc w:val="center"/>
    </w:pPr>
    <w:rPr>
      <w:rFonts w:eastAsia="仿宋_GB2312"/>
      <w:szCs w:val="20"/>
    </w:rPr>
  </w:style>
  <w:style w:type="character" w:customStyle="1" w:styleId="font31">
    <w:name w:val="font31"/>
    <w:qFormat/>
    <w:rsid w:val="00A81F24"/>
    <w:rPr>
      <w:rFonts w:ascii="Wingdings 2" w:eastAsia="Wingdings 2" w:hAnsi="Wingdings 2" w:cs="Wingdings 2"/>
      <w:color w:val="000000"/>
      <w:sz w:val="24"/>
      <w:szCs w:val="24"/>
      <w:u w:val="none"/>
    </w:rPr>
  </w:style>
  <w:style w:type="character" w:customStyle="1" w:styleId="font11">
    <w:name w:val="font11"/>
    <w:qFormat/>
    <w:rsid w:val="007F27E5"/>
    <w:rPr>
      <w:rFonts w:ascii="Times New Roman" w:eastAsia="宋体" w:hAnsi="Times New Roman" w:cs="Times New Roman" w:hint="default"/>
      <w:b/>
      <w:i w:val="0"/>
      <w:color w:val="000000"/>
      <w:kern w:val="2"/>
      <w:sz w:val="18"/>
      <w:szCs w:val="18"/>
      <w:u w:val="none"/>
      <w:vertAlign w:val="superscript"/>
      <w:lang w:val="en-US" w:eastAsia="zh-CN" w:bidi="ar-SA"/>
    </w:rPr>
  </w:style>
  <w:style w:type="character" w:customStyle="1" w:styleId="font01">
    <w:name w:val="font01"/>
    <w:qFormat/>
    <w:rsid w:val="007F27E5"/>
    <w:rPr>
      <w:rFonts w:ascii="宋体" w:eastAsia="宋体" w:hAnsi="宋体" w:cs="宋体" w:hint="eastAsia"/>
      <w:i w:val="0"/>
      <w:color w:val="000000"/>
      <w:kern w:val="2"/>
      <w:sz w:val="16"/>
      <w:szCs w:val="16"/>
      <w:u w:val="none"/>
      <w:lang w:val="en-US" w:eastAsia="zh-CN" w:bidi="ar-SA"/>
    </w:rPr>
  </w:style>
  <w:style w:type="character" w:customStyle="1" w:styleId="font21">
    <w:name w:val="font21"/>
    <w:qFormat/>
    <w:rsid w:val="007F27E5"/>
    <w:rPr>
      <w:rFonts w:ascii="Times New Roman" w:eastAsia="宋体" w:hAnsi="Times New Roman" w:cs="Times New Roman" w:hint="default"/>
      <w:i w:val="0"/>
      <w:color w:val="000000"/>
      <w:kern w:val="2"/>
      <w:sz w:val="16"/>
      <w:szCs w:val="16"/>
      <w:u w:val="none"/>
      <w:lang w:val="en-US" w:eastAsia="zh-CN" w:bidi="ar-SA"/>
    </w:rPr>
  </w:style>
  <w:style w:type="character" w:customStyle="1" w:styleId="font41">
    <w:name w:val="font41"/>
    <w:qFormat/>
    <w:rsid w:val="007F27E5"/>
    <w:rPr>
      <w:rFonts w:ascii="Times New Roman" w:hAnsi="Times New Roman" w:cs="Times New Roman" w:hint="default"/>
      <w:color w:val="000000"/>
      <w:sz w:val="22"/>
      <w:szCs w:val="22"/>
      <w:u w:val="none"/>
    </w:rPr>
  </w:style>
  <w:style w:type="character" w:customStyle="1" w:styleId="CharChar">
    <w:name w:val="表格正文 Char Char"/>
    <w:rsid w:val="00E52763"/>
    <w:rPr>
      <w:rFonts w:ascii="Arial" w:hAnsi="Arial"/>
      <w:kern w:val="2"/>
      <w:sz w:val="21"/>
      <w:szCs w:val="24"/>
    </w:rPr>
  </w:style>
  <w:style w:type="character" w:customStyle="1" w:styleId="1Char0">
    <w:name w:val="样式1 Char"/>
    <w:rsid w:val="00477A57"/>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930273">
      <w:bodyDiv w:val="1"/>
      <w:marLeft w:val="0"/>
      <w:marRight w:val="0"/>
      <w:marTop w:val="0"/>
      <w:marBottom w:val="0"/>
      <w:divBdr>
        <w:top w:val="none" w:sz="0" w:space="0" w:color="auto"/>
        <w:left w:val="none" w:sz="0" w:space="0" w:color="auto"/>
        <w:bottom w:val="none" w:sz="0" w:space="0" w:color="auto"/>
        <w:right w:val="none" w:sz="0" w:space="0" w:color="auto"/>
      </w:divBdr>
      <w:divsChild>
        <w:div w:id="995492881">
          <w:marLeft w:val="0"/>
          <w:marRight w:val="0"/>
          <w:marTop w:val="0"/>
          <w:marBottom w:val="0"/>
          <w:divBdr>
            <w:top w:val="none" w:sz="0" w:space="0" w:color="auto"/>
            <w:left w:val="none" w:sz="0" w:space="0" w:color="auto"/>
            <w:bottom w:val="none" w:sz="0" w:space="0" w:color="auto"/>
            <w:right w:val="none" w:sz="0" w:space="0" w:color="auto"/>
          </w:divBdr>
        </w:div>
      </w:divsChild>
    </w:div>
    <w:div w:id="751438887">
      <w:bodyDiv w:val="1"/>
      <w:marLeft w:val="0"/>
      <w:marRight w:val="0"/>
      <w:marTop w:val="0"/>
      <w:marBottom w:val="0"/>
      <w:divBdr>
        <w:top w:val="none" w:sz="0" w:space="0" w:color="auto"/>
        <w:left w:val="none" w:sz="0" w:space="0" w:color="auto"/>
        <w:bottom w:val="none" w:sz="0" w:space="0" w:color="auto"/>
        <w:right w:val="none" w:sz="0" w:space="0" w:color="auto"/>
      </w:divBdr>
      <w:divsChild>
        <w:div w:id="1144466319">
          <w:marLeft w:val="0"/>
          <w:marRight w:val="0"/>
          <w:marTop w:val="0"/>
          <w:marBottom w:val="0"/>
          <w:divBdr>
            <w:top w:val="none" w:sz="0" w:space="0" w:color="auto"/>
            <w:left w:val="none" w:sz="0" w:space="0" w:color="auto"/>
            <w:bottom w:val="none" w:sz="0" w:space="0" w:color="auto"/>
            <w:right w:val="none" w:sz="0" w:space="0" w:color="auto"/>
          </w:divBdr>
        </w:div>
      </w:divsChild>
    </w:div>
    <w:div w:id="1622419923">
      <w:bodyDiv w:val="1"/>
      <w:marLeft w:val="0"/>
      <w:marRight w:val="0"/>
      <w:marTop w:val="0"/>
      <w:marBottom w:val="0"/>
      <w:divBdr>
        <w:top w:val="none" w:sz="0" w:space="0" w:color="auto"/>
        <w:left w:val="none" w:sz="0" w:space="0" w:color="auto"/>
        <w:bottom w:val="none" w:sz="0" w:space="0" w:color="auto"/>
        <w:right w:val="none" w:sz="0" w:space="0" w:color="auto"/>
      </w:divBdr>
      <w:divsChild>
        <w:div w:id="1128547085">
          <w:marLeft w:val="0"/>
          <w:marRight w:val="0"/>
          <w:marTop w:val="0"/>
          <w:marBottom w:val="0"/>
          <w:divBdr>
            <w:top w:val="none" w:sz="0" w:space="0" w:color="auto"/>
            <w:left w:val="none" w:sz="0" w:space="0" w:color="auto"/>
            <w:bottom w:val="none" w:sz="0" w:space="0" w:color="auto"/>
            <w:right w:val="none" w:sz="0" w:space="0" w:color="auto"/>
          </w:divBdr>
        </w:div>
      </w:divsChild>
    </w:div>
    <w:div w:id="1742869529">
      <w:bodyDiv w:val="1"/>
      <w:marLeft w:val="0"/>
      <w:marRight w:val="0"/>
      <w:marTop w:val="0"/>
      <w:marBottom w:val="0"/>
      <w:divBdr>
        <w:top w:val="none" w:sz="0" w:space="0" w:color="auto"/>
        <w:left w:val="none" w:sz="0" w:space="0" w:color="auto"/>
        <w:bottom w:val="none" w:sz="0" w:space="0" w:color="auto"/>
        <w:right w:val="none" w:sz="0" w:space="0" w:color="auto"/>
      </w:divBdr>
      <w:divsChild>
        <w:div w:id="155994113">
          <w:marLeft w:val="0"/>
          <w:marRight w:val="0"/>
          <w:marTop w:val="0"/>
          <w:marBottom w:val="0"/>
          <w:divBdr>
            <w:top w:val="none" w:sz="0" w:space="0" w:color="auto"/>
            <w:left w:val="none" w:sz="0" w:space="0" w:color="auto"/>
            <w:bottom w:val="none" w:sz="0" w:space="0" w:color="auto"/>
            <w:right w:val="none" w:sz="0" w:space="0" w:color="auto"/>
          </w:divBdr>
        </w:div>
      </w:divsChild>
    </w:div>
    <w:div w:id="1985308264">
      <w:bodyDiv w:val="1"/>
      <w:marLeft w:val="0"/>
      <w:marRight w:val="0"/>
      <w:marTop w:val="0"/>
      <w:marBottom w:val="0"/>
      <w:divBdr>
        <w:top w:val="none" w:sz="0" w:space="0" w:color="auto"/>
        <w:left w:val="none" w:sz="0" w:space="0" w:color="auto"/>
        <w:bottom w:val="none" w:sz="0" w:space="0" w:color="auto"/>
        <w:right w:val="none" w:sz="0" w:space="0" w:color="auto"/>
      </w:divBdr>
      <w:divsChild>
        <w:div w:id="1827354277">
          <w:marLeft w:val="0"/>
          <w:marRight w:val="0"/>
          <w:marTop w:val="0"/>
          <w:marBottom w:val="0"/>
          <w:divBdr>
            <w:top w:val="none" w:sz="0" w:space="0" w:color="auto"/>
            <w:left w:val="none" w:sz="0" w:space="0" w:color="auto"/>
            <w:bottom w:val="none" w:sz="0" w:space="0" w:color="auto"/>
            <w:right w:val="none" w:sz="0" w:space="0" w:color="auto"/>
          </w:divBdr>
        </w:div>
      </w:divsChild>
    </w:div>
    <w:div w:id="213563972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68"/>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4.jpeg"/><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header" Target="header11.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3.png"/><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image" Target="media/image5.jpeg"/><Relationship Id="rId27" Type="http://schemas.openxmlformats.org/officeDocument/2006/relationships/footer" Target="footer5.xml"/><Relationship Id="rId30" Type="http://schemas.openxmlformats.org/officeDocument/2006/relationships/header" Target="header12.xml"/><Relationship Id="rId35"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07655-C8C7-45E0-B59F-066517E7D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7230</TotalTime>
  <Pages>57</Pages>
  <Words>6476</Words>
  <Characters>36918</Characters>
  <Application>Microsoft Office Word</Application>
  <DocSecurity>0</DocSecurity>
  <Lines>307</Lines>
  <Paragraphs>86</Paragraphs>
  <ScaleCrop>false</ScaleCrop>
  <Company>微软中国</Company>
  <LinksUpToDate>false</LinksUpToDate>
  <CharactersWithSpaces>43308</CharactersWithSpaces>
  <SharedDoc>false</SharedDoc>
  <HLinks>
    <vt:vector size="60" baseType="variant">
      <vt:variant>
        <vt:i4>4128890</vt:i4>
      </vt:variant>
      <vt:variant>
        <vt:i4>165</vt:i4>
      </vt:variant>
      <vt:variant>
        <vt:i4>0</vt:i4>
      </vt:variant>
      <vt:variant>
        <vt:i4>5</vt:i4>
      </vt:variant>
      <vt:variant>
        <vt:lpwstr>http://baike.baidu.com/subview/2273156/2273156.htm</vt:lpwstr>
      </vt:variant>
      <vt:variant>
        <vt:lpwstr/>
      </vt:variant>
      <vt:variant>
        <vt:i4>2097159</vt:i4>
      </vt:variant>
      <vt:variant>
        <vt:i4>50</vt:i4>
      </vt:variant>
      <vt:variant>
        <vt:i4>0</vt:i4>
      </vt:variant>
      <vt:variant>
        <vt:i4>5</vt:i4>
      </vt:variant>
      <vt:variant>
        <vt:lpwstr/>
      </vt:variant>
      <vt:variant>
        <vt:lpwstr>_Toc9867881</vt:lpwstr>
      </vt:variant>
      <vt:variant>
        <vt:i4>2097159</vt:i4>
      </vt:variant>
      <vt:variant>
        <vt:i4>44</vt:i4>
      </vt:variant>
      <vt:variant>
        <vt:i4>0</vt:i4>
      </vt:variant>
      <vt:variant>
        <vt:i4>5</vt:i4>
      </vt:variant>
      <vt:variant>
        <vt:lpwstr/>
      </vt:variant>
      <vt:variant>
        <vt:lpwstr>_Toc9867880</vt:lpwstr>
      </vt:variant>
      <vt:variant>
        <vt:i4>3080199</vt:i4>
      </vt:variant>
      <vt:variant>
        <vt:i4>38</vt:i4>
      </vt:variant>
      <vt:variant>
        <vt:i4>0</vt:i4>
      </vt:variant>
      <vt:variant>
        <vt:i4>5</vt:i4>
      </vt:variant>
      <vt:variant>
        <vt:lpwstr/>
      </vt:variant>
      <vt:variant>
        <vt:lpwstr>_Toc9867879</vt:lpwstr>
      </vt:variant>
      <vt:variant>
        <vt:i4>3080199</vt:i4>
      </vt:variant>
      <vt:variant>
        <vt:i4>32</vt:i4>
      </vt:variant>
      <vt:variant>
        <vt:i4>0</vt:i4>
      </vt:variant>
      <vt:variant>
        <vt:i4>5</vt:i4>
      </vt:variant>
      <vt:variant>
        <vt:lpwstr/>
      </vt:variant>
      <vt:variant>
        <vt:lpwstr>_Toc9867878</vt:lpwstr>
      </vt:variant>
      <vt:variant>
        <vt:i4>3080199</vt:i4>
      </vt:variant>
      <vt:variant>
        <vt:i4>26</vt:i4>
      </vt:variant>
      <vt:variant>
        <vt:i4>0</vt:i4>
      </vt:variant>
      <vt:variant>
        <vt:i4>5</vt:i4>
      </vt:variant>
      <vt:variant>
        <vt:lpwstr/>
      </vt:variant>
      <vt:variant>
        <vt:lpwstr>_Toc9867877</vt:lpwstr>
      </vt:variant>
      <vt:variant>
        <vt:i4>3080199</vt:i4>
      </vt:variant>
      <vt:variant>
        <vt:i4>20</vt:i4>
      </vt:variant>
      <vt:variant>
        <vt:i4>0</vt:i4>
      </vt:variant>
      <vt:variant>
        <vt:i4>5</vt:i4>
      </vt:variant>
      <vt:variant>
        <vt:lpwstr/>
      </vt:variant>
      <vt:variant>
        <vt:lpwstr>_Toc9867876</vt:lpwstr>
      </vt:variant>
      <vt:variant>
        <vt:i4>3080199</vt:i4>
      </vt:variant>
      <vt:variant>
        <vt:i4>14</vt:i4>
      </vt:variant>
      <vt:variant>
        <vt:i4>0</vt:i4>
      </vt:variant>
      <vt:variant>
        <vt:i4>5</vt:i4>
      </vt:variant>
      <vt:variant>
        <vt:lpwstr/>
      </vt:variant>
      <vt:variant>
        <vt:lpwstr>_Toc9867875</vt:lpwstr>
      </vt:variant>
      <vt:variant>
        <vt:i4>3080199</vt:i4>
      </vt:variant>
      <vt:variant>
        <vt:i4>8</vt:i4>
      </vt:variant>
      <vt:variant>
        <vt:i4>0</vt:i4>
      </vt:variant>
      <vt:variant>
        <vt:i4>5</vt:i4>
      </vt:variant>
      <vt:variant>
        <vt:lpwstr/>
      </vt:variant>
      <vt:variant>
        <vt:lpwstr>_Toc9867874</vt:lpwstr>
      </vt:variant>
      <vt:variant>
        <vt:i4>3080199</vt:i4>
      </vt:variant>
      <vt:variant>
        <vt:i4>2</vt:i4>
      </vt:variant>
      <vt:variant>
        <vt:i4>0</vt:i4>
      </vt:variant>
      <vt:variant>
        <vt:i4>5</vt:i4>
      </vt:variant>
      <vt:variant>
        <vt:lpwstr/>
      </vt:variant>
      <vt:variant>
        <vt:lpwstr>_Toc9867873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建设项目环境影响报告表</dc:title>
  <dc:subject/>
  <dc:creator>汪</dc:creator>
  <cp:keywords/>
  <cp:lastModifiedBy>曹颖 郑</cp:lastModifiedBy>
  <cp:revision>124</cp:revision>
  <cp:lastPrinted>2020-05-18T06:26:00Z</cp:lastPrinted>
  <dcterms:created xsi:type="dcterms:W3CDTF">2020-01-21T03:24:00Z</dcterms:created>
  <dcterms:modified xsi:type="dcterms:W3CDTF">2020-05-18T06:31:00Z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